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Построение</w:t>
      </w:r>
      <w:r>
        <w:t xml:space="preserve"> </w:t>
      </w:r>
      <w:r>
        <w:t xml:space="preserve">мат.</w:t>
      </w:r>
      <w:r>
        <w:t xml:space="preserve"> </w:t>
      </w:r>
      <w:r>
        <w:t xml:space="preserve">модели</w:t>
      </w:r>
      <w:r>
        <w:t xml:space="preserve"> </w:t>
      </w:r>
      <w:r>
        <w:t xml:space="preserve">«хищник–жертва»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динамики численности популяций хищников и жертв с течением времени, а также анализ зависимости изменения численности хищников от изменения численности жертв с заданными начальными условиями.</w:t>
      </w:r>
    </w:p>
    <w:bookmarkEnd w:id="20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Лотки-Вольтерры описывает взаимодействие двух видов в экосистеме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,</w:t>
      </w:r>
      <w:r>
        <w:t xml:space="preserve"> </w:t>
      </w:r>
      <w:r>
        <w:t xml:space="preserve">[3]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Жертвы</w:t>
      </w:r>
      <w:r>
        <w:t xml:space="preserve">: размножаются с постоянной скоростью, но их численность ограничивается хищниками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Хищники</w:t>
      </w:r>
      <w:r>
        <w:t xml:space="preserve">: вымирают без жертв, но увеличивают популяцию за счет поедания жертв</w:t>
      </w:r>
    </w:p>
    <w:p>
      <w:pPr>
        <w:pStyle w:val="FirstParagraph"/>
      </w:pPr>
      <w:r>
        <w:t xml:space="preserve">Основные уравнения модели: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a, d, - коэффициенты смертности</w:t>
      </w:r>
      <w:r>
        <w:t xml:space="preserve"> </w:t>
      </w:r>
      <w:r>
        <w:t xml:space="preserve">b, c, - коэффициенты прироста популяции</w:t>
      </w:r>
    </w:p>
    <w:p>
      <w:pPr>
        <w:pStyle w:val="BodyText"/>
      </w:pPr>
      <w:r>
        <w:rPr>
          <w:b/>
          <w:bCs/>
        </w:rPr>
        <w:t xml:space="preserve">Код для построения графика динамики численности популяций по времени: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Сист. ур.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Нач.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br/>
      </w:r>
      <w:r>
        <w:rPr>
          <w:rStyle w:val="CommentTok"/>
        </w:rPr>
        <w:t xml:space="preserve"># Решение дифф. ур.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CommentTok"/>
        </w:rPr>
        <w:t xml:space="preserve"># Извлечение значений популяций</w:t>
      </w:r>
      <w:r>
        <w:br/>
      </w:r>
      <w:r>
        <w:rPr>
          <w:rStyle w:val="NormalTok"/>
        </w:rPr>
        <w:t xml:space="preserve">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x_population,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'Динамика численности популяций по времени.'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3118739"/>
            <wp:effectExtent b="0" l="0" r="0" t="0"/>
            <wp:docPr descr="Динамика численности популяций по времени" title="" id="22" name="Picture"/>
            <a:graphic>
              <a:graphicData uri="http://schemas.openxmlformats.org/drawingml/2006/picture">
                <pic:pic>
                  <pic:nvPicPr>
                    <pic:cNvPr descr="./image/img_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численности популяций по времени</w:t>
      </w:r>
    </w:p>
    <w:p>
      <w:pPr>
        <w:pStyle w:val="BodyText"/>
      </w:pPr>
      <w:r>
        <w:t xml:space="preserve">Далее построим с помощью python график, отражающий зависимости изменения численности хищников от изменения численности жертв с начальными значениями: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Система уравнений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Функция для построения графика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plot_population_graph(initial_conditions, time_range):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np.linspace(time_range[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time_range[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NormalTok"/>
        </w:rPr>
        <w:t xml:space="preserve">    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    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plt.plot(x_population,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'''Зависимости изменения </w:t>
      </w:r>
      <w:r>
        <w:br/>
      </w:r>
      <w:r>
        <w:rPr>
          <w:rStyle w:val="StringTok"/>
        </w:rPr>
        <w:t xml:space="preserve">    численности'''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'''Зависимости изменения численности хищников </w:t>
      </w:r>
      <w:r>
        <w:br/>
      </w:r>
      <w:r>
        <w:rPr>
          <w:rStyle w:val="StringTok"/>
        </w:rPr>
        <w:t xml:space="preserve">    от изменения численности жертв с начальными значениями'''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time_range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диапазон</w:t>
      </w:r>
      <w:r>
        <w:br/>
      </w:r>
      <w:r>
        <w:br/>
      </w:r>
      <w:r>
        <w:rPr>
          <w:rStyle w:val="CommentTok"/>
        </w:rPr>
        <w:t xml:space="preserve"># Вызов функции для построения графика</w:t>
      </w:r>
      <w:r>
        <w:br/>
      </w:r>
      <w:r>
        <w:rPr>
          <w:rStyle w:val="NormalTok"/>
        </w:rPr>
        <w:t xml:space="preserve">plot_population_graph(initial_conditions, time_range)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5334000" cy="4150572"/>
            <wp:effectExtent b="0" l="0" r="0" t="0"/>
            <wp:docPr descr="Зависимости изменения численности хищников от изменения численности жертв с начальными значениями" title="" id="25" name="Picture"/>
            <a:graphic>
              <a:graphicData uri="http://schemas.openxmlformats.org/drawingml/2006/picture">
                <pic:pic>
                  <pic:nvPicPr>
                    <pic:cNvPr descr="./image/img_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0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 с начальными значениями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python.</w:t>
      </w:r>
    </w:p>
    <w:bookmarkEnd w:id="28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9" w:name="ref-lotka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Шубина Е.В. Об одной модели динамики популяций "хищник - жертва". Студенческая наука и XXI век., 2016.</w:t>
      </w:r>
    </w:p>
    <w:bookmarkEnd w:id="29"/>
    <w:bookmarkStart w:id="30" w:name="ref-lotka_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Гладких К.А. Математическая модель "ХИЩНИК - ЖЕРТВА". Студенческая наука и XXI век., 2015.</w:t>
      </w:r>
    </w:p>
    <w:bookmarkEnd w:id="30"/>
    <w:bookmarkStart w:id="31" w:name="ref-lotka_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Громазина И.С. Использование математических моделей в экологии при компьютерном моделирование системы "хищник - жертва". борник материалов IX Всероссийской научно-практической конференции молодых ученых с международным участием "Россия молодая" : Конференция проходит при поддержке Российского фонда фундаментальных исследований, Кемерово, 18–21 апреля 2017 года, 2017.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Построение мат. модели «хищник–жертва» с помощью python</dc:title>
  <dc:creator>Коннова Татьяна Алексеевна</dc:creator>
  <dc:language>ru-RU</dc:language>
  <cp:keywords/>
  <dcterms:created xsi:type="dcterms:W3CDTF">2025-05-11T06:01:11Z</dcterms:created>
  <dcterms:modified xsi:type="dcterms:W3CDTF">2025-05-11T06:01:11Z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