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2.jpg" ContentType="image/jpeg"/>
  <Override PartName="/word/media/rId25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56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Коннова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Перейдем в каталог курса, сформированный при выполнении лаборатор-</w:t>
      </w:r>
      <w:r>
        <w:t xml:space="preserve"> </w:t>
      </w:r>
      <w:r>
        <w:t xml:space="preserve">ной работы No3: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(рис. 1)</w:t>
      </w:r>
      <w:r>
        <w:t xml:space="preserve"> </w:t>
      </w:r>
      <w:r>
        <w:t xml:space="preserve">Обновляем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 (рис. 1)</w:t>
      </w:r>
    </w:p>
    <w:p>
      <w:pPr>
        <w:pStyle w:val="CaptionedFigure"/>
      </w:pPr>
      <w:bookmarkStart w:id="24" w:name="fig:001"/>
      <w:r>
        <w:drawing>
          <wp:inline>
            <wp:extent cx="5334000" cy="2940436"/>
            <wp:effectExtent b="0" l="0" r="0" t="0"/>
            <wp:docPr descr="Рис. 1: Переход в папку и обновление" title="" id="22" name="Picture"/>
            <a:graphic>
              <a:graphicData uri="http://schemas.openxmlformats.org/drawingml/2006/picture">
                <pic:pic>
                  <pic:nvPicPr>
                    <pic:cNvPr descr="/home/takonnova/Изображения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папку и обновление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No 4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/arch-pc/labs/lab04/report (рис. 2)</w:t>
      </w:r>
    </w:p>
    <w:p>
      <w:pPr>
        <w:pStyle w:val="CaptionedFigure"/>
      </w:pPr>
      <w:bookmarkStart w:id="28" w:name="fig:002"/>
      <w:r>
        <w:drawing>
          <wp:inline>
            <wp:extent cx="5334000" cy="2037754"/>
            <wp:effectExtent b="0" l="0" r="0" t="0"/>
            <wp:docPr descr="Рис. 2: Переход в папкy" title="" id="26" name="Picture"/>
            <a:graphic>
              <a:graphicData uri="http://schemas.openxmlformats.org/drawingml/2006/picture">
                <pic:pic>
                  <pic:nvPicPr>
                    <pic:cNvPr descr="/home/takonnova/Изображения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папкy</w:t>
      </w:r>
    </w:p>
    <w:p>
      <w:pPr>
        <w:numPr>
          <w:ilvl w:val="0"/>
          <w:numId w:val="1003"/>
        </w:numPr>
        <w:pStyle w:val="Compact"/>
      </w:pPr>
      <w:r>
        <w:t xml:space="preserve">Проведем компиляцию шаблона с использованием Makefile. Для этого введем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Так как у нас возникла ошибка 47, мы вводим команду мс и преходим в папку x86_64-linux и уже оттуда выполняем команду make (рис. 3)</w:t>
      </w:r>
    </w:p>
    <w:p>
      <w:pPr>
        <w:pStyle w:val="CaptionedFigure"/>
      </w:pPr>
      <w:bookmarkStart w:id="31" w:name="fig:021"/>
      <w:r>
        <w:drawing>
          <wp:inline>
            <wp:extent cx="5334000" cy="2037754"/>
            <wp:effectExtent b="0" l="0" r="0" t="0"/>
            <wp:docPr descr="Рис. 3: Работа над ошибкой 47" title="" id="29" name="Picture"/>
            <a:graphic>
              <a:graphicData uri="http://schemas.openxmlformats.org/drawingml/2006/picture">
                <pic:pic>
                  <pic:nvPicPr>
                    <pic:cNvPr descr="/home/takonnova/Изображения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Работа над ошибкой 47</w:t>
      </w:r>
    </w:p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Открывем и проверяем корректность полученных файлов (рис. 4).</w:t>
      </w:r>
    </w:p>
    <w:p>
      <w:pPr>
        <w:pStyle w:val="CaptionedFigure"/>
      </w:pPr>
      <w:bookmarkStart w:id="35" w:name="fig:003"/>
      <w:r>
        <w:drawing>
          <wp:inline>
            <wp:extent cx="5334000" cy="3504000"/>
            <wp:effectExtent b="0" l="0" r="0" t="0"/>
            <wp:docPr descr="Рис. 4: Проверка" title="" id="33" name="Picture"/>
            <a:graphic>
              <a:graphicData uri="http://schemas.openxmlformats.org/drawingml/2006/picture">
                <pic:pic>
                  <pic:nvPicPr>
                    <pic:cNvPr descr="/home/takonnova/Изображения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Проверка</w:t>
      </w:r>
    </w:p>
    <w:p>
      <w:pPr>
        <w:numPr>
          <w:ilvl w:val="0"/>
          <w:numId w:val="1004"/>
        </w:numPr>
        <w:pStyle w:val="Compact"/>
      </w:pPr>
      <w:r>
        <w:t xml:space="preserve">Удаляем полученный файлы с использованием Makefile. Для этого введем</w:t>
      </w:r>
      <w:r>
        <w:t xml:space="preserve"> </w:t>
      </w:r>
      <w:r>
        <w:t xml:space="preserve">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Проверяем, что после этой команды файлы report.pdf и report.docx были</w:t>
      </w:r>
      <w:r>
        <w:t xml:space="preserve"> </w:t>
      </w:r>
      <w:r>
        <w:t xml:space="preserve">удалены.(рис. 5)</w:t>
      </w:r>
    </w:p>
    <w:p>
      <w:pPr>
        <w:pStyle w:val="CaptionedFigure"/>
      </w:pPr>
      <w:bookmarkStart w:id="39" w:name="fig:004"/>
      <w:r>
        <w:drawing>
          <wp:inline>
            <wp:extent cx="4927600" cy="444500"/>
            <wp:effectExtent b="0" l="0" r="0" t="0"/>
            <wp:docPr descr="Рис. 5: Переход в папку и проверка удаления" title="" id="37" name="Picture"/>
            <a:graphic>
              <a:graphicData uri="http://schemas.openxmlformats.org/drawingml/2006/picture">
                <pic:pic>
                  <pic:nvPicPr>
                    <pic:cNvPr descr="/home/takonnova/Изображения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Переход в папку и проверка удаления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c помощью любого текстового редактора, например gedit, но я сделала это вручную. Внимательно изучаем структуру этого файла. В данный момент я работаю над ним. (рис. 6)</w:t>
      </w:r>
    </w:p>
    <w:p>
      <w:pPr>
        <w:pStyle w:val="CaptionedFigure"/>
      </w:pPr>
      <w:bookmarkStart w:id="43" w:name="fig:005"/>
      <w:r>
        <w:drawing>
          <wp:inline>
            <wp:extent cx="5334000" cy="1661651"/>
            <wp:effectExtent b="0" l="0" r="0" t="0"/>
            <wp:docPr descr="Рис. 6: Открытие файла “report.md”" title="" id="41" name="Picture"/>
            <a:graphic>
              <a:graphicData uri="http://schemas.openxmlformats.org/drawingml/2006/picture">
                <pic:pic>
                  <pic:nvPicPr>
                    <pic:cNvPr descr="/home/takonnova/Изображения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Открытие файла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Заполняем отчет и скомпилируем отчет с использованием Makefile. Проверяем корректность полученных файлов. (Обращаем внимание, для корректного отображения скриншотов они должны быть размещены в ката-</w:t>
      </w:r>
      <w:r>
        <w:t xml:space="preserve"> </w:t>
      </w:r>
      <w:r>
        <w:t xml:space="preserve">логе image). Однако я взяла вместо нее папку Изображения для удобства (рис. 7)</w:t>
      </w:r>
    </w:p>
    <w:p>
      <w:pPr>
        <w:pStyle w:val="CaptionedFigure"/>
      </w:pPr>
      <w:bookmarkStart w:id="47" w:name="fig:006"/>
      <w:r>
        <w:drawing>
          <wp:inline>
            <wp:extent cx="5334000" cy="3167957"/>
            <wp:effectExtent b="0" l="0" r="0" t="0"/>
            <wp:docPr descr="Рис. 7: Папка для скриншотов" title="" id="45" name="Picture"/>
            <a:graphic>
              <a:graphicData uri="http://schemas.openxmlformats.org/drawingml/2006/picture">
                <pic:pic>
                  <pic:nvPicPr>
                    <pic:cNvPr descr="/home/takonnova/Изображения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Папка для скриншотов</w:t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 Скриншотов сделать не удасться, потому что мне придется загрузить 4 Лабораторную работу после сохранения этого файла.</w:t>
      </w:r>
    </w:p>
    <w:bookmarkStart w:id="64" w:name="самостоятельная-рабо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В соответствующем каталоге сделаем отчёт по лабораторной работе No 3</w:t>
      </w:r>
      <w:r>
        <w:t xml:space="preserve"> </w:t>
      </w:r>
      <w:r>
        <w:t xml:space="preserve">в формате Markdown. В качестве отчёта предоставляем отчёты</w:t>
      </w:r>
      <w:r>
        <w:t xml:space="preserve"> </w:t>
      </w:r>
      <w:r>
        <w:t xml:space="preserve">в 3 форматах: pdf, docx и md. (рис. 8)</w:t>
      </w:r>
    </w:p>
    <w:p>
      <w:pPr>
        <w:pStyle w:val="CaptionedFigure"/>
      </w:pPr>
      <w:bookmarkStart w:id="51" w:name="fig:010"/>
      <w:r>
        <w:drawing>
          <wp:inline>
            <wp:extent cx="5334000" cy="3341208"/>
            <wp:effectExtent b="0" l="0" r="0" t="0"/>
            <wp:docPr descr="Рис. 8: Произведем команду git push" title="" id="49" name="Picture"/>
            <a:graphic>
              <a:graphicData uri="http://schemas.openxmlformats.org/drawingml/2006/picture">
                <pic:pic>
                  <pic:nvPicPr>
                    <pic:cNvPr descr="/home/takonnova/Изображения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Произведем команду git push</w:t>
      </w:r>
    </w:p>
    <w:p>
      <w:pPr>
        <w:numPr>
          <w:ilvl w:val="0"/>
          <w:numId w:val="1009"/>
        </w:numPr>
        <w:pStyle w:val="Compact"/>
      </w:pPr>
      <w:r>
        <w:t xml:space="preserve">Загружаем файлы на github. (рис. 9)</w:t>
      </w:r>
    </w:p>
    <w:p>
      <w:pPr>
        <w:pStyle w:val="CaptionedFigure"/>
      </w:pPr>
      <w:bookmarkStart w:id="55" w:name="fig:011"/>
      <w:r>
        <w:drawing>
          <wp:inline>
            <wp:extent cx="5334000" cy="2316956"/>
            <wp:effectExtent b="0" l="0" r="0" t="0"/>
            <wp:docPr descr="Рис. 9: Произведем команду git push" title="" id="53" name="Picture"/>
            <a:graphic>
              <a:graphicData uri="http://schemas.openxmlformats.org/drawingml/2006/picture">
                <pic:pic>
                  <pic:nvPicPr>
                    <pic:cNvPr descr="/home/takonnova/Изображения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Произведем команду git push</w:t>
      </w:r>
    </w:p>
    <w:p>
      <w:pPr>
        <w:pStyle w:val="BodyText"/>
      </w:pPr>
      <w:r>
        <w:t xml:space="preserve">git add .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 </w:t>
      </w:r>
      <w:r>
        <w:t xml:space="preserve">(рис. 10)</w:t>
      </w:r>
    </w:p>
    <w:p>
      <w:pPr>
        <w:pStyle w:val="CaptionedFigure"/>
      </w:pPr>
      <w:bookmarkStart w:id="59" w:name="fig:007"/>
      <w:r>
        <w:drawing>
          <wp:inline>
            <wp:extent cx="5334000" cy="3191655"/>
            <wp:effectExtent b="0" l="0" r="0" t="0"/>
            <wp:docPr descr="Рис. 10: Загрузка на репозиторий" title="" id="57" name="Picture"/>
            <a:graphic>
              <a:graphicData uri="http://schemas.openxmlformats.org/drawingml/2006/picture">
                <pic:pic>
                  <pic:nvPicPr>
                    <pic:cNvPr descr="/home/takonnova/Изображения/7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Загрузка на репозиторий</w:t>
      </w:r>
    </w:p>
    <w:p>
      <w:pPr>
        <w:pStyle w:val="BodyText"/>
      </w:pPr>
      <w:r>
        <w:t xml:space="preserve">git push (рис. 11)</w:t>
      </w:r>
    </w:p>
    <w:p>
      <w:pPr>
        <w:pStyle w:val="CaptionedFigure"/>
      </w:pPr>
      <w:bookmarkStart w:id="63" w:name="fig:008"/>
      <w:r>
        <w:drawing>
          <wp:inline>
            <wp:extent cx="5334000" cy="1295400"/>
            <wp:effectExtent b="0" l="0" r="0" t="0"/>
            <wp:docPr descr="Рис. 11: Произведем команду git push" title="" id="61" name="Picture"/>
            <a:graphic>
              <a:graphicData uri="http://schemas.openxmlformats.org/drawingml/2006/picture">
                <pic:pic>
                  <pic:nvPicPr>
                    <pic:cNvPr descr="/home/takonnova/Изображения/8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Произведем команду git push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мы освоили процедуру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56" Target="media/rId56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по предмету Архитектура компьютера</dc:title>
  <dc:creator>Татьяна Алексеевна Коннова</dc:creator>
  <dc:language>ru-RU</dc:language>
  <cp:keywords/>
  <dcterms:created xsi:type="dcterms:W3CDTF">2022-10-29T16:06:13Z</dcterms:created>
  <dcterms:modified xsi:type="dcterms:W3CDTF">2022-10-29T16:06:13Z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Лабораторная работа №4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