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5763A"/>
          <w:sz w:val="24"/>
          <w:szCs w:val="24"/>
        </w:rPr>
        <w:t xml:space="preserve">음주 대체 인터랙션 앱</w:t>
      </w:r>
    </w:p>
    <w:p>
      <w:pPr>
        <w:spacing w:after="0" w:before="80"/>
      </w:pPr>
      <w:r>
        <w:rPr>
          <w:b/>
          <w:bCs/>
          <w:color w:val="1A1D24"/>
          <w:sz w:val="72"/>
          <w:szCs w:val="72"/>
        </w:rPr>
        <w:t xml:space="preserve">폰술</w:t>
      </w:r>
    </w:p>
    <w:p>
      <w:pPr>
        <w:spacing w:after="0" w:before="60"/>
      </w:pPr>
      <w:r>
        <w:rPr>
          <w:b/>
          <w:bCs/>
          <w:color w:val="1A1D24"/>
          <w:sz w:val="34"/>
          <w:szCs w:val="34"/>
        </w:rPr>
        <w:t xml:space="preserve">기능정의서 · Functional Specification</w:t>
      </w:r>
    </w:p>
    <w:p>
      <w:pPr>
        <w:pBdr>
          <w:top w:val="single" w:color="B5763A" w:sz="12" w:space="6"/>
        </w:pBdr>
        <w:spacing w:after="0" w:before="360"/>
      </w:pPr>
      <w:r>
        <w:rPr>
          <w:color w:val="555555"/>
          <w:sz w:val="22"/>
          <w:szCs w:val="22"/>
        </w:rPr>
        <w:t xml:space="preserve">앱인토스(Toss 미니앱) 1차 MVP 기준</w:t>
      </w:r>
    </w:p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폰술 기능정의서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 (기록 기능 제거)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앱인토스 (Toss 미니앱)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범위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MVP — 모드 선택 · 술 선택(5종) · 단일 화면 따르기/마시기 · 샴페인 축하 · 건배 · 검수 필수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구조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따르기·마시기는 한 화면 안에서 ‘대기 → 따르기 → 마시기’ 상태가 순환하는 무한 반복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제작 방식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하네스 + 단계별 사람 검수 게이트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컨셉 원칙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음주 미화·조장 금지 / “마시지 않고도 분위기를 즐긴다”는 대체·절제 메시지 유지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A1D2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서비스 정의</w:t>
      </w:r>
    </w:p>
    <w:p>
      <w:pPr>
        <w:spacing w:after="120" w:before="0" w:line="276"/>
      </w:pPr>
      <w:r>
        <w:t xml:space="preserve">마시지 않고 마시는 기분만 내는 음주 대체 인터랙션 앱이다. 술을 고르고, 화면을 길게 눌러 따르고, 탭해서 마시는 연출을 사실적인 애니메이션·사운드·진동으로 제공한다. 실제 음주가 아니라 음주의 ‘분위기’와 ‘동작’만을 대체 경험으로 제공한다.</w:t>
      </w:r>
    </w:p>
    <w:p>
      <w:pPr>
        <w:pStyle w:val="Heading2"/>
      </w:pPr>
      <w:r>
        <w:t xml:space="preserve">1.2 타깃 사용자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금주·절주 중인데 음주 분위기가 그립거나 욕구가 올라오는 사람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술자리에서 술을 안 마시지만 어색하지 않게 잔을 들고 싶은 사람 — 비음주자, 운전자, 임산부, 건강·종교상 이유 등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기념일·축하 자리에서 술 없이 분위기를 즐기고 싶은 사람</w:t>
      </w:r>
    </w:p>
    <w:p>
      <w:pPr>
        <w:pStyle w:val="Heading2"/>
      </w:pPr>
      <w:r>
        <w:t xml:space="preserve">1.3 컨셉 톤 (정책 방어 핵심)</w:t>
      </w:r>
    </w:p>
    <w:p>
      <w:pPr>
        <w:spacing w:after="120" w:before="0" w:line="276"/>
      </w:pPr>
      <w:r>
        <w:rPr>
          <w:sz w:val="21"/>
          <w:szCs w:val="21"/>
        </w:rPr>
        <w:t xml:space="preserve">음주를 미화·조장하지 않는다. </w:t>
      </w:r>
      <w:r>
        <w:rPr>
          <w:b/>
          <w:bCs/>
          <w:color w:val="7E5526"/>
          <w:sz w:val="21"/>
          <w:szCs w:val="21"/>
        </w:rPr>
        <w:t xml:space="preserve">“마시지 않고도 분위기를 즐긴다”</w:t>
      </w:r>
      <w:r>
        <w:rPr>
          <w:sz w:val="21"/>
          <w:szCs w:val="21"/>
        </w:rPr>
        <w:t xml:space="preserve">는 대체·절제의 긍정 메시지를 일관되게 유지한다.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기록·점수·보상 같은 장치 없이 동작과 분위기 자체로 만족을 주어 ‘덜 마시는 선택’을 돕는다.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이 톤은 사용자 보호와 앱인토스 음주 조장 검수 양쪽에서 방어막으로 작동한다.</w:t>
      </w:r>
    </w:p>
    <w:p>
      <w:pPr>
        <w:pStyle w:val="Heading2"/>
      </w:pPr>
      <w:r>
        <w:t xml:space="preserve">1.4 핵심 차별점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따르기·마시기를 한 화면 안의 상태 전환으로 처리해 끊김 없는 무한 반복 루프 제공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 종류별 사실적 연출(병·잔 모양·색·소리·점도 차등)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샴페인 ‘흔들어 터뜨리는’ 축하 연출 — 기념·축하 맥락 전용 경험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건배 요청 링크로 떨어져 있는 사람과도 함께 “짠”</w:t>
      </w:r>
    </w:p>
    <w:p>
      <w:pPr>
        <w:pStyle w:val="Heading2"/>
      </w:pPr>
      <w:r>
        <w:t xml:space="preserve">1.5 프로젝트 성격</w:t>
      </w:r>
    </w:p>
    <w:p>
      <w:pPr>
        <w:spacing w:after="120" w:before="0" w:line="276"/>
      </w:pPr>
      <w:r>
        <w:t xml:space="preserve">게임이 아니라 ‘앱을 만들어내는 자동화 시스템(하네스)’ 구축이 본질이다. Claude Code 하네스에 단계별 사람 검수 게이트를 결합해 진행하며, 각 단계 산출물을 담당자가 검수·승인한 뒤 다음 단계로 넘어간다. 본 문서는 그 검수 게이트의 입력 산출물이다.</w:t>
      </w:r>
    </w:p>
    <w:p>
      <w:r>
        <w:br w:type="page"/>
      </w:r>
    </w:p>
    <w:p>
      <w:pPr>
        <w:pStyle w:val="Heading1"/>
      </w:pPr>
      <w:r>
        <w:t xml:space="preserve">2. 기능 구조 및 ID 체계</w:t>
      </w:r>
    </w:p>
    <w:p>
      <w:pPr>
        <w:pStyle w:val="Heading2"/>
      </w:pPr>
      <w:r>
        <w:t xml:space="preserve">2.1 기능 분류</w:t>
      </w:r>
    </w:p>
    <w:p>
      <w:pPr>
        <w:spacing w:after="120" w:before="0" w:line="276"/>
      </w:pPr>
      <w:r>
        <w:t xml:space="preserve">1차 MVP 기능은 다음 4개 영역으로 분류한다.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CR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코어 인터랙션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선택·따르기·마시기·상태 순환·샴페인 축하 연출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MD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상황 모드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/ 술자리 맥락별 분위기 분기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CH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건배 요청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 기반 비동기 ‘짠’ 연출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SY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검수 필수 기능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앱인토스 정책 통과를 위한 시스템·설정 요구</w:t>
            </w:r>
          </w:p>
        </w:tc>
      </w:tr>
    </w:tbl>
    <w:p>
      <w:pPr>
        <w:pStyle w:val="Heading2"/>
      </w:pPr>
      <w:r>
        <w:t xml:space="preserve">2.2 ID 체계</w:t>
      </w:r>
    </w:p>
    <w:p>
      <w:pPr>
        <w:spacing w:after="120" w:before="0" w:line="276"/>
      </w:pPr>
      <w:r>
        <w:rPr>
          <w:sz w:val="21"/>
          <w:szCs w:val="21"/>
        </w:rPr>
        <w:t xml:space="preserve">기능 ID는 </w:t>
      </w:r>
      <w:r>
        <w:rPr>
          <w:b/>
          <w:bCs/>
          <w:color w:val="7E5526"/>
          <w:sz w:val="21"/>
          <w:szCs w:val="21"/>
        </w:rPr>
        <w:t xml:space="preserve">F-{영역코드}-{일련번호}</w:t>
      </w:r>
      <w:r>
        <w:rPr>
          <w:sz w:val="21"/>
          <w:szCs w:val="21"/>
        </w:rPr>
        <w:t xml:space="preserve"> 형식을 사용한다. 예) F-CR-05 = 코어 인터랙션 영역의 5번 기능(샴페인 축하 연출).</w:t>
      </w:r>
    </w:p>
    <w:p>
      <w:pPr>
        <w:pStyle w:val="Heading2"/>
      </w:pPr>
      <w:r>
        <w:t xml:space="preserve">2.3 우선순위 정의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5763A"/>
          <w:sz w:val="21"/>
          <w:szCs w:val="21"/>
        </w:rPr>
        <w:t xml:space="preserve">필수</w:t>
      </w:r>
      <w:r>
        <w:rPr>
          <w:sz w:val="21"/>
          <w:szCs w:val="21"/>
        </w:rPr>
        <w:t xml:space="preserve"> — 1차 MVP 출시 및 검수 통과에 반드시 포함되는 기능.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권장</w:t>
      </w:r>
      <w:r>
        <w:rPr>
          <w:sz w:val="21"/>
          <w:szCs w:val="21"/>
        </w:rPr>
        <w:t xml:space="preserve"> — 품질을 높이나 미포함 시에도 출시 가능(현 범위에서는 해당 없음).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후순위</w:t>
      </w:r>
      <w:r>
        <w:rPr>
          <w:sz w:val="21"/>
          <w:szCs w:val="21"/>
        </w:rPr>
        <w:t xml:space="preserve"> — 2차 이후 검토(예: 실시간 동기화 건배, 술 종류 확장 등).</w:t>
      </w:r>
    </w:p>
    <w:p>
      <w:r>
        <w:br w:type="page"/>
      </w:r>
    </w:p>
    <w:p>
      <w:pPr>
        <w:pStyle w:val="Heading1"/>
      </w:pPr>
      <w:r>
        <w:t xml:space="preserve">3. 기능 목록 (전체 요약)</w:t>
      </w:r>
    </w:p>
    <w:p>
      <w:pPr>
        <w:spacing w:after="120" w:before="0" w:line="276"/>
      </w:pPr>
      <w:r>
        <w:t xml:space="preserve">1차 MVP의 전체 기능을 ID 순으로 요약한다. 상세 정의는 4장을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20"/>
        <w:gridCol w:w="4590"/>
        <w:gridCol w:w="900"/>
        <w:gridCol w:w="1100"/>
      </w:tblGrid>
      <w:tr>
        <w:trPr>
          <w:tblHeader/>
        </w:trP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 ID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요약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 종류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5종(소주·맥주·와인·막걸리·샴페인). 종류별 병·잔 모양·색·소리·점도 차등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따르기 (대기→따르기)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대기 상태의 병을 길게 누르면 병이 기울고 줄기가 흘러 잔이 차오름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마시기 (따르기→마시기)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손을 떼면 잔만 남고, 탭으로 비움. 비우면 “캬~” + 빈 잔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상태 순환 · 다시 따르기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비움 후 병 대기로 복귀(무한 반복). 헛누름 임계값으로 복귀/마시기 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샴페인 축하 연출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샴페인 선택 시 흔들면 코르크 펑 + 거품 분출 축하(소리·진동)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모드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혼술 / 술자리 중 사용 맥락 선택(첫 화면)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혼술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잔잔한 BGM·차분한 배경·천천히 음미하는 톤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술자리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원샷 연출·활기찬 분위기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링크 생성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“건배하자” → getTossShareLink로 공유 링크 생성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공유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 호출 → 앱인토스 공유 시트로 친구에게 전달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수신·연출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 진입 시 양쪽에서 “짠” 연출(소리·진동). 비동기 링크 매개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사운드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사운드 재생 여부 설정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진동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진동 여부 설정(꺼져도 시각·청각 피드백 유지)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무음 모드 존중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기기 무음 모드 시 사운드 자동 억제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백그라운드 사운드 제어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백그라운드 전환 시 사운드 즉시 정지, 복귀 시 재생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종료 확인 모달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종료 시 확인 모달 노출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F-SY-06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닫기 버튼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우측 상단 닫기(X) 버튼 정상 동작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F-SY-07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초기 로딩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화면 10초 이내 로딩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F-SY-08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반응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인터랙션 반응 2초 이내(에셋 사전 로드)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상세 기능 정의</w:t>
      </w:r>
    </w:p>
    <w:p>
      <w:pPr>
        <w:pStyle w:val="Heading2"/>
      </w:pPr>
      <w:r>
        <w:t xml:space="preserve">4.A 코어 인터랙션</w:t>
      </w:r>
    </w:p>
    <w:p>
      <w:pPr>
        <w:spacing w:after="120" w:before="0" w:line="276"/>
      </w:pPr>
      <w:r>
        <w:rPr>
          <w:sz w:val="21"/>
          <w:szCs w:val="21"/>
        </w:rPr>
        <w:t xml:space="preserve">따르기·마시기는 화면을 바꾸지 않고 한 화면 안에서 </w:t>
      </w:r>
      <w:r>
        <w:rPr>
          <w:b/>
          <w:bCs/>
          <w:color w:val="7E5526"/>
          <w:sz w:val="21"/>
          <w:szCs w:val="21"/>
        </w:rPr>
        <w:t xml:space="preserve">‘대기(병만) → 따르기(병+줄기+잔) → 마시기(잔만) → 비움 → 대기’</w:t>
      </w:r>
      <w:r>
        <w:rPr>
          <w:sz w:val="21"/>
          <w:szCs w:val="21"/>
        </w:rPr>
        <w:t xml:space="preserve"> 상태로 순환한다. 소주·맥주·와인·막걸리는 동일한 따르기/마시기 엔진을 공유하며 병·잔 모양·색·소리·점도만 다르다. 샴페인은 동일 엔진에 ‘흔들어 터뜨리는’ 축하 연출(F-CR-05)이 추가된다.</w:t>
      </w:r>
    </w:p>
    <w:p>
      <w:pPr>
        <w:pStyle w:val="Heading3"/>
      </w:pPr>
      <w:r>
        <w:t xml:space="preserve">F-CR-01 · 술 종류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종류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마실(연출할) 술을 이미지로 선택한다. MVP 5종: 소주·맥주·와인·막걸리·샴페인. 종류별로 병·잔 모양, 액체 색, 소리, 점도(차오르는 속도/질감)를 차등 적용한다. 소주·맥주·와인·막걸리는 따르기/마시기 동작이 동일하고 외형·연출만 다르며, 샴페인은 여기에 축하 연출이 더해진다.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카드(이미지)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술을 세션에 저장하고 종류별 병·잔·색·소리·점도 프리셋과 (샴페인은 축하 연출 프리셋까지) 에셋을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 기준의 ‘대기(병만)’ 상태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브랜드 실명·로고 미사용, 가상 일반명칭만 사용(상표·광고 위험 회피).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F-CR-02 · 따르기 (대기 → 따르기)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상태에서는 화면에 병만 보인다. 화면을 길게 누르면 병이 기울며 줄기가 흐르고, 줄기가 닿는 잔이 등장해 차오른다. 누르는 시간으로 양을 조절하고 손을 떼면 멈춘다. 종류별 소리·햅틱이 동반된다.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롱프레스(누름 지속 시간)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누름 지속 시간을 잔의 차오름(0~100%)에 매핑한다. 따르는 동안 병 기울기·줄기·잔 수위를 동기화하고, 가득 차면 상한에서 멈춘다(넘침 없음). 떼면 즉시 정지하고 마시기 분기 판단(F-CR-04)으로 넘어간다.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 기울기 + 줄기 흐름 + 잔 차오름 애니메이션 + 종류별 사운드·햅틱(설정 종속)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폭음·과음 부추기는 연출(끝없이 넘침 등) 지양. 병은 소진되는 자원이 아니라 따르기 도구로만 다룬다(빈 병 상태 없음).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F-CR-03 · 마시기 (따르기 → 마시기)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마시기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따르기에서 손을 떼면 병·줄기가 사라지고 잔만 중앙에 남는다. 잔을 탭하면 꿀꺽 소리·진동과 함께 줄어들고, 다 비우면 “캬~” 효과음과 빈 잔이 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 영역 탭(반복)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탭마다 일정량 감소, 0이 되면 비움 완료로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꿀꺽 사운드·진동, 액체 감소, 비움 시 “캬~” + 빈 잔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음용량·취함 정도 수치화·경쟁 요소 금지. 단순 연출에 한정.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F-CR-04 · 상태 순환 · 다시 따르기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 순환 · 다시 따르기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후 다시 ‘대기(병만)’ 상태로 돌아가 무한 반복한다. 따르다가 거의 안 따르고 손을 뗀 경우(헛누름)에는 마시기로 가지 않고 대기로 복귀한다. 목표·점수·엔딩이 없는 무한 반복으로 비게임 성격을 유지한다.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/ 따르기 종료(손 떼기)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손 떼는 시점의 잔 수위가 임계값(예: 8%) 이상이면 마시기로, 미만이면 대기로 복귀한다. 비움 완료 시 잔을 초기화하고 대기 상태로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대기(병만) 상태로 복귀 → 따르기 가능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엔딩·클리어·스테이지 등 진행 구조 없음(게임 분류 회피). 임계값은 검수 단계에서 조정 가능.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F-CR-05 · 샴페인 축하 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축하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샴페인을 선택했을 때만 활성화되는 특수 연출이다. 기기를 흔들면 코르크가 ‘펑’ 터지며 거품이 분출하는 축하 연출(소리·진동·시각)이 재생된다. 기념일·축하 자리에서 술 없이 분위기를 내는 용도다.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선택 상태에서 기기 흔들기(셰이크 감지)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셰이크 임계값을 넘으면 코르크 펑 + 거품 분출 연출을 1회 재생하고, 이후 일반 따르기/마시기 흐름으로 이어진다. 흔들기 외 따르기/마시기 동작은 다른 술과 동일하다.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코르크 펑 효과음·강한 햅틱 + 거품 분출 축하 애니메이션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축하 맥락에 한정하며 폭발·폭음 미화로 읽힐 과격한 표현은 지양. 진동·사운드는 설정·무음 모드에 종속.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4.B 상황 모드</w:t>
      </w:r>
    </w:p>
    <w:p>
      <w:pPr>
        <w:pStyle w:val="Heading3"/>
      </w:pPr>
      <w:r>
        <w:t xml:space="preserve">F-MD-01 · 모드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화면에서 혼술 모드와 술자리 모드 중 하나를 선택한다. 이후 설정에서 전환할 수 있다.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카드 탭 / 모드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모드를 세션에 적용하고 해당 모드의 BGM·배경·연출 속도 프리셋을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 기준의 술 선택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F-MD-02 · 혼술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혼자 차분히 음미하는 맥락. 잔잔한 BGM, 차분한 배경, 천천히 음미하는 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느린 연출 속도, 차분한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잔잔한 분위기의 따르기·마시기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F-MD-03 · 술자리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여럿이 어울리는 맥락. 빠른 원샷 연출과 활기찬 분위기.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빠른 연출 속도, 활기찬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활기찬 분위기의 원샷 중심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분위기 연출에 한정하며 폭음·원샷 강요로 읽힐 표현 지양.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4.C 건배 요청</w:t>
      </w:r>
    </w:p>
    <w:p>
      <w:pPr>
        <w:spacing w:after="120" w:before="0" w:line="276"/>
      </w:pPr>
      <w:r>
        <w:t xml:space="preserve">실시간 동시 동기화가 아닌 ‘링크 매개 비동기’ 방식이다. 앱인토스 공유 기능과 연결되어 바이럴·신규 유입 경로로도 작동한다.</w:t>
      </w:r>
    </w:p>
    <w:p>
      <w:pPr>
        <w:pStyle w:val="Heading3"/>
      </w:pPr>
      <w:r>
        <w:t xml:space="preserve">F-CH-01 · 건배 링크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링크 생성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‘건배하자’ 버튼을 누르면 건배용 공유 링크를 생성한다(getTossShareLink).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‘건배하자’ 버튼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세션 식별값을 포함한 공유 링크 생성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생성된 공유 링크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개인정보·실명 식별값 미포함(최소 정보 원칙).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F-CH-02 · 건배 공유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공유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생성된 링크를 share 호출로 앱인토스 공유 시트를 통해 친구에게 전달한다.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시트에서 대상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 API로 공유 시트 호출 및 링크 전달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 노출 및 링크 전송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실패 시 재시도 안내 제공.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F-CH-03 · 건배 수신·연출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수신·연출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친구가 링크로 진입하면 양쪽에서 ‘짠’ 연출(소리·진동)이 재생된다. 비동기 방식이다.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링크의 건배 세션을 인식해 진입 측에 연출 재생, 가능 시 요청 측에도 수신 표시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양측 ‘짠’ 연출(소리·진동)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사운드·진동은 설정·무음 모드에 종속.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4.D 검수 필수 기능 (앱인토스 정책)</w:t>
      </w:r>
    </w:p>
    <w:p>
      <w:pPr>
        <w:spacing w:after="120" w:before="0" w:line="276"/>
      </w:pPr>
      <w:r>
        <w:t xml:space="preserve">앱인토스 정책 통과를 위해 반드시 충족해야 하는 시스템·설정 요구사항이다.</w:t>
      </w:r>
    </w:p>
    <w:p>
      <w:pPr>
        <w:pStyle w:val="Heading3"/>
      </w:pPr>
      <w:r>
        <w:t xml:space="preserve">F-SY-01 · 사운드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재생 여부를 사용자가 설정한다.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사운드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모든 사운드에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설정은 재진입 후에도 유지.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F-SY-02 · 진동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진동(햅틱) 여부를 설정한다. 꺼도 시각·청각 피드백은 유지된다.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진동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햅틱 호출에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접근성: 단일 감각 의존 금지, 다중 감각 피드백 보장.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F-SY-03 · 무음 모드 존중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시 사운드를 자동 억제한다.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상태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감지 시 사운드 출력 억제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시 사운드 미재생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미디어·무음 정책 준수.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F-SY-04 · 백그라운드 사운드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사운드 제어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전환 시 사운드를 즉시 정지하고 복귀 시 재생한다.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포그라운드/백그라운드 전환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라이프사이클에 따라 사운드 정지/재개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즉시 정지, 복귀 시 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음원 무단 재생 금지.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F-SY-05 · 종료 확인 모달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종료 시 확인 모달을 노출한다.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동작(닫기/뒤로)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확인 모달 노출 후 선택대로 종료/취소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실수 종료 방지 및 정책 요건 충족.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F-SY-06 ·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F-SY-06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버튼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닫기(X)가 주요 화면에서 정상 동작한다.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 정리 후 종료 흐름 연결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동작 수행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동선 상시 접근 가능.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F-SY-07 · 초기 로딩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F-SY-07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초기 로딩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진입 시 첫 화면 10초 이내 로딩.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최초 실행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 에셋 우선 로드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 이내 첫 화면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F-SY-08 · 반응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F-SY-08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반응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주요 인터랙션 반응 2초 이내(에셋 사전 로드).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 인터랙션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에셋 사전 로드·즉시 피드백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2초 이내 반응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제외 기능 (Out of Scope)</w:t>
      </w:r>
    </w:p>
    <w:p>
      <w:pPr>
        <w:spacing w:after="120" w:before="0" w:line="276"/>
      </w:pPr>
      <w:r>
        <w:t xml:space="preserve">게임 분류 및 정책 위험을 피하기 위해 의식적으로 제외하는 항목과 사유다.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 항목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점수·콤보·타임어택·랭킹·스테이지·레벨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게임성 유발 → 게임 분류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현금성 보상(토스 포인트 지급 등)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사행성·정책 위반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과도한 음주 조장·폭음 미화 표현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음주 조장 검수 위험 / 컨셉 톤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술 브랜드 실명·로고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상표·광고 문제 → 가상 일반명칭 사용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병 소진/빈 병·새 병 열기 등 자원 관리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자원 관리=게임성, 무한 반복 원칙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실시간 동시 동기화 건배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범위 외(후순위). 링크 매개 비동기로 대체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성능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화면 10초 이내(F-SY-07), 인터랙션 반응 2초 이내(F-SY-08). 에셋 사전 로드 필수.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피드백 일관성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사운드·진동을 꺼도 시각 피드백으로 모든 동작 인지 가능(다중 감각).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사운드 정책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존중(F-SY-03), 백그라운드 전환 시 즉시 정지·복귀 재생(F-SY-04).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센서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흔들기(F-CR-05)는 가속도 센서 기반. 오작동 방지 위해 임계값·쿨다운 적용.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접근성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단일 감각 의존 금지, 충분한 명도 대비와 탭 영역 확보.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안정성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 상태 전환 반복 시 메모리·사운드 누수 없이 안정 동작.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 지속성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사운드·진동·모드 설정이 재진입 후에도 유지.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데이터 정의</w:t>
      </w:r>
    </w:p>
    <w:p>
      <w:pPr>
        <w:spacing w:after="120" w:before="0" w:line="276"/>
      </w:pPr>
      <w:r>
        <w:t xml:space="preserve">MVP는 서버 의존을 최소화하고 로컬 저장을 우선한다(건배 링크 식별값 제외).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유형/저장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선택 술 종류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선택 술(5종). 병·잔·색·소리·점도 프리셋 키, 샴페인 여부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화면 상태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/ 따르기 / 마시기 상태 및 잔 차오름(0~100%)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영구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On/Off, 진동 On/Off, 모드(혼술/술자리)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건배 세션 식별값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링크에 포함되는 최소 식별값(개인정보 비포함)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연동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앱인토스 getTossShareLink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공유 링크 생성(F-CH-01)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앱인토스 share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 호출로 건배 링크 전달(F-CH-02)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가속도 센서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 감지(F-CR-05)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햅틱 / 오디오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따르기·마시기·축하·건배 피드백, 무음·백그라운드 정책 준수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9. 정책·컴플라이언스 체크리스트</w:t>
      </w:r>
    </w:p>
    <w:p>
      <w:pPr>
        <w:spacing w:after="120" w:before="0" w:line="276"/>
      </w:pPr>
      <w:r>
        <w:t xml:space="preserve">검수 게이트에서 점검할 항목이다.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음주 미화·조장 표현 없음 / “대체·절제” 메시지 유지 (1.3)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게임 요소(점수·레벨·랭킹·엔딩) 없음 — 상태 순환 무한 반복 유지 (F-CR-04, 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병 소진/자원 관리 없음 — 빈 병 상태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현금성 보상·사행성 요소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술 브랜드 실명·로고 미사용 / 가상 일반명칭만 사용 (F-CR-01)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샴페인 축하 연출이 폭발·폭음 미화로 읽히지 않도록 표현 점검 (F-CR-05)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사운드·진동 설정 제공, 무음·백그라운드 정책 준수 (F-SY-01~04)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종료 확인 모달 및 닫기 버튼 정상 동작 (F-SY-05/06)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초기 로딩 10초·반응 2초 성능 기준 충족 (F-SY-07/08)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7" w:sz="4" w:space="6"/>
      </w:pBdr>
      <w:jc w:val="center"/>
    </w:pPr>
    <w:r>
      <w:rPr>
        <w:color w:val="999999"/>
        <w:sz w:val="16"/>
        <w:szCs w:val="16"/>
      </w:rPr>
      <w:t xml:space="preserve">폰술 기능정의서  ·  v0.2  ·  </w:t>
    </w:r>
    <w:r>
      <w:rPr>
        <w:color w:val="999999"/>
        <w:sz w:val="16"/>
        <w:szCs w:val="16"/>
      </w:rP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763A" w:sz="10" w:space="4"/>
      </w:pBdr>
      <w:spacing w:after="160" w:before="280"/>
      <w:outlineLvl w:val="0"/>
    </w:pPr>
    <w:rPr>
      <w:rFonts w:ascii="Arial" w:cs="Arial" w:eastAsia="Arial" w:hAnsi="Arial"/>
      <w:b/>
      <w:bCs/>
      <w:color w:val="1A1D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E55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D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폰술 기능정의서</dc:title>
  <dc:creator>폰술 프로젝트</dc:creator>
  <cp:lastModifiedBy>Un-named</cp:lastModifiedBy>
  <cp:revision>1</cp:revision>
  <dcterms:created xsi:type="dcterms:W3CDTF">2026-06-22T04:23:28.880Z</dcterms:created>
  <dcterms:modified xsi:type="dcterms:W3CDTF">2026-06-22T04:23:28.880Z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