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7687971" w14:textId="77777777" w:rsidR="0088498D" w:rsidRDefault="0088498D">
      <w:pPr>
        <w:spacing w:before="1400"/>
      </w:pPr>
    </w:p>
    <w:p w14:paraId="3E07C349" w14:textId="77777777" w:rsidR="0088498D" w:rsidRDefault="00000000">
      <w:pPr>
        <w:spacing w:after="200"/>
        <w:jc w:val="center"/>
      </w:pPr>
      <w:r>
        <w:rPr>
          <w:color w:val="2563EB"/>
          <w:sz w:val="24"/>
          <w:szCs w:val="24"/>
        </w:rPr>
        <w:t>DSP DevOps — Promotion 2025–2026</w:t>
      </w:r>
    </w:p>
    <w:p w14:paraId="4ADB9C30" w14:textId="77777777" w:rsidR="0088498D" w:rsidRDefault="00000000">
      <w:pPr>
        <w:spacing w:after="600"/>
        <w:jc w:val="center"/>
      </w:pPr>
      <w:r>
        <w:t>CNAM Paris — Mars 2026</w:t>
      </w:r>
    </w:p>
    <w:p w14:paraId="6603C104" w14:textId="77777777" w:rsidR="0088498D" w:rsidRDefault="00000000">
      <w:pPr>
        <w:spacing w:after="200"/>
        <w:jc w:val="center"/>
      </w:pPr>
      <w:r>
        <w:rPr>
          <w:b/>
          <w:bCs/>
          <w:color w:val="1A3C6E"/>
          <w:sz w:val="56"/>
          <w:szCs w:val="56"/>
        </w:rPr>
        <w:t>CAHIER DES CHARGES</w:t>
      </w:r>
    </w:p>
    <w:p w14:paraId="39109FA7" w14:textId="77777777" w:rsidR="0088498D" w:rsidRDefault="00000000">
      <w:pPr>
        <w:spacing w:after="100"/>
        <w:jc w:val="center"/>
      </w:pPr>
      <w:r>
        <w:rPr>
          <w:b/>
          <w:bCs/>
          <w:color w:val="2E74B5"/>
          <w:sz w:val="36"/>
          <w:szCs w:val="36"/>
        </w:rPr>
        <w:t>Application de Gestion des Présences</w:t>
      </w:r>
    </w:p>
    <w:p w14:paraId="4DC9A468" w14:textId="77777777" w:rsidR="0088498D" w:rsidRDefault="00000000">
      <w:pPr>
        <w:spacing w:after="800"/>
        <w:jc w:val="center"/>
      </w:pPr>
      <w:r>
        <w:rPr>
          <w:sz w:val="26"/>
          <w:szCs w:val="26"/>
        </w:rPr>
        <w:t>Architecture Micro-Services &amp; DevOps</w:t>
      </w:r>
    </w:p>
    <w:p w14:paraId="4BB50259" w14:textId="77777777" w:rsidR="0088498D" w:rsidRDefault="00000000">
      <w:pPr>
        <w:spacing w:after="1000"/>
        <w:jc w:val="center"/>
      </w:pPr>
      <w:r>
        <w:rPr>
          <w:b/>
          <w:bCs/>
          <w:color w:val="2563EB"/>
        </w:rPr>
        <w:t>Docker    Python    Flask    PostgreSQL    JWT</w:t>
      </w:r>
    </w:p>
    <w:p w14:paraId="7A27DEA1" w14:textId="77777777" w:rsidR="0088498D" w:rsidRDefault="00000000">
      <w:pPr>
        <w:spacing w:after="100"/>
        <w:jc w:val="center"/>
      </w:pPr>
      <w:r>
        <w:rPr>
          <w:b/>
          <w:bCs/>
          <w:color w:val="1A3C6E"/>
          <w:sz w:val="32"/>
          <w:szCs w:val="32"/>
        </w:rPr>
        <w:t>Diarra Salif</w:t>
      </w:r>
    </w:p>
    <w:p w14:paraId="6694BF92" w14:textId="77777777" w:rsidR="0088498D" w:rsidRDefault="00000000">
      <w:pPr>
        <w:spacing w:after="80"/>
        <w:jc w:val="center"/>
      </w:pPr>
      <w:r>
        <w:rPr>
          <w:sz w:val="28"/>
          <w:szCs w:val="28"/>
        </w:rPr>
        <w:t>Étudiant DSP DevOps</w:t>
      </w:r>
    </w:p>
    <w:p w14:paraId="73863241" w14:textId="77777777" w:rsidR="0088498D" w:rsidRDefault="0088498D">
      <w:pPr>
        <w:spacing w:before="400"/>
      </w:pPr>
    </w:p>
    <w:tbl>
      <w:tblPr>
        <w:tblW w:w="4964"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5"/>
        <w:gridCol w:w="3159"/>
      </w:tblGrid>
      <w:tr w:rsidR="0088498D" w14:paraId="0CB18FF8" w14:textId="77777777">
        <w:tblPrEx>
          <w:tblCellMar>
            <w:top w:w="0" w:type="dxa"/>
            <w:bottom w:w="0" w:type="dxa"/>
          </w:tblCellMar>
        </w:tblPrEx>
        <w:trPr>
          <w:jc w:val="center"/>
        </w:trPr>
        <w:tc>
          <w:tcPr>
            <w:tcW w:w="1805"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7E42EF3B" w14:textId="77777777" w:rsidR="0088498D" w:rsidRDefault="00000000">
            <w:pPr>
              <w:jc w:val="center"/>
            </w:pPr>
            <w:r>
              <w:rPr>
                <w:b/>
                <w:bCs/>
                <w:color w:val="FFFFFF"/>
                <w:sz w:val="20"/>
                <w:szCs w:val="20"/>
              </w:rPr>
              <w:t>Version</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E0A1F1" w14:textId="77777777" w:rsidR="0088498D" w:rsidRDefault="00000000">
            <w:pPr>
              <w:jc w:val="center"/>
            </w:pPr>
            <w:r>
              <w:rPr>
                <w:sz w:val="20"/>
                <w:szCs w:val="20"/>
              </w:rPr>
              <w:t>1.0</w:t>
            </w:r>
          </w:p>
        </w:tc>
      </w:tr>
      <w:tr w:rsidR="0088498D" w14:paraId="14B1EC2D" w14:textId="77777777">
        <w:tblPrEx>
          <w:tblCellMar>
            <w:top w:w="0" w:type="dxa"/>
            <w:bottom w:w="0" w:type="dxa"/>
          </w:tblCellMar>
        </w:tblPrEx>
        <w:trPr>
          <w:jc w:val="center"/>
        </w:trPr>
        <w:tc>
          <w:tcPr>
            <w:tcW w:w="1805"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12ECC269" w14:textId="77777777" w:rsidR="0088498D" w:rsidRDefault="00000000">
            <w:pPr>
              <w:jc w:val="center"/>
            </w:pPr>
            <w:r>
              <w:rPr>
                <w:b/>
                <w:bCs/>
                <w:color w:val="FFFFFF"/>
                <w:sz w:val="20"/>
                <w:szCs w:val="20"/>
              </w:rPr>
              <w:t>Date</w:t>
            </w:r>
          </w:p>
        </w:tc>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FEAFB28" w14:textId="77777777" w:rsidR="0088498D" w:rsidRDefault="00000000">
            <w:pPr>
              <w:jc w:val="center"/>
            </w:pPr>
            <w:r>
              <w:rPr>
                <w:sz w:val="20"/>
                <w:szCs w:val="20"/>
              </w:rPr>
              <w:t>Mars 2026</w:t>
            </w:r>
          </w:p>
        </w:tc>
      </w:tr>
      <w:tr w:rsidR="0088498D" w14:paraId="2D80DEDA" w14:textId="77777777">
        <w:tblPrEx>
          <w:tblCellMar>
            <w:top w:w="0" w:type="dxa"/>
            <w:bottom w:w="0" w:type="dxa"/>
          </w:tblCellMar>
        </w:tblPrEx>
        <w:trPr>
          <w:jc w:val="center"/>
        </w:trPr>
        <w:tc>
          <w:tcPr>
            <w:tcW w:w="1805"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08BE2822" w14:textId="77777777" w:rsidR="0088498D" w:rsidRDefault="00000000">
            <w:pPr>
              <w:jc w:val="center"/>
            </w:pPr>
            <w:r>
              <w:rPr>
                <w:b/>
                <w:bCs/>
                <w:color w:val="FFFFFF"/>
                <w:sz w:val="20"/>
                <w:szCs w:val="20"/>
              </w:rPr>
              <w:t>Statut</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2165328" w14:textId="77777777" w:rsidR="0088498D" w:rsidRDefault="00000000">
            <w:pPr>
              <w:jc w:val="center"/>
            </w:pPr>
            <w:r>
              <w:rPr>
                <w:sz w:val="20"/>
                <w:szCs w:val="20"/>
              </w:rPr>
              <w:t>Phase 1 &amp; Phase 2 — Analyse &amp; Conception</w:t>
            </w:r>
          </w:p>
        </w:tc>
      </w:tr>
    </w:tbl>
    <w:p w14:paraId="43F22950" w14:textId="77777777" w:rsidR="0088498D" w:rsidRDefault="00000000">
      <w:r>
        <w:br w:type="page"/>
      </w:r>
    </w:p>
    <w:p w14:paraId="3C27C3EB" w14:textId="77777777" w:rsidR="0088498D" w:rsidRDefault="00000000">
      <w:pPr>
        <w:pStyle w:val="Titre1"/>
        <w:pBdr>
          <w:bottom w:val="single" w:sz="4" w:space="4" w:color="2563EB"/>
        </w:pBdr>
      </w:pPr>
      <w:r>
        <w:lastRenderedPageBreak/>
        <w:t>Résumé</w:t>
      </w:r>
    </w:p>
    <w:p w14:paraId="5C93F0C0" w14:textId="77777777" w:rsidR="0088498D" w:rsidRDefault="00000000">
      <w:pPr>
        <w:spacing w:before="80" w:after="160"/>
      </w:pPr>
      <w:r>
        <w:t xml:space="preserve">Ce cahier des charges présente la conception et les spécifications techniques du projet </w:t>
      </w:r>
      <w:r>
        <w:rPr>
          <w:b/>
          <w:bCs/>
        </w:rPr>
        <w:t>Application de Gestion des Présences</w:t>
      </w:r>
      <w:r>
        <w:t>, développé dans le cadre du programme DSP DevOps au CNAM Paris. L'objectif est de remplacer les feuilles de présence papier par un système numérique léger, déployable en moins de cinq minutes via Docker, et capable d'envoyer automatiquement des emails aux étudiants absents.</w:t>
      </w:r>
    </w:p>
    <w:p w14:paraId="3287E28C" w14:textId="77777777" w:rsidR="0088498D" w:rsidRDefault="00000000">
      <w:pPr>
        <w:pBdr>
          <w:left w:val="single" w:sz="12" w:space="0" w:color="2563EB"/>
        </w:pBdr>
        <w:shd w:val="clear" w:color="auto" w:fill="DBEAFE"/>
        <w:spacing w:before="80" w:after="160"/>
        <w:ind w:left="240" w:right="240"/>
      </w:pPr>
      <w:r>
        <w:rPr>
          <w:b/>
          <w:bCs/>
          <w:i/>
          <w:iCs/>
        </w:rPr>
        <w:t xml:space="preserve">Mots-clés : </w:t>
      </w:r>
      <w:r>
        <w:rPr>
          <w:i/>
          <w:iCs/>
        </w:rPr>
        <w:t>DevOps, micro-services, Docker, Python, Flask, PostgreSQL, JWT, gestion des présences, AJAX, SQLAlchemy.</w:t>
      </w:r>
    </w:p>
    <w:p w14:paraId="220AE4CF" w14:textId="77777777" w:rsidR="0088498D" w:rsidRDefault="00000000">
      <w:r>
        <w:br w:type="page"/>
      </w:r>
    </w:p>
    <w:p w14:paraId="16F8ABC6" w14:textId="77777777" w:rsidR="0088498D" w:rsidRDefault="00000000">
      <w:pPr>
        <w:shd w:val="clear" w:color="auto" w:fill="1A3C6E"/>
        <w:spacing w:after="320"/>
        <w:jc w:val="center"/>
      </w:pPr>
      <w:r>
        <w:rPr>
          <w:b/>
          <w:bCs/>
          <w:color w:val="FFFFFF"/>
          <w:sz w:val="28"/>
          <w:szCs w:val="28"/>
          <w:shd w:val="clear" w:color="auto" w:fill="1A3C6E"/>
        </w:rPr>
        <w:lastRenderedPageBreak/>
        <w:t>PHASE 1 — BESOINS ET CAHIER DES CHARGES</w:t>
      </w:r>
    </w:p>
    <w:p w14:paraId="5CE284D9" w14:textId="77777777" w:rsidR="0088498D" w:rsidRDefault="00000000">
      <w:pPr>
        <w:pStyle w:val="Titre1"/>
        <w:pBdr>
          <w:bottom w:val="single" w:sz="4" w:space="4" w:color="2563EB"/>
        </w:pBdr>
      </w:pPr>
      <w:r>
        <w:t>1. Présentation du projet, contexte et problématique</w:t>
      </w:r>
    </w:p>
    <w:p w14:paraId="790F6254" w14:textId="77777777" w:rsidR="0088498D" w:rsidRDefault="00000000">
      <w:pPr>
        <w:pStyle w:val="Titre2"/>
      </w:pPr>
      <w:r>
        <w:t>1.1 Contexte</w:t>
      </w:r>
    </w:p>
    <w:p w14:paraId="5E3C2720" w14:textId="77777777" w:rsidR="0088498D" w:rsidRDefault="00000000">
      <w:pPr>
        <w:spacing w:before="80" w:after="80"/>
      </w:pPr>
      <w:r>
        <w:t>Dans de nombreux établissements de formation professionnelle, la gestion des présences se fait encore sur papier ou dans des fichiers Excel indépendants. Cette situation engendre des erreurs, des retards de traitement et un manque total de réactivité face aux absences. Des logiciels spécialisés comme Hyperplanning ou Yparéo existent, mais leur coût et leur complexité les rendent inaccessibles aux petites structures.</w:t>
      </w:r>
    </w:p>
    <w:p w14:paraId="44B5E525" w14:textId="77777777" w:rsidR="0088498D" w:rsidRDefault="00000000">
      <w:pPr>
        <w:pStyle w:val="Titre2"/>
      </w:pPr>
      <w:r>
        <w:t>1.2 Problématique</w:t>
      </w:r>
    </w:p>
    <w:p w14:paraId="11249336" w14:textId="77777777" w:rsidR="0088498D" w:rsidRDefault="00000000">
      <w:pPr>
        <w:spacing w:before="80" w:after="80"/>
      </w:pPr>
      <w:r>
        <w:t xml:space="preserve">L'étudiant absent n'est pas prévenu en temps réel, le formateur perd du temps sur des feuilles circulantes, et la direction n'a aucune vue globale des absences. Il n'existe pas de solution </w:t>
      </w:r>
      <w:r>
        <w:rPr>
          <w:b/>
          <w:bCs/>
        </w:rPr>
        <w:t>open-source légère</w:t>
      </w:r>
      <w:r>
        <w:t>, gratuite et déployable rapidement qui réponde à ce besoin de manière intégrée.</w:t>
      </w:r>
    </w:p>
    <w:p w14:paraId="43303F21" w14:textId="77777777" w:rsidR="0088498D" w:rsidRDefault="00000000">
      <w:pPr>
        <w:pStyle w:val="Titre2"/>
      </w:pPr>
      <w:r>
        <w:t>1.3 Description du projet</w:t>
      </w:r>
    </w:p>
    <w:p w14:paraId="2CF2BDE4" w14:textId="77777777" w:rsidR="0088498D" w:rsidRDefault="00000000">
      <w:pPr>
        <w:spacing w:before="80" w:after="80"/>
      </w:pPr>
      <w:r>
        <w:t xml:space="preserve">Le projet </w:t>
      </w:r>
      <w:r>
        <w:rPr>
          <w:b/>
          <w:bCs/>
        </w:rPr>
        <w:t>Application de Gestion des Présences</w:t>
      </w:r>
      <w:r>
        <w:t xml:space="preserve"> vise à concevoir une application web complète, basée sur une architecture en micro-services Flask, permettant :</w:t>
      </w:r>
    </w:p>
    <w:p w14:paraId="776B92B1" w14:textId="77777777" w:rsidR="0088498D" w:rsidRDefault="00000000">
      <w:pPr>
        <w:pStyle w:val="Paragraphedeliste"/>
        <w:numPr>
          <w:ilvl w:val="0"/>
          <w:numId w:val="2"/>
        </w:numPr>
        <w:spacing w:before="40" w:after="40"/>
      </w:pPr>
      <w:r>
        <w:t>L'import des listes d'étudiants depuis des fichiers CSV ou Excel.</w:t>
      </w:r>
    </w:p>
    <w:p w14:paraId="74E77959" w14:textId="77777777" w:rsidR="0088498D" w:rsidRDefault="00000000">
      <w:pPr>
        <w:pStyle w:val="Paragraphedeliste"/>
        <w:numPr>
          <w:ilvl w:val="0"/>
          <w:numId w:val="2"/>
        </w:numPr>
        <w:spacing w:before="40" w:after="40"/>
      </w:pPr>
      <w:r>
        <w:t>La prise de présences en temps réel par les formateurs, via une interface web simple.</w:t>
      </w:r>
    </w:p>
    <w:p w14:paraId="6F273EA5" w14:textId="77777777" w:rsidR="0088498D" w:rsidRDefault="00000000">
      <w:pPr>
        <w:pStyle w:val="Paragraphedeliste"/>
        <w:numPr>
          <w:ilvl w:val="0"/>
          <w:numId w:val="2"/>
        </w:numPr>
        <w:spacing w:before="40" w:after="40"/>
      </w:pPr>
      <w:r>
        <w:t>L'envoi automatique d'un email à chaque étudiant absent dès la validation de la session.</w:t>
      </w:r>
    </w:p>
    <w:p w14:paraId="4F9B2EC2" w14:textId="77777777" w:rsidR="0088498D" w:rsidRDefault="00000000">
      <w:pPr>
        <w:pStyle w:val="Paragraphedeliste"/>
        <w:numPr>
          <w:ilvl w:val="0"/>
          <w:numId w:val="2"/>
        </w:numPr>
        <w:spacing w:before="40" w:after="40"/>
      </w:pPr>
      <w:r>
        <w:t>Un tableau de bord centralisant les statistiques de présence pour les administrateurs.</w:t>
      </w:r>
    </w:p>
    <w:p w14:paraId="0F5DBB32" w14:textId="77777777" w:rsidR="0088498D" w:rsidRDefault="00000000">
      <w:pPr>
        <w:spacing w:before="120" w:after="80"/>
      </w:pPr>
      <w:r>
        <w:t>L'application est conçue pour être déployée en moins de cinq minutes sur toute machine disposant de Docker, sans installation supplémentaire.</w:t>
      </w:r>
    </w:p>
    <w:p w14:paraId="19E3242A" w14:textId="77777777" w:rsidR="0088498D" w:rsidRDefault="00000000">
      <w:pPr>
        <w:pStyle w:val="Titre1"/>
        <w:pBdr>
          <w:bottom w:val="single" w:sz="4" w:space="4" w:color="2563EB"/>
        </w:pBdr>
      </w:pPr>
      <w:r>
        <w:t>2. Public cible</w:t>
      </w:r>
    </w:p>
    <w:p w14:paraId="39EF1F2C" w14:textId="77777777" w:rsidR="0088498D" w:rsidRDefault="00000000">
      <w:pPr>
        <w:spacing w:before="80" w:after="80"/>
      </w:pPr>
      <w:r>
        <w:t>L'application s'adresse à trois catégories d'utilisateurs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57"/>
        <w:gridCol w:w="3159"/>
        <w:gridCol w:w="3610"/>
      </w:tblGrid>
      <w:tr w:rsidR="0088498D" w14:paraId="3ED7E596" w14:textId="77777777">
        <w:tblPrEx>
          <w:tblCellMar>
            <w:top w:w="0" w:type="dxa"/>
            <w:bottom w:w="0" w:type="dxa"/>
          </w:tblCellMar>
        </w:tblPrEx>
        <w:tc>
          <w:tcPr>
            <w:tcW w:w="2257"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258BB281" w14:textId="77777777" w:rsidR="0088498D" w:rsidRDefault="00000000">
            <w:pPr>
              <w:jc w:val="center"/>
            </w:pPr>
            <w:r>
              <w:rPr>
                <w:b/>
                <w:bCs/>
                <w:color w:val="FFFFFF"/>
                <w:sz w:val="20"/>
                <w:szCs w:val="20"/>
              </w:rPr>
              <w:t>Rôle</w:t>
            </w:r>
          </w:p>
        </w:tc>
        <w:tc>
          <w:tcPr>
            <w:tcW w:w="3159"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7B4BB854" w14:textId="77777777" w:rsidR="0088498D" w:rsidRDefault="00000000">
            <w:pPr>
              <w:jc w:val="center"/>
            </w:pPr>
            <w:r>
              <w:rPr>
                <w:b/>
                <w:bCs/>
                <w:color w:val="FFFFFF"/>
                <w:sz w:val="20"/>
                <w:szCs w:val="20"/>
              </w:rPr>
              <w:t>Profil</w:t>
            </w:r>
          </w:p>
        </w:tc>
        <w:tc>
          <w:tcPr>
            <w:tcW w:w="3610"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22EB7AEF" w14:textId="77777777" w:rsidR="0088498D" w:rsidRDefault="00000000">
            <w:pPr>
              <w:jc w:val="center"/>
            </w:pPr>
            <w:r>
              <w:rPr>
                <w:b/>
                <w:bCs/>
                <w:color w:val="FFFFFF"/>
                <w:sz w:val="20"/>
                <w:szCs w:val="20"/>
              </w:rPr>
              <w:t>Besoins principaux</w:t>
            </w:r>
          </w:p>
        </w:tc>
      </w:tr>
      <w:tr w:rsidR="0088498D" w14:paraId="3611BDB5" w14:textId="77777777">
        <w:tblPrEx>
          <w:tblCellMar>
            <w:top w:w="0" w:type="dxa"/>
            <w:bottom w:w="0" w:type="dxa"/>
          </w:tblCellMar>
        </w:tblPrEx>
        <w:tc>
          <w:tcPr>
            <w:tcW w:w="225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B8F7F42" w14:textId="77777777" w:rsidR="0088498D" w:rsidRDefault="00000000">
            <w:r>
              <w:rPr>
                <w:sz w:val="20"/>
                <w:szCs w:val="20"/>
              </w:rPr>
              <w:t>Administrateur</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B120A07" w14:textId="77777777" w:rsidR="0088498D" w:rsidRDefault="00000000">
            <w:r>
              <w:rPr>
                <w:sz w:val="20"/>
                <w:szCs w:val="20"/>
              </w:rPr>
              <w:t>Responsable pédagogique ou DSI</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177C8C" w14:textId="77777777" w:rsidR="0088498D" w:rsidRDefault="00000000">
            <w:r>
              <w:rPr>
                <w:sz w:val="20"/>
                <w:szCs w:val="20"/>
              </w:rPr>
              <w:t>Gérer utilisateurs, promotions, cours ; consulter les statistiques globales</w:t>
            </w:r>
          </w:p>
        </w:tc>
      </w:tr>
      <w:tr w:rsidR="0088498D" w14:paraId="16CBE497" w14:textId="77777777">
        <w:tblPrEx>
          <w:tblCellMar>
            <w:top w:w="0" w:type="dxa"/>
            <w:bottom w:w="0" w:type="dxa"/>
          </w:tblCellMar>
        </w:tblPrEx>
        <w:tc>
          <w:tcPr>
            <w:tcW w:w="225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1A7A118" w14:textId="77777777" w:rsidR="0088498D" w:rsidRDefault="00000000">
            <w:r>
              <w:rPr>
                <w:sz w:val="20"/>
                <w:szCs w:val="20"/>
              </w:rPr>
              <w:t>Formateur</w:t>
            </w:r>
          </w:p>
        </w:tc>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6DBF579" w14:textId="77777777" w:rsidR="0088498D" w:rsidRDefault="00000000">
            <w:r>
              <w:rPr>
                <w:sz w:val="20"/>
                <w:szCs w:val="20"/>
              </w:rPr>
              <w:t>Intervenant ou vacataire</w:t>
            </w:r>
          </w:p>
        </w:tc>
        <w:tc>
          <w:tcPr>
            <w:tcW w:w="3610"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F652867" w14:textId="77777777" w:rsidR="0088498D" w:rsidRDefault="00000000">
            <w:r>
              <w:rPr>
                <w:sz w:val="20"/>
                <w:szCs w:val="20"/>
              </w:rPr>
              <w:t>Consulter son planning, saisir les présences en temps réel</w:t>
            </w:r>
          </w:p>
        </w:tc>
      </w:tr>
      <w:tr w:rsidR="0088498D" w14:paraId="689110FB" w14:textId="77777777">
        <w:tblPrEx>
          <w:tblCellMar>
            <w:top w:w="0" w:type="dxa"/>
            <w:bottom w:w="0" w:type="dxa"/>
          </w:tblCellMar>
        </w:tblPrEx>
        <w:tc>
          <w:tcPr>
            <w:tcW w:w="225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70D415C" w14:textId="77777777" w:rsidR="0088498D" w:rsidRDefault="00000000">
            <w:r>
              <w:rPr>
                <w:sz w:val="20"/>
                <w:szCs w:val="20"/>
              </w:rPr>
              <w:t>Étudiant / Apprenant</w:t>
            </w:r>
          </w:p>
        </w:tc>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2912B5B" w14:textId="77777777" w:rsidR="0088498D" w:rsidRDefault="00000000">
            <w:r>
              <w:rPr>
                <w:sz w:val="20"/>
                <w:szCs w:val="20"/>
              </w:rPr>
              <w:t>Inscrit dans une promotion</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6392018" w14:textId="77777777" w:rsidR="0088498D" w:rsidRDefault="00000000">
            <w:r>
              <w:rPr>
                <w:sz w:val="20"/>
                <w:szCs w:val="20"/>
              </w:rPr>
              <w:t>Recevoir un email en cas d'absence enregistrée</w:t>
            </w:r>
          </w:p>
        </w:tc>
      </w:tr>
    </w:tbl>
    <w:p w14:paraId="20456C57" w14:textId="77777777" w:rsidR="0088498D" w:rsidRDefault="0088498D">
      <w:pPr>
        <w:spacing w:before="80" w:after="80"/>
      </w:pPr>
    </w:p>
    <w:p w14:paraId="225A0273" w14:textId="77777777" w:rsidR="0088498D" w:rsidRDefault="00000000">
      <w:pPr>
        <w:pStyle w:val="Titre1"/>
        <w:pBdr>
          <w:bottom w:val="single" w:sz="4" w:space="4" w:color="2563EB"/>
        </w:pBdr>
      </w:pPr>
      <w:r>
        <w:t>3. Fonctionnalités principales</w:t>
      </w:r>
    </w:p>
    <w:p w14:paraId="721CBC22" w14:textId="77777777" w:rsidR="0088498D" w:rsidRDefault="00000000">
      <w:pPr>
        <w:spacing w:before="80" w:after="80"/>
      </w:pPr>
      <w:r>
        <w:t>Le tableau ci-dessous récapitule les fonctionnalités principales et leur micro-service associé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08"/>
        <w:gridCol w:w="3610"/>
        <w:gridCol w:w="2708"/>
      </w:tblGrid>
      <w:tr w:rsidR="0088498D" w14:paraId="15547889" w14:textId="77777777">
        <w:tblPrEx>
          <w:tblCellMar>
            <w:top w:w="0" w:type="dxa"/>
            <w:bottom w:w="0" w:type="dxa"/>
          </w:tblCellMar>
        </w:tblPrEx>
        <w:tc>
          <w:tcPr>
            <w:tcW w:w="2708"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536A53B2" w14:textId="77777777" w:rsidR="0088498D" w:rsidRDefault="00000000">
            <w:pPr>
              <w:jc w:val="center"/>
            </w:pPr>
            <w:r>
              <w:rPr>
                <w:b/>
                <w:bCs/>
                <w:color w:val="FFFFFF"/>
                <w:sz w:val="20"/>
                <w:szCs w:val="20"/>
              </w:rPr>
              <w:t>Fonctionnalité</w:t>
            </w:r>
          </w:p>
        </w:tc>
        <w:tc>
          <w:tcPr>
            <w:tcW w:w="3610"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3119AA82" w14:textId="77777777" w:rsidR="0088498D" w:rsidRDefault="00000000">
            <w:pPr>
              <w:jc w:val="center"/>
            </w:pPr>
            <w:r>
              <w:rPr>
                <w:b/>
                <w:bCs/>
                <w:color w:val="FFFFFF"/>
                <w:sz w:val="20"/>
                <w:szCs w:val="20"/>
              </w:rPr>
              <w:t>Description</w:t>
            </w:r>
          </w:p>
        </w:tc>
        <w:tc>
          <w:tcPr>
            <w:tcW w:w="2708"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40AF04B5" w14:textId="77777777" w:rsidR="0088498D" w:rsidRDefault="00000000">
            <w:pPr>
              <w:jc w:val="center"/>
            </w:pPr>
            <w:r>
              <w:rPr>
                <w:b/>
                <w:bCs/>
                <w:color w:val="FFFFFF"/>
                <w:sz w:val="20"/>
                <w:szCs w:val="20"/>
              </w:rPr>
              <w:t>Micro-service</w:t>
            </w:r>
          </w:p>
        </w:tc>
      </w:tr>
      <w:tr w:rsidR="0088498D" w14:paraId="0914C3AB"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A0DF02" w14:textId="77777777" w:rsidR="0088498D" w:rsidRDefault="00000000">
            <w:r>
              <w:rPr>
                <w:sz w:val="20"/>
                <w:szCs w:val="20"/>
              </w:rPr>
              <w:t>Authentification</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983542" w14:textId="77777777" w:rsidR="0088498D" w:rsidRDefault="00000000">
            <w:r>
              <w:rPr>
                <w:sz w:val="20"/>
                <w:szCs w:val="20"/>
              </w:rPr>
              <w:t>Connexion sécurisée JWT, gestion des rôles (admin, formateur)</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C3FDD2D" w14:textId="77777777" w:rsidR="0088498D" w:rsidRDefault="00000000">
            <w:r>
              <w:rPr>
                <w:sz w:val="20"/>
                <w:szCs w:val="20"/>
              </w:rPr>
              <w:t>auth_service</w:t>
            </w:r>
          </w:p>
        </w:tc>
      </w:tr>
      <w:tr w:rsidR="0088498D" w14:paraId="7B71DF5E"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CA3330F" w14:textId="77777777" w:rsidR="0088498D" w:rsidRDefault="00000000">
            <w:r>
              <w:rPr>
                <w:sz w:val="20"/>
                <w:szCs w:val="20"/>
              </w:rPr>
              <w:t>Gestion des cours</w:t>
            </w:r>
          </w:p>
        </w:tc>
        <w:tc>
          <w:tcPr>
            <w:tcW w:w="3610"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BEAD2A5" w14:textId="77777777" w:rsidR="0088498D" w:rsidRDefault="00000000">
            <w:r>
              <w:rPr>
                <w:sz w:val="20"/>
                <w:szCs w:val="20"/>
              </w:rPr>
              <w:t>Création de sessions, import CSV/Excel, gestion des promotions</w:t>
            </w:r>
          </w:p>
        </w:tc>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A9FB1BA" w14:textId="77777777" w:rsidR="0088498D" w:rsidRDefault="00000000">
            <w:r>
              <w:rPr>
                <w:sz w:val="20"/>
                <w:szCs w:val="20"/>
              </w:rPr>
              <w:t>planning_service</w:t>
            </w:r>
          </w:p>
        </w:tc>
      </w:tr>
      <w:tr w:rsidR="0088498D" w14:paraId="138FE411"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A931F32" w14:textId="77777777" w:rsidR="0088498D" w:rsidRDefault="00000000">
            <w:r>
              <w:rPr>
                <w:sz w:val="20"/>
                <w:szCs w:val="20"/>
              </w:rPr>
              <w:lastRenderedPageBreak/>
              <w:t>Émargement numérique</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920995A" w14:textId="77777777" w:rsidR="0088498D" w:rsidRDefault="00000000">
            <w:r>
              <w:rPr>
                <w:sz w:val="20"/>
                <w:szCs w:val="20"/>
              </w:rPr>
              <w:t>Feuilles de présence en temps réel, logique « absent par défaut »</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2A809E1" w14:textId="77777777" w:rsidR="0088498D" w:rsidRDefault="00000000">
            <w:r>
              <w:rPr>
                <w:sz w:val="20"/>
                <w:szCs w:val="20"/>
              </w:rPr>
              <w:t>emargement_service</w:t>
            </w:r>
          </w:p>
        </w:tc>
      </w:tr>
      <w:tr w:rsidR="0088498D" w14:paraId="1DAF77F3"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22D2629" w14:textId="77777777" w:rsidR="0088498D" w:rsidRDefault="00000000">
            <w:r>
              <w:rPr>
                <w:sz w:val="20"/>
                <w:szCs w:val="20"/>
              </w:rPr>
              <w:t>Notifications e-mail</w:t>
            </w:r>
          </w:p>
        </w:tc>
        <w:tc>
          <w:tcPr>
            <w:tcW w:w="3610"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91DBF65" w14:textId="77777777" w:rsidR="0088498D" w:rsidRDefault="00000000">
            <w:r>
              <w:rPr>
                <w:sz w:val="20"/>
                <w:szCs w:val="20"/>
              </w:rPr>
              <w:t>Envoi automatique aux absents dès la clôture de la session</w:t>
            </w:r>
          </w:p>
        </w:tc>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354470FD" w14:textId="77777777" w:rsidR="0088498D" w:rsidRDefault="00000000">
            <w:r>
              <w:rPr>
                <w:sz w:val="20"/>
                <w:szCs w:val="20"/>
              </w:rPr>
              <w:t>emargement_service</w:t>
            </w:r>
          </w:p>
        </w:tc>
      </w:tr>
      <w:tr w:rsidR="0088498D" w14:paraId="3F560AFC"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99572D" w14:textId="77777777" w:rsidR="0088498D" w:rsidRDefault="00000000">
            <w:r>
              <w:rPr>
                <w:sz w:val="20"/>
                <w:szCs w:val="20"/>
              </w:rPr>
              <w:t>Interface web</w:t>
            </w:r>
          </w:p>
        </w:tc>
        <w:tc>
          <w:tcPr>
            <w:tcW w:w="3610"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8B25880" w14:textId="77777777" w:rsidR="0088498D" w:rsidRDefault="00000000">
            <w:r>
              <w:rPr>
                <w:sz w:val="20"/>
                <w:szCs w:val="20"/>
              </w:rPr>
              <w:t>Tableau de bord, vues formateur et admin, mise à jour AJAX</w:t>
            </w:r>
          </w:p>
        </w:tc>
        <w:tc>
          <w:tcPr>
            <w:tcW w:w="270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FA09C8" w14:textId="77777777" w:rsidR="0088498D" w:rsidRDefault="00000000">
            <w:r>
              <w:rPr>
                <w:sz w:val="20"/>
                <w:szCs w:val="20"/>
              </w:rPr>
              <w:t>frontend</w:t>
            </w:r>
          </w:p>
        </w:tc>
      </w:tr>
      <w:tr w:rsidR="0088498D" w14:paraId="3D8517C2" w14:textId="77777777">
        <w:tblPrEx>
          <w:tblCellMar>
            <w:top w:w="0" w:type="dxa"/>
            <w:bottom w:w="0" w:type="dxa"/>
          </w:tblCellMar>
        </w:tblPrEx>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2F02A67" w14:textId="77777777" w:rsidR="0088498D" w:rsidRDefault="00000000">
            <w:r>
              <w:rPr>
                <w:sz w:val="20"/>
                <w:szCs w:val="20"/>
              </w:rPr>
              <w:t>Administration</w:t>
            </w:r>
          </w:p>
        </w:tc>
        <w:tc>
          <w:tcPr>
            <w:tcW w:w="3610"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3297AED9" w14:textId="77777777" w:rsidR="0088498D" w:rsidRDefault="00000000">
            <w:r>
              <w:rPr>
                <w:sz w:val="20"/>
                <w:szCs w:val="20"/>
              </w:rPr>
              <w:t>Gestion des utilisateurs, promotions, import de liste</w:t>
            </w:r>
          </w:p>
        </w:tc>
        <w:tc>
          <w:tcPr>
            <w:tcW w:w="270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001B9739" w14:textId="77777777" w:rsidR="0088498D" w:rsidRDefault="00000000">
            <w:r>
              <w:rPr>
                <w:sz w:val="20"/>
                <w:szCs w:val="20"/>
              </w:rPr>
              <w:t>auth_service + planning_service</w:t>
            </w:r>
          </w:p>
        </w:tc>
      </w:tr>
    </w:tbl>
    <w:p w14:paraId="35ED5435" w14:textId="77777777" w:rsidR="0088498D" w:rsidRDefault="0088498D">
      <w:pPr>
        <w:spacing w:before="80" w:after="80"/>
      </w:pPr>
    </w:p>
    <w:p w14:paraId="6CC4383D" w14:textId="77777777" w:rsidR="0088498D" w:rsidRDefault="00000000">
      <w:pPr>
        <w:pStyle w:val="Titre2"/>
      </w:pPr>
      <w:r>
        <w:t>3.1 Authentification (auth_service)</w:t>
      </w:r>
    </w:p>
    <w:p w14:paraId="3EAE64D6" w14:textId="77777777" w:rsidR="0088498D" w:rsidRDefault="00000000">
      <w:pPr>
        <w:pStyle w:val="Paragraphedeliste"/>
        <w:numPr>
          <w:ilvl w:val="0"/>
          <w:numId w:val="2"/>
        </w:numPr>
        <w:spacing w:before="40" w:after="40"/>
      </w:pPr>
      <w:r>
        <w:t>Connexion sécurisée avec hachage Bcrypt des mots de passe.</w:t>
      </w:r>
    </w:p>
    <w:p w14:paraId="435F3624" w14:textId="77777777" w:rsidR="0088498D" w:rsidRDefault="00000000">
      <w:pPr>
        <w:pStyle w:val="Paragraphedeliste"/>
        <w:numPr>
          <w:ilvl w:val="0"/>
          <w:numId w:val="2"/>
        </w:numPr>
        <w:spacing w:before="40" w:after="40"/>
      </w:pPr>
      <w:r>
        <w:t>Tokens JWT inclus dans chaque requête API pour sécuriser l'accès.</w:t>
      </w:r>
    </w:p>
    <w:p w14:paraId="36ACD919" w14:textId="77777777" w:rsidR="0088498D" w:rsidRDefault="00000000">
      <w:pPr>
        <w:pStyle w:val="Paragraphedeliste"/>
        <w:numPr>
          <w:ilvl w:val="0"/>
          <w:numId w:val="2"/>
        </w:numPr>
        <w:spacing w:before="40" w:after="40"/>
      </w:pPr>
      <w:r>
        <w:t>Deux rôles distincts : admin et formateur, avec des droits différenciés.</w:t>
      </w:r>
    </w:p>
    <w:p w14:paraId="20115BA4" w14:textId="77777777" w:rsidR="0088498D" w:rsidRDefault="00000000">
      <w:pPr>
        <w:pStyle w:val="Titre2"/>
      </w:pPr>
      <w:r>
        <w:t>3.2 Gestion des cours et planning (planning_service)</w:t>
      </w:r>
    </w:p>
    <w:p w14:paraId="54F567F6" w14:textId="77777777" w:rsidR="0088498D" w:rsidRDefault="00000000">
      <w:pPr>
        <w:pStyle w:val="Paragraphedeliste"/>
        <w:numPr>
          <w:ilvl w:val="0"/>
          <w:numId w:val="2"/>
        </w:numPr>
        <w:spacing w:before="40" w:after="40"/>
      </w:pPr>
      <w:r>
        <w:t>Création et modification des sessions de cours (date, heure, salle, formateur, promotion).</w:t>
      </w:r>
    </w:p>
    <w:p w14:paraId="65A229D9" w14:textId="77777777" w:rsidR="0088498D" w:rsidRDefault="00000000">
      <w:pPr>
        <w:pStyle w:val="Paragraphedeliste"/>
        <w:numPr>
          <w:ilvl w:val="0"/>
          <w:numId w:val="2"/>
        </w:numPr>
        <w:spacing w:before="40" w:after="40"/>
      </w:pPr>
      <w:r>
        <w:t>Import des listes d'étudiants depuis fichiers CSV ou Excel (validation et déduplication automatiques).</w:t>
      </w:r>
    </w:p>
    <w:p w14:paraId="192C4FBD" w14:textId="77777777" w:rsidR="0088498D" w:rsidRDefault="00000000">
      <w:pPr>
        <w:pStyle w:val="Paragraphedeliste"/>
        <w:numPr>
          <w:ilvl w:val="0"/>
          <w:numId w:val="2"/>
        </w:numPr>
        <w:spacing w:before="40" w:after="40"/>
      </w:pPr>
      <w:r>
        <w:t>Génération automatique des feuilles de présence à la création d'une session.</w:t>
      </w:r>
    </w:p>
    <w:p w14:paraId="53FBBA55" w14:textId="77777777" w:rsidR="0088498D" w:rsidRDefault="00000000">
      <w:pPr>
        <w:pStyle w:val="Titre2"/>
      </w:pPr>
      <w:r>
        <w:t>3.3 Système d'émargement (emargement_service)</w:t>
      </w:r>
    </w:p>
    <w:p w14:paraId="7B284350" w14:textId="77777777" w:rsidR="0088498D" w:rsidRDefault="00000000">
      <w:pPr>
        <w:pStyle w:val="Paragraphedeliste"/>
        <w:numPr>
          <w:ilvl w:val="0"/>
          <w:numId w:val="2"/>
        </w:numPr>
        <w:spacing w:before="40" w:after="40"/>
      </w:pPr>
      <w:r>
        <w:t>Tous les étudiants sont marqués absents par défaut ; le formateur ne coche que les présents.</w:t>
      </w:r>
    </w:p>
    <w:p w14:paraId="1359349B" w14:textId="6AA7E291" w:rsidR="0088498D" w:rsidRDefault="00000000" w:rsidP="005F2659">
      <w:pPr>
        <w:pStyle w:val="Paragraphedeliste"/>
        <w:numPr>
          <w:ilvl w:val="0"/>
          <w:numId w:val="2"/>
        </w:numPr>
        <w:spacing w:before="40" w:after="40"/>
      </w:pPr>
      <w:r>
        <w:t>Mise à jour en temps réel via AJAX : aucun rechargement de page nécessaire.</w:t>
      </w:r>
    </w:p>
    <w:p w14:paraId="6043DF0C" w14:textId="77777777" w:rsidR="0088498D" w:rsidRDefault="00000000">
      <w:pPr>
        <w:pStyle w:val="Paragraphedeliste"/>
        <w:numPr>
          <w:ilvl w:val="0"/>
          <w:numId w:val="2"/>
        </w:numPr>
        <w:spacing w:before="40" w:after="40"/>
      </w:pPr>
      <w:r>
        <w:t>Envoi automatique d'un email à chaque étudiant absent lors de la validation de la session.</w:t>
      </w:r>
    </w:p>
    <w:p w14:paraId="26D0A6CD" w14:textId="77777777" w:rsidR="0088498D" w:rsidRDefault="00000000">
      <w:r>
        <w:br w:type="page"/>
      </w:r>
    </w:p>
    <w:p w14:paraId="2D9BDF57" w14:textId="77777777" w:rsidR="0088498D" w:rsidRDefault="00000000">
      <w:pPr>
        <w:pStyle w:val="Titre1"/>
        <w:pBdr>
          <w:bottom w:val="single" w:sz="4" w:space="4" w:color="2563EB"/>
        </w:pBdr>
      </w:pPr>
      <w:r>
        <w:lastRenderedPageBreak/>
        <w:t>4. Contraintes techniques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159"/>
        <w:gridCol w:w="5867"/>
      </w:tblGrid>
      <w:tr w:rsidR="0088498D" w14:paraId="78870A86" w14:textId="77777777">
        <w:tblPrEx>
          <w:tblCellMar>
            <w:top w:w="0" w:type="dxa"/>
            <w:bottom w:w="0" w:type="dxa"/>
          </w:tblCellMar>
        </w:tblPrEx>
        <w:tc>
          <w:tcPr>
            <w:tcW w:w="3159"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4FD3D06A" w14:textId="77777777" w:rsidR="0088498D" w:rsidRDefault="00000000">
            <w:pPr>
              <w:jc w:val="center"/>
            </w:pPr>
            <w:r>
              <w:rPr>
                <w:b/>
                <w:bCs/>
                <w:color w:val="FFFFFF"/>
                <w:sz w:val="20"/>
                <w:szCs w:val="20"/>
              </w:rPr>
              <w:t>Contrainte</w:t>
            </w:r>
          </w:p>
        </w:tc>
        <w:tc>
          <w:tcPr>
            <w:tcW w:w="5867"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0BEF5B1C" w14:textId="77777777" w:rsidR="0088498D" w:rsidRDefault="00000000">
            <w:pPr>
              <w:jc w:val="center"/>
            </w:pPr>
            <w:r>
              <w:rPr>
                <w:b/>
                <w:bCs/>
                <w:color w:val="FFFFFF"/>
                <w:sz w:val="20"/>
                <w:szCs w:val="20"/>
              </w:rPr>
              <w:t>Choix technique retenu</w:t>
            </w:r>
          </w:p>
        </w:tc>
      </w:tr>
      <w:tr w:rsidR="0088498D" w14:paraId="4FD4EDDE"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FABB036" w14:textId="77777777" w:rsidR="0088498D" w:rsidRDefault="00000000">
            <w:r>
              <w:rPr>
                <w:sz w:val="20"/>
                <w:szCs w:val="20"/>
              </w:rPr>
              <w:t>Langage principal</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893F96F" w14:textId="77777777" w:rsidR="0088498D" w:rsidRDefault="00000000">
            <w:r>
              <w:rPr>
                <w:sz w:val="20"/>
                <w:szCs w:val="20"/>
              </w:rPr>
              <w:t>Python 3.11</w:t>
            </w:r>
          </w:p>
        </w:tc>
      </w:tr>
      <w:tr w:rsidR="0088498D" w14:paraId="6E3EF87F"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36B62F9F" w14:textId="77777777" w:rsidR="0088498D" w:rsidRDefault="00000000">
            <w:r>
              <w:rPr>
                <w:sz w:val="20"/>
                <w:szCs w:val="20"/>
              </w:rPr>
              <w:t>Framework backend</w:t>
            </w:r>
          </w:p>
        </w:tc>
        <w:tc>
          <w:tcPr>
            <w:tcW w:w="586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064DB5AA" w14:textId="77777777" w:rsidR="0088498D" w:rsidRDefault="00000000">
            <w:r>
              <w:rPr>
                <w:sz w:val="20"/>
                <w:szCs w:val="20"/>
              </w:rPr>
              <w:t>Flask (micro-services indépendants)</w:t>
            </w:r>
          </w:p>
        </w:tc>
      </w:tr>
      <w:tr w:rsidR="0088498D" w14:paraId="16D48E6D"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0D013C1" w14:textId="77777777" w:rsidR="0088498D" w:rsidRDefault="00000000">
            <w:r>
              <w:rPr>
                <w:sz w:val="20"/>
                <w:szCs w:val="20"/>
              </w:rPr>
              <w:t>Communication inter-services</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9929114" w14:textId="77777777" w:rsidR="0088498D" w:rsidRDefault="00000000">
            <w:r>
              <w:rPr>
                <w:sz w:val="20"/>
                <w:szCs w:val="20"/>
              </w:rPr>
              <w:t>REST API / JSON via réseau Docker interne</w:t>
            </w:r>
          </w:p>
        </w:tc>
      </w:tr>
      <w:tr w:rsidR="0088498D" w14:paraId="738601FA"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368A896" w14:textId="77777777" w:rsidR="0088498D" w:rsidRDefault="00000000">
            <w:r>
              <w:rPr>
                <w:sz w:val="20"/>
                <w:szCs w:val="20"/>
              </w:rPr>
              <w:t>Base de données</w:t>
            </w:r>
          </w:p>
        </w:tc>
        <w:tc>
          <w:tcPr>
            <w:tcW w:w="586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1187D27" w14:textId="77777777" w:rsidR="0088498D" w:rsidRDefault="00000000">
            <w:r>
              <w:rPr>
                <w:sz w:val="20"/>
                <w:szCs w:val="20"/>
              </w:rPr>
              <w:t>PostgreSQL (données relationnelles)</w:t>
            </w:r>
          </w:p>
        </w:tc>
      </w:tr>
      <w:tr w:rsidR="0088498D" w14:paraId="69FAAEFD"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706D897" w14:textId="77777777" w:rsidR="0088498D" w:rsidRDefault="00000000">
            <w:r>
              <w:rPr>
                <w:sz w:val="20"/>
                <w:szCs w:val="20"/>
              </w:rPr>
              <w:t>Frontend</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CB013F6" w14:textId="77777777" w:rsidR="0088498D" w:rsidRDefault="00000000">
            <w:r>
              <w:rPr>
                <w:sz w:val="20"/>
                <w:szCs w:val="20"/>
              </w:rPr>
              <w:t>HTML5 / Jinja2 / JavaScript (AJAX natif)</w:t>
            </w:r>
          </w:p>
        </w:tc>
      </w:tr>
      <w:tr w:rsidR="0088498D" w14:paraId="7820E80D"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51180BF5" w14:textId="77777777" w:rsidR="0088498D" w:rsidRDefault="00000000">
            <w:r>
              <w:rPr>
                <w:sz w:val="20"/>
                <w:szCs w:val="20"/>
              </w:rPr>
              <w:t>Conteneurisation</w:t>
            </w:r>
          </w:p>
        </w:tc>
        <w:tc>
          <w:tcPr>
            <w:tcW w:w="586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228F8CFF" w14:textId="77777777" w:rsidR="0088498D" w:rsidRDefault="00000000">
            <w:r>
              <w:rPr>
                <w:sz w:val="20"/>
                <w:szCs w:val="20"/>
              </w:rPr>
              <w:t>Docker + Docker Compose</w:t>
            </w:r>
          </w:p>
        </w:tc>
      </w:tr>
      <w:tr w:rsidR="0088498D" w14:paraId="458B8DE4"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1733DA0" w14:textId="77777777" w:rsidR="0088498D" w:rsidRDefault="00000000">
            <w:r>
              <w:rPr>
                <w:sz w:val="20"/>
                <w:szCs w:val="20"/>
              </w:rPr>
              <w:t>Authentification</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D0FE330" w14:textId="77777777" w:rsidR="0088498D" w:rsidRDefault="00000000">
            <w:r>
              <w:rPr>
                <w:sz w:val="20"/>
                <w:szCs w:val="20"/>
              </w:rPr>
              <w:t>JWT (JSON Web Tokens) + Bcrypt</w:t>
            </w:r>
          </w:p>
        </w:tc>
      </w:tr>
      <w:tr w:rsidR="0088498D" w14:paraId="6367CE6A"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5CF3B6C" w14:textId="77777777" w:rsidR="0088498D" w:rsidRDefault="00000000">
            <w:r>
              <w:rPr>
                <w:sz w:val="20"/>
                <w:szCs w:val="20"/>
              </w:rPr>
              <w:t>Notifications</w:t>
            </w:r>
          </w:p>
        </w:tc>
        <w:tc>
          <w:tcPr>
            <w:tcW w:w="586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4A275EAC" w14:textId="77777777" w:rsidR="0088498D" w:rsidRDefault="00000000">
            <w:r>
              <w:rPr>
                <w:sz w:val="20"/>
                <w:szCs w:val="20"/>
              </w:rPr>
              <w:t>SMTP (Flask-Mail)</w:t>
            </w:r>
          </w:p>
        </w:tc>
      </w:tr>
      <w:tr w:rsidR="0088498D" w14:paraId="18BFC91F"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066A1DC" w14:textId="77777777" w:rsidR="0088498D" w:rsidRDefault="00000000">
            <w:r>
              <w:rPr>
                <w:sz w:val="20"/>
                <w:szCs w:val="20"/>
              </w:rPr>
              <w:t>Import de données</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C5C373C" w14:textId="77777777" w:rsidR="0088498D" w:rsidRDefault="00000000">
            <w:r>
              <w:rPr>
                <w:sz w:val="20"/>
                <w:szCs w:val="20"/>
              </w:rPr>
              <w:t>openpyxl (Excel) + module csv (CSV)</w:t>
            </w:r>
          </w:p>
        </w:tc>
      </w:tr>
      <w:tr w:rsidR="0088498D" w14:paraId="4BF8E708"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10937950" w14:textId="77777777" w:rsidR="0088498D" w:rsidRDefault="00000000">
            <w:r>
              <w:rPr>
                <w:sz w:val="20"/>
                <w:szCs w:val="20"/>
              </w:rPr>
              <w:t>Versionnement</w:t>
            </w:r>
          </w:p>
        </w:tc>
        <w:tc>
          <w:tcPr>
            <w:tcW w:w="586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04A1BDBE" w14:textId="77777777" w:rsidR="0088498D" w:rsidRDefault="00000000">
            <w:r>
              <w:rPr>
                <w:sz w:val="20"/>
                <w:szCs w:val="20"/>
              </w:rPr>
              <w:t>Git + GitHub</w:t>
            </w:r>
          </w:p>
        </w:tc>
      </w:tr>
      <w:tr w:rsidR="0088498D" w14:paraId="3516B68C" w14:textId="77777777">
        <w:tblPrEx>
          <w:tblCellMar>
            <w:top w:w="0" w:type="dxa"/>
            <w:bottom w:w="0" w:type="dxa"/>
          </w:tblCellMar>
        </w:tblPrEx>
        <w:tc>
          <w:tcPr>
            <w:tcW w:w="315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6C402E9" w14:textId="77777777" w:rsidR="0088498D" w:rsidRDefault="00000000">
            <w:r>
              <w:rPr>
                <w:sz w:val="20"/>
                <w:szCs w:val="20"/>
              </w:rPr>
              <w:t>ORM</w:t>
            </w:r>
          </w:p>
        </w:tc>
        <w:tc>
          <w:tcPr>
            <w:tcW w:w="586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8B078CA" w14:textId="77777777" w:rsidR="0088498D" w:rsidRDefault="00000000">
            <w:r>
              <w:rPr>
                <w:sz w:val="20"/>
                <w:szCs w:val="20"/>
              </w:rPr>
              <w:t>SQLAlchemy</w:t>
            </w:r>
          </w:p>
        </w:tc>
      </w:tr>
    </w:tbl>
    <w:p w14:paraId="4365F88B" w14:textId="77777777" w:rsidR="0088498D" w:rsidRDefault="0088498D">
      <w:pPr>
        <w:spacing w:before="80" w:after="80"/>
      </w:pPr>
    </w:p>
    <w:p w14:paraId="39FCC49D" w14:textId="77777777" w:rsidR="0088498D" w:rsidRDefault="00000000">
      <w:pPr>
        <w:pStyle w:val="Titre2"/>
      </w:pPr>
      <w:r>
        <w:t>4.1 Architecture micro-services</w:t>
      </w:r>
    </w:p>
    <w:p w14:paraId="310F85E4" w14:textId="77777777" w:rsidR="0088498D" w:rsidRDefault="00000000">
      <w:pPr>
        <w:spacing w:before="80" w:after="80"/>
      </w:pPr>
      <w:r>
        <w:t>Chaque fonctionnalité est encapsulée dans un micro-service indépendant. Cette architecture garantit :</w:t>
      </w:r>
    </w:p>
    <w:p w14:paraId="3B9040EA" w14:textId="77777777" w:rsidR="0088498D" w:rsidRDefault="00000000">
      <w:pPr>
        <w:pStyle w:val="Paragraphedeliste"/>
        <w:numPr>
          <w:ilvl w:val="0"/>
          <w:numId w:val="2"/>
        </w:numPr>
        <w:spacing w:before="40" w:after="40"/>
      </w:pPr>
      <w:r>
        <w:t>Le développement et le déploiement indépendant de chaque service.</w:t>
      </w:r>
    </w:p>
    <w:p w14:paraId="2817169E" w14:textId="77777777" w:rsidR="0088498D" w:rsidRDefault="00000000">
      <w:pPr>
        <w:pStyle w:val="Paragraphedeliste"/>
        <w:numPr>
          <w:ilvl w:val="0"/>
          <w:numId w:val="2"/>
        </w:numPr>
        <w:spacing w:before="40" w:after="40"/>
      </w:pPr>
      <w:r>
        <w:t>La résilience : une panne isolée n'arrête pas l'ensemble de l'application.</w:t>
      </w:r>
    </w:p>
    <w:p w14:paraId="18CB7B6D" w14:textId="77777777" w:rsidR="0088498D" w:rsidRDefault="00000000">
      <w:pPr>
        <w:pStyle w:val="Paragraphedeliste"/>
        <w:numPr>
          <w:ilvl w:val="0"/>
          <w:numId w:val="2"/>
        </w:numPr>
        <w:spacing w:before="40" w:after="40"/>
      </w:pPr>
      <w:r>
        <w:t>L'extensibilité : ajout de nouveaux modules sans impact sur les services existants.</w:t>
      </w:r>
    </w:p>
    <w:p w14:paraId="514AB7C6" w14:textId="77777777" w:rsidR="0088498D" w:rsidRDefault="00000000">
      <w:pPr>
        <w:pStyle w:val="Paragraphedeliste"/>
        <w:numPr>
          <w:ilvl w:val="0"/>
          <w:numId w:val="2"/>
        </w:numPr>
        <w:spacing w:before="40" w:after="40"/>
      </w:pPr>
      <w:r>
        <w:t>Le déploiement unifié via un seul fichier docker-compose.yml.</w:t>
      </w:r>
    </w:p>
    <w:p w14:paraId="3A790318" w14:textId="77777777" w:rsidR="0088498D" w:rsidRDefault="00000000">
      <w:r>
        <w:br w:type="page"/>
      </w:r>
    </w:p>
    <w:p w14:paraId="4F78733B" w14:textId="77777777" w:rsidR="0088498D" w:rsidRDefault="00000000">
      <w:pPr>
        <w:pStyle w:val="Titre1"/>
        <w:pBdr>
          <w:bottom w:val="single" w:sz="4" w:space="4" w:color="2563EB"/>
        </w:pBdr>
      </w:pPr>
      <w:r>
        <w:lastRenderedPageBreak/>
        <w:t>5. Planning prévisionnel et répartition des tâches</w:t>
      </w:r>
    </w:p>
    <w:p w14:paraId="5AE96B29" w14:textId="77777777" w:rsidR="0088498D" w:rsidRDefault="00000000">
      <w:pPr>
        <w:pStyle w:val="Titre2"/>
      </w:pPr>
      <w:r>
        <w:t>5.1 Organisation en sprints (méthode Scrum)</w:t>
      </w:r>
    </w:p>
    <w:p w14:paraId="47C0DDBC" w14:textId="77777777" w:rsidR="0088498D" w:rsidRDefault="00000000">
      <w:pPr>
        <w:spacing w:before="80" w:after="80"/>
      </w:pPr>
      <w:r>
        <w:t>Le projet est découpé en 5 sprints de deux semaines chacun, selon la méthode Scrum :</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83"/>
        <w:gridCol w:w="2527"/>
        <w:gridCol w:w="5416"/>
      </w:tblGrid>
      <w:tr w:rsidR="0088498D" w14:paraId="037FF930" w14:textId="77777777">
        <w:tblPrEx>
          <w:tblCellMar>
            <w:top w:w="0" w:type="dxa"/>
            <w:bottom w:w="0" w:type="dxa"/>
          </w:tblCellMar>
        </w:tblPrEx>
        <w:tc>
          <w:tcPr>
            <w:tcW w:w="1083"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4D0746F8" w14:textId="77777777" w:rsidR="0088498D" w:rsidRDefault="00000000">
            <w:pPr>
              <w:jc w:val="center"/>
            </w:pPr>
            <w:r>
              <w:rPr>
                <w:b/>
                <w:bCs/>
                <w:color w:val="FFFFFF"/>
                <w:sz w:val="20"/>
                <w:szCs w:val="20"/>
              </w:rPr>
              <w:t>Sprint</w:t>
            </w:r>
          </w:p>
        </w:tc>
        <w:tc>
          <w:tcPr>
            <w:tcW w:w="2527"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2B3A717C" w14:textId="77777777" w:rsidR="0088498D" w:rsidRDefault="00000000">
            <w:pPr>
              <w:jc w:val="center"/>
            </w:pPr>
            <w:r>
              <w:rPr>
                <w:b/>
                <w:bCs/>
                <w:color w:val="FFFFFF"/>
                <w:sz w:val="20"/>
                <w:szCs w:val="20"/>
              </w:rPr>
              <w:t>Service cible</w:t>
            </w:r>
          </w:p>
        </w:tc>
        <w:tc>
          <w:tcPr>
            <w:tcW w:w="5416"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7C207045" w14:textId="77777777" w:rsidR="0088498D" w:rsidRDefault="00000000">
            <w:pPr>
              <w:jc w:val="center"/>
            </w:pPr>
            <w:r>
              <w:rPr>
                <w:b/>
                <w:bCs/>
                <w:color w:val="FFFFFF"/>
                <w:sz w:val="20"/>
                <w:szCs w:val="20"/>
              </w:rPr>
              <w:t>Travaux prévus</w:t>
            </w:r>
          </w:p>
        </w:tc>
      </w:tr>
      <w:tr w:rsidR="0088498D" w14:paraId="271527DD" w14:textId="77777777">
        <w:tblPrEx>
          <w:tblCellMar>
            <w:top w:w="0" w:type="dxa"/>
            <w:bottom w:w="0" w:type="dxa"/>
          </w:tblCellMar>
        </w:tblPrEx>
        <w:tc>
          <w:tcPr>
            <w:tcW w:w="10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F874C20" w14:textId="77777777" w:rsidR="0088498D" w:rsidRDefault="00000000">
            <w:pPr>
              <w:jc w:val="center"/>
            </w:pPr>
            <w:r>
              <w:rPr>
                <w:sz w:val="20"/>
                <w:szCs w:val="20"/>
              </w:rPr>
              <w:t>1</w:t>
            </w:r>
          </w:p>
        </w:tc>
        <w:tc>
          <w:tcPr>
            <w:tcW w:w="25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4804F79" w14:textId="77777777" w:rsidR="0088498D" w:rsidRDefault="00000000">
            <w:r>
              <w:rPr>
                <w:sz w:val="20"/>
                <w:szCs w:val="20"/>
              </w:rPr>
              <w:t>auth_service + Docker</w:t>
            </w:r>
          </w:p>
        </w:tc>
        <w:tc>
          <w:tcPr>
            <w:tcW w:w="54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75CBB8" w14:textId="77777777" w:rsidR="0088498D" w:rsidRDefault="00000000">
            <w:r>
              <w:rPr>
                <w:sz w:val="20"/>
                <w:szCs w:val="20"/>
              </w:rPr>
              <w:t>Mise en place de l'authentification JWT, infrastructure Docker, script d'installation automatique</w:t>
            </w:r>
          </w:p>
        </w:tc>
      </w:tr>
      <w:tr w:rsidR="0088498D" w14:paraId="708B397D" w14:textId="77777777">
        <w:tblPrEx>
          <w:tblCellMar>
            <w:top w:w="0" w:type="dxa"/>
            <w:bottom w:w="0" w:type="dxa"/>
          </w:tblCellMar>
        </w:tblPrEx>
        <w:tc>
          <w:tcPr>
            <w:tcW w:w="1083"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1A710D7" w14:textId="77777777" w:rsidR="0088498D" w:rsidRDefault="00000000">
            <w:pPr>
              <w:jc w:val="center"/>
            </w:pPr>
            <w:r>
              <w:rPr>
                <w:sz w:val="20"/>
                <w:szCs w:val="20"/>
              </w:rPr>
              <w:t>2</w:t>
            </w:r>
          </w:p>
        </w:tc>
        <w:tc>
          <w:tcPr>
            <w:tcW w:w="252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313DF3DB" w14:textId="77777777" w:rsidR="0088498D" w:rsidRDefault="00000000">
            <w:r>
              <w:rPr>
                <w:sz w:val="20"/>
                <w:szCs w:val="20"/>
              </w:rPr>
              <w:t>planning_service</w:t>
            </w:r>
          </w:p>
        </w:tc>
        <w:tc>
          <w:tcPr>
            <w:tcW w:w="5416"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30C0D3D4" w14:textId="77777777" w:rsidR="0088498D" w:rsidRDefault="00000000">
            <w:r>
              <w:rPr>
                <w:sz w:val="20"/>
                <w:szCs w:val="20"/>
              </w:rPr>
              <w:t>Gestion des cours et promotions, conception du schéma de base de données</w:t>
            </w:r>
          </w:p>
        </w:tc>
      </w:tr>
      <w:tr w:rsidR="0088498D" w14:paraId="649F0D7F" w14:textId="77777777">
        <w:tblPrEx>
          <w:tblCellMar>
            <w:top w:w="0" w:type="dxa"/>
            <w:bottom w:w="0" w:type="dxa"/>
          </w:tblCellMar>
        </w:tblPrEx>
        <w:tc>
          <w:tcPr>
            <w:tcW w:w="10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8296992" w14:textId="77777777" w:rsidR="0088498D" w:rsidRDefault="00000000">
            <w:pPr>
              <w:jc w:val="center"/>
            </w:pPr>
            <w:r>
              <w:rPr>
                <w:sz w:val="20"/>
                <w:szCs w:val="20"/>
              </w:rPr>
              <w:t>3</w:t>
            </w:r>
          </w:p>
        </w:tc>
        <w:tc>
          <w:tcPr>
            <w:tcW w:w="25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57C3D4F0" w14:textId="77777777" w:rsidR="0088498D" w:rsidRDefault="00000000">
            <w:r>
              <w:rPr>
                <w:sz w:val="20"/>
                <w:szCs w:val="20"/>
              </w:rPr>
              <w:t>emargement_service</w:t>
            </w:r>
          </w:p>
        </w:tc>
        <w:tc>
          <w:tcPr>
            <w:tcW w:w="54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ECCDF4C" w14:textId="77777777" w:rsidR="0088498D" w:rsidRDefault="00000000">
            <w:r>
              <w:rPr>
                <w:sz w:val="20"/>
                <w:szCs w:val="20"/>
              </w:rPr>
              <w:t>Prise des présences, logique absent par défaut, envoi automatique d'emails aux absents</w:t>
            </w:r>
          </w:p>
        </w:tc>
      </w:tr>
      <w:tr w:rsidR="0088498D" w14:paraId="4DEA1EAB" w14:textId="77777777">
        <w:tblPrEx>
          <w:tblCellMar>
            <w:top w:w="0" w:type="dxa"/>
            <w:bottom w:w="0" w:type="dxa"/>
          </w:tblCellMar>
        </w:tblPrEx>
        <w:tc>
          <w:tcPr>
            <w:tcW w:w="1083"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44D5A564" w14:textId="77777777" w:rsidR="0088498D" w:rsidRDefault="00000000">
            <w:pPr>
              <w:jc w:val="center"/>
            </w:pPr>
            <w:r>
              <w:rPr>
                <w:sz w:val="20"/>
                <w:szCs w:val="20"/>
              </w:rPr>
              <w:t>4</w:t>
            </w:r>
          </w:p>
        </w:tc>
        <w:tc>
          <w:tcPr>
            <w:tcW w:w="2527"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5336C884" w14:textId="77777777" w:rsidR="0088498D" w:rsidRDefault="00000000">
            <w:r>
              <w:rPr>
                <w:sz w:val="20"/>
                <w:szCs w:val="20"/>
              </w:rPr>
              <w:t>frontend</w:t>
            </w:r>
          </w:p>
        </w:tc>
        <w:tc>
          <w:tcPr>
            <w:tcW w:w="5416"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7B74BF6" w14:textId="77777777" w:rsidR="0088498D" w:rsidRDefault="00000000">
            <w:r>
              <w:rPr>
                <w:sz w:val="20"/>
                <w:szCs w:val="20"/>
              </w:rPr>
              <w:t>Interface web, tableau de bord, mise à jour en temps réel via AJAX</w:t>
            </w:r>
          </w:p>
        </w:tc>
      </w:tr>
      <w:tr w:rsidR="0088498D" w14:paraId="36183E6E" w14:textId="77777777">
        <w:tblPrEx>
          <w:tblCellMar>
            <w:top w:w="0" w:type="dxa"/>
            <w:bottom w:w="0" w:type="dxa"/>
          </w:tblCellMar>
        </w:tblPrEx>
        <w:tc>
          <w:tcPr>
            <w:tcW w:w="1083"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29A75B2B" w14:textId="77777777" w:rsidR="0088498D" w:rsidRDefault="00000000">
            <w:pPr>
              <w:jc w:val="center"/>
            </w:pPr>
            <w:r>
              <w:rPr>
                <w:sz w:val="20"/>
                <w:szCs w:val="20"/>
              </w:rPr>
              <w:t>5</w:t>
            </w:r>
          </w:p>
        </w:tc>
        <w:tc>
          <w:tcPr>
            <w:tcW w:w="2527"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4613A52" w14:textId="77777777" w:rsidR="0088498D" w:rsidRDefault="00000000">
            <w:r>
              <w:rPr>
                <w:sz w:val="20"/>
                <w:szCs w:val="20"/>
              </w:rPr>
              <w:t>Consolidation</w:t>
            </w:r>
          </w:p>
        </w:tc>
        <w:tc>
          <w:tcPr>
            <w:tcW w:w="5416"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71070A04" w14:textId="77777777" w:rsidR="0088498D" w:rsidRDefault="00000000">
            <w:r>
              <w:rPr>
                <w:sz w:val="20"/>
                <w:szCs w:val="20"/>
              </w:rPr>
              <w:t>Sécurisation, tests d'intégration, documentation technique, mise en production</w:t>
            </w:r>
          </w:p>
        </w:tc>
      </w:tr>
    </w:tbl>
    <w:p w14:paraId="5B1FC8EB" w14:textId="77777777" w:rsidR="0088498D" w:rsidRDefault="0088498D">
      <w:pPr>
        <w:spacing w:before="80" w:after="80"/>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13"/>
        <w:gridCol w:w="4513"/>
      </w:tblGrid>
      <w:tr w:rsidR="0088498D" w14:paraId="085CBB96" w14:textId="77777777">
        <w:tblPrEx>
          <w:tblCellMar>
            <w:top w:w="0" w:type="dxa"/>
            <w:bottom w:w="0" w:type="dxa"/>
          </w:tblCellMar>
        </w:tblPrEx>
        <w:tc>
          <w:tcPr>
            <w:tcW w:w="4513"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6D6BB9BB" w14:textId="77777777" w:rsidR="0088498D" w:rsidRDefault="00000000">
            <w:pPr>
              <w:jc w:val="center"/>
            </w:pPr>
            <w:r>
              <w:rPr>
                <w:b/>
                <w:bCs/>
                <w:color w:val="FFFFFF"/>
                <w:sz w:val="20"/>
                <w:szCs w:val="20"/>
              </w:rPr>
              <w:t>CHARGE TOTALE ESTIMÉE</w:t>
            </w:r>
          </w:p>
        </w:tc>
        <w:tc>
          <w:tcPr>
            <w:tcW w:w="4513"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58C13D62" w14:textId="77777777" w:rsidR="0088498D" w:rsidRDefault="00000000">
            <w:pPr>
              <w:jc w:val="center"/>
            </w:pPr>
            <w:r>
              <w:rPr>
                <w:b/>
                <w:bCs/>
                <w:color w:val="FFFFFF"/>
                <w:sz w:val="20"/>
                <w:szCs w:val="20"/>
              </w:rPr>
              <w:t>160 heures</w:t>
            </w:r>
          </w:p>
        </w:tc>
      </w:tr>
    </w:tbl>
    <w:p w14:paraId="68951AF1" w14:textId="77777777" w:rsidR="0088498D" w:rsidRDefault="0088498D">
      <w:pPr>
        <w:spacing w:before="80" w:after="80"/>
      </w:pPr>
    </w:p>
    <w:p w14:paraId="3B378B42" w14:textId="77777777" w:rsidR="0088498D" w:rsidRDefault="00000000">
      <w:pPr>
        <w:pStyle w:val="Titre2"/>
      </w:pPr>
      <w:r>
        <w:t>5.2 Organisation du travail</w:t>
      </w:r>
    </w:p>
    <w:p w14:paraId="5CE6388B" w14:textId="77777777" w:rsidR="0088498D" w:rsidRDefault="00000000">
      <w:pPr>
        <w:spacing w:before="80" w:after="80"/>
      </w:pPr>
      <w:r>
        <w:t>Ce projet est réalisé individuellement. L'organisation suit une approche itérative avec des jalons de validation à la fin de chaque sprint :</w:t>
      </w:r>
    </w:p>
    <w:p w14:paraId="071416F9" w14:textId="77777777" w:rsidR="0088498D" w:rsidRDefault="00000000">
      <w:pPr>
        <w:pStyle w:val="Paragraphedeliste"/>
        <w:numPr>
          <w:ilvl w:val="0"/>
          <w:numId w:val="2"/>
        </w:numPr>
        <w:spacing w:before="40" w:after="40"/>
      </w:pPr>
      <w:r>
        <w:t>Sprint 1 : Cadrage, environnement Docker, service d'authentification.</w:t>
      </w:r>
    </w:p>
    <w:p w14:paraId="28C20635" w14:textId="77777777" w:rsidR="0088498D" w:rsidRDefault="00000000">
      <w:pPr>
        <w:pStyle w:val="Paragraphedeliste"/>
        <w:numPr>
          <w:ilvl w:val="0"/>
          <w:numId w:val="2"/>
        </w:numPr>
        <w:spacing w:before="40" w:after="40"/>
      </w:pPr>
      <w:r>
        <w:t>Sprints 2–3 : Développement des micro-services métier (planning, émargement, notifications).</w:t>
      </w:r>
    </w:p>
    <w:p w14:paraId="3674D820" w14:textId="77777777" w:rsidR="0088498D" w:rsidRDefault="00000000">
      <w:pPr>
        <w:pStyle w:val="Paragraphedeliste"/>
        <w:numPr>
          <w:ilvl w:val="0"/>
          <w:numId w:val="2"/>
        </w:numPr>
        <w:spacing w:before="40" w:after="40"/>
      </w:pPr>
      <w:r>
        <w:t>Sprint 4 : Interface utilisateur et intégration frontend / backend.</w:t>
      </w:r>
    </w:p>
    <w:p w14:paraId="3B94184B" w14:textId="77777777" w:rsidR="0088498D" w:rsidRDefault="00000000">
      <w:pPr>
        <w:pStyle w:val="Paragraphedeliste"/>
        <w:numPr>
          <w:ilvl w:val="0"/>
          <w:numId w:val="2"/>
        </w:numPr>
        <w:spacing w:before="40" w:after="40"/>
      </w:pPr>
      <w:r>
        <w:t>Sprint 5 : Tests, sécurisation, documentation et déploiement final.</w:t>
      </w:r>
    </w:p>
    <w:p w14:paraId="3B74D8D4" w14:textId="77777777" w:rsidR="0088498D" w:rsidRDefault="00000000">
      <w:r>
        <w:br w:type="page"/>
      </w:r>
    </w:p>
    <w:p w14:paraId="0CAEFFDB" w14:textId="77777777" w:rsidR="0088498D" w:rsidRDefault="00000000">
      <w:pPr>
        <w:shd w:val="clear" w:color="auto" w:fill="1A3C6E"/>
        <w:spacing w:after="320"/>
        <w:jc w:val="center"/>
      </w:pPr>
      <w:r>
        <w:rPr>
          <w:b/>
          <w:bCs/>
          <w:color w:val="FFFFFF"/>
          <w:sz w:val="28"/>
          <w:szCs w:val="28"/>
        </w:rPr>
        <w:lastRenderedPageBreak/>
        <w:t>PHASE 2 — ANALYSE ET CONCEPTION</w:t>
      </w:r>
    </w:p>
    <w:p w14:paraId="309A28EF" w14:textId="77777777" w:rsidR="0088498D" w:rsidRDefault="00000000">
      <w:pPr>
        <w:pStyle w:val="Titre1"/>
        <w:pBdr>
          <w:bottom w:val="single" w:sz="4" w:space="4" w:color="2563EB"/>
        </w:pBdr>
      </w:pPr>
      <w:r>
        <w:t>6. Diagramme d'architecture</w:t>
      </w:r>
    </w:p>
    <w:p w14:paraId="25213164" w14:textId="77777777" w:rsidR="0088498D" w:rsidRDefault="00000000">
      <w:pPr>
        <w:spacing w:before="80" w:after="80"/>
      </w:pPr>
      <w:r>
        <w:t>L'application repose sur une architecture micro-services conteneurisée via Docker. Chaque service est isolé et communique via des interfaces REST/JSON bien définies.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88498D" w14:paraId="0174B57A" w14:textId="77777777">
        <w:tblPrEx>
          <w:tblCellMar>
            <w:top w:w="0" w:type="dxa"/>
            <w:bottom w:w="0" w:type="dxa"/>
          </w:tblCellMar>
        </w:tblPrEx>
        <w:tc>
          <w:tcPr>
            <w:tcW w:w="9026" w:type="dxa"/>
            <w:tcBorders>
              <w:top w:val="single" w:sz="4" w:space="0" w:color="2563EB"/>
              <w:left w:val="single" w:sz="4" w:space="0" w:color="2563EB"/>
              <w:bottom w:val="single" w:sz="4" w:space="0" w:color="2563EB"/>
              <w:right w:val="single" w:sz="4" w:space="0" w:color="2563EB"/>
            </w:tcBorders>
            <w:shd w:val="clear" w:color="auto" w:fill="1A3C6E"/>
            <w:tcMar>
              <w:top w:w="100" w:type="dxa"/>
              <w:left w:w="200" w:type="dxa"/>
              <w:bottom w:w="100" w:type="dxa"/>
              <w:right w:w="200" w:type="dxa"/>
            </w:tcMar>
          </w:tcPr>
          <w:p w14:paraId="057097A2" w14:textId="77777777" w:rsidR="0088498D" w:rsidRDefault="00000000">
            <w:pPr>
              <w:spacing w:after="40"/>
              <w:jc w:val="center"/>
            </w:pPr>
            <w:r>
              <w:rPr>
                <w:b/>
                <w:bCs/>
                <w:color w:val="FFFFFF"/>
              </w:rPr>
              <w:t>COUCHE PRÉSENTATION (Frontend)</w:t>
            </w:r>
          </w:p>
          <w:p w14:paraId="4B75CE35" w14:textId="77777777" w:rsidR="0088498D" w:rsidRDefault="00000000">
            <w:pPr>
              <w:jc w:val="center"/>
            </w:pPr>
            <w:r>
              <w:rPr>
                <w:color w:val="DBEAFE"/>
                <w:sz w:val="20"/>
                <w:szCs w:val="20"/>
              </w:rPr>
              <w:t>Interface Web (HTML/Jinja2/AJAX)</w:t>
            </w:r>
          </w:p>
        </w:tc>
      </w:tr>
      <w:tr w:rsidR="0088498D" w14:paraId="690E42FA" w14:textId="77777777">
        <w:tblPrEx>
          <w:tblCellMar>
            <w:top w:w="0" w:type="dxa"/>
            <w:bottom w:w="0" w:type="dxa"/>
          </w:tblCellMar>
        </w:tblPrEx>
        <w:tc>
          <w:tcPr>
            <w:tcW w:w="9026" w:type="dxa"/>
            <w:tcBorders>
              <w:top w:val="single" w:sz="4" w:space="0" w:color="FFFFFF"/>
              <w:left w:val="single" w:sz="4" w:space="0" w:color="FFFFFF"/>
              <w:bottom w:val="single" w:sz="4" w:space="0" w:color="FFFFFF"/>
              <w:right w:val="single" w:sz="4" w:space="0" w:color="FFFFFF"/>
            </w:tcBorders>
            <w:tcMar>
              <w:top w:w="40" w:type="dxa"/>
              <w:left w:w="200" w:type="dxa"/>
              <w:bottom w:w="40" w:type="dxa"/>
              <w:right w:w="200" w:type="dxa"/>
            </w:tcMar>
          </w:tcPr>
          <w:p w14:paraId="7562C436" w14:textId="77777777" w:rsidR="0088498D" w:rsidRDefault="00000000">
            <w:pPr>
              <w:jc w:val="center"/>
            </w:pPr>
            <w:r>
              <w:rPr>
                <w:b/>
                <w:bCs/>
                <w:color w:val="2563EB"/>
                <w:sz w:val="20"/>
                <w:szCs w:val="20"/>
              </w:rPr>
              <w:t>▼ REST API / JSON ▼</w:t>
            </w:r>
          </w:p>
        </w:tc>
      </w:tr>
      <w:tr w:rsidR="0088498D" w14:paraId="38FEDB9D" w14:textId="77777777">
        <w:tblPrEx>
          <w:tblCellMar>
            <w:top w:w="0" w:type="dxa"/>
            <w:bottom w:w="0" w:type="dxa"/>
          </w:tblCellMar>
        </w:tblPrEx>
        <w:tc>
          <w:tcPr>
            <w:tcW w:w="9026" w:type="dxa"/>
            <w:tcBorders>
              <w:top w:val="single" w:sz="4" w:space="0" w:color="2563EB"/>
              <w:left w:val="single" w:sz="4" w:space="0" w:color="2563EB"/>
              <w:bottom w:val="single" w:sz="4" w:space="0" w:color="2563EB"/>
              <w:right w:val="single" w:sz="4" w:space="0" w:color="2563EB"/>
            </w:tcBorders>
            <w:shd w:val="clear" w:color="auto" w:fill="1A3C6E"/>
            <w:tcMar>
              <w:top w:w="80" w:type="dxa"/>
              <w:left w:w="200" w:type="dxa"/>
              <w:bottom w:w="80" w:type="dxa"/>
              <w:right w:w="200" w:type="dxa"/>
            </w:tcMar>
          </w:tcPr>
          <w:p w14:paraId="632C63D5" w14:textId="77777777" w:rsidR="0088498D" w:rsidRDefault="00000000">
            <w:pPr>
              <w:jc w:val="center"/>
            </w:pPr>
            <w:r>
              <w:rPr>
                <w:b/>
                <w:bCs/>
                <w:color w:val="FFFFFF"/>
              </w:rPr>
              <w:t>COUCHE MICRO-SERVICES (Flask)</w:t>
            </w:r>
          </w:p>
        </w:tc>
      </w:tr>
      <w:tr w:rsidR="0088498D" w14:paraId="1E41EDA8" w14:textId="77777777">
        <w:tblPrEx>
          <w:tblCellMar>
            <w:top w:w="0" w:type="dxa"/>
            <w:bottom w:w="0" w:type="dxa"/>
          </w:tblCellMar>
        </w:tblPrEx>
        <w:tc>
          <w:tcPr>
            <w:tcW w:w="9026" w:type="dxa"/>
            <w:tcBorders>
              <w:top w:val="single" w:sz="4" w:space="0" w:color="2563EB"/>
              <w:left w:val="single" w:sz="4" w:space="0" w:color="2563EB"/>
              <w:bottom w:val="single" w:sz="4" w:space="0" w:color="2563EB"/>
              <w:right w:val="single" w:sz="4" w:space="0" w:color="2563EB"/>
            </w:tcBorders>
            <w:shd w:val="clear" w:color="auto" w:fill="EFF6FF"/>
            <w:tcMar>
              <w:top w:w="80" w:type="dxa"/>
              <w:left w:w="200" w:type="dxa"/>
              <w:bottom w:w="80" w:type="dxa"/>
              <w:right w:w="200" w:type="dxa"/>
            </w:tcMar>
          </w:tcPr>
          <w:p w14:paraId="243BEBD4" w14:textId="77777777" w:rsidR="0088498D" w:rsidRDefault="00000000">
            <w:pPr>
              <w:spacing w:after="40"/>
              <w:jc w:val="center"/>
            </w:pPr>
            <w:r>
              <w:rPr>
                <w:b/>
                <w:bCs/>
                <w:color w:val="1A3C6E"/>
                <w:sz w:val="20"/>
                <w:szCs w:val="20"/>
              </w:rPr>
              <w:t>auth_service</w:t>
            </w:r>
            <w:r>
              <w:rPr>
                <w:sz w:val="20"/>
                <w:szCs w:val="20"/>
              </w:rPr>
              <w:t xml:space="preserve">    |    </w:t>
            </w:r>
            <w:r>
              <w:rPr>
                <w:b/>
                <w:bCs/>
                <w:color w:val="1A3C6E"/>
                <w:sz w:val="20"/>
                <w:szCs w:val="20"/>
              </w:rPr>
              <w:t>planning_service</w:t>
            </w:r>
            <w:r>
              <w:rPr>
                <w:sz w:val="20"/>
                <w:szCs w:val="20"/>
              </w:rPr>
              <w:t xml:space="preserve">    |    </w:t>
            </w:r>
            <w:r>
              <w:rPr>
                <w:b/>
                <w:bCs/>
                <w:color w:val="1A3C6E"/>
                <w:sz w:val="20"/>
                <w:szCs w:val="20"/>
              </w:rPr>
              <w:t>emargement_service</w:t>
            </w:r>
            <w:r>
              <w:rPr>
                <w:sz w:val="20"/>
                <w:szCs w:val="20"/>
              </w:rPr>
              <w:t xml:space="preserve">    |    </w:t>
            </w:r>
            <w:r>
              <w:rPr>
                <w:b/>
                <w:bCs/>
                <w:color w:val="1A3C6E"/>
                <w:sz w:val="20"/>
                <w:szCs w:val="20"/>
              </w:rPr>
              <w:t>frontend</w:t>
            </w:r>
          </w:p>
          <w:p w14:paraId="29D2FD08" w14:textId="77777777" w:rsidR="0088498D" w:rsidRDefault="00000000">
            <w:pPr>
              <w:jc w:val="center"/>
            </w:pPr>
            <w:r>
              <w:rPr>
                <w:i/>
                <w:iCs/>
                <w:sz w:val="18"/>
                <w:szCs w:val="18"/>
              </w:rPr>
              <w:t>Flask / PostgreSQL              Flask / PostgreSQL              Flask / PostgreSQL + SMTP              Flask / Jinja2</w:t>
            </w:r>
          </w:p>
        </w:tc>
      </w:tr>
      <w:tr w:rsidR="0088498D" w14:paraId="58D8D6A5" w14:textId="77777777">
        <w:tblPrEx>
          <w:tblCellMar>
            <w:top w:w="0" w:type="dxa"/>
            <w:bottom w:w="0" w:type="dxa"/>
          </w:tblCellMar>
        </w:tblPrEx>
        <w:tc>
          <w:tcPr>
            <w:tcW w:w="9026" w:type="dxa"/>
            <w:tcBorders>
              <w:top w:val="single" w:sz="4" w:space="0" w:color="FFFFFF"/>
              <w:left w:val="single" w:sz="4" w:space="0" w:color="FFFFFF"/>
              <w:bottom w:val="single" w:sz="4" w:space="0" w:color="FFFFFF"/>
              <w:right w:val="single" w:sz="4" w:space="0" w:color="FFFFFF"/>
            </w:tcBorders>
            <w:tcMar>
              <w:top w:w="40" w:type="dxa"/>
              <w:left w:w="200" w:type="dxa"/>
              <w:bottom w:w="40" w:type="dxa"/>
              <w:right w:w="200" w:type="dxa"/>
            </w:tcMar>
          </w:tcPr>
          <w:p w14:paraId="62470006" w14:textId="77777777" w:rsidR="0088498D" w:rsidRDefault="00000000">
            <w:pPr>
              <w:jc w:val="center"/>
            </w:pPr>
            <w:r>
              <w:rPr>
                <w:b/>
                <w:bCs/>
                <w:color w:val="2563EB"/>
                <w:sz w:val="20"/>
                <w:szCs w:val="20"/>
              </w:rPr>
              <w:t>▼ REST API / JSON ▼</w:t>
            </w:r>
          </w:p>
        </w:tc>
      </w:tr>
      <w:tr w:rsidR="0088498D" w14:paraId="4C9280EF" w14:textId="77777777">
        <w:tblPrEx>
          <w:tblCellMar>
            <w:top w:w="0" w:type="dxa"/>
            <w:bottom w:w="0" w:type="dxa"/>
          </w:tblCellMar>
        </w:tblPrEx>
        <w:tc>
          <w:tcPr>
            <w:tcW w:w="9026" w:type="dxa"/>
            <w:tcBorders>
              <w:top w:val="single" w:sz="4" w:space="0" w:color="2563EB"/>
              <w:left w:val="single" w:sz="4" w:space="0" w:color="2563EB"/>
              <w:bottom w:val="single" w:sz="4" w:space="0" w:color="2563EB"/>
              <w:right w:val="single" w:sz="4" w:space="0" w:color="2563EB"/>
            </w:tcBorders>
            <w:shd w:val="clear" w:color="auto" w:fill="1A3C6E"/>
            <w:tcMar>
              <w:top w:w="80" w:type="dxa"/>
              <w:left w:w="200" w:type="dxa"/>
              <w:bottom w:w="80" w:type="dxa"/>
              <w:right w:w="200" w:type="dxa"/>
            </w:tcMar>
          </w:tcPr>
          <w:p w14:paraId="11AF6A6F" w14:textId="77777777" w:rsidR="0088498D" w:rsidRDefault="00000000">
            <w:pPr>
              <w:spacing w:after="40"/>
              <w:jc w:val="center"/>
            </w:pPr>
            <w:r>
              <w:rPr>
                <w:b/>
                <w:bCs/>
                <w:color w:val="FFFFFF"/>
              </w:rPr>
              <w:t>COUCHE DONNÉES</w:t>
            </w:r>
          </w:p>
          <w:p w14:paraId="1192ECC8" w14:textId="77777777" w:rsidR="0088498D" w:rsidRDefault="00000000">
            <w:pPr>
              <w:jc w:val="center"/>
            </w:pPr>
            <w:r>
              <w:rPr>
                <w:i/>
                <w:iCs/>
                <w:color w:val="DBEAFE"/>
                <w:sz w:val="20"/>
                <w:szCs w:val="20"/>
              </w:rPr>
              <w:t>PostgreSQL (données relationnelles)    |    Redis (cache/sessions)</w:t>
            </w:r>
          </w:p>
        </w:tc>
      </w:tr>
    </w:tbl>
    <w:p w14:paraId="2B692738" w14:textId="77777777" w:rsidR="0088498D" w:rsidRDefault="0088498D">
      <w:pPr>
        <w:spacing w:before="80" w:after="80"/>
      </w:pPr>
    </w:p>
    <w:p w14:paraId="7C125360" w14:textId="77777777" w:rsidR="0088498D" w:rsidRDefault="00000000">
      <w:pPr>
        <w:pStyle w:val="Titre2"/>
      </w:pPr>
      <w:r>
        <w:t>6.1 Description des couches</w:t>
      </w:r>
    </w:p>
    <w:p w14:paraId="66158761" w14:textId="77777777" w:rsidR="0088498D" w:rsidRDefault="00000000">
      <w:pPr>
        <w:pStyle w:val="Titre3"/>
      </w:pPr>
      <w:r>
        <w:t>Couche présentation</w:t>
      </w:r>
    </w:p>
    <w:p w14:paraId="62F777AB" w14:textId="77777777" w:rsidR="0088498D" w:rsidRDefault="00000000">
      <w:pPr>
        <w:spacing w:before="80" w:after="80"/>
      </w:pPr>
      <w:r>
        <w:t>L'interface utilisateur est développée en HTML5/Jinja2/JavaScript. Elle communique exclusivement avec les micro-services via des requêtes REST/JSON. Elle est responsable de l'affichage du tableau de bord, des feuilles de présence et des vues formateur/admin.</w:t>
      </w:r>
    </w:p>
    <w:p w14:paraId="4AB6B662" w14:textId="77777777" w:rsidR="0088498D" w:rsidRDefault="00000000">
      <w:pPr>
        <w:pStyle w:val="Titre3"/>
      </w:pPr>
      <w:r>
        <w:t>Micro-services métier</w:t>
      </w:r>
    </w:p>
    <w:p w14:paraId="5E7FB095" w14:textId="77777777" w:rsidR="0088498D" w:rsidRDefault="00000000">
      <w:pPr>
        <w:pStyle w:val="Paragraphedeliste"/>
        <w:numPr>
          <w:ilvl w:val="0"/>
          <w:numId w:val="2"/>
        </w:numPr>
        <w:spacing w:before="40" w:after="40"/>
      </w:pPr>
      <w:r>
        <w:t>Service Authentification (auth_service) : gestion des comptes, des rôles, et des sessions JWT.</w:t>
      </w:r>
    </w:p>
    <w:p w14:paraId="63A61BF1" w14:textId="77777777" w:rsidR="0088498D" w:rsidRDefault="00000000">
      <w:pPr>
        <w:pStyle w:val="Paragraphedeliste"/>
        <w:numPr>
          <w:ilvl w:val="0"/>
          <w:numId w:val="2"/>
        </w:numPr>
        <w:spacing w:before="40" w:after="40"/>
      </w:pPr>
      <w:r>
        <w:t>Service Planning (planning_service) : CRUD des cours, gestion des promotions, import CSV/Excel.</w:t>
      </w:r>
    </w:p>
    <w:p w14:paraId="768AE841" w14:textId="77777777" w:rsidR="0088498D" w:rsidRDefault="00000000">
      <w:pPr>
        <w:pStyle w:val="Paragraphedeliste"/>
        <w:numPr>
          <w:ilvl w:val="0"/>
          <w:numId w:val="2"/>
        </w:numPr>
        <w:spacing w:before="40" w:after="40"/>
      </w:pPr>
      <w:r>
        <w:t>Service Émargement (emargement_service) : saisie des présences, calcul des taux, déclenchement des notifications email.</w:t>
      </w:r>
    </w:p>
    <w:p w14:paraId="49FD018B" w14:textId="77777777" w:rsidR="0088498D" w:rsidRDefault="00000000">
      <w:pPr>
        <w:pStyle w:val="Paragraphedeliste"/>
        <w:numPr>
          <w:ilvl w:val="0"/>
          <w:numId w:val="2"/>
        </w:numPr>
        <w:spacing w:before="40" w:after="40"/>
      </w:pPr>
      <w:r>
        <w:t>Service Frontend : rendu des templates Jinja2, relais des actions utilisateur vers les services backend.</w:t>
      </w:r>
    </w:p>
    <w:p w14:paraId="0A311C1F" w14:textId="77777777" w:rsidR="0088498D" w:rsidRDefault="00000000">
      <w:pPr>
        <w:pStyle w:val="Titre3"/>
      </w:pPr>
      <w:r>
        <w:t>Couche données</w:t>
      </w:r>
    </w:p>
    <w:p w14:paraId="191096F3" w14:textId="77777777" w:rsidR="0088498D" w:rsidRDefault="00000000">
      <w:pPr>
        <w:spacing w:before="80" w:after="80"/>
      </w:pPr>
      <w:r>
        <w:t>Chaque micro-service possède sa propre base de données PostgreSQL (isolation des données). Redis peut être utilisé en complément pour le cache des sessions.</w:t>
      </w:r>
    </w:p>
    <w:p w14:paraId="2C7B98E8" w14:textId="77777777" w:rsidR="0088498D" w:rsidRDefault="00000000">
      <w:r>
        <w:br w:type="page"/>
      </w:r>
    </w:p>
    <w:p w14:paraId="1CA5D1B4" w14:textId="77777777" w:rsidR="0088498D" w:rsidRDefault="00000000">
      <w:pPr>
        <w:pStyle w:val="Titre1"/>
        <w:pBdr>
          <w:bottom w:val="single" w:sz="4" w:space="4" w:color="2563EB"/>
        </w:pBdr>
      </w:pPr>
      <w:r>
        <w:lastRenderedPageBreak/>
        <w:t>7. Maquettes d'interface</w:t>
      </w:r>
    </w:p>
    <w:p w14:paraId="206A9C91" w14:textId="77777777" w:rsidR="0088498D" w:rsidRDefault="00000000">
      <w:pPr>
        <w:spacing w:before="80" w:after="80"/>
      </w:pPr>
      <w:r>
        <w:t>Les maquettes suivantes décrivent les principales vues de l'application. Elles permettent de valider la structure de navigation avant le développement.</w:t>
      </w:r>
    </w:p>
    <w:p w14:paraId="350526AA" w14:textId="77777777" w:rsidR="0088498D" w:rsidRDefault="00000000">
      <w:pPr>
        <w:pStyle w:val="Titre2"/>
      </w:pPr>
      <w:r>
        <w:t>7.1 Page de connexion</w:t>
      </w:r>
    </w:p>
    <w:p w14:paraId="21A9263F" w14:textId="3AD05C20" w:rsidR="0088498D" w:rsidRDefault="00000000" w:rsidP="005F2659">
      <w:pPr>
        <w:pBdr>
          <w:top w:val="single" w:sz="4" w:space="0" w:color="2563EB"/>
          <w:left w:val="single" w:sz="4" w:space="0" w:color="2563EB"/>
          <w:bottom w:val="single" w:sz="4" w:space="0" w:color="2563EB"/>
          <w:right w:val="single" w:sz="4" w:space="0" w:color="2563EB"/>
        </w:pBdr>
        <w:shd w:val="clear" w:color="auto" w:fill="EFF6FF"/>
        <w:spacing w:before="80" w:after="80"/>
        <w:ind w:left="360" w:right="360"/>
        <w:jc w:val="center"/>
      </w:pPr>
      <w:r>
        <w:rPr>
          <w:rFonts w:ascii="Courier New" w:eastAsia="Courier New" w:hAnsi="Courier New" w:cs="Courier New"/>
          <w:color w:val="2E74B5"/>
          <w:sz w:val="18"/>
          <w:szCs w:val="18"/>
        </w:rPr>
        <w:t>┌─────────────────────────────────────┐</w:t>
      </w:r>
    </w:p>
    <w:p w14:paraId="712CF43C" w14:textId="0BD30E18" w:rsidR="0088498D" w:rsidRDefault="00000000" w:rsidP="005F2659">
      <w:pPr>
        <w:shd w:val="clear" w:color="auto" w:fill="EFF6FF"/>
        <w:ind w:left="360" w:right="360"/>
        <w:jc w:val="center"/>
      </w:pPr>
      <w:r>
        <w:rPr>
          <w:rFonts w:ascii="Courier New" w:eastAsia="Courier New" w:hAnsi="Courier New" w:cs="Courier New"/>
          <w:b/>
          <w:bCs/>
          <w:color w:val="1A3C6E"/>
          <w:sz w:val="18"/>
          <w:szCs w:val="18"/>
        </w:rPr>
        <w:t>│         GESTION DES PRÉSENCES       │</w:t>
      </w:r>
    </w:p>
    <w:p w14:paraId="64A28839" w14:textId="77777777" w:rsidR="0088498D" w:rsidRDefault="00000000" w:rsidP="005F2659">
      <w:pPr>
        <w:shd w:val="clear" w:color="auto" w:fill="EFF6FF"/>
        <w:ind w:left="360" w:right="360"/>
        <w:jc w:val="center"/>
      </w:pPr>
      <w:r>
        <w:rPr>
          <w:rFonts w:ascii="Courier New" w:eastAsia="Courier New" w:hAnsi="Courier New" w:cs="Courier New"/>
          <w:sz w:val="18"/>
          <w:szCs w:val="18"/>
        </w:rPr>
        <w:t>│  [ Adresse e-mail              ]    │</w:t>
      </w:r>
    </w:p>
    <w:p w14:paraId="4A50D83C" w14:textId="77777777" w:rsidR="0088498D" w:rsidRDefault="00000000" w:rsidP="005F2659">
      <w:pPr>
        <w:shd w:val="clear" w:color="auto" w:fill="EFF6FF"/>
        <w:ind w:left="360" w:right="360"/>
        <w:jc w:val="center"/>
      </w:pPr>
      <w:r>
        <w:rPr>
          <w:rFonts w:ascii="Courier New" w:eastAsia="Courier New" w:hAnsi="Courier New" w:cs="Courier New"/>
          <w:sz w:val="18"/>
          <w:szCs w:val="18"/>
        </w:rPr>
        <w:t>│  [ Mot de passe                ]    │</w:t>
      </w:r>
    </w:p>
    <w:p w14:paraId="1A84545C" w14:textId="77777777" w:rsidR="0088498D" w:rsidRDefault="00000000" w:rsidP="005F2659">
      <w:pPr>
        <w:shd w:val="clear" w:color="auto" w:fill="EFF6FF"/>
        <w:ind w:left="360" w:right="360"/>
        <w:jc w:val="center"/>
      </w:pPr>
      <w:r>
        <w:rPr>
          <w:rFonts w:ascii="Courier New" w:eastAsia="Courier New" w:hAnsi="Courier New" w:cs="Courier New"/>
          <w:b/>
          <w:bCs/>
          <w:color w:val="2563EB"/>
          <w:sz w:val="18"/>
          <w:szCs w:val="18"/>
        </w:rPr>
        <w:t>│  [      SE CONNECTER           ]    │</w:t>
      </w:r>
    </w:p>
    <w:p w14:paraId="61A509BD" w14:textId="666B144F" w:rsidR="0088498D" w:rsidRDefault="00000000" w:rsidP="005F2659">
      <w:pPr>
        <w:pBdr>
          <w:top w:val="single" w:sz="4" w:space="0" w:color="2563EB"/>
          <w:left w:val="single" w:sz="4" w:space="0" w:color="2563EB"/>
          <w:bottom w:val="single" w:sz="4" w:space="0" w:color="2563EB"/>
          <w:right w:val="single" w:sz="4" w:space="0" w:color="2563EB"/>
        </w:pBdr>
        <w:shd w:val="clear" w:color="auto" w:fill="EFF6FF"/>
        <w:spacing w:after="80"/>
        <w:ind w:left="360" w:right="360"/>
        <w:jc w:val="center"/>
      </w:pPr>
      <w:r>
        <w:rPr>
          <w:rFonts w:ascii="Courier New" w:eastAsia="Courier New" w:hAnsi="Courier New" w:cs="Courier New"/>
          <w:color w:val="2E74B5"/>
          <w:sz w:val="18"/>
          <w:szCs w:val="18"/>
        </w:rPr>
        <w:t>└─────────────────────────────────────┘</w:t>
      </w:r>
    </w:p>
    <w:p w14:paraId="137379F8" w14:textId="77777777" w:rsidR="0088498D" w:rsidRDefault="00000000">
      <w:pPr>
        <w:pStyle w:val="Titre2"/>
      </w:pPr>
      <w:r>
        <w:t>7.2 Tableau de bord formateur — Liste de présence</w:t>
      </w:r>
    </w:p>
    <w:tbl>
      <w:tblPr>
        <w:tblW w:w="75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598"/>
        <w:gridCol w:w="1314"/>
        <w:gridCol w:w="1589"/>
      </w:tblGrid>
      <w:tr w:rsidR="005F2659" w14:paraId="31D8E805" w14:textId="77777777" w:rsidTr="005F2659">
        <w:tblPrEx>
          <w:tblCellMar>
            <w:top w:w="0" w:type="dxa"/>
            <w:bottom w:w="0" w:type="dxa"/>
          </w:tblCellMar>
        </w:tblPrEx>
        <w:trPr>
          <w:gridAfter w:val="2"/>
          <w:wAfter w:w="2903" w:type="dxa"/>
        </w:trPr>
        <w:tc>
          <w:tcPr>
            <w:tcW w:w="4598"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501ADE8F" w14:textId="77777777" w:rsidR="005F2659" w:rsidRDefault="005F2659">
            <w:pPr>
              <w:jc w:val="center"/>
            </w:pPr>
            <w:r>
              <w:rPr>
                <w:b/>
                <w:bCs/>
                <w:color w:val="FFFFFF"/>
                <w:sz w:val="20"/>
                <w:szCs w:val="20"/>
              </w:rPr>
              <w:t>Session : Python Avancé | M. Dupont | Salle 17-1-21</w:t>
            </w:r>
          </w:p>
        </w:tc>
      </w:tr>
      <w:tr w:rsidR="005F2659" w14:paraId="745A5137" w14:textId="77777777" w:rsidTr="005F2659">
        <w:tblPrEx>
          <w:tblCellMar>
            <w:top w:w="0" w:type="dxa"/>
            <w:bottom w:w="0" w:type="dxa"/>
          </w:tblCellMar>
        </w:tblPrEx>
        <w:tc>
          <w:tcPr>
            <w:tcW w:w="4598"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6949DA03" w14:textId="77777777" w:rsidR="005F2659" w:rsidRDefault="005F2659">
            <w:pPr>
              <w:jc w:val="center"/>
            </w:pPr>
            <w:r>
              <w:rPr>
                <w:b/>
                <w:bCs/>
                <w:color w:val="FFFFFF"/>
                <w:sz w:val="20"/>
                <w:szCs w:val="20"/>
              </w:rPr>
              <w:t>Étudiant</w:t>
            </w:r>
          </w:p>
        </w:tc>
        <w:tc>
          <w:tcPr>
            <w:tcW w:w="1314"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513D88E5" w14:textId="77777777" w:rsidR="005F2659" w:rsidRDefault="005F2659">
            <w:pPr>
              <w:jc w:val="center"/>
            </w:pPr>
            <w:r>
              <w:rPr>
                <w:b/>
                <w:bCs/>
                <w:color w:val="FFFFFF"/>
                <w:sz w:val="20"/>
                <w:szCs w:val="20"/>
              </w:rPr>
              <w:t>Statut</w:t>
            </w:r>
          </w:p>
        </w:tc>
        <w:tc>
          <w:tcPr>
            <w:tcW w:w="1589" w:type="dxa"/>
            <w:tcBorders>
              <w:top w:val="single" w:sz="4" w:space="0" w:color="2563EB"/>
              <w:left w:val="single" w:sz="4" w:space="0" w:color="2563EB"/>
              <w:bottom w:val="single" w:sz="4" w:space="0" w:color="2563EB"/>
              <w:right w:val="single" w:sz="4" w:space="0" w:color="2563EB"/>
            </w:tcBorders>
            <w:shd w:val="clear" w:color="auto" w:fill="1A3C6E"/>
            <w:tcMar>
              <w:top w:w="80" w:type="dxa"/>
              <w:left w:w="120" w:type="dxa"/>
              <w:bottom w:w="80" w:type="dxa"/>
              <w:right w:w="120" w:type="dxa"/>
            </w:tcMar>
            <w:vAlign w:val="center"/>
          </w:tcPr>
          <w:p w14:paraId="40B990EF" w14:textId="77777777" w:rsidR="005F2659" w:rsidRDefault="005F2659">
            <w:pPr>
              <w:jc w:val="center"/>
            </w:pPr>
            <w:r>
              <w:rPr>
                <w:b/>
                <w:bCs/>
                <w:color w:val="FFFFFF"/>
                <w:sz w:val="20"/>
                <w:szCs w:val="20"/>
              </w:rPr>
              <w:t>Heure d'arrivée</w:t>
            </w:r>
          </w:p>
        </w:tc>
      </w:tr>
      <w:tr w:rsidR="005F2659" w14:paraId="03D1CB38" w14:textId="77777777" w:rsidTr="005F2659">
        <w:tblPrEx>
          <w:tblCellMar>
            <w:top w:w="0" w:type="dxa"/>
            <w:bottom w:w="0" w:type="dxa"/>
          </w:tblCellMar>
        </w:tblPrEx>
        <w:tc>
          <w:tcPr>
            <w:tcW w:w="45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47EA9514" w14:textId="77777777" w:rsidR="005F2659" w:rsidRDefault="005F2659">
            <w:r>
              <w:rPr>
                <w:sz w:val="20"/>
                <w:szCs w:val="20"/>
              </w:rPr>
              <w:t>Martin Alice</w:t>
            </w:r>
          </w:p>
        </w:tc>
        <w:tc>
          <w:tcPr>
            <w:tcW w:w="13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D6601E7" w14:textId="30179643" w:rsidR="005F2659" w:rsidRDefault="005F2659">
            <w:pPr>
              <w:jc w:val="center"/>
            </w:pPr>
            <w:r>
              <w:rPr>
                <w:sz w:val="20"/>
                <w:szCs w:val="20"/>
              </w:rPr>
              <w:t xml:space="preserve"> Présent</w:t>
            </w:r>
          </w:p>
        </w:tc>
        <w:tc>
          <w:tcPr>
            <w:tcW w:w="158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D63A208" w14:textId="77777777" w:rsidR="005F2659" w:rsidRDefault="005F2659">
            <w:pPr>
              <w:jc w:val="center"/>
            </w:pPr>
            <w:r>
              <w:rPr>
                <w:sz w:val="20"/>
                <w:szCs w:val="20"/>
              </w:rPr>
              <w:t>08h05</w:t>
            </w:r>
          </w:p>
        </w:tc>
      </w:tr>
      <w:tr w:rsidR="005F2659" w14:paraId="04571241" w14:textId="77777777" w:rsidTr="005F2659">
        <w:tblPrEx>
          <w:tblCellMar>
            <w:top w:w="0" w:type="dxa"/>
            <w:bottom w:w="0" w:type="dxa"/>
          </w:tblCellMar>
        </w:tblPrEx>
        <w:tc>
          <w:tcPr>
            <w:tcW w:w="459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226DDA1E" w14:textId="0660C463" w:rsidR="005F2659" w:rsidRDefault="005F2659">
            <w:r>
              <w:rPr>
                <w:sz w:val="20"/>
                <w:szCs w:val="20"/>
              </w:rPr>
              <w:t>Petit Bao</w:t>
            </w:r>
          </w:p>
        </w:tc>
        <w:tc>
          <w:tcPr>
            <w:tcW w:w="1314"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B558245" w14:textId="06ACD943" w:rsidR="005F2659" w:rsidRDefault="005F2659">
            <w:pPr>
              <w:jc w:val="center"/>
            </w:pPr>
            <w:r>
              <w:rPr>
                <w:sz w:val="20"/>
                <w:szCs w:val="20"/>
              </w:rPr>
              <w:t xml:space="preserve"> Présent</w:t>
            </w:r>
          </w:p>
        </w:tc>
        <w:tc>
          <w:tcPr>
            <w:tcW w:w="158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4A7374F2" w14:textId="77777777" w:rsidR="005F2659" w:rsidRDefault="005F2659">
            <w:pPr>
              <w:jc w:val="center"/>
            </w:pPr>
            <w:r>
              <w:rPr>
                <w:sz w:val="20"/>
                <w:szCs w:val="20"/>
              </w:rPr>
              <w:t>08h00</w:t>
            </w:r>
          </w:p>
        </w:tc>
      </w:tr>
      <w:tr w:rsidR="005F2659" w14:paraId="74AECE49" w14:textId="77777777" w:rsidTr="005F2659">
        <w:tblPrEx>
          <w:tblCellMar>
            <w:top w:w="0" w:type="dxa"/>
            <w:bottom w:w="0" w:type="dxa"/>
          </w:tblCellMar>
        </w:tblPrEx>
        <w:tc>
          <w:tcPr>
            <w:tcW w:w="4598"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1B63F732" w14:textId="0E37EE7A" w:rsidR="005F2659" w:rsidRDefault="005F2659">
            <w:r>
              <w:rPr>
                <w:sz w:val="20"/>
                <w:szCs w:val="20"/>
              </w:rPr>
              <w:t>Petite Camille</w:t>
            </w:r>
          </w:p>
        </w:tc>
        <w:tc>
          <w:tcPr>
            <w:tcW w:w="1314"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650EF9C0" w14:textId="12C48428" w:rsidR="005F2659" w:rsidRDefault="005F2659">
            <w:pPr>
              <w:jc w:val="center"/>
            </w:pPr>
            <w:r>
              <w:rPr>
                <w:sz w:val="20"/>
                <w:szCs w:val="20"/>
              </w:rPr>
              <w:t xml:space="preserve"> Absent</w:t>
            </w:r>
          </w:p>
        </w:tc>
        <w:tc>
          <w:tcPr>
            <w:tcW w:w="1589" w:type="dxa"/>
            <w:tcBorders>
              <w:top w:val="single" w:sz="4" w:space="0" w:color="D1D5DB"/>
              <w:left w:val="single" w:sz="4" w:space="0" w:color="D1D5DB"/>
              <w:bottom w:val="single" w:sz="4" w:space="0" w:color="D1D5DB"/>
              <w:right w:val="single" w:sz="4" w:space="0" w:color="D1D5DB"/>
            </w:tcBorders>
            <w:shd w:val="clear" w:color="auto" w:fill="FFFFFF"/>
            <w:tcMar>
              <w:top w:w="80" w:type="dxa"/>
              <w:left w:w="120" w:type="dxa"/>
              <w:bottom w:w="80" w:type="dxa"/>
              <w:right w:w="120" w:type="dxa"/>
            </w:tcMar>
            <w:vAlign w:val="center"/>
          </w:tcPr>
          <w:p w14:paraId="0A902A9F" w14:textId="77777777" w:rsidR="005F2659" w:rsidRDefault="005F2659">
            <w:pPr>
              <w:jc w:val="center"/>
            </w:pPr>
            <w:r>
              <w:rPr>
                <w:sz w:val="20"/>
                <w:szCs w:val="20"/>
              </w:rPr>
              <w:t>—</w:t>
            </w:r>
          </w:p>
        </w:tc>
      </w:tr>
      <w:tr w:rsidR="005F2659" w14:paraId="517C18A1" w14:textId="77777777" w:rsidTr="005F2659">
        <w:tblPrEx>
          <w:tblCellMar>
            <w:top w:w="0" w:type="dxa"/>
            <w:bottom w:w="0" w:type="dxa"/>
          </w:tblCellMar>
        </w:tblPrEx>
        <w:tc>
          <w:tcPr>
            <w:tcW w:w="4598"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712CB629" w14:textId="316BC381" w:rsidR="005F2659" w:rsidRDefault="005F2659">
            <w:r>
              <w:rPr>
                <w:sz w:val="20"/>
                <w:szCs w:val="20"/>
              </w:rPr>
              <w:t>Petit Dylan</w:t>
            </w:r>
          </w:p>
        </w:tc>
        <w:tc>
          <w:tcPr>
            <w:tcW w:w="1314"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5B55359C" w14:textId="180EB119" w:rsidR="005F2659" w:rsidRDefault="005F2659">
            <w:pPr>
              <w:jc w:val="center"/>
            </w:pPr>
            <w:r>
              <w:rPr>
                <w:sz w:val="20"/>
                <w:szCs w:val="20"/>
              </w:rPr>
              <w:t xml:space="preserve"> Retard</w:t>
            </w:r>
          </w:p>
        </w:tc>
        <w:tc>
          <w:tcPr>
            <w:tcW w:w="1589" w:type="dxa"/>
            <w:tcBorders>
              <w:top w:val="single" w:sz="4" w:space="0" w:color="D1D5DB"/>
              <w:left w:val="single" w:sz="4" w:space="0" w:color="D1D5DB"/>
              <w:bottom w:val="single" w:sz="4" w:space="0" w:color="D1D5DB"/>
              <w:right w:val="single" w:sz="4" w:space="0" w:color="D1D5DB"/>
            </w:tcBorders>
            <w:shd w:val="clear" w:color="auto" w:fill="EFF6FF"/>
            <w:tcMar>
              <w:top w:w="80" w:type="dxa"/>
              <w:left w:w="120" w:type="dxa"/>
              <w:bottom w:w="80" w:type="dxa"/>
              <w:right w:w="120" w:type="dxa"/>
            </w:tcMar>
            <w:vAlign w:val="center"/>
          </w:tcPr>
          <w:p w14:paraId="6EF67F1B" w14:textId="77777777" w:rsidR="005F2659" w:rsidRDefault="005F2659">
            <w:pPr>
              <w:jc w:val="center"/>
            </w:pPr>
            <w:r>
              <w:rPr>
                <w:sz w:val="20"/>
                <w:szCs w:val="20"/>
              </w:rPr>
              <w:t>08h22</w:t>
            </w:r>
          </w:p>
        </w:tc>
      </w:tr>
    </w:tbl>
    <w:p w14:paraId="7ADD25C1" w14:textId="77777777" w:rsidR="0088498D" w:rsidRDefault="00000000">
      <w:r>
        <w:br w:type="page"/>
      </w:r>
    </w:p>
    <w:p w14:paraId="10FE5D2B" w14:textId="77777777" w:rsidR="0088498D" w:rsidRDefault="00000000">
      <w:pPr>
        <w:pStyle w:val="Titre1"/>
        <w:pBdr>
          <w:bottom w:val="single" w:sz="4" w:space="4" w:color="2563EB"/>
        </w:pBdr>
      </w:pPr>
      <w:r>
        <w:lastRenderedPageBreak/>
        <w:t>8. Conclusion et perspectives</w:t>
      </w:r>
    </w:p>
    <w:p w14:paraId="0948FE6F" w14:textId="77777777" w:rsidR="0088498D" w:rsidRDefault="00000000">
      <w:pPr>
        <w:spacing w:before="80" w:after="80"/>
      </w:pPr>
      <w:r>
        <w:t>Ce cahier des charges définit les bases d'une application de gestion des présences open-source, légère et modulaire. L'architecture micro-services retenue garantit la résilience et l'extensibilité du système.</w:t>
      </w:r>
    </w:p>
    <w:p w14:paraId="5055AA8F" w14:textId="77777777" w:rsidR="0088498D" w:rsidRDefault="00000000">
      <w:pPr>
        <w:spacing w:before="80" w:after="80"/>
      </w:pPr>
      <w:r>
        <w:t>Les fonctionnalités futures envisagées incluent :</w:t>
      </w:r>
    </w:p>
    <w:p w14:paraId="017D1FAC" w14:textId="4A959E98" w:rsidR="0088498D" w:rsidRDefault="00000000">
      <w:pPr>
        <w:pStyle w:val="Paragraphedeliste"/>
        <w:numPr>
          <w:ilvl w:val="0"/>
          <w:numId w:val="2"/>
        </w:numPr>
        <w:spacing w:before="40" w:after="40"/>
      </w:pPr>
      <w:r>
        <w:t>Module statistiques avancées avec Dashboard (Chart.js) : taux d'absence par promotion,</w:t>
      </w:r>
      <w:r w:rsidR="005F2659">
        <w:t xml:space="preserve"> par classe, par cours,</w:t>
      </w:r>
      <w:r>
        <w:t xml:space="preserve"> alertes de décrochage.</w:t>
      </w:r>
    </w:p>
    <w:p w14:paraId="3834B64B" w14:textId="7AA6821F" w:rsidR="0088498D" w:rsidRDefault="00000000">
      <w:pPr>
        <w:pStyle w:val="Paragraphedeliste"/>
        <w:numPr>
          <w:ilvl w:val="0"/>
          <w:numId w:val="2"/>
        </w:numPr>
        <w:spacing w:before="40" w:after="40"/>
      </w:pPr>
      <w:r>
        <w:t>Pipeline CI/CD (GitHub Actions) : tests unitaires, build Docker et push automatique.</w:t>
      </w:r>
    </w:p>
    <w:p w14:paraId="5942268D" w14:textId="6D2C15BC" w:rsidR="0088498D" w:rsidRDefault="00000000">
      <w:pPr>
        <w:pStyle w:val="Paragraphedeliste"/>
        <w:numPr>
          <w:ilvl w:val="0"/>
          <w:numId w:val="2"/>
        </w:numPr>
        <w:spacing w:before="40" w:after="40"/>
      </w:pPr>
      <w:r>
        <w:t xml:space="preserve">Notifications multi-canaux : </w:t>
      </w:r>
      <w:r w:rsidR="005F2659">
        <w:t>SMS, Teams</w:t>
      </w:r>
      <w:r>
        <w:t xml:space="preserve"> en complément de l'email SMTP.</w:t>
      </w:r>
    </w:p>
    <w:p w14:paraId="59CDC337" w14:textId="77777777" w:rsidR="0088498D" w:rsidRDefault="00000000">
      <w:pPr>
        <w:pStyle w:val="Paragraphedeliste"/>
        <w:numPr>
          <w:ilvl w:val="0"/>
          <w:numId w:val="2"/>
        </w:numPr>
        <w:spacing w:before="40" w:after="40"/>
      </w:pPr>
      <w:r>
        <w:t>Hébergement cloud clé en main (Railway, DigitalOcean) avec backup PostgreSQL automatique.</w:t>
      </w:r>
    </w:p>
    <w:p w14:paraId="45C70692" w14:textId="77777777" w:rsidR="0088498D" w:rsidRDefault="00000000">
      <w:pPr>
        <w:pStyle w:val="Paragraphedeliste"/>
        <w:numPr>
          <w:ilvl w:val="0"/>
          <w:numId w:val="2"/>
        </w:numPr>
        <w:spacing w:before="40" w:after="40"/>
      </w:pPr>
      <w:r>
        <w:t>Progressive Web App (PWA) mobile installée sur iOS/Android, sans app store.</w:t>
      </w:r>
    </w:p>
    <w:p w14:paraId="7F53F6F6" w14:textId="77777777" w:rsidR="0088498D" w:rsidRDefault="00000000">
      <w:pPr>
        <w:pBdr>
          <w:left w:val="single" w:sz="12" w:space="0" w:color="2563EB"/>
        </w:pBdr>
        <w:shd w:val="clear" w:color="auto" w:fill="DBEAFE"/>
        <w:spacing w:before="200" w:after="80"/>
        <w:ind w:left="360" w:right="360"/>
      </w:pPr>
      <w:r>
        <w:rPr>
          <w:i/>
          <w:iCs/>
        </w:rPr>
        <w:t>« Ce projet représente un exercice complet de mise en valeur des compétences acquises lors du programme DSP DevOps : Flask, Docker, micro-services, PostgreSQL, sécurisation JWT. Il apporte une solution concrète et déployable à un problème réel rencontré dans les établissements de formation. »</w:t>
      </w:r>
    </w:p>
    <w:sectPr w:rsidR="0088498D">
      <w:headerReference w:type="default" r:id="rId7"/>
      <w:footerReference w:type="default" r:id="rId8"/>
      <w:pgSz w:w="11906" w:h="16838"/>
      <w:pgMar w:top="1134" w:right="1134" w:bottom="1134" w:left="1134"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52B3D98" w14:textId="77777777" w:rsidR="006845E0" w:rsidRDefault="006845E0">
      <w:r>
        <w:separator/>
      </w:r>
    </w:p>
  </w:endnote>
  <w:endnote w:type="continuationSeparator" w:id="0">
    <w:p w14:paraId="381D211B" w14:textId="77777777" w:rsidR="006845E0" w:rsidRDefault="006845E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614DEC" w14:textId="77777777" w:rsidR="0088498D" w:rsidRDefault="00000000">
    <w:pPr>
      <w:pBdr>
        <w:top w:val="single" w:sz="4" w:space="2" w:color="2563EB"/>
      </w:pBdr>
      <w:tabs>
        <w:tab w:val="right" w:pos="9026"/>
      </w:tabs>
    </w:pPr>
    <w:r>
      <w:rPr>
        <w:sz w:val="18"/>
        <w:szCs w:val="18"/>
      </w:rPr>
      <w:t>CNAM Paris — Mars 2026</w:t>
    </w:r>
    <w:r>
      <w:rPr>
        <w:sz w:val="18"/>
        <w:szCs w:val="18"/>
      </w:rPr>
      <w:tab/>
      <w:t xml:space="preserve">Page </w:t>
    </w:r>
    <w:r>
      <w:rPr>
        <w:b/>
        <w:bCs/>
        <w:color w:val="2563EB"/>
        <w:sz w:val="18"/>
        <w:szCs w:val="18"/>
      </w:rPr>
      <w:fldChar w:fldCharType="begin"/>
    </w:r>
    <w:r>
      <w:rPr>
        <w:b/>
        <w:bCs/>
        <w:color w:val="2563EB"/>
        <w:sz w:val="18"/>
        <w:szCs w:val="18"/>
      </w:rPr>
      <w:instrText>PAGE</w:instrText>
    </w:r>
    <w:r>
      <w:rPr>
        <w:b/>
        <w:bCs/>
        <w:color w:val="2563EB"/>
        <w:sz w:val="18"/>
        <w:szCs w:val="18"/>
      </w:rPr>
      <w:fldChar w:fldCharType="separate"/>
    </w:r>
    <w:r w:rsidR="005F2659">
      <w:rPr>
        <w:b/>
        <w:bCs/>
        <w:noProof/>
        <w:color w:val="2563EB"/>
        <w:sz w:val="18"/>
        <w:szCs w:val="18"/>
      </w:rPr>
      <w:t>1</w:t>
    </w:r>
    <w:r>
      <w:rPr>
        <w:b/>
        <w:bCs/>
        <w:color w:val="2563EB"/>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758A9" w14:textId="77777777" w:rsidR="006845E0" w:rsidRDefault="006845E0">
      <w:r>
        <w:separator/>
      </w:r>
    </w:p>
  </w:footnote>
  <w:footnote w:type="continuationSeparator" w:id="0">
    <w:p w14:paraId="7431A71E" w14:textId="77777777" w:rsidR="006845E0" w:rsidRDefault="006845E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26A749" w14:textId="77777777" w:rsidR="0088498D" w:rsidRDefault="00000000">
    <w:pPr>
      <w:pBdr>
        <w:bottom w:val="single" w:sz="4" w:space="2" w:color="2563EB"/>
      </w:pBdr>
    </w:pPr>
    <w:r>
      <w:rPr>
        <w:b/>
        <w:bCs/>
        <w:color w:val="1A3C6E"/>
        <w:sz w:val="18"/>
        <w:szCs w:val="18"/>
      </w:rPr>
      <w:t>Cahier des Charges</w:t>
    </w:r>
    <w:r>
      <w:rPr>
        <w:sz w:val="18"/>
        <w:szCs w:val="18"/>
      </w:rPr>
      <w:t xml:space="preserve">  |  DSP DevOps 2025–2026  |  Diarra Salif</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8058B7"/>
    <w:multiLevelType w:val="hybridMultilevel"/>
    <w:tmpl w:val="542472AC"/>
    <w:lvl w:ilvl="0" w:tplc="8D0A5160">
      <w:start w:val="1"/>
      <w:numFmt w:val="bullet"/>
      <w:lvlText w:val="●"/>
      <w:lvlJc w:val="left"/>
      <w:pPr>
        <w:ind w:left="720" w:hanging="360"/>
      </w:pPr>
    </w:lvl>
    <w:lvl w:ilvl="1" w:tplc="4C8CFBA2">
      <w:start w:val="1"/>
      <w:numFmt w:val="bullet"/>
      <w:lvlText w:val="○"/>
      <w:lvlJc w:val="left"/>
      <w:pPr>
        <w:ind w:left="1440" w:hanging="360"/>
      </w:pPr>
    </w:lvl>
    <w:lvl w:ilvl="2" w:tplc="0D8E3C26">
      <w:start w:val="1"/>
      <w:numFmt w:val="bullet"/>
      <w:lvlText w:val="■"/>
      <w:lvlJc w:val="left"/>
      <w:pPr>
        <w:ind w:left="2160" w:hanging="360"/>
      </w:pPr>
    </w:lvl>
    <w:lvl w:ilvl="3" w:tplc="010A5850">
      <w:start w:val="1"/>
      <w:numFmt w:val="bullet"/>
      <w:lvlText w:val="●"/>
      <w:lvlJc w:val="left"/>
      <w:pPr>
        <w:ind w:left="2880" w:hanging="360"/>
      </w:pPr>
    </w:lvl>
    <w:lvl w:ilvl="4" w:tplc="4B74F7A0">
      <w:start w:val="1"/>
      <w:numFmt w:val="bullet"/>
      <w:lvlText w:val="○"/>
      <w:lvlJc w:val="left"/>
      <w:pPr>
        <w:ind w:left="3600" w:hanging="360"/>
      </w:pPr>
    </w:lvl>
    <w:lvl w:ilvl="5" w:tplc="4C524186">
      <w:start w:val="1"/>
      <w:numFmt w:val="bullet"/>
      <w:lvlText w:val="■"/>
      <w:lvlJc w:val="left"/>
      <w:pPr>
        <w:ind w:left="4320" w:hanging="360"/>
      </w:pPr>
    </w:lvl>
    <w:lvl w:ilvl="6" w:tplc="23EEEF08">
      <w:start w:val="1"/>
      <w:numFmt w:val="bullet"/>
      <w:lvlText w:val="●"/>
      <w:lvlJc w:val="left"/>
      <w:pPr>
        <w:ind w:left="5040" w:hanging="360"/>
      </w:pPr>
    </w:lvl>
    <w:lvl w:ilvl="7" w:tplc="C890BBDC">
      <w:start w:val="1"/>
      <w:numFmt w:val="bullet"/>
      <w:lvlText w:val="●"/>
      <w:lvlJc w:val="left"/>
      <w:pPr>
        <w:ind w:left="5760" w:hanging="360"/>
      </w:pPr>
    </w:lvl>
    <w:lvl w:ilvl="8" w:tplc="66322C80">
      <w:start w:val="1"/>
      <w:numFmt w:val="bullet"/>
      <w:lvlText w:val="●"/>
      <w:lvlJc w:val="left"/>
      <w:pPr>
        <w:ind w:left="6480" w:hanging="360"/>
      </w:pPr>
    </w:lvl>
  </w:abstractNum>
  <w:abstractNum w:abstractNumId="1" w15:restartNumberingAfterBreak="0">
    <w:nsid w:val="40040D98"/>
    <w:multiLevelType w:val="hybridMultilevel"/>
    <w:tmpl w:val="5B4A7FE6"/>
    <w:lvl w:ilvl="0" w:tplc="24E266EC">
      <w:start w:val="1"/>
      <w:numFmt w:val="bullet"/>
      <w:lvlText w:val="•"/>
      <w:lvlJc w:val="left"/>
      <w:pPr>
        <w:ind w:left="720" w:hanging="360"/>
      </w:pPr>
    </w:lvl>
    <w:lvl w:ilvl="1" w:tplc="0B0C113E">
      <w:numFmt w:val="decimal"/>
      <w:lvlText w:val=""/>
      <w:lvlJc w:val="left"/>
    </w:lvl>
    <w:lvl w:ilvl="2" w:tplc="B96E2740">
      <w:numFmt w:val="decimal"/>
      <w:lvlText w:val=""/>
      <w:lvlJc w:val="left"/>
    </w:lvl>
    <w:lvl w:ilvl="3" w:tplc="36DE7332">
      <w:numFmt w:val="decimal"/>
      <w:lvlText w:val=""/>
      <w:lvlJc w:val="left"/>
    </w:lvl>
    <w:lvl w:ilvl="4" w:tplc="A496AB0A">
      <w:numFmt w:val="decimal"/>
      <w:lvlText w:val=""/>
      <w:lvlJc w:val="left"/>
    </w:lvl>
    <w:lvl w:ilvl="5" w:tplc="52DAFBC6">
      <w:numFmt w:val="decimal"/>
      <w:lvlText w:val=""/>
      <w:lvlJc w:val="left"/>
    </w:lvl>
    <w:lvl w:ilvl="6" w:tplc="A57AAC76">
      <w:numFmt w:val="decimal"/>
      <w:lvlText w:val=""/>
      <w:lvlJc w:val="left"/>
    </w:lvl>
    <w:lvl w:ilvl="7" w:tplc="BF325400">
      <w:numFmt w:val="decimal"/>
      <w:lvlText w:val=""/>
      <w:lvlJc w:val="left"/>
    </w:lvl>
    <w:lvl w:ilvl="8" w:tplc="11B6F644">
      <w:numFmt w:val="decimal"/>
      <w:lvlText w:val=""/>
      <w:lvlJc w:val="left"/>
    </w:lvl>
  </w:abstractNum>
  <w:num w:numId="1" w16cid:durableId="181015624">
    <w:abstractNumId w:val="0"/>
    <w:lvlOverride w:ilvl="0">
      <w:startOverride w:val="1"/>
    </w:lvlOverride>
  </w:num>
  <w:num w:numId="2" w16cid:durableId="1164393922">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8498D"/>
    <w:rsid w:val="005F2659"/>
    <w:rsid w:val="006845E0"/>
    <w:rsid w:val="00867295"/>
    <w:rsid w:val="0088498D"/>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9778C7"/>
  <w15:docId w15:val="{D9CC52DF-37EC-4964-BB40-B5149BE6811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color w:val="374151"/>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20" w:after="160"/>
      <w:outlineLvl w:val="0"/>
    </w:pPr>
    <w:rPr>
      <w:b/>
      <w:bCs/>
      <w:color w:val="2E74B5"/>
      <w:sz w:val="32"/>
      <w:szCs w:val="32"/>
    </w:rPr>
  </w:style>
  <w:style w:type="paragraph" w:styleId="Titre2">
    <w:name w:val="heading 2"/>
    <w:uiPriority w:val="9"/>
    <w:unhideWhenUsed/>
    <w:qFormat/>
    <w:pPr>
      <w:spacing w:before="240" w:after="120"/>
      <w:outlineLvl w:val="1"/>
    </w:pPr>
    <w:rPr>
      <w:b/>
      <w:bCs/>
      <w:color w:val="2E74B5"/>
      <w:sz w:val="26"/>
      <w:szCs w:val="26"/>
    </w:rPr>
  </w:style>
  <w:style w:type="paragraph" w:styleId="Titre3">
    <w:name w:val="heading 3"/>
    <w:uiPriority w:val="9"/>
    <w:unhideWhenUsed/>
    <w:qFormat/>
    <w:pPr>
      <w:spacing w:before="200" w:after="80"/>
      <w:outlineLvl w:val="2"/>
    </w:pPr>
    <w:rPr>
      <w:b/>
      <w:bCs/>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TotalTime>
  <Pages>9</Pages>
  <Words>1515</Words>
  <Characters>8337</Characters>
  <Application>Microsoft Office Word</Application>
  <DocSecurity>0</DocSecurity>
  <Lines>69</Lines>
  <Paragraphs>19</Paragraphs>
  <ScaleCrop>false</ScaleCrop>
  <Company/>
  <LinksUpToDate>false</LinksUpToDate>
  <CharactersWithSpaces>9833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Koroché Salif</cp:lastModifiedBy>
  <cp:revision>2</cp:revision>
  <dcterms:created xsi:type="dcterms:W3CDTF">2026-03-18T23:39:00Z</dcterms:created>
  <dcterms:modified xsi:type="dcterms:W3CDTF">2026-03-19T14:49:00Z</dcterms:modified>
</cp:coreProperties>
</file>