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2FF4" w14:textId="77777777" w:rsidR="004B732D" w:rsidRPr="00DD5553" w:rsidRDefault="004B732D">
      <w:pPr>
        <w:rPr>
          <w:rFonts w:ascii="Poppins" w:hAnsi="Poppins" w:cs="Poppins"/>
        </w:rPr>
      </w:pPr>
    </w:p>
    <w:p w14:paraId="2A5B2FF5" w14:textId="77777777" w:rsidR="004B732D" w:rsidRPr="00DD5553" w:rsidRDefault="003E4E09">
      <w:pPr>
        <w:jc w:val="both"/>
        <w:rPr>
          <w:rFonts w:ascii="Poppins" w:hAnsi="Poppins" w:cs="Poppins"/>
        </w:rPr>
      </w:pPr>
      <w:proofErr w:type="spellStart"/>
      <w:r w:rsidRPr="00DD5553">
        <w:rPr>
          <w:rFonts w:ascii="Poppins" w:hAnsi="Poppins" w:cs="Poppins"/>
          <w:b/>
          <w:u w:val="single"/>
        </w:rPr>
        <w:t>Nyckelinformationsdokument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– </w:t>
      </w:r>
      <w:r w:rsidRPr="00DD5553">
        <w:rPr>
          <w:rFonts w:ascii="Times New Roman" w:hAnsi="Times New Roman" w:cs="Times New Roman"/>
          <w:b/>
          <w:u w:val="single"/>
        </w:rPr>
        <w:t>​​</w:t>
      </w:r>
      <w:r w:rsidRPr="00DD5553">
        <w:rPr>
          <w:rFonts w:ascii="Poppins" w:hAnsi="Poppins" w:cs="Poppins"/>
          <w:b/>
          <w:u w:val="single"/>
        </w:rPr>
        <w:t xml:space="preserve">CFD </w:t>
      </w:r>
      <w:proofErr w:type="spellStart"/>
      <w:r w:rsidRPr="00DD5553">
        <w:rPr>
          <w:rFonts w:ascii="Poppins" w:hAnsi="Poppins" w:cs="Poppins"/>
          <w:b/>
          <w:u w:val="single"/>
        </w:rPr>
        <w:t>på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ett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valutapar</w:t>
      </w:r>
      <w:proofErr w:type="spellEnd"/>
    </w:p>
    <w:p w14:paraId="2A5B2FF6" w14:textId="77777777" w:rsidR="004B732D" w:rsidRPr="00DD5553" w:rsidRDefault="003E4E09">
      <w:pPr>
        <w:jc w:val="both"/>
        <w:rPr>
          <w:rFonts w:ascii="Poppins" w:hAnsi="Poppins" w:cs="Poppins"/>
          <w:sz w:val="20"/>
          <w:szCs w:val="20"/>
        </w:rPr>
      </w:pPr>
      <w:r w:rsidRPr="00DD5553">
        <w:rPr>
          <w:rFonts w:ascii="Poppins" w:hAnsi="Poppins" w:cs="Poppins"/>
          <w:sz w:val="20"/>
          <w:szCs w:val="20"/>
        </w:rPr>
        <w:t xml:space="preserve">Detta </w:t>
      </w:r>
      <w:proofErr w:type="spellStart"/>
      <w:r w:rsidRPr="00DD5553">
        <w:rPr>
          <w:rFonts w:ascii="Poppins" w:hAnsi="Poppins" w:cs="Poppins"/>
          <w:sz w:val="20"/>
          <w:szCs w:val="20"/>
        </w:rPr>
        <w:t>dokument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ger dig </w:t>
      </w:r>
      <w:proofErr w:type="spellStart"/>
      <w:r w:rsidRPr="00DD5553">
        <w:rPr>
          <w:rFonts w:ascii="Poppins" w:hAnsi="Poppins" w:cs="Poppins"/>
          <w:sz w:val="20"/>
          <w:szCs w:val="20"/>
        </w:rPr>
        <w:t>nyckelinformation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om </w:t>
      </w:r>
      <w:proofErr w:type="spellStart"/>
      <w:r w:rsidRPr="00DD5553">
        <w:rPr>
          <w:rFonts w:ascii="Poppins" w:hAnsi="Poppins" w:cs="Poppins"/>
          <w:sz w:val="20"/>
          <w:szCs w:val="20"/>
        </w:rPr>
        <w:t>denna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investeringsprodukt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. Det </w:t>
      </w:r>
      <w:proofErr w:type="spellStart"/>
      <w:r w:rsidRPr="00DD5553">
        <w:rPr>
          <w:rFonts w:ascii="Poppins" w:hAnsi="Poppins" w:cs="Poppins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inte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marknadsföringsmaterial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DD5553">
        <w:rPr>
          <w:rFonts w:ascii="Poppins" w:hAnsi="Poppins" w:cs="Poppins"/>
          <w:sz w:val="20"/>
          <w:szCs w:val="20"/>
        </w:rPr>
        <w:t>Informationen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krävs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enligt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lag för </w:t>
      </w:r>
      <w:proofErr w:type="spellStart"/>
      <w:r w:rsidRPr="00DD5553">
        <w:rPr>
          <w:rFonts w:ascii="Poppins" w:hAnsi="Poppins" w:cs="Poppins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hjälpa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dig </w:t>
      </w:r>
      <w:proofErr w:type="spellStart"/>
      <w:r w:rsidRPr="00DD5553">
        <w:rPr>
          <w:rFonts w:ascii="Poppins" w:hAnsi="Poppins" w:cs="Poppins"/>
          <w:sz w:val="20"/>
          <w:szCs w:val="20"/>
        </w:rPr>
        <w:t>förstå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arten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sz w:val="20"/>
          <w:szCs w:val="20"/>
        </w:rPr>
        <w:t>riskerna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sz w:val="20"/>
          <w:szCs w:val="20"/>
        </w:rPr>
        <w:t>kostnaderna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sz w:val="20"/>
          <w:szCs w:val="20"/>
        </w:rPr>
        <w:t>potentiella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vinster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DD5553">
        <w:rPr>
          <w:rFonts w:ascii="Poppins" w:hAnsi="Poppins" w:cs="Poppins"/>
          <w:sz w:val="20"/>
          <w:szCs w:val="20"/>
        </w:rPr>
        <w:t>förluster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sz w:val="20"/>
          <w:szCs w:val="20"/>
        </w:rPr>
        <w:t>denna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produkt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och för </w:t>
      </w:r>
      <w:proofErr w:type="spellStart"/>
      <w:r w:rsidRPr="00DD5553">
        <w:rPr>
          <w:rFonts w:ascii="Poppins" w:hAnsi="Poppins" w:cs="Poppins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hjälpa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dig </w:t>
      </w:r>
      <w:proofErr w:type="spellStart"/>
      <w:r w:rsidRPr="00DD5553">
        <w:rPr>
          <w:rFonts w:ascii="Poppins" w:hAnsi="Poppins" w:cs="Poppins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jämföra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den med </w:t>
      </w:r>
      <w:proofErr w:type="spellStart"/>
      <w:r w:rsidRPr="00DD5553">
        <w:rPr>
          <w:rFonts w:ascii="Poppins" w:hAnsi="Poppins" w:cs="Poppins"/>
          <w:sz w:val="20"/>
          <w:szCs w:val="20"/>
        </w:rPr>
        <w:t>andra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produkter</w:t>
      </w:r>
      <w:proofErr w:type="spellEnd"/>
      <w:r w:rsidRPr="00DD5553">
        <w:rPr>
          <w:rFonts w:ascii="Poppins" w:hAnsi="Poppins" w:cs="Poppins"/>
          <w:sz w:val="20"/>
          <w:szCs w:val="20"/>
        </w:rPr>
        <w:t>.</w:t>
      </w:r>
    </w:p>
    <w:p w14:paraId="37D9E95B" w14:textId="77777777" w:rsidR="006C2DA2" w:rsidRPr="00DD5553" w:rsidRDefault="006C2DA2" w:rsidP="006C2DA2">
      <w:pPr>
        <w:rPr>
          <w:rFonts w:ascii="Poppins" w:hAnsi="Poppins" w:cs="Poppins"/>
        </w:rPr>
      </w:pPr>
      <w:proofErr w:type="spellStart"/>
      <w:r w:rsidRPr="00DD5553">
        <w:rPr>
          <w:rFonts w:ascii="Poppins" w:hAnsi="Poppins" w:cs="Poppins"/>
          <w:b/>
        </w:rPr>
        <w:t>Tillverkare</w:t>
      </w:r>
      <w:proofErr w:type="spellEnd"/>
      <w:r w:rsidRPr="00DD5553">
        <w:rPr>
          <w:rFonts w:ascii="Poppins" w:hAnsi="Poppins" w:cs="Poppins"/>
          <w:b/>
        </w:rPr>
        <w:t>:</w:t>
      </w:r>
      <w:r w:rsidRPr="00DD5553">
        <w:rPr>
          <w:rFonts w:ascii="Poppins" w:hAnsi="Poppins" w:cs="Poppins"/>
          <w:b/>
        </w:rPr>
        <w:tab/>
      </w:r>
      <w:r w:rsidRPr="00DD5553">
        <w:rPr>
          <w:rFonts w:ascii="Poppins" w:hAnsi="Poppins" w:cs="Poppins"/>
          <w:b/>
        </w:rPr>
        <w:tab/>
      </w:r>
      <w:r w:rsidRPr="00DD5553">
        <w:rPr>
          <w:rFonts w:ascii="Poppins" w:hAnsi="Poppins" w:cs="Poppins"/>
          <w:b/>
        </w:rPr>
        <w:tab/>
      </w:r>
      <w:r w:rsidRPr="00DD5553">
        <w:rPr>
          <w:rFonts w:ascii="Poppins" w:hAnsi="Poppins" w:cs="Poppins"/>
        </w:rPr>
        <w:t>HARMOVEST CAPITAL (CYPRUS) LTD</w:t>
      </w:r>
    </w:p>
    <w:p w14:paraId="3DDA2006" w14:textId="77777777" w:rsidR="006C2DA2" w:rsidRPr="00DD5553" w:rsidRDefault="006C2DA2" w:rsidP="006C2DA2">
      <w:pPr>
        <w:ind w:left="2880"/>
        <w:rPr>
          <w:rFonts w:ascii="Poppins" w:hAnsi="Poppins" w:cs="Poppins"/>
        </w:rPr>
      </w:pPr>
      <w:proofErr w:type="spellStart"/>
      <w:r w:rsidRPr="00DD5553">
        <w:rPr>
          <w:rFonts w:ascii="Poppins" w:hAnsi="Poppins" w:cs="Poppins"/>
        </w:rPr>
        <w:t>Licensnr</w:t>
      </w:r>
      <w:proofErr w:type="spellEnd"/>
      <w:r w:rsidRPr="00DD5553">
        <w:rPr>
          <w:rFonts w:ascii="Poppins" w:hAnsi="Poppins" w:cs="Poppins"/>
        </w:rPr>
        <w:t>. 411/22</w:t>
      </w:r>
    </w:p>
    <w:p w14:paraId="740B6975" w14:textId="77777777" w:rsidR="006C2DA2" w:rsidRPr="00DD5553" w:rsidRDefault="006C2DA2" w:rsidP="006C2DA2">
      <w:pPr>
        <w:widowControl w:val="0"/>
        <w:spacing w:after="0" w:line="240" w:lineRule="auto"/>
        <w:ind w:left="2160" w:firstLine="720"/>
        <w:rPr>
          <w:rFonts w:ascii="Poppins" w:hAnsi="Poppins" w:cs="Poppins"/>
        </w:rPr>
      </w:pPr>
      <w:r w:rsidRPr="00DD5553">
        <w:rPr>
          <w:rFonts w:ascii="Poppins" w:hAnsi="Poppins" w:cs="Poppins"/>
        </w:rPr>
        <w:t xml:space="preserve">61 Griva </w:t>
      </w:r>
      <w:proofErr w:type="spellStart"/>
      <w:r w:rsidRPr="00DD5553">
        <w:rPr>
          <w:rFonts w:ascii="Poppins" w:hAnsi="Poppins" w:cs="Poppins"/>
        </w:rPr>
        <w:t>Digeni</w:t>
      </w:r>
      <w:proofErr w:type="spellEnd"/>
      <w:r w:rsidRPr="00DD5553">
        <w:rPr>
          <w:rFonts w:ascii="Poppins" w:hAnsi="Poppins" w:cs="Poppins"/>
        </w:rPr>
        <w:t xml:space="preserve"> A&amp;V COURT Flat 401 Agios Nikolas, 3101, Limassol, Cyprus</w:t>
      </w:r>
    </w:p>
    <w:p w14:paraId="74D9A131" w14:textId="77777777" w:rsidR="006C2DA2" w:rsidRPr="00DD5553" w:rsidRDefault="006C2DA2" w:rsidP="006C2DA2">
      <w:pPr>
        <w:widowControl w:val="0"/>
        <w:spacing w:after="0" w:line="240" w:lineRule="auto"/>
        <w:ind w:left="2160" w:firstLine="720"/>
        <w:rPr>
          <w:rFonts w:ascii="Poppins" w:hAnsi="Poppins" w:cs="Poppins"/>
        </w:rPr>
      </w:pPr>
    </w:p>
    <w:p w14:paraId="5C09C006" w14:textId="77777777" w:rsidR="006C2DA2" w:rsidRPr="00DD5553" w:rsidRDefault="006C2DA2" w:rsidP="006C2DA2">
      <w:pPr>
        <w:rPr>
          <w:rFonts w:ascii="Poppins" w:hAnsi="Poppins" w:cs="Poppins"/>
        </w:rPr>
      </w:pPr>
      <w:proofErr w:type="spellStart"/>
      <w:r w:rsidRPr="00DD5553">
        <w:rPr>
          <w:rFonts w:ascii="Poppins" w:hAnsi="Poppins" w:cs="Poppins"/>
          <w:b/>
        </w:rPr>
        <w:t>Övervakad</w:t>
      </w:r>
      <w:proofErr w:type="spellEnd"/>
      <w:r w:rsidRPr="00DD5553">
        <w:rPr>
          <w:rFonts w:ascii="Poppins" w:hAnsi="Poppins" w:cs="Poppins"/>
          <w:b/>
        </w:rPr>
        <w:t xml:space="preserve"> </w:t>
      </w:r>
      <w:proofErr w:type="spellStart"/>
      <w:r w:rsidRPr="00DD5553">
        <w:rPr>
          <w:rFonts w:ascii="Poppins" w:hAnsi="Poppins" w:cs="Poppins"/>
          <w:b/>
        </w:rPr>
        <w:t>myndighet</w:t>
      </w:r>
      <w:proofErr w:type="spellEnd"/>
      <w:r w:rsidRPr="00DD5553">
        <w:rPr>
          <w:rFonts w:ascii="Poppins" w:hAnsi="Poppins" w:cs="Poppins"/>
          <w:b/>
        </w:rPr>
        <w:t>:</w:t>
      </w:r>
      <w:r w:rsidRPr="00DD5553">
        <w:rPr>
          <w:rFonts w:ascii="Poppins" w:hAnsi="Poppins" w:cs="Poppins"/>
        </w:rPr>
        <w:t xml:space="preserve"> </w:t>
      </w:r>
      <w:r w:rsidRPr="00DD5553">
        <w:rPr>
          <w:rFonts w:ascii="Poppins" w:hAnsi="Poppins" w:cs="Poppins"/>
        </w:rPr>
        <w:tab/>
      </w:r>
      <w:r w:rsidRPr="00DD5553">
        <w:rPr>
          <w:rFonts w:ascii="Poppins" w:hAnsi="Poppins" w:cs="Poppins"/>
        </w:rPr>
        <w:tab/>
        <w:t>Cyprus Securities and Exchange Commission</w:t>
      </w:r>
    </w:p>
    <w:p w14:paraId="7D187D51" w14:textId="77777777" w:rsidR="006C2DA2" w:rsidRPr="00DD5553" w:rsidRDefault="006C2DA2" w:rsidP="006C2DA2">
      <w:pPr>
        <w:ind w:left="2880"/>
        <w:rPr>
          <w:rFonts w:ascii="Poppins" w:hAnsi="Poppins" w:cs="Poppins"/>
        </w:rPr>
      </w:pPr>
      <w:r w:rsidRPr="00DD5553">
        <w:rPr>
          <w:rFonts w:ascii="Poppins" w:hAnsi="Poppins" w:cs="Poppins"/>
        </w:rPr>
        <w:t xml:space="preserve">19 </w:t>
      </w:r>
      <w:proofErr w:type="spellStart"/>
      <w:r w:rsidRPr="00DD5553">
        <w:rPr>
          <w:rFonts w:ascii="Poppins" w:hAnsi="Poppins" w:cs="Poppins"/>
        </w:rPr>
        <w:t>Diagorou</w:t>
      </w:r>
      <w:proofErr w:type="spellEnd"/>
      <w:r w:rsidRPr="00DD5553">
        <w:rPr>
          <w:rFonts w:ascii="Poppins" w:hAnsi="Poppins" w:cs="Poppins"/>
        </w:rPr>
        <w:t xml:space="preserve"> Str., 1097, Nicosia</w:t>
      </w:r>
    </w:p>
    <w:p w14:paraId="2A5B2FFC" w14:textId="77777777" w:rsidR="004B732D" w:rsidRPr="00DD5553" w:rsidRDefault="003E4E09">
      <w:pPr>
        <w:ind w:left="180" w:hanging="180"/>
        <w:rPr>
          <w:rFonts w:ascii="Poppins" w:hAnsi="Poppins" w:cs="Poppins"/>
          <w:b/>
          <w:u w:val="single"/>
        </w:rPr>
      </w:pPr>
      <w:r w:rsidRPr="00DD5553">
        <w:rPr>
          <w:rFonts w:ascii="Poppins" w:hAnsi="Poppins" w:cs="Poppins"/>
          <w:b/>
          <w:u w:val="single"/>
        </w:rPr>
        <w:t xml:space="preserve"> </w:t>
      </w:r>
      <w:r w:rsidRPr="00DD5553">
        <w:rPr>
          <w:rFonts w:ascii="Poppins" w:hAnsi="Poppins" w:cs="Poppins"/>
          <w:b/>
          <w:noProof/>
          <w:u w:val="single"/>
        </w:rPr>
        <w:drawing>
          <wp:inline distT="0" distB="0" distL="0" distR="0" wp14:anchorId="2A5B3085" wp14:editId="2A5B3086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D5553">
        <w:rPr>
          <w:rFonts w:ascii="Poppins" w:hAnsi="Poppins" w:cs="Poppins"/>
          <w:b/>
          <w:u w:val="single"/>
        </w:rPr>
        <w:t xml:space="preserve">Du </w:t>
      </w:r>
      <w:proofErr w:type="spellStart"/>
      <w:r w:rsidRPr="00DD5553">
        <w:rPr>
          <w:rFonts w:ascii="Poppins" w:hAnsi="Poppins" w:cs="Poppins"/>
          <w:b/>
          <w:u w:val="single"/>
        </w:rPr>
        <w:t>är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på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väg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att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köpa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en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komplex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produkt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som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är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svår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att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förstå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och </w:t>
      </w:r>
      <w:proofErr w:type="spellStart"/>
      <w:r w:rsidRPr="00DD5553">
        <w:rPr>
          <w:rFonts w:ascii="Poppins" w:hAnsi="Poppins" w:cs="Poppins"/>
          <w:b/>
          <w:u w:val="single"/>
        </w:rPr>
        <w:t>medför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hög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risk för </w:t>
      </w:r>
      <w:proofErr w:type="spellStart"/>
      <w:r w:rsidRPr="00DD5553">
        <w:rPr>
          <w:rFonts w:ascii="Poppins" w:hAnsi="Poppins" w:cs="Poppins"/>
          <w:b/>
          <w:u w:val="single"/>
        </w:rPr>
        <w:t>förlust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av </w:t>
      </w:r>
      <w:proofErr w:type="spellStart"/>
      <w:r w:rsidRPr="00DD5553">
        <w:rPr>
          <w:rFonts w:ascii="Poppins" w:hAnsi="Poppins" w:cs="Poppins"/>
          <w:b/>
          <w:u w:val="single"/>
        </w:rPr>
        <w:t>hela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ditt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investerade</w:t>
      </w:r>
      <w:proofErr w:type="spellEnd"/>
      <w:r w:rsidRPr="00DD5553">
        <w:rPr>
          <w:rFonts w:ascii="Poppins" w:hAnsi="Poppins" w:cs="Poppins"/>
          <w:b/>
          <w:u w:val="single"/>
        </w:rPr>
        <w:t xml:space="preserve"> </w:t>
      </w:r>
      <w:proofErr w:type="spellStart"/>
      <w:r w:rsidRPr="00DD5553">
        <w:rPr>
          <w:rFonts w:ascii="Poppins" w:hAnsi="Poppins" w:cs="Poppins"/>
          <w:b/>
          <w:u w:val="single"/>
        </w:rPr>
        <w:t>kapital</w:t>
      </w:r>
      <w:proofErr w:type="spellEnd"/>
    </w:p>
    <w:p w14:paraId="2A5B2FFD" w14:textId="77777777" w:rsidR="004B732D" w:rsidRPr="00DD5553" w:rsidRDefault="003E4E09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Produktbeskrivning</w:t>
      </w:r>
      <w:proofErr w:type="spellEnd"/>
    </w:p>
    <w:p w14:paraId="2A5B2FFE" w14:textId="77777777" w:rsidR="004B732D" w:rsidRPr="00DD5553" w:rsidRDefault="003E4E09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DD5553">
        <w:rPr>
          <w:rFonts w:ascii="Poppins" w:hAnsi="Poppins" w:cs="Poppins"/>
          <w:color w:val="000000"/>
          <w:sz w:val="20"/>
          <w:szCs w:val="20"/>
        </w:rPr>
        <w:t xml:space="preserve">Contracts For Differences (CFD)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komplexa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finansiella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produkter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enlighet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tillämplig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lag. De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handlas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gramStart"/>
      <w:r w:rsidRPr="00DD5553">
        <w:rPr>
          <w:rFonts w:ascii="Poppins" w:hAnsi="Poppins" w:cs="Poppins"/>
          <w:color w:val="000000"/>
          <w:sz w:val="20"/>
          <w:szCs w:val="20"/>
        </w:rPr>
        <w:t>over-the-counter</w:t>
      </w:r>
      <w:proofErr w:type="gramEnd"/>
      <w:r w:rsidRPr="00DD5553">
        <w:rPr>
          <w:rFonts w:ascii="Poppins" w:hAnsi="Poppins" w:cs="Poppins"/>
          <w:color w:val="000000"/>
          <w:sz w:val="20"/>
          <w:szCs w:val="20"/>
        </w:rPr>
        <w:t xml:space="preserve">"-basis (OTC) och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inte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via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reglerad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marknad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avtal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om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utbyta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skillnaden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värde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visst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instrument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mellan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då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avtalet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ingås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och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då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stängs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vilket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gör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möjligt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investerare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replikera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ekonomiska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effekten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vissa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valutor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andra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tillgångsklasser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utan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krävs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faktiskt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ägande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valutapar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dvs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EUR/USD)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innebär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man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köper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och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säljer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två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olika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valutor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samtidigt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. (EUR) för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nämnda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par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representerar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basvalutan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och (USD)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representerar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kursvalutan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. Vid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finns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inget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fysiskt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utbyte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tillgångar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därför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finansiell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avveckling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beror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skillnaden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vid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positionens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stängning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och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priset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tillgången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formulerad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Motparten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) vid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positionens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öppnande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vanligaste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tillgångarna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inkluderar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aktier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råvaror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valutor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och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marknadsindex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>.</w:t>
      </w:r>
    </w:p>
    <w:p w14:paraId="2A5B2FFF" w14:textId="77777777" w:rsidR="004B732D" w:rsidRPr="00DD5553" w:rsidRDefault="003E4E09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DD5553">
        <w:rPr>
          <w:rFonts w:ascii="Poppins" w:hAnsi="Poppins" w:cs="Poppins"/>
          <w:sz w:val="20"/>
          <w:szCs w:val="20"/>
        </w:rPr>
        <w:t>Beloppet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sz w:val="20"/>
          <w:szCs w:val="20"/>
        </w:rPr>
        <w:t>eventuell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vinst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förlust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CFD-</w:t>
      </w:r>
      <w:proofErr w:type="spellStart"/>
      <w:r w:rsidRPr="00DD5553">
        <w:rPr>
          <w:rFonts w:ascii="Poppins" w:hAnsi="Poppins" w:cs="Poppins"/>
          <w:sz w:val="20"/>
          <w:szCs w:val="20"/>
        </w:rPr>
        <w:t>handel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kommer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bestämmas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av:</w:t>
      </w:r>
    </w:p>
    <w:p w14:paraId="2A5B3000" w14:textId="77777777" w:rsidR="004B732D" w:rsidRPr="00DD5553" w:rsidRDefault="003E4E09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DD5553">
        <w:rPr>
          <w:rFonts w:ascii="Poppins" w:hAnsi="Poppins" w:cs="Poppins"/>
          <w:sz w:val="20"/>
          <w:szCs w:val="20"/>
        </w:rPr>
        <w:t xml:space="preserve">(a) </w:t>
      </w:r>
      <w:proofErr w:type="spellStart"/>
      <w:r w:rsidRPr="00DD5553">
        <w:rPr>
          <w:rFonts w:ascii="Poppins" w:hAnsi="Poppins" w:cs="Poppins"/>
          <w:sz w:val="20"/>
          <w:szCs w:val="20"/>
        </w:rPr>
        <w:t>Skillnaden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mellan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öppningspriset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DD5553">
        <w:rPr>
          <w:rFonts w:ascii="Poppins" w:hAnsi="Poppins" w:cs="Poppins"/>
          <w:sz w:val="20"/>
          <w:szCs w:val="20"/>
        </w:rPr>
        <w:t>priset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när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DD5553">
        <w:rPr>
          <w:rFonts w:ascii="Poppins" w:hAnsi="Poppins" w:cs="Poppins"/>
          <w:sz w:val="20"/>
          <w:szCs w:val="20"/>
        </w:rPr>
        <w:t>stänger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DD5553">
        <w:rPr>
          <w:rFonts w:ascii="Poppins" w:hAnsi="Poppins" w:cs="Poppins"/>
          <w:sz w:val="20"/>
          <w:szCs w:val="20"/>
        </w:rPr>
        <w:t>handeln</w:t>
      </w:r>
      <w:proofErr w:type="spellEnd"/>
      <w:r w:rsidRPr="00DD5553">
        <w:rPr>
          <w:rFonts w:ascii="Poppins" w:hAnsi="Poppins" w:cs="Poppins"/>
          <w:sz w:val="20"/>
          <w:szCs w:val="20"/>
        </w:rPr>
        <w:t>;</w:t>
      </w:r>
      <w:proofErr w:type="gramEnd"/>
    </w:p>
    <w:p w14:paraId="2A5B3001" w14:textId="77777777" w:rsidR="004B732D" w:rsidRPr="00DD5553" w:rsidRDefault="003E4E09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DD5553">
        <w:rPr>
          <w:rFonts w:ascii="Poppins" w:hAnsi="Poppins" w:cs="Poppins"/>
          <w:sz w:val="20"/>
          <w:szCs w:val="20"/>
        </w:rPr>
        <w:t xml:space="preserve">(b) De </w:t>
      </w:r>
      <w:proofErr w:type="spellStart"/>
      <w:r w:rsidRPr="00DD5553">
        <w:rPr>
          <w:rFonts w:ascii="Poppins" w:hAnsi="Poppins" w:cs="Poppins"/>
          <w:sz w:val="20"/>
          <w:szCs w:val="20"/>
        </w:rPr>
        <w:t>andelar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DD5553">
        <w:rPr>
          <w:rFonts w:ascii="Poppins" w:hAnsi="Poppins" w:cs="Poppins"/>
          <w:sz w:val="20"/>
          <w:szCs w:val="20"/>
        </w:rPr>
        <w:t>handlas</w:t>
      </w:r>
      <w:proofErr w:type="spellEnd"/>
      <w:r w:rsidRPr="00DD5553">
        <w:rPr>
          <w:rFonts w:ascii="Poppins" w:hAnsi="Poppins" w:cs="Poppins"/>
          <w:sz w:val="20"/>
          <w:szCs w:val="20"/>
        </w:rPr>
        <w:t>;</w:t>
      </w:r>
      <w:proofErr w:type="gramEnd"/>
    </w:p>
    <w:p w14:paraId="2A5B3002" w14:textId="77777777" w:rsidR="004B732D" w:rsidRPr="00DD5553" w:rsidRDefault="003E4E09">
      <w:pPr>
        <w:spacing w:after="0"/>
        <w:ind w:left="360" w:hanging="360"/>
        <w:jc w:val="both"/>
        <w:rPr>
          <w:rFonts w:ascii="Poppins" w:hAnsi="Poppins" w:cs="Poppins"/>
          <w:sz w:val="20"/>
          <w:szCs w:val="20"/>
        </w:rPr>
      </w:pPr>
      <w:r w:rsidRPr="00DD5553">
        <w:rPr>
          <w:rFonts w:ascii="Poppins" w:hAnsi="Poppins" w:cs="Poppins"/>
          <w:sz w:val="20"/>
          <w:szCs w:val="20"/>
        </w:rPr>
        <w:lastRenderedPageBreak/>
        <w:t xml:space="preserve">(c) </w:t>
      </w:r>
      <w:proofErr w:type="spellStart"/>
      <w:r w:rsidRPr="00DD5553">
        <w:rPr>
          <w:rFonts w:ascii="Poppins" w:hAnsi="Poppins" w:cs="Poppins"/>
          <w:sz w:val="20"/>
          <w:szCs w:val="20"/>
        </w:rPr>
        <w:t>Eventuella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justeringar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DD5553">
        <w:rPr>
          <w:rFonts w:ascii="Poppins" w:hAnsi="Poppins" w:cs="Poppins"/>
          <w:sz w:val="20"/>
          <w:szCs w:val="20"/>
        </w:rPr>
        <w:t>avseende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CFD, till </w:t>
      </w:r>
      <w:proofErr w:type="spellStart"/>
      <w:r w:rsidRPr="00DD5553">
        <w:rPr>
          <w:rFonts w:ascii="Poppins" w:hAnsi="Poppins" w:cs="Poppins"/>
          <w:sz w:val="20"/>
          <w:szCs w:val="20"/>
        </w:rPr>
        <w:t>exempel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när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utdelning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betalas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underliggande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aktie</w:t>
      </w:r>
      <w:proofErr w:type="spellEnd"/>
      <w:r w:rsidRPr="00DD5553">
        <w:rPr>
          <w:rFonts w:ascii="Poppins" w:hAnsi="Poppins" w:cs="Poppins"/>
          <w:sz w:val="20"/>
          <w:szCs w:val="20"/>
        </w:rPr>
        <w:t>/</w:t>
      </w:r>
      <w:proofErr w:type="gramStart"/>
      <w:r w:rsidRPr="00DD5553">
        <w:rPr>
          <w:rFonts w:ascii="Poppins" w:hAnsi="Poppins" w:cs="Poppins"/>
          <w:sz w:val="20"/>
          <w:szCs w:val="20"/>
        </w:rPr>
        <w:t>index;</w:t>
      </w:r>
      <w:proofErr w:type="gramEnd"/>
    </w:p>
    <w:p w14:paraId="2A5B3003" w14:textId="77777777" w:rsidR="004B732D" w:rsidRPr="00DD5553" w:rsidRDefault="003E4E09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DD5553">
        <w:rPr>
          <w:rFonts w:ascii="Poppins" w:hAnsi="Poppins" w:cs="Poppins"/>
          <w:sz w:val="20"/>
          <w:szCs w:val="20"/>
        </w:rPr>
        <w:t xml:space="preserve">(d) </w:t>
      </w:r>
      <w:proofErr w:type="spellStart"/>
      <w:r w:rsidRPr="00DD5553">
        <w:rPr>
          <w:rFonts w:ascii="Poppins" w:hAnsi="Poppins" w:cs="Poppins"/>
          <w:sz w:val="20"/>
          <w:szCs w:val="20"/>
        </w:rPr>
        <w:t>Eventuella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innehavskostnader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provisioner </w:t>
      </w:r>
      <w:proofErr w:type="spellStart"/>
      <w:r w:rsidRPr="00DD5553">
        <w:rPr>
          <w:rFonts w:ascii="Poppins" w:hAnsi="Poppins" w:cs="Poppins"/>
          <w:sz w:val="20"/>
          <w:szCs w:val="20"/>
        </w:rPr>
        <w:t>relaterade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till </w:t>
      </w:r>
      <w:proofErr w:type="spellStart"/>
      <w:proofErr w:type="gramStart"/>
      <w:r w:rsidRPr="00DD5553">
        <w:rPr>
          <w:rFonts w:ascii="Poppins" w:hAnsi="Poppins" w:cs="Poppins"/>
          <w:sz w:val="20"/>
          <w:szCs w:val="20"/>
        </w:rPr>
        <w:t>CFD:n</w:t>
      </w:r>
      <w:proofErr w:type="spellEnd"/>
      <w:proofErr w:type="gramEnd"/>
      <w:r w:rsidRPr="00DD5553">
        <w:rPr>
          <w:rFonts w:ascii="Poppins" w:hAnsi="Poppins" w:cs="Poppins"/>
          <w:sz w:val="20"/>
          <w:szCs w:val="20"/>
        </w:rPr>
        <w:t>;</w:t>
      </w:r>
    </w:p>
    <w:p w14:paraId="2A5B3004" w14:textId="77777777" w:rsidR="004B732D" w:rsidRPr="00DD5553" w:rsidRDefault="003E4E09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DD5553">
        <w:rPr>
          <w:rFonts w:ascii="Poppins" w:hAnsi="Poppins" w:cs="Poppins"/>
          <w:sz w:val="20"/>
          <w:szCs w:val="20"/>
        </w:rPr>
        <w:t xml:space="preserve">(e) Tick- </w:t>
      </w:r>
      <w:proofErr w:type="spellStart"/>
      <w:r w:rsidRPr="00DD5553">
        <w:rPr>
          <w:rFonts w:ascii="Poppins" w:hAnsi="Poppins" w:cs="Poppins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pipvärdet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för det </w:t>
      </w:r>
      <w:proofErr w:type="spellStart"/>
      <w:r w:rsidRPr="00DD5553">
        <w:rPr>
          <w:rFonts w:ascii="Poppins" w:hAnsi="Poppins" w:cs="Poppins"/>
          <w:sz w:val="20"/>
          <w:szCs w:val="20"/>
        </w:rPr>
        <w:t>handlade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DD5553">
        <w:rPr>
          <w:rFonts w:ascii="Poppins" w:hAnsi="Poppins" w:cs="Poppins"/>
          <w:sz w:val="20"/>
          <w:szCs w:val="20"/>
        </w:rPr>
        <w:t>instrumentet</w:t>
      </w:r>
      <w:proofErr w:type="spellEnd"/>
      <w:r w:rsidRPr="00DD5553">
        <w:rPr>
          <w:rFonts w:ascii="Poppins" w:hAnsi="Poppins" w:cs="Poppins"/>
          <w:sz w:val="20"/>
          <w:szCs w:val="20"/>
        </w:rPr>
        <w:t>;</w:t>
      </w:r>
      <w:proofErr w:type="gramEnd"/>
    </w:p>
    <w:p w14:paraId="2A5B3005" w14:textId="77777777" w:rsidR="004B732D" w:rsidRPr="00DD5553" w:rsidRDefault="003E4E09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DD5553">
        <w:rPr>
          <w:rFonts w:ascii="Poppins" w:hAnsi="Poppins" w:cs="Poppins"/>
          <w:color w:val="000000"/>
          <w:sz w:val="20"/>
          <w:szCs w:val="20"/>
        </w:rPr>
        <w:t xml:space="preserve">För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position ska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kunna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öppnas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bör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investerare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ha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tillräckliga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medel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handelskontot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täcka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erforderliga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marginalen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för den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positionen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. Den marginal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krävs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för de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olika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proofErr w:type="gramStart"/>
      <w:r w:rsidRPr="00DD5553">
        <w:rPr>
          <w:rFonts w:ascii="Poppins" w:hAnsi="Poppins" w:cs="Poppins"/>
          <w:color w:val="000000"/>
          <w:sz w:val="20"/>
          <w:szCs w:val="20"/>
        </w:rPr>
        <w:t>CFD:erna</w:t>
      </w:r>
      <w:proofErr w:type="spellEnd"/>
      <w:proofErr w:type="gram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finns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vår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hemsida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och/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plattform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position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stängs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får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investeraren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skillnaden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mellan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marknadsvärdet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tillgången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vid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stängning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positionen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>, om:</w:t>
      </w:r>
    </w:p>
    <w:p w14:paraId="2A5B3006" w14:textId="77777777" w:rsidR="004B732D" w:rsidRPr="00DD5553" w:rsidRDefault="003E4E09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håller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lång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position (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köper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CFD),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priset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vid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positionens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stängning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högre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än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priset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vid den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tidpunkt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då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positionen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öppnades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vilket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automatiskt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omvandlas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till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handelskontots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valuta;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</w:p>
    <w:p w14:paraId="2A5B3007" w14:textId="77777777" w:rsidR="004B732D" w:rsidRPr="00DD5553" w:rsidRDefault="003E4E09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håller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kort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position (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säljer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CFD)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priset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, vid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positionens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stängning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lägre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än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priset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positionen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öppnades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vilket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automatiskt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omvandlas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till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handelskontots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valuta</w:t>
      </w:r>
    </w:p>
    <w:p w14:paraId="2A5B3008" w14:textId="77777777" w:rsidR="004B732D" w:rsidRPr="00DD5553" w:rsidRDefault="003E4E09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DD5553">
        <w:rPr>
          <w:rFonts w:ascii="Poppins" w:hAnsi="Poppins" w:cs="Poppins"/>
          <w:color w:val="000000"/>
          <w:sz w:val="20"/>
          <w:szCs w:val="20"/>
        </w:rPr>
        <w:t xml:space="preserve">För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stänga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öppen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köp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"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lång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" CFD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säljer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du den, och för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stänga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öppen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kort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"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såld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" CFD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köper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du den. Med de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flesta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hålla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positionen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länge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vill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vilket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vara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mindre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än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dag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månader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Stängningsnivån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kommer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vara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sista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tillgängliga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kursen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vid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före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stängningen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tillämpliga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officiella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stängningsnoteringen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värdet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relevanta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marknaden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rapporterats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plattformen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; minus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eventuell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provision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spread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tillämpas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proofErr w:type="gramStart"/>
      <w:r w:rsidRPr="00DD5553">
        <w:rPr>
          <w:rFonts w:ascii="Poppins" w:hAnsi="Poppins" w:cs="Poppins"/>
          <w:color w:val="000000"/>
          <w:sz w:val="20"/>
          <w:szCs w:val="20"/>
        </w:rPr>
        <w:t>CFD:n</w:t>
      </w:r>
      <w:proofErr w:type="spellEnd"/>
      <w:proofErr w:type="gram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stängd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>.</w:t>
      </w:r>
    </w:p>
    <w:p w14:paraId="2A5B3009" w14:textId="77777777" w:rsidR="004B732D" w:rsidRPr="00DD5553" w:rsidRDefault="003E4E09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Hävstång</w:t>
      </w:r>
      <w:proofErr w:type="spellEnd"/>
      <w:r w:rsidRPr="00DD5553">
        <w:rPr>
          <w:rFonts w:ascii="Poppins" w:hAnsi="Poppins" w:cs="Poppins"/>
          <w:b/>
          <w:color w:val="000000"/>
          <w:sz w:val="20"/>
          <w:szCs w:val="20"/>
        </w:rPr>
        <w:t xml:space="preserve"> och marginal</w:t>
      </w:r>
    </w:p>
    <w:p w14:paraId="2A5B300A" w14:textId="77777777" w:rsidR="004B732D" w:rsidRPr="00DD5553" w:rsidRDefault="003E4E0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finansiella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instrument med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hävstång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gör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investeraren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handla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högre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exponeringar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tillgångarna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jämfört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med de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investerade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beloppen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. Med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behöver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du bara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lägga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del av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marknadsvärdet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instrumentet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gör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affär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Hävstången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anges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vanligtvis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förhållande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såsom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1:25, 1:50, 1:100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1:200. Det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betyder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handla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belopp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proportionellt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högre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än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vad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skulle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kunna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investera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viss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CFD. Initialmarginal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belopp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investeraren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kräver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öppna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viss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position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och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uttrycks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procentandel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av den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nominella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exponeringen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. Ju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lägre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procentsats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desto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högre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finansiell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hävstång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>.</w:t>
      </w:r>
    </w:p>
    <w:p w14:paraId="2A5B300B" w14:textId="77777777" w:rsidR="004B732D" w:rsidRPr="00DD5553" w:rsidRDefault="003E4E0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Exempel</w:t>
      </w:r>
      <w:proofErr w:type="spellEnd"/>
      <w:r w:rsidRPr="00DD5553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2A5B300C" w14:textId="77777777" w:rsidR="004B732D" w:rsidRPr="00DD5553" w:rsidRDefault="003E4E0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En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investerare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vill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köpa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150 000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enheter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EURUSD till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priset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1,16650 med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marginalkrav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3,33 % (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vilket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lika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med 1:30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hävstång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) för det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instrumentet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. Detta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kräver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investeraren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placera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marginal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>:</w:t>
      </w:r>
      <w:r w:rsidRPr="00DD5553">
        <w:rPr>
          <w:rFonts w:ascii="Poppins" w:hAnsi="Poppins" w:cs="Poppins"/>
          <w:i/>
          <w:color w:val="000000"/>
          <w:sz w:val="20"/>
          <w:szCs w:val="20"/>
        </w:rPr>
        <w:br/>
        <w:t xml:space="preserve">150 000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enheter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/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hävstång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(30) = 5 000 EUR (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Basvaluta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för det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handlade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paret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- EURUSD).</w:t>
      </w:r>
    </w:p>
    <w:p w14:paraId="2A5B300D" w14:textId="77777777" w:rsidR="004B732D" w:rsidRPr="00DD5553" w:rsidRDefault="003E4E0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DD5553">
        <w:rPr>
          <w:rFonts w:ascii="Poppins" w:hAnsi="Poppins" w:cs="Poppins"/>
          <w:i/>
          <w:color w:val="000000"/>
          <w:sz w:val="20"/>
          <w:szCs w:val="20"/>
          <w:u w:val="single"/>
        </w:rPr>
        <w:t xml:space="preserve">Eller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  <w:u w:val="single"/>
        </w:rPr>
        <w:t>motsvarande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</w:p>
    <w:p w14:paraId="2A5B300E" w14:textId="77777777" w:rsidR="004B732D" w:rsidRPr="00DD5553" w:rsidRDefault="003E4E0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DD5553">
        <w:rPr>
          <w:rFonts w:ascii="Poppins" w:hAnsi="Poppins" w:cs="Poppins"/>
          <w:i/>
          <w:color w:val="000000"/>
          <w:sz w:val="20"/>
          <w:szCs w:val="20"/>
        </w:rPr>
        <w:lastRenderedPageBreak/>
        <w:t xml:space="preserve">150 000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enheter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marginalkrav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(3,33 %) = 5 000 EUR (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Basvaluta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för det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handlade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paret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- EURUSD).</w:t>
      </w:r>
    </w:p>
    <w:p w14:paraId="2A5B300F" w14:textId="77777777" w:rsidR="004B732D" w:rsidRPr="00DD5553" w:rsidRDefault="004B732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2A5B3010" w14:textId="77777777" w:rsidR="004B732D" w:rsidRPr="00DD5553" w:rsidRDefault="003E4E0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</w:rPr>
      </w:pPr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Detta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marginalkrav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omvandlas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 xml:space="preserve"> sedan till </w:t>
      </w:r>
      <w:proofErr w:type="spellStart"/>
      <w:r w:rsidRPr="00DD5553">
        <w:rPr>
          <w:rFonts w:ascii="Poppins" w:hAnsi="Poppins" w:cs="Poppins"/>
          <w:i/>
          <w:color w:val="000000"/>
          <w:sz w:val="20"/>
          <w:szCs w:val="20"/>
        </w:rPr>
        <w:t>kontovaluta</w:t>
      </w:r>
      <w:proofErr w:type="spellEnd"/>
      <w:r w:rsidRPr="00DD5553">
        <w:rPr>
          <w:rFonts w:ascii="Poppins" w:hAnsi="Poppins" w:cs="Poppins"/>
          <w:i/>
          <w:color w:val="000000"/>
          <w:sz w:val="20"/>
          <w:szCs w:val="20"/>
        </w:rPr>
        <w:t>.</w:t>
      </w:r>
    </w:p>
    <w:p w14:paraId="2A5B3011" w14:textId="77777777" w:rsidR="004B732D" w:rsidRPr="00DD5553" w:rsidRDefault="003E4E09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Avsedd</w:t>
      </w:r>
      <w:proofErr w:type="spellEnd"/>
      <w:r w:rsidRPr="00DD5553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privat</w:t>
      </w:r>
      <w:proofErr w:type="spellEnd"/>
      <w:r w:rsidRPr="00DD5553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investerare</w:t>
      </w:r>
      <w:proofErr w:type="spellEnd"/>
    </w:p>
    <w:p w14:paraId="2A5B3012" w14:textId="77777777" w:rsidR="004B732D" w:rsidRPr="00DD5553" w:rsidRDefault="003E4E0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DD5553">
        <w:rPr>
          <w:rFonts w:ascii="Poppins" w:hAnsi="Poppins" w:cs="Poppins"/>
          <w:color w:val="000000"/>
          <w:sz w:val="20"/>
          <w:szCs w:val="20"/>
        </w:rPr>
        <w:t xml:space="preserve">Handel med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denna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produkt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kommer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inte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vara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lämpligt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för alla. Denna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produkt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skulle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vanligtvis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användas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personer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generellt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vill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kortsiktiga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exponeringar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mot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finansiella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instrument/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marknader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använder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handlar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med)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pengar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råd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förlora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; ha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diversifierad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investerings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- och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sparportfölj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hög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risktolerans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; och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förstå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effekten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av och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riskerna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samband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marginalhandel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>.</w:t>
      </w:r>
    </w:p>
    <w:p w14:paraId="2A5B3013" w14:textId="77777777" w:rsidR="004B732D" w:rsidRPr="00DD5553" w:rsidRDefault="004B732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2A5B3014" w14:textId="77777777" w:rsidR="004B732D" w:rsidRPr="00DD5553" w:rsidRDefault="003E4E09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Vilka</w:t>
      </w:r>
      <w:proofErr w:type="spellEnd"/>
      <w:r w:rsidRPr="00DD5553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riskerna</w:t>
      </w:r>
      <w:proofErr w:type="spellEnd"/>
      <w:r w:rsidRPr="00DD5553">
        <w:rPr>
          <w:rFonts w:ascii="Poppins" w:hAnsi="Poppins" w:cs="Poppins"/>
          <w:b/>
          <w:color w:val="000000"/>
          <w:sz w:val="20"/>
          <w:szCs w:val="20"/>
        </w:rPr>
        <w:t xml:space="preserve"> och </w:t>
      </w: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vad</w:t>
      </w:r>
      <w:proofErr w:type="spellEnd"/>
      <w:r w:rsidRPr="00DD5553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b/>
          <w:color w:val="000000"/>
          <w:sz w:val="20"/>
          <w:szCs w:val="20"/>
        </w:rPr>
        <w:t xml:space="preserve"> jag </w:t>
      </w: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få</w:t>
      </w:r>
      <w:proofErr w:type="spellEnd"/>
      <w:r w:rsidRPr="00DD5553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tillbaka</w:t>
      </w:r>
      <w:proofErr w:type="spellEnd"/>
      <w:r w:rsidRPr="00DD5553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2A5B3015" w14:textId="77777777" w:rsidR="004B732D" w:rsidRPr="00DD5553" w:rsidRDefault="003E4E09">
      <w:pPr>
        <w:jc w:val="both"/>
        <w:rPr>
          <w:rFonts w:ascii="Poppins" w:hAnsi="Poppins" w:cs="Poppins"/>
          <w:b/>
        </w:rPr>
      </w:pPr>
      <w:proofErr w:type="spellStart"/>
      <w:r w:rsidRPr="00DD5553">
        <w:rPr>
          <w:rFonts w:ascii="Poppins" w:hAnsi="Poppins" w:cs="Poppins"/>
          <w:b/>
        </w:rPr>
        <w:t>Riskindikator</w:t>
      </w:r>
      <w:proofErr w:type="spellEnd"/>
      <w:r w:rsidRPr="00DD5553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2A5B3087" wp14:editId="2A5B3088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5B3016" w14:textId="77777777" w:rsidR="004B732D" w:rsidRPr="00DD5553" w:rsidRDefault="003E4E09">
      <w:pPr>
        <w:rPr>
          <w:rFonts w:ascii="Poppins" w:hAnsi="Poppins" w:cs="Poppins"/>
          <w:b/>
        </w:rPr>
      </w:pPr>
      <w:proofErr w:type="spellStart"/>
      <w:r w:rsidRPr="00DD5553">
        <w:rPr>
          <w:rFonts w:ascii="Poppins" w:hAnsi="Poppins" w:cs="Poppins"/>
          <w:sz w:val="16"/>
          <w:szCs w:val="16"/>
        </w:rPr>
        <w:t>Riskindikatorn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antar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att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DD5553">
        <w:rPr>
          <w:rFonts w:ascii="Poppins" w:hAnsi="Poppins" w:cs="Poppins"/>
          <w:sz w:val="16"/>
          <w:szCs w:val="16"/>
        </w:rPr>
        <w:t>kanske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inte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kan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köpa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eller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sälja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din CFD till det pris du </w:t>
      </w:r>
      <w:proofErr w:type="spellStart"/>
      <w:r w:rsidRPr="00DD5553">
        <w:rPr>
          <w:rFonts w:ascii="Poppins" w:hAnsi="Poppins" w:cs="Poppins"/>
          <w:sz w:val="16"/>
          <w:szCs w:val="16"/>
        </w:rPr>
        <w:t>ville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på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grund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av </w:t>
      </w:r>
      <w:proofErr w:type="spellStart"/>
      <w:r w:rsidRPr="00DD5553">
        <w:rPr>
          <w:rFonts w:ascii="Poppins" w:hAnsi="Poppins" w:cs="Poppins"/>
          <w:sz w:val="16"/>
          <w:szCs w:val="16"/>
        </w:rPr>
        <w:t>marknadens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volatilitet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eller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att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DD5553">
        <w:rPr>
          <w:rFonts w:ascii="Poppins" w:hAnsi="Poppins" w:cs="Poppins"/>
          <w:sz w:val="16"/>
          <w:szCs w:val="16"/>
        </w:rPr>
        <w:t>kanske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måste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köpa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eller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sälja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din CFD till </w:t>
      </w:r>
      <w:proofErr w:type="spellStart"/>
      <w:r w:rsidRPr="00DD5553">
        <w:rPr>
          <w:rFonts w:ascii="Poppins" w:hAnsi="Poppins" w:cs="Poppins"/>
          <w:sz w:val="16"/>
          <w:szCs w:val="16"/>
        </w:rPr>
        <w:t>ett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pris </w:t>
      </w:r>
      <w:proofErr w:type="spellStart"/>
      <w:r w:rsidRPr="00DD5553">
        <w:rPr>
          <w:rFonts w:ascii="Poppins" w:hAnsi="Poppins" w:cs="Poppins"/>
          <w:sz w:val="16"/>
          <w:szCs w:val="16"/>
        </w:rPr>
        <w:t>som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avsevärt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påverkar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hur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mycket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DD5553">
        <w:rPr>
          <w:rFonts w:ascii="Poppins" w:hAnsi="Poppins" w:cs="Poppins"/>
          <w:sz w:val="16"/>
          <w:szCs w:val="16"/>
        </w:rPr>
        <w:t>kommer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att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få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in. </w:t>
      </w:r>
      <w:proofErr w:type="spellStart"/>
      <w:r w:rsidRPr="00DD5553">
        <w:rPr>
          <w:rFonts w:ascii="Poppins" w:hAnsi="Poppins" w:cs="Poppins"/>
          <w:sz w:val="16"/>
          <w:szCs w:val="16"/>
        </w:rPr>
        <w:t>lämna</w:t>
      </w:r>
      <w:proofErr w:type="spellEnd"/>
      <w:r w:rsidRPr="00DD5553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D5553">
        <w:rPr>
          <w:rFonts w:ascii="Poppins" w:hAnsi="Poppins" w:cs="Poppins"/>
          <w:sz w:val="16"/>
          <w:szCs w:val="16"/>
        </w:rPr>
        <w:t>tillbaka</w:t>
      </w:r>
      <w:proofErr w:type="spellEnd"/>
      <w:r w:rsidRPr="00DD5553">
        <w:rPr>
          <w:rFonts w:ascii="Poppins" w:hAnsi="Poppins" w:cs="Poppins"/>
          <w:sz w:val="16"/>
          <w:szCs w:val="16"/>
        </w:rPr>
        <w:t>.</w:t>
      </w:r>
    </w:p>
    <w:p w14:paraId="2A5B3017" w14:textId="77777777" w:rsidR="004B732D" w:rsidRPr="00DD5553" w:rsidRDefault="003E4E09">
      <w:pPr>
        <w:jc w:val="both"/>
        <w:rPr>
          <w:rFonts w:ascii="Poppins" w:hAnsi="Poppins" w:cs="Poppins"/>
          <w:sz w:val="20"/>
          <w:szCs w:val="20"/>
        </w:rPr>
      </w:pPr>
      <w:r w:rsidRPr="00DD5553">
        <w:rPr>
          <w:rFonts w:ascii="Poppins" w:hAnsi="Poppins" w:cs="Poppins"/>
          <w:sz w:val="20"/>
          <w:szCs w:val="20"/>
        </w:rPr>
        <w:t xml:space="preserve">Den </w:t>
      </w:r>
      <w:proofErr w:type="spellStart"/>
      <w:r w:rsidRPr="00DD5553">
        <w:rPr>
          <w:rFonts w:ascii="Poppins" w:hAnsi="Poppins" w:cs="Poppins"/>
          <w:sz w:val="20"/>
          <w:szCs w:val="20"/>
        </w:rPr>
        <w:t>sammanfattande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riskindikatorn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guide till </w:t>
      </w:r>
      <w:proofErr w:type="spellStart"/>
      <w:r w:rsidRPr="00DD5553">
        <w:rPr>
          <w:rFonts w:ascii="Poppins" w:hAnsi="Poppins" w:cs="Poppins"/>
          <w:sz w:val="20"/>
          <w:szCs w:val="20"/>
        </w:rPr>
        <w:t>risknivån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sz w:val="20"/>
          <w:szCs w:val="20"/>
        </w:rPr>
        <w:t>denna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produkt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jämfört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DD5553">
        <w:rPr>
          <w:rFonts w:ascii="Poppins" w:hAnsi="Poppins" w:cs="Poppins"/>
          <w:sz w:val="20"/>
          <w:szCs w:val="20"/>
        </w:rPr>
        <w:t>andra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produkter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. Det visas </w:t>
      </w:r>
      <w:proofErr w:type="spellStart"/>
      <w:r w:rsidRPr="00DD5553">
        <w:rPr>
          <w:rFonts w:ascii="Poppins" w:hAnsi="Poppins" w:cs="Poppins"/>
          <w:sz w:val="20"/>
          <w:szCs w:val="20"/>
        </w:rPr>
        <w:t>hur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DD5553">
        <w:rPr>
          <w:rFonts w:ascii="Poppins" w:hAnsi="Poppins" w:cs="Poppins"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uppleva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förluster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grund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av </w:t>
      </w:r>
      <w:proofErr w:type="gramStart"/>
      <w:r w:rsidRPr="00DD5553">
        <w:rPr>
          <w:rFonts w:ascii="Poppins" w:hAnsi="Poppins" w:cs="Poppins"/>
          <w:sz w:val="20"/>
          <w:szCs w:val="20"/>
        </w:rPr>
        <w:t>CFD:s</w:t>
      </w:r>
      <w:proofErr w:type="gram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volatilitet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. Vi </w:t>
      </w:r>
      <w:proofErr w:type="spellStart"/>
      <w:r w:rsidRPr="00DD5553">
        <w:rPr>
          <w:rFonts w:ascii="Poppins" w:hAnsi="Poppins" w:cs="Poppins"/>
          <w:sz w:val="20"/>
          <w:szCs w:val="20"/>
        </w:rPr>
        <w:t>har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klassificerat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denna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produkt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7 av 7, </w:t>
      </w:r>
      <w:proofErr w:type="spellStart"/>
      <w:r w:rsidRPr="00DD5553">
        <w:rPr>
          <w:rFonts w:ascii="Poppins" w:hAnsi="Poppins" w:cs="Poppins"/>
          <w:sz w:val="20"/>
          <w:szCs w:val="20"/>
        </w:rPr>
        <w:t>vilket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den </w:t>
      </w:r>
      <w:proofErr w:type="spellStart"/>
      <w:r w:rsidRPr="00DD5553">
        <w:rPr>
          <w:rFonts w:ascii="Poppins" w:hAnsi="Poppins" w:cs="Poppins"/>
          <w:sz w:val="20"/>
          <w:szCs w:val="20"/>
        </w:rPr>
        <w:t>högsta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riskklassen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. Detta </w:t>
      </w:r>
      <w:proofErr w:type="spellStart"/>
      <w:r w:rsidRPr="00DD5553">
        <w:rPr>
          <w:rFonts w:ascii="Poppins" w:hAnsi="Poppins" w:cs="Poppins"/>
          <w:sz w:val="20"/>
          <w:szCs w:val="20"/>
        </w:rPr>
        <w:t>värderar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DD5553">
        <w:rPr>
          <w:rFonts w:ascii="Poppins" w:hAnsi="Poppins" w:cs="Poppins"/>
          <w:sz w:val="20"/>
          <w:szCs w:val="20"/>
        </w:rPr>
        <w:t>potentiella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förlusterna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från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framtida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prestanda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sz w:val="20"/>
          <w:szCs w:val="20"/>
        </w:rPr>
        <w:t>produkten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mycket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hög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nivå</w:t>
      </w:r>
      <w:proofErr w:type="spellEnd"/>
      <w:r w:rsidRPr="00DD5553">
        <w:rPr>
          <w:rFonts w:ascii="Poppins" w:hAnsi="Poppins" w:cs="Poppins"/>
          <w:sz w:val="20"/>
          <w:szCs w:val="20"/>
        </w:rPr>
        <w:t>.</w:t>
      </w:r>
    </w:p>
    <w:p w14:paraId="2A5B3018" w14:textId="77777777" w:rsidR="004B732D" w:rsidRPr="00DD5553" w:rsidRDefault="003E4E09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DD5553">
        <w:rPr>
          <w:rFonts w:ascii="Poppins" w:hAnsi="Poppins" w:cs="Poppins"/>
          <w:sz w:val="20"/>
          <w:szCs w:val="20"/>
        </w:rPr>
        <w:t>CFD:er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handlas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marginal och </w:t>
      </w:r>
      <w:proofErr w:type="spellStart"/>
      <w:r w:rsidRPr="00DD5553">
        <w:rPr>
          <w:rFonts w:ascii="Poppins" w:hAnsi="Poppins" w:cs="Poppins"/>
          <w:sz w:val="20"/>
          <w:szCs w:val="20"/>
        </w:rPr>
        <w:t>medför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risk </w:t>
      </w:r>
      <w:proofErr w:type="spellStart"/>
      <w:r w:rsidRPr="00DD5553">
        <w:rPr>
          <w:rFonts w:ascii="Poppins" w:hAnsi="Poppins" w:cs="Poppins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förlora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allt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ditt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investerade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kapital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. Innan du </w:t>
      </w:r>
      <w:proofErr w:type="spellStart"/>
      <w:r w:rsidRPr="00DD5553">
        <w:rPr>
          <w:rFonts w:ascii="Poppins" w:hAnsi="Poppins" w:cs="Poppins"/>
          <w:sz w:val="20"/>
          <w:szCs w:val="20"/>
        </w:rPr>
        <w:t>bestämmer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dig för </w:t>
      </w:r>
      <w:proofErr w:type="spellStart"/>
      <w:r w:rsidRPr="00DD5553">
        <w:rPr>
          <w:rFonts w:ascii="Poppins" w:hAnsi="Poppins" w:cs="Poppins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handla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DD5553">
        <w:rPr>
          <w:rFonts w:ascii="Poppins" w:hAnsi="Poppins" w:cs="Poppins"/>
          <w:sz w:val="20"/>
          <w:szCs w:val="20"/>
        </w:rPr>
        <w:t>marginalprodukter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bör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DD5553">
        <w:rPr>
          <w:rFonts w:ascii="Poppins" w:hAnsi="Poppins" w:cs="Poppins"/>
          <w:sz w:val="20"/>
          <w:szCs w:val="20"/>
        </w:rPr>
        <w:t>överväga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dina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investeringsmål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sz w:val="20"/>
          <w:szCs w:val="20"/>
        </w:rPr>
        <w:t>risktolerans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och din </w:t>
      </w:r>
      <w:proofErr w:type="spellStart"/>
      <w:r w:rsidRPr="00DD5553">
        <w:rPr>
          <w:rFonts w:ascii="Poppins" w:hAnsi="Poppins" w:cs="Poppins"/>
          <w:sz w:val="20"/>
          <w:szCs w:val="20"/>
        </w:rPr>
        <w:t>erfarenhetsnivå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av dessa </w:t>
      </w:r>
      <w:proofErr w:type="spellStart"/>
      <w:r w:rsidRPr="00DD5553">
        <w:rPr>
          <w:rFonts w:ascii="Poppins" w:hAnsi="Poppins" w:cs="Poppins"/>
          <w:sz w:val="20"/>
          <w:szCs w:val="20"/>
        </w:rPr>
        <w:t>produkter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. Handel med </w:t>
      </w:r>
      <w:proofErr w:type="spellStart"/>
      <w:r w:rsidRPr="00DD5553">
        <w:rPr>
          <w:rFonts w:ascii="Poppins" w:hAnsi="Poppins" w:cs="Poppins"/>
          <w:sz w:val="20"/>
          <w:szCs w:val="20"/>
        </w:rPr>
        <w:t>hög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hävstångsnivå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antingen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vara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emot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dig </w:t>
      </w:r>
      <w:proofErr w:type="spellStart"/>
      <w:r w:rsidRPr="00DD5553">
        <w:rPr>
          <w:rFonts w:ascii="Poppins" w:hAnsi="Poppins" w:cs="Poppins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för dig. Du </w:t>
      </w:r>
      <w:proofErr w:type="spellStart"/>
      <w:r w:rsidRPr="00DD5553">
        <w:rPr>
          <w:rFonts w:ascii="Poppins" w:hAnsi="Poppins" w:cs="Poppins"/>
          <w:sz w:val="20"/>
          <w:szCs w:val="20"/>
        </w:rPr>
        <w:t>bör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vara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medveten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om alla risker </w:t>
      </w:r>
      <w:proofErr w:type="spellStart"/>
      <w:r w:rsidRPr="00DD5553">
        <w:rPr>
          <w:rFonts w:ascii="Poppins" w:hAnsi="Poppins" w:cs="Poppins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förknippade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DD5553">
        <w:rPr>
          <w:rFonts w:ascii="Poppins" w:hAnsi="Poppins" w:cs="Poppins"/>
          <w:sz w:val="20"/>
          <w:szCs w:val="20"/>
        </w:rPr>
        <w:t>produkter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handlas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med marginal och </w:t>
      </w:r>
      <w:proofErr w:type="spellStart"/>
      <w:r w:rsidRPr="00DD5553">
        <w:rPr>
          <w:rFonts w:ascii="Poppins" w:hAnsi="Poppins" w:cs="Poppins"/>
          <w:sz w:val="20"/>
          <w:szCs w:val="20"/>
        </w:rPr>
        <w:t>söka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oberoende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råd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om det </w:t>
      </w:r>
      <w:proofErr w:type="spellStart"/>
      <w:r w:rsidRPr="00DD5553">
        <w:rPr>
          <w:rFonts w:ascii="Poppins" w:hAnsi="Poppins" w:cs="Poppins"/>
          <w:sz w:val="20"/>
          <w:szCs w:val="20"/>
        </w:rPr>
        <w:t>behövs</w:t>
      </w:r>
      <w:proofErr w:type="spellEnd"/>
      <w:r w:rsidRPr="00DD5553">
        <w:rPr>
          <w:rFonts w:ascii="Poppins" w:hAnsi="Poppins" w:cs="Poppins"/>
          <w:sz w:val="20"/>
          <w:szCs w:val="20"/>
        </w:rPr>
        <w:t>.</w:t>
      </w:r>
    </w:p>
    <w:p w14:paraId="2A5B3019" w14:textId="77777777" w:rsidR="004B732D" w:rsidRPr="00DD5553" w:rsidRDefault="004B732D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2A5B301A" w14:textId="77777777" w:rsidR="004B732D" w:rsidRPr="00DD5553" w:rsidRDefault="003E4E09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Scenarier</w:t>
      </w:r>
      <w:proofErr w:type="spellEnd"/>
      <w:r w:rsidRPr="00DD5553">
        <w:rPr>
          <w:rFonts w:ascii="Poppins" w:hAnsi="Poppins" w:cs="Poppins"/>
          <w:b/>
          <w:color w:val="000000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kontoprestanda</w:t>
      </w:r>
      <w:proofErr w:type="spellEnd"/>
    </w:p>
    <w:p w14:paraId="2A5B301B" w14:textId="77777777" w:rsidR="004B732D" w:rsidRPr="00DD5553" w:rsidRDefault="004B732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</w:p>
    <w:p w14:paraId="2A5B301C" w14:textId="77777777" w:rsidR="004B732D" w:rsidRPr="00DD5553" w:rsidRDefault="003E4E0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Marknadsutvecklingen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i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framtiden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inte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förutsägas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exakt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Scenarierna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visas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nedan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bara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indikation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några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av de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möjliga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utfallen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baserat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den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senaste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avkastningen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. Den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faktiska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avkastningen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vara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lägre</w:t>
      </w:r>
      <w:proofErr w:type="spellEnd"/>
      <w:r w:rsidRPr="00DD5553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2A5B301D" w14:textId="77777777" w:rsidR="004B732D" w:rsidRPr="00DD5553" w:rsidRDefault="004B732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2A5B301E" w14:textId="77777777" w:rsidR="004B732D" w:rsidRPr="00DD5553" w:rsidRDefault="003E4E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Scenarierna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nedan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visar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hur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din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investering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skulle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kunna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prestera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olika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händelser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Resultaten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nedan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ska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inte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betraktas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exakta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indikatorer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rekommendationer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överhuvudtaget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och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lastRenderedPageBreak/>
        <w:t>inkluderar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inte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olika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typer av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avgifter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gälla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ditt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konto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Därför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beror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ditt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kontoresultat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positivt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negativt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olika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faktorer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, till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exempel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hur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länge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håller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din(a) position(er).</w:t>
      </w:r>
    </w:p>
    <w:tbl>
      <w:tblPr>
        <w:tblStyle w:val="ListTable6Colorful-Accent3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4B732D" w:rsidRPr="00DD5553" w14:paraId="2A5B3021" w14:textId="77777777" w:rsidTr="00DD5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5B301F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CFD:er</w:t>
            </w:r>
            <w:proofErr w:type="spellEnd"/>
            <w:r w:rsidRPr="00DD555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på</w:t>
            </w:r>
            <w:proofErr w:type="spellEnd"/>
            <w:r w:rsidRPr="00DD555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Forex</w:t>
            </w:r>
          </w:p>
        </w:tc>
        <w:tc>
          <w:tcPr>
            <w:tcW w:w="3600" w:type="dxa"/>
          </w:tcPr>
          <w:p w14:paraId="2A5B3020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DD555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EUR/USD</w:t>
            </w:r>
          </w:p>
        </w:tc>
      </w:tr>
      <w:tr w:rsidR="004B732D" w:rsidRPr="00DD5553" w14:paraId="2A5B302A" w14:textId="77777777" w:rsidTr="00DD5553">
        <w:tc>
          <w:tcPr>
            <w:tcW w:w="5760" w:type="dxa"/>
            <w:vMerge w:val="restart"/>
          </w:tcPr>
          <w:p w14:paraId="2A5B3022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Öppningspris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2A5B3023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Handelsstorlek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(per CFD)</w:t>
            </w:r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2A5B3024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Marginalprocent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</w:t>
            </w:r>
          </w:p>
          <w:p w14:paraId="2A5B3025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Marginal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krävs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</w:t>
            </w:r>
          </w:p>
          <w:p w14:paraId="2A5B3026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Handelns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fiktiva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värde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TN=MR/M</w:t>
            </w:r>
          </w:p>
          <w:p w14:paraId="2A5B3027" w14:textId="77777777" w:rsidR="004B732D" w:rsidRPr="00DD5553" w:rsidRDefault="004B7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2A5B3028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Kontovaluta</w:t>
            </w:r>
            <w:proofErr w:type="spellEnd"/>
          </w:p>
        </w:tc>
        <w:tc>
          <w:tcPr>
            <w:tcW w:w="3600" w:type="dxa"/>
          </w:tcPr>
          <w:p w14:paraId="2A5B3029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1,16650</w:t>
            </w:r>
          </w:p>
        </w:tc>
      </w:tr>
      <w:tr w:rsidR="004B732D" w:rsidRPr="00DD5553" w14:paraId="2A5B302D" w14:textId="77777777" w:rsidTr="00DD5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A5B302B" w14:textId="77777777" w:rsidR="004B732D" w:rsidRPr="00DD5553" w:rsidRDefault="004B73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A5B302C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150 000</w:t>
            </w:r>
          </w:p>
        </w:tc>
      </w:tr>
      <w:tr w:rsidR="004B732D" w:rsidRPr="00DD5553" w14:paraId="2A5B3030" w14:textId="77777777" w:rsidTr="00DD5553">
        <w:tc>
          <w:tcPr>
            <w:tcW w:w="5760" w:type="dxa"/>
            <w:vMerge/>
          </w:tcPr>
          <w:p w14:paraId="2A5B302E" w14:textId="77777777" w:rsidR="004B732D" w:rsidRPr="00DD5553" w:rsidRDefault="004B73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A5B302F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3,33 % (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hävstång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1:30)</w:t>
            </w:r>
          </w:p>
        </w:tc>
      </w:tr>
      <w:tr w:rsidR="004B732D" w:rsidRPr="00DD5553" w14:paraId="2A5B3033" w14:textId="77777777" w:rsidTr="00DD5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A5B3031" w14:textId="77777777" w:rsidR="004B732D" w:rsidRPr="00DD5553" w:rsidRDefault="004B73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A5B3032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5832,5 USD</w:t>
            </w:r>
          </w:p>
        </w:tc>
      </w:tr>
      <w:tr w:rsidR="004B732D" w:rsidRPr="00DD5553" w14:paraId="2A5B3036" w14:textId="77777777" w:rsidTr="00DD5553">
        <w:tc>
          <w:tcPr>
            <w:tcW w:w="5760" w:type="dxa"/>
            <w:vMerge/>
          </w:tcPr>
          <w:p w14:paraId="2A5B3034" w14:textId="77777777" w:rsidR="004B732D" w:rsidRPr="00DD5553" w:rsidRDefault="004B73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A5B3035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Vinst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och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förlustberäkning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: USD</w:t>
            </w:r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br/>
              <w:t>(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Variabel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valuta)</w:t>
            </w:r>
          </w:p>
        </w:tc>
      </w:tr>
      <w:tr w:rsidR="004B732D" w:rsidRPr="00DD5553" w14:paraId="2A5B3039" w14:textId="77777777" w:rsidTr="00DD5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A5B3037" w14:textId="77777777" w:rsidR="004B732D" w:rsidRPr="00DD5553" w:rsidRDefault="004B73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A5B3038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USD</w:t>
            </w:r>
          </w:p>
        </w:tc>
      </w:tr>
    </w:tbl>
    <w:p w14:paraId="2A5B303A" w14:textId="77777777" w:rsidR="004B732D" w:rsidRPr="00DD5553" w:rsidRDefault="004B732D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3"/>
        <w:tblW w:w="972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4B732D" w:rsidRPr="00DD5553" w14:paraId="2A5B3044" w14:textId="77777777" w:rsidTr="00DD5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1350" w:type="dxa"/>
          </w:tcPr>
          <w:p w14:paraId="2A5B303B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Långt</w:t>
            </w:r>
            <w:proofErr w:type="spellEnd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prestandascenario</w:t>
            </w:r>
            <w:proofErr w:type="spellEnd"/>
          </w:p>
        </w:tc>
        <w:tc>
          <w:tcPr>
            <w:tcW w:w="1350" w:type="dxa"/>
          </w:tcPr>
          <w:p w14:paraId="2A5B303C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Kontoprestanda</w:t>
            </w:r>
            <w:proofErr w:type="spellEnd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14:paraId="2A5B303D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Prisförändring</w:t>
            </w:r>
            <w:proofErr w:type="spellEnd"/>
          </w:p>
          <w:p w14:paraId="2A5B303E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citat</w:t>
            </w:r>
            <w:proofErr w:type="spellEnd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valuta)</w:t>
            </w:r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2A5B303F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Vinst</w:t>
            </w:r>
            <w:proofErr w:type="spellEnd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förlust</w:t>
            </w:r>
            <w:proofErr w:type="spellEnd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2A5B3040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Kort </w:t>
            </w: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prestandascenario</w:t>
            </w:r>
            <w:proofErr w:type="spellEnd"/>
          </w:p>
        </w:tc>
        <w:tc>
          <w:tcPr>
            <w:tcW w:w="1260" w:type="dxa"/>
          </w:tcPr>
          <w:p w14:paraId="2A5B3041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Kontoprestanda</w:t>
            </w:r>
            <w:proofErr w:type="spellEnd"/>
          </w:p>
        </w:tc>
        <w:tc>
          <w:tcPr>
            <w:tcW w:w="1080" w:type="dxa"/>
          </w:tcPr>
          <w:p w14:paraId="2A5B3042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Prisförändring</w:t>
            </w:r>
            <w:proofErr w:type="spellEnd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citat</w:t>
            </w:r>
            <w:proofErr w:type="spellEnd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valuta)</w:t>
            </w:r>
          </w:p>
        </w:tc>
        <w:tc>
          <w:tcPr>
            <w:tcW w:w="1170" w:type="dxa"/>
          </w:tcPr>
          <w:p w14:paraId="2A5B3043" w14:textId="77777777" w:rsidR="004B732D" w:rsidRPr="00DD5553" w:rsidRDefault="003E4E09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Vinst</w:t>
            </w:r>
            <w:proofErr w:type="spellEnd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förlust</w:t>
            </w:r>
            <w:proofErr w:type="spellEnd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DD555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4B732D" w:rsidRPr="00DD5553" w14:paraId="2A5B304D" w14:textId="77777777" w:rsidTr="00DD5553">
        <w:tc>
          <w:tcPr>
            <w:tcW w:w="1350" w:type="dxa"/>
          </w:tcPr>
          <w:p w14:paraId="2A5B3045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Gynnsam</w:t>
            </w:r>
            <w:proofErr w:type="spellEnd"/>
          </w:p>
        </w:tc>
        <w:tc>
          <w:tcPr>
            <w:tcW w:w="1350" w:type="dxa"/>
          </w:tcPr>
          <w:p w14:paraId="2A5B3046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0,15 %</w:t>
            </w:r>
          </w:p>
        </w:tc>
        <w:tc>
          <w:tcPr>
            <w:tcW w:w="990" w:type="dxa"/>
          </w:tcPr>
          <w:p w14:paraId="2A5B3047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2A5B3048" w14:textId="77777777" w:rsidR="004B732D" w:rsidRPr="00DD5553" w:rsidRDefault="003E4E09">
            <w:pPr>
              <w:rPr>
                <w:rFonts w:ascii="Poppins" w:hAnsi="Poppins" w:cs="Poppins"/>
                <w:sz w:val="18"/>
                <w:szCs w:val="18"/>
              </w:rPr>
            </w:pPr>
            <w:r w:rsidRPr="00DD5553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tcW w:w="1350" w:type="dxa"/>
          </w:tcPr>
          <w:p w14:paraId="2A5B3049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Gynnsam</w:t>
            </w:r>
            <w:proofErr w:type="spellEnd"/>
          </w:p>
        </w:tc>
        <w:tc>
          <w:tcPr>
            <w:tcW w:w="1260" w:type="dxa"/>
          </w:tcPr>
          <w:p w14:paraId="2A5B304A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-0,18 %</w:t>
            </w:r>
          </w:p>
        </w:tc>
        <w:tc>
          <w:tcPr>
            <w:tcW w:w="1080" w:type="dxa"/>
          </w:tcPr>
          <w:p w14:paraId="2A5B304B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2A5B304C" w14:textId="77777777" w:rsidR="004B732D" w:rsidRPr="00DD5553" w:rsidRDefault="003E4E09">
            <w:pPr>
              <w:rPr>
                <w:rFonts w:ascii="Poppins" w:hAnsi="Poppins" w:cs="Poppins"/>
                <w:sz w:val="18"/>
                <w:szCs w:val="18"/>
              </w:rPr>
            </w:pPr>
            <w:r w:rsidRPr="00DD5553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4B732D" w:rsidRPr="00DD5553" w14:paraId="2A5B3056" w14:textId="77777777" w:rsidTr="00DD5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A5B304E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Måttlig</w:t>
            </w:r>
            <w:proofErr w:type="spellEnd"/>
          </w:p>
        </w:tc>
        <w:tc>
          <w:tcPr>
            <w:tcW w:w="1350" w:type="dxa"/>
          </w:tcPr>
          <w:p w14:paraId="2A5B304F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0,01 %</w:t>
            </w:r>
          </w:p>
        </w:tc>
        <w:tc>
          <w:tcPr>
            <w:tcW w:w="990" w:type="dxa"/>
          </w:tcPr>
          <w:p w14:paraId="2A5B3050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2A5B3051" w14:textId="77777777" w:rsidR="004B732D" w:rsidRPr="00DD5553" w:rsidRDefault="003E4E09">
            <w:pPr>
              <w:rPr>
                <w:rFonts w:ascii="Poppins" w:hAnsi="Poppins" w:cs="Poppins"/>
                <w:sz w:val="18"/>
                <w:szCs w:val="18"/>
              </w:rPr>
            </w:pPr>
            <w:r w:rsidRPr="00DD5553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tcW w:w="1350" w:type="dxa"/>
          </w:tcPr>
          <w:p w14:paraId="2A5B3052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Måttlig</w:t>
            </w:r>
            <w:proofErr w:type="spellEnd"/>
          </w:p>
        </w:tc>
        <w:tc>
          <w:tcPr>
            <w:tcW w:w="1260" w:type="dxa"/>
          </w:tcPr>
          <w:p w14:paraId="2A5B3053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-0,01 %</w:t>
            </w:r>
          </w:p>
        </w:tc>
        <w:tc>
          <w:tcPr>
            <w:tcW w:w="1080" w:type="dxa"/>
          </w:tcPr>
          <w:p w14:paraId="2A5B3054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2A5B3055" w14:textId="77777777" w:rsidR="004B732D" w:rsidRPr="00DD5553" w:rsidRDefault="003E4E09">
            <w:pPr>
              <w:rPr>
                <w:rFonts w:ascii="Poppins" w:hAnsi="Poppins" w:cs="Poppins"/>
                <w:sz w:val="18"/>
                <w:szCs w:val="18"/>
              </w:rPr>
            </w:pPr>
            <w:r w:rsidRPr="00DD5553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4B732D" w:rsidRPr="00DD5553" w14:paraId="2A5B305F" w14:textId="77777777" w:rsidTr="00DD5553">
        <w:tc>
          <w:tcPr>
            <w:tcW w:w="1350" w:type="dxa"/>
          </w:tcPr>
          <w:p w14:paraId="2A5B3057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Ogynnsam</w:t>
            </w:r>
            <w:proofErr w:type="spellEnd"/>
          </w:p>
        </w:tc>
        <w:tc>
          <w:tcPr>
            <w:tcW w:w="1350" w:type="dxa"/>
          </w:tcPr>
          <w:p w14:paraId="2A5B3058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-0,05 %</w:t>
            </w:r>
          </w:p>
        </w:tc>
        <w:tc>
          <w:tcPr>
            <w:tcW w:w="990" w:type="dxa"/>
          </w:tcPr>
          <w:p w14:paraId="2A5B3059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-0,00058</w:t>
            </w:r>
          </w:p>
        </w:tc>
        <w:tc>
          <w:tcPr>
            <w:tcW w:w="1170" w:type="dxa"/>
          </w:tcPr>
          <w:p w14:paraId="2A5B305A" w14:textId="77777777" w:rsidR="004B732D" w:rsidRPr="00DD5553" w:rsidRDefault="003E4E09">
            <w:pPr>
              <w:rPr>
                <w:rFonts w:ascii="Poppins" w:hAnsi="Poppins" w:cs="Poppins"/>
                <w:sz w:val="18"/>
                <w:szCs w:val="18"/>
              </w:rPr>
            </w:pPr>
            <w:r w:rsidRPr="00DD5553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tcW w:w="1350" w:type="dxa"/>
          </w:tcPr>
          <w:p w14:paraId="2A5B305B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Ogynnsam</w:t>
            </w:r>
            <w:proofErr w:type="spellEnd"/>
          </w:p>
        </w:tc>
        <w:tc>
          <w:tcPr>
            <w:tcW w:w="1260" w:type="dxa"/>
          </w:tcPr>
          <w:p w14:paraId="2A5B305C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0,2 %</w:t>
            </w:r>
          </w:p>
        </w:tc>
        <w:tc>
          <w:tcPr>
            <w:tcW w:w="1080" w:type="dxa"/>
          </w:tcPr>
          <w:p w14:paraId="2A5B305D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+0,00058</w:t>
            </w:r>
          </w:p>
        </w:tc>
        <w:tc>
          <w:tcPr>
            <w:tcW w:w="1170" w:type="dxa"/>
          </w:tcPr>
          <w:p w14:paraId="2A5B305E" w14:textId="77777777" w:rsidR="004B732D" w:rsidRPr="00DD5553" w:rsidRDefault="003E4E09">
            <w:pPr>
              <w:rPr>
                <w:rFonts w:ascii="Poppins" w:hAnsi="Poppins" w:cs="Poppins"/>
                <w:sz w:val="18"/>
                <w:szCs w:val="18"/>
              </w:rPr>
            </w:pPr>
            <w:r w:rsidRPr="00DD5553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4B732D" w:rsidRPr="00DD5553" w14:paraId="2A5B3068" w14:textId="77777777" w:rsidTr="00DD5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A5B3060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Påfrestning</w:t>
            </w:r>
            <w:proofErr w:type="spellEnd"/>
          </w:p>
        </w:tc>
        <w:tc>
          <w:tcPr>
            <w:tcW w:w="1350" w:type="dxa"/>
          </w:tcPr>
          <w:p w14:paraId="2A5B3061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-0,17 %</w:t>
            </w:r>
          </w:p>
        </w:tc>
        <w:tc>
          <w:tcPr>
            <w:tcW w:w="990" w:type="dxa"/>
          </w:tcPr>
          <w:p w14:paraId="2A5B3062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-0,00198</w:t>
            </w:r>
          </w:p>
        </w:tc>
        <w:tc>
          <w:tcPr>
            <w:tcW w:w="1170" w:type="dxa"/>
          </w:tcPr>
          <w:p w14:paraId="2A5B3063" w14:textId="77777777" w:rsidR="004B732D" w:rsidRPr="00DD5553" w:rsidRDefault="003E4E09">
            <w:pPr>
              <w:rPr>
                <w:rFonts w:ascii="Poppins" w:hAnsi="Poppins" w:cs="Poppins"/>
                <w:sz w:val="18"/>
                <w:szCs w:val="18"/>
              </w:rPr>
            </w:pPr>
            <w:r w:rsidRPr="00DD5553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tcW w:w="1350" w:type="dxa"/>
          </w:tcPr>
          <w:p w14:paraId="2A5B3064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Påfrestning</w:t>
            </w:r>
            <w:proofErr w:type="spellEnd"/>
          </w:p>
        </w:tc>
        <w:tc>
          <w:tcPr>
            <w:tcW w:w="1260" w:type="dxa"/>
          </w:tcPr>
          <w:p w14:paraId="2A5B3065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0,17 %</w:t>
            </w:r>
          </w:p>
        </w:tc>
        <w:tc>
          <w:tcPr>
            <w:tcW w:w="1080" w:type="dxa"/>
          </w:tcPr>
          <w:p w14:paraId="2A5B3066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5553">
              <w:rPr>
                <w:rFonts w:ascii="Poppins" w:hAnsi="Poppins" w:cs="Poppins"/>
                <w:color w:val="000000"/>
                <w:sz w:val="18"/>
                <w:szCs w:val="18"/>
              </w:rPr>
              <w:t>+0,00198</w:t>
            </w:r>
          </w:p>
        </w:tc>
        <w:tc>
          <w:tcPr>
            <w:tcW w:w="1170" w:type="dxa"/>
          </w:tcPr>
          <w:p w14:paraId="2A5B3067" w14:textId="77777777" w:rsidR="004B732D" w:rsidRPr="00DD5553" w:rsidRDefault="003E4E09">
            <w:pPr>
              <w:rPr>
                <w:rFonts w:ascii="Poppins" w:hAnsi="Poppins" w:cs="Poppins"/>
                <w:sz w:val="18"/>
                <w:szCs w:val="18"/>
              </w:rPr>
            </w:pPr>
            <w:r w:rsidRPr="00DD5553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2A5B3069" w14:textId="77777777" w:rsidR="004B732D" w:rsidRPr="00DD5553" w:rsidRDefault="004B732D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2A5B306A" w14:textId="77777777" w:rsidR="004B732D" w:rsidRPr="00DD5553" w:rsidRDefault="003E4E09">
      <w:pPr>
        <w:shd w:val="clear" w:color="auto" w:fill="BFBFBF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Handelsavgifter</w:t>
      </w:r>
      <w:proofErr w:type="spellEnd"/>
      <w:r w:rsidRPr="00DD5553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DD5553">
        <w:rPr>
          <w:rFonts w:ascii="Poppins" w:hAnsi="Poppins" w:cs="Poppins"/>
          <w:b/>
          <w:color w:val="000000"/>
          <w:sz w:val="20"/>
          <w:szCs w:val="20"/>
        </w:rPr>
        <w:t>avgifter</w:t>
      </w:r>
      <w:proofErr w:type="spellEnd"/>
    </w:p>
    <w:p w14:paraId="2A5B306B" w14:textId="77777777" w:rsidR="004B732D" w:rsidRPr="00DD5553" w:rsidRDefault="003E4E09">
      <w:pPr>
        <w:jc w:val="both"/>
        <w:rPr>
          <w:rFonts w:ascii="Poppins" w:hAnsi="Poppins" w:cs="Poppins"/>
          <w:color w:val="000000"/>
          <w:sz w:val="20"/>
          <w:szCs w:val="20"/>
        </w:rPr>
      </w:pPr>
      <w:r w:rsidRPr="00DD5553">
        <w:rPr>
          <w:rFonts w:ascii="Poppins" w:hAnsi="Poppins" w:cs="Poppins"/>
          <w:color w:val="000000"/>
          <w:sz w:val="20"/>
          <w:szCs w:val="20"/>
        </w:rPr>
        <w:t xml:space="preserve">Innan du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börjar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handla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FX-par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bör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bekanta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dig med alla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kostnader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förknippade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. Dessa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avgifter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kommer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minska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eventuell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nettovinst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öka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dina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förluster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. Mer information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finns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vår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hemsida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och/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color w:val="000000"/>
          <w:sz w:val="20"/>
          <w:szCs w:val="20"/>
        </w:rPr>
        <w:t>plattform</w:t>
      </w:r>
      <w:proofErr w:type="spellEnd"/>
      <w:r w:rsidRPr="00DD5553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3"/>
        <w:tblW w:w="9500" w:type="dxa"/>
        <w:tblLayout w:type="fixed"/>
        <w:tblLook w:val="0400" w:firstRow="0" w:lastRow="0" w:firstColumn="0" w:lastColumn="0" w:noHBand="0" w:noVBand="1"/>
      </w:tblPr>
      <w:tblGrid>
        <w:gridCol w:w="1910"/>
        <w:gridCol w:w="2094"/>
        <w:gridCol w:w="2949"/>
        <w:gridCol w:w="2547"/>
      </w:tblGrid>
      <w:tr w:rsidR="004B732D" w:rsidRPr="00DD5553" w14:paraId="2A5B3071" w14:textId="77777777" w:rsidTr="00DD5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2A5B306C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Engångskostnader</w:t>
            </w:r>
            <w:proofErr w:type="spellEnd"/>
          </w:p>
        </w:tc>
        <w:tc>
          <w:tcPr>
            <w:tcW w:w="2094" w:type="dxa"/>
          </w:tcPr>
          <w:p w14:paraId="2A5B306D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Spridning</w:t>
            </w:r>
            <w:proofErr w:type="spellEnd"/>
          </w:p>
        </w:tc>
        <w:tc>
          <w:tcPr>
            <w:tcW w:w="2949" w:type="dxa"/>
          </w:tcPr>
          <w:p w14:paraId="2A5B306E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Skillnaden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mellan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köp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- och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säljpriset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kallas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spread. Denna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kostnad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realiseras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varje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gång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du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öppnar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och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stänger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handel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2A5B306F" w14:textId="45790955" w:rsidR="004B732D" w:rsidRPr="00DD5553" w:rsidRDefault="003E4E09">
            <w:pPr>
              <w:widowControl w:val="0"/>
              <w:rPr>
                <w:rFonts w:ascii="Poppins" w:hAnsi="Poppins" w:cs="Poppins"/>
                <w:color w:val="004931"/>
              </w:rPr>
            </w:pPr>
            <w:hyperlink r:id="rId12" w:history="1">
              <w:r w:rsidRPr="00DD5553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2A5B3070" w14:textId="77777777" w:rsidR="004B732D" w:rsidRPr="00DD5553" w:rsidRDefault="004B7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</w:tr>
      <w:tr w:rsidR="004B732D" w:rsidRPr="00DD5553" w14:paraId="2A5B3076" w14:textId="77777777" w:rsidTr="00DD5553">
        <w:trPr>
          <w:trHeight w:val="395"/>
        </w:trPr>
        <w:tc>
          <w:tcPr>
            <w:tcW w:w="1910" w:type="dxa"/>
            <w:vMerge/>
          </w:tcPr>
          <w:p w14:paraId="2A5B3072" w14:textId="77777777" w:rsidR="004B732D" w:rsidRPr="00DD5553" w:rsidRDefault="004B73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</w:tcPr>
          <w:p w14:paraId="2A5B3073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Provisioner</w:t>
            </w:r>
          </w:p>
        </w:tc>
        <w:tc>
          <w:tcPr>
            <w:tcW w:w="2949" w:type="dxa"/>
          </w:tcPr>
          <w:p w14:paraId="2A5B3074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Detta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är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provision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som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tas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ut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när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du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köper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eller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säljer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på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ett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FX-par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lastRenderedPageBreak/>
              <w:t>baserat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på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affärens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nominella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värde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2A5B3075" w14:textId="4DACC400" w:rsidR="004B732D" w:rsidRPr="00DD5553" w:rsidRDefault="003E4E09">
            <w:pPr>
              <w:widowControl w:val="0"/>
              <w:rPr>
                <w:rFonts w:ascii="Poppins" w:hAnsi="Poppins" w:cs="Poppins"/>
                <w:color w:val="0000FF"/>
                <w:u w:val="single"/>
              </w:rPr>
            </w:pPr>
            <w:hyperlink r:id="rId13" w:history="1">
              <w:r w:rsidRPr="00DD5553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</w:tc>
      </w:tr>
      <w:tr w:rsidR="004B732D" w:rsidRPr="00DD5553" w14:paraId="2A5B307B" w14:textId="77777777" w:rsidTr="00DD5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2A5B3077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Löpande</w:t>
            </w:r>
            <w:proofErr w:type="spellEnd"/>
            <w:r w:rsidRPr="00DD555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kostnader</w:t>
            </w:r>
            <w:proofErr w:type="spellEnd"/>
          </w:p>
        </w:tc>
        <w:tc>
          <w:tcPr>
            <w:tcW w:w="2094" w:type="dxa"/>
          </w:tcPr>
          <w:p w14:paraId="2A5B3078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Finansieringskostnader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swappar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  <w:tc>
          <w:tcPr>
            <w:tcW w:w="2949" w:type="dxa"/>
          </w:tcPr>
          <w:p w14:paraId="2A5B3079" w14:textId="77777777" w:rsidR="004B732D" w:rsidRPr="00DD5553" w:rsidRDefault="003E4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En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avgift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debiteras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ditt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konto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för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varje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natt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som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din position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hålls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Det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betyder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att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ju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längre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du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har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position,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desto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mer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>kostar</w:t>
            </w:r>
            <w:proofErr w:type="spellEnd"/>
            <w:r w:rsidRPr="00DD5553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det.</w:t>
            </w:r>
          </w:p>
        </w:tc>
        <w:tc>
          <w:tcPr>
            <w:tcW w:w="2547" w:type="dxa"/>
          </w:tcPr>
          <w:p w14:paraId="2A5B307A" w14:textId="226818F2" w:rsidR="004B732D" w:rsidRPr="00DD5553" w:rsidRDefault="003E4E09">
            <w:pPr>
              <w:widowControl w:val="0"/>
              <w:rPr>
                <w:rFonts w:ascii="Poppins" w:hAnsi="Poppins" w:cs="Poppins"/>
                <w:color w:val="0000FF"/>
                <w:u w:val="single"/>
              </w:rPr>
            </w:pPr>
            <w:hyperlink r:id="rId14" w:history="1">
              <w:r w:rsidRPr="00DD5553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</w:tc>
      </w:tr>
    </w:tbl>
    <w:p w14:paraId="2A5B307C" w14:textId="77777777" w:rsidR="004B732D" w:rsidRPr="00DD5553" w:rsidRDefault="004B732D">
      <w:pPr>
        <w:jc w:val="both"/>
        <w:rPr>
          <w:rFonts w:ascii="Poppins" w:hAnsi="Poppins" w:cs="Poppins"/>
        </w:rPr>
      </w:pPr>
    </w:p>
    <w:p w14:paraId="2A5B307D" w14:textId="77777777" w:rsidR="004B732D" w:rsidRPr="00DD5553" w:rsidRDefault="003E4E09">
      <w:pPr>
        <w:shd w:val="clear" w:color="auto" w:fill="BFBFBF"/>
        <w:jc w:val="both"/>
        <w:rPr>
          <w:rFonts w:ascii="Poppins" w:hAnsi="Poppins" w:cs="Poppins"/>
          <w:b/>
          <w:sz w:val="20"/>
          <w:szCs w:val="20"/>
        </w:rPr>
      </w:pPr>
      <w:r w:rsidRPr="00DD5553">
        <w:rPr>
          <w:rFonts w:ascii="Poppins" w:hAnsi="Poppins" w:cs="Poppins"/>
          <w:b/>
          <w:sz w:val="20"/>
          <w:szCs w:val="20"/>
        </w:rPr>
        <w:t xml:space="preserve">Hur </w:t>
      </w:r>
      <w:proofErr w:type="spellStart"/>
      <w:r w:rsidRPr="00DD5553">
        <w:rPr>
          <w:rFonts w:ascii="Poppins" w:hAnsi="Poppins" w:cs="Poppins"/>
          <w:b/>
          <w:sz w:val="20"/>
          <w:szCs w:val="20"/>
        </w:rPr>
        <w:t>länge</w:t>
      </w:r>
      <w:proofErr w:type="spellEnd"/>
      <w:r w:rsidRPr="00DD5553">
        <w:rPr>
          <w:rFonts w:ascii="Poppins" w:hAnsi="Poppins" w:cs="Poppins"/>
          <w:b/>
          <w:sz w:val="20"/>
          <w:szCs w:val="20"/>
        </w:rPr>
        <w:t xml:space="preserve"> ska jag </w:t>
      </w:r>
      <w:proofErr w:type="spellStart"/>
      <w:r w:rsidRPr="00DD5553">
        <w:rPr>
          <w:rFonts w:ascii="Poppins" w:hAnsi="Poppins" w:cs="Poppins"/>
          <w:b/>
          <w:sz w:val="20"/>
          <w:szCs w:val="20"/>
        </w:rPr>
        <w:t>hålla</w:t>
      </w:r>
      <w:proofErr w:type="spellEnd"/>
      <w:r w:rsidRPr="00DD5553">
        <w:rPr>
          <w:rFonts w:ascii="Poppins" w:hAnsi="Poppins" w:cs="Poppins"/>
          <w:b/>
          <w:sz w:val="20"/>
          <w:szCs w:val="20"/>
        </w:rPr>
        <w:t xml:space="preserve"> det och </w:t>
      </w:r>
      <w:proofErr w:type="spellStart"/>
      <w:r w:rsidRPr="00DD5553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b/>
          <w:sz w:val="20"/>
          <w:szCs w:val="20"/>
        </w:rPr>
        <w:t xml:space="preserve"> jag ta </w:t>
      </w:r>
      <w:proofErr w:type="spellStart"/>
      <w:r w:rsidRPr="00DD5553">
        <w:rPr>
          <w:rFonts w:ascii="Poppins" w:hAnsi="Poppins" w:cs="Poppins"/>
          <w:b/>
          <w:sz w:val="20"/>
          <w:szCs w:val="20"/>
        </w:rPr>
        <w:t>ut</w:t>
      </w:r>
      <w:proofErr w:type="spellEnd"/>
      <w:r w:rsidRPr="00DD5553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sz w:val="20"/>
          <w:szCs w:val="20"/>
        </w:rPr>
        <w:t>pengar</w:t>
      </w:r>
      <w:proofErr w:type="spellEnd"/>
      <w:r w:rsidRPr="00DD5553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sz w:val="20"/>
          <w:szCs w:val="20"/>
        </w:rPr>
        <w:t>tidigt</w:t>
      </w:r>
      <w:proofErr w:type="spellEnd"/>
      <w:r w:rsidRPr="00DD5553">
        <w:rPr>
          <w:rFonts w:ascii="Poppins" w:hAnsi="Poppins" w:cs="Poppins"/>
          <w:b/>
          <w:sz w:val="20"/>
          <w:szCs w:val="20"/>
        </w:rPr>
        <w:t>?</w:t>
      </w:r>
    </w:p>
    <w:p w14:paraId="2A5B307E" w14:textId="77777777" w:rsidR="004B732D" w:rsidRPr="00DD5553" w:rsidRDefault="003E4E09">
      <w:pPr>
        <w:jc w:val="both"/>
        <w:rPr>
          <w:rFonts w:ascii="Poppins" w:hAnsi="Poppins" w:cs="Poppins"/>
          <w:sz w:val="20"/>
          <w:szCs w:val="20"/>
        </w:rPr>
      </w:pPr>
      <w:r w:rsidRPr="00DD5553">
        <w:rPr>
          <w:rFonts w:ascii="Poppins" w:hAnsi="Poppins" w:cs="Poppins"/>
          <w:sz w:val="20"/>
          <w:szCs w:val="20"/>
        </w:rPr>
        <w:t xml:space="preserve">Det </w:t>
      </w:r>
      <w:proofErr w:type="spellStart"/>
      <w:r w:rsidRPr="00DD5553">
        <w:rPr>
          <w:rFonts w:ascii="Poppins" w:hAnsi="Poppins" w:cs="Poppins"/>
          <w:sz w:val="20"/>
          <w:szCs w:val="20"/>
        </w:rPr>
        <w:t>finns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ingen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rekommenderad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förvaringstid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sz w:val="20"/>
          <w:szCs w:val="20"/>
        </w:rPr>
        <w:t>ingen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avbokningstid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DD5553">
        <w:rPr>
          <w:rFonts w:ascii="Poppins" w:hAnsi="Poppins" w:cs="Poppins"/>
          <w:sz w:val="20"/>
          <w:szCs w:val="20"/>
        </w:rPr>
        <w:t>därför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inga </w:t>
      </w:r>
      <w:proofErr w:type="spellStart"/>
      <w:r w:rsidRPr="00DD5553">
        <w:rPr>
          <w:rFonts w:ascii="Poppins" w:hAnsi="Poppins" w:cs="Poppins"/>
          <w:sz w:val="20"/>
          <w:szCs w:val="20"/>
        </w:rPr>
        <w:t>avbokningsavgifter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. Du </w:t>
      </w:r>
      <w:proofErr w:type="spellStart"/>
      <w:r w:rsidRPr="00DD5553">
        <w:rPr>
          <w:rFonts w:ascii="Poppins" w:hAnsi="Poppins" w:cs="Poppins"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öppna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DD5553">
        <w:rPr>
          <w:rFonts w:ascii="Poppins" w:hAnsi="Poppins" w:cs="Poppins"/>
          <w:sz w:val="20"/>
          <w:szCs w:val="20"/>
        </w:rPr>
        <w:t>stänga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CFD </w:t>
      </w:r>
      <w:proofErr w:type="spellStart"/>
      <w:r w:rsidRPr="00DD5553">
        <w:rPr>
          <w:rFonts w:ascii="Poppins" w:hAnsi="Poppins" w:cs="Poppins"/>
          <w:sz w:val="20"/>
          <w:szCs w:val="20"/>
        </w:rPr>
        <w:t>när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helst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under </w:t>
      </w:r>
      <w:proofErr w:type="spellStart"/>
      <w:r w:rsidRPr="00DD5553">
        <w:rPr>
          <w:rFonts w:ascii="Poppins" w:hAnsi="Poppins" w:cs="Poppins"/>
          <w:sz w:val="20"/>
          <w:szCs w:val="20"/>
        </w:rPr>
        <w:t>marknadens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öppettider</w:t>
      </w:r>
      <w:proofErr w:type="spellEnd"/>
      <w:r w:rsidRPr="00DD5553">
        <w:rPr>
          <w:rFonts w:ascii="Poppins" w:hAnsi="Poppins" w:cs="Poppins"/>
          <w:sz w:val="20"/>
          <w:szCs w:val="20"/>
        </w:rPr>
        <w:t>.</w:t>
      </w:r>
    </w:p>
    <w:p w14:paraId="2A5B307F" w14:textId="1A513DBE" w:rsidR="004B732D" w:rsidRPr="00DD5553" w:rsidRDefault="003E4E09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DD5553">
        <w:rPr>
          <w:rFonts w:ascii="Poppins" w:hAnsi="Poppins" w:cs="Poppins"/>
          <w:b/>
          <w:sz w:val="20"/>
          <w:szCs w:val="20"/>
        </w:rPr>
        <w:t xml:space="preserve">Vad </w:t>
      </w:r>
      <w:proofErr w:type="spellStart"/>
      <w:r w:rsidRPr="00DD5553">
        <w:rPr>
          <w:rFonts w:ascii="Poppins" w:hAnsi="Poppins" w:cs="Poppins"/>
          <w:b/>
          <w:sz w:val="20"/>
          <w:szCs w:val="20"/>
        </w:rPr>
        <w:t>händer</w:t>
      </w:r>
      <w:proofErr w:type="spellEnd"/>
      <w:r w:rsidRPr="00DD5553">
        <w:rPr>
          <w:rFonts w:ascii="Poppins" w:hAnsi="Poppins" w:cs="Poppins"/>
          <w:b/>
          <w:sz w:val="20"/>
          <w:szCs w:val="20"/>
        </w:rPr>
        <w:t xml:space="preserve"> om </w:t>
      </w:r>
      <w:r w:rsidR="006C2DA2" w:rsidRPr="00DD5553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proofErr w:type="spellStart"/>
      <w:r w:rsidRPr="00DD5553">
        <w:rPr>
          <w:rFonts w:ascii="Poppins" w:hAnsi="Poppins" w:cs="Poppins"/>
          <w:b/>
          <w:sz w:val="20"/>
          <w:szCs w:val="20"/>
        </w:rPr>
        <w:t>inte</w:t>
      </w:r>
      <w:proofErr w:type="spellEnd"/>
      <w:r w:rsidRPr="00DD5553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sz w:val="20"/>
          <w:szCs w:val="20"/>
        </w:rPr>
        <w:t>betala</w:t>
      </w:r>
      <w:proofErr w:type="spellEnd"/>
      <w:r w:rsidRPr="00DD5553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b/>
          <w:sz w:val="20"/>
          <w:szCs w:val="20"/>
        </w:rPr>
        <w:t>ut</w:t>
      </w:r>
      <w:proofErr w:type="spellEnd"/>
      <w:r w:rsidRPr="00DD5553">
        <w:rPr>
          <w:rFonts w:ascii="Poppins" w:hAnsi="Poppins" w:cs="Poppins"/>
          <w:b/>
          <w:sz w:val="20"/>
          <w:szCs w:val="20"/>
        </w:rPr>
        <w:t>?</w:t>
      </w:r>
    </w:p>
    <w:p w14:paraId="2A5B3080" w14:textId="77777777" w:rsidR="004B732D" w:rsidRPr="00DD5553" w:rsidRDefault="003E4E09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DD5553">
        <w:rPr>
          <w:rFonts w:ascii="Poppins" w:hAnsi="Poppins" w:cs="Poppins"/>
          <w:sz w:val="20"/>
          <w:szCs w:val="20"/>
        </w:rPr>
        <w:t>Företaget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medlem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i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Investor Compensation Fund </w:t>
      </w:r>
      <w:proofErr w:type="gramStart"/>
      <w:r w:rsidRPr="00DD5553">
        <w:rPr>
          <w:rFonts w:ascii="Poppins" w:hAnsi="Poppins" w:cs="Poppins"/>
          <w:sz w:val="20"/>
          <w:szCs w:val="20"/>
        </w:rPr>
        <w:t>(”</w:t>
      </w:r>
      <w:proofErr w:type="spellStart"/>
      <w:r w:rsidRPr="00DD5553">
        <w:rPr>
          <w:rFonts w:ascii="Poppins" w:hAnsi="Poppins" w:cs="Poppins"/>
          <w:sz w:val="20"/>
          <w:szCs w:val="20"/>
        </w:rPr>
        <w:t>Fonden</w:t>
      </w:r>
      <w:proofErr w:type="spellEnd"/>
      <w:proofErr w:type="gramEnd"/>
      <w:r w:rsidRPr="00DD5553">
        <w:rPr>
          <w:rFonts w:ascii="Poppins" w:hAnsi="Poppins" w:cs="Poppins"/>
          <w:sz w:val="20"/>
          <w:szCs w:val="20"/>
        </w:rPr>
        <w:t xml:space="preserve">”) för </w:t>
      </w:r>
      <w:proofErr w:type="spellStart"/>
      <w:r w:rsidRPr="00DD5553">
        <w:rPr>
          <w:rFonts w:ascii="Poppins" w:hAnsi="Poppins" w:cs="Poppins"/>
          <w:sz w:val="20"/>
          <w:szCs w:val="20"/>
        </w:rPr>
        <w:t>kunder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hos </w:t>
      </w:r>
      <w:proofErr w:type="spellStart"/>
      <w:r w:rsidRPr="00DD5553">
        <w:rPr>
          <w:rFonts w:ascii="Poppins" w:hAnsi="Poppins" w:cs="Poppins"/>
          <w:sz w:val="20"/>
          <w:szCs w:val="20"/>
        </w:rPr>
        <w:t>cypriotiska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värdepappersföretag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(CIF) och </w:t>
      </w:r>
      <w:proofErr w:type="spellStart"/>
      <w:r w:rsidRPr="00DD5553">
        <w:rPr>
          <w:rFonts w:ascii="Poppins" w:hAnsi="Poppins" w:cs="Poppins"/>
          <w:sz w:val="20"/>
          <w:szCs w:val="20"/>
        </w:rPr>
        <w:t>andra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värdepappersföretag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(IFs) </w:t>
      </w:r>
      <w:proofErr w:type="spellStart"/>
      <w:r w:rsidRPr="00DD5553">
        <w:rPr>
          <w:rFonts w:ascii="Poppins" w:hAnsi="Poppins" w:cs="Poppins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inte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kreditinstitut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DD5553">
        <w:rPr>
          <w:rFonts w:ascii="Poppins" w:hAnsi="Poppins" w:cs="Poppins"/>
          <w:sz w:val="20"/>
          <w:szCs w:val="20"/>
        </w:rPr>
        <w:t>Fondens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syfte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säkra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DD5553">
        <w:rPr>
          <w:rFonts w:ascii="Poppins" w:hAnsi="Poppins" w:cs="Poppins"/>
          <w:sz w:val="20"/>
          <w:szCs w:val="20"/>
        </w:rPr>
        <w:t>täckta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kundernas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fordringar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mot </w:t>
      </w:r>
      <w:proofErr w:type="spellStart"/>
      <w:r w:rsidRPr="00DD5553">
        <w:rPr>
          <w:rFonts w:ascii="Poppins" w:hAnsi="Poppins" w:cs="Poppins"/>
          <w:sz w:val="20"/>
          <w:szCs w:val="20"/>
        </w:rPr>
        <w:t>medlemmarna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i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fonden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(</w:t>
      </w:r>
      <w:proofErr w:type="spellStart"/>
      <w:r w:rsidRPr="00DD5553">
        <w:rPr>
          <w:rFonts w:ascii="Poppins" w:hAnsi="Poppins" w:cs="Poppins"/>
          <w:sz w:val="20"/>
          <w:szCs w:val="20"/>
        </w:rPr>
        <w:t>dvs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DD5553">
        <w:rPr>
          <w:rFonts w:ascii="Poppins" w:hAnsi="Poppins" w:cs="Poppins"/>
          <w:sz w:val="20"/>
          <w:szCs w:val="20"/>
        </w:rPr>
        <w:t>Bolaget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) </w:t>
      </w:r>
      <w:proofErr w:type="spellStart"/>
      <w:r w:rsidRPr="00DD5553">
        <w:rPr>
          <w:rFonts w:ascii="Poppins" w:hAnsi="Poppins" w:cs="Poppins"/>
          <w:sz w:val="20"/>
          <w:szCs w:val="20"/>
        </w:rPr>
        <w:t>genom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betalning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DD5553">
        <w:rPr>
          <w:rFonts w:ascii="Poppins" w:hAnsi="Poppins" w:cs="Poppins"/>
          <w:sz w:val="20"/>
          <w:szCs w:val="20"/>
        </w:rPr>
        <w:t>ersättning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sz w:val="20"/>
          <w:szCs w:val="20"/>
        </w:rPr>
        <w:t>deras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anspråk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härrör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från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DD5553">
        <w:rPr>
          <w:rFonts w:ascii="Poppins" w:hAnsi="Poppins" w:cs="Poppins"/>
          <w:sz w:val="20"/>
          <w:szCs w:val="20"/>
        </w:rPr>
        <w:t>täckta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tjänsterna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tillhandahålls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DD5553">
        <w:rPr>
          <w:rFonts w:ascii="Poppins" w:hAnsi="Poppins" w:cs="Poppins"/>
          <w:sz w:val="20"/>
          <w:szCs w:val="20"/>
        </w:rPr>
        <w:t>dess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medlemmar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sz w:val="20"/>
          <w:szCs w:val="20"/>
        </w:rPr>
        <w:t>så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länge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Bolaget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misslyckas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DD5553">
        <w:rPr>
          <w:rFonts w:ascii="Poppins" w:hAnsi="Poppins" w:cs="Poppins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fullgöra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sina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skyldigheter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har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fastställts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. Om </w:t>
      </w:r>
      <w:proofErr w:type="spellStart"/>
      <w:r w:rsidRPr="00DD5553">
        <w:rPr>
          <w:rFonts w:ascii="Poppins" w:hAnsi="Poppins" w:cs="Poppins"/>
          <w:sz w:val="20"/>
          <w:szCs w:val="20"/>
        </w:rPr>
        <w:t>Bolaget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inte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uppfylla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sina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skyldigheter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avseende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kunders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medel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sz w:val="20"/>
          <w:szCs w:val="20"/>
        </w:rPr>
        <w:t>täcks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din </w:t>
      </w:r>
      <w:proofErr w:type="spellStart"/>
      <w:r w:rsidRPr="00DD5553">
        <w:rPr>
          <w:rFonts w:ascii="Poppins" w:hAnsi="Poppins" w:cs="Poppins"/>
          <w:sz w:val="20"/>
          <w:szCs w:val="20"/>
        </w:rPr>
        <w:t>investering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av Investor Compensation Fund </w:t>
      </w:r>
      <w:proofErr w:type="spellStart"/>
      <w:r w:rsidRPr="00DD5553">
        <w:rPr>
          <w:rFonts w:ascii="Poppins" w:hAnsi="Poppins" w:cs="Poppins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täcker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kvalificerade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investeringar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upp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till 20 000 EUR per person. Se </w:t>
      </w:r>
      <w:proofErr w:type="spellStart"/>
      <w:r w:rsidRPr="00DD5553">
        <w:rPr>
          <w:rFonts w:ascii="Poppins" w:hAnsi="Poppins" w:cs="Poppins"/>
          <w:sz w:val="20"/>
          <w:szCs w:val="20"/>
        </w:rPr>
        <w:t>bolagets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prospekt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angående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Ersättningsfond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sz w:val="20"/>
          <w:szCs w:val="20"/>
        </w:rPr>
        <w:t>investerare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sz w:val="20"/>
          <w:szCs w:val="20"/>
        </w:rPr>
        <w:t>ytterligare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information.</w:t>
      </w:r>
    </w:p>
    <w:p w14:paraId="2A5B3081" w14:textId="77777777" w:rsidR="004B732D" w:rsidRPr="00DD5553" w:rsidRDefault="003E4E09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DD5553">
        <w:rPr>
          <w:rFonts w:ascii="Poppins" w:hAnsi="Poppins" w:cs="Poppins"/>
          <w:b/>
          <w:sz w:val="20"/>
          <w:szCs w:val="20"/>
        </w:rPr>
        <w:t xml:space="preserve">Hur </w:t>
      </w:r>
      <w:proofErr w:type="spellStart"/>
      <w:r w:rsidRPr="00DD5553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b/>
          <w:sz w:val="20"/>
          <w:szCs w:val="20"/>
        </w:rPr>
        <w:t xml:space="preserve"> jag </w:t>
      </w:r>
      <w:proofErr w:type="spellStart"/>
      <w:r w:rsidRPr="00DD5553">
        <w:rPr>
          <w:rFonts w:ascii="Poppins" w:hAnsi="Poppins" w:cs="Poppins"/>
          <w:b/>
          <w:sz w:val="20"/>
          <w:szCs w:val="20"/>
        </w:rPr>
        <w:t>klaga</w:t>
      </w:r>
      <w:proofErr w:type="spellEnd"/>
      <w:r w:rsidRPr="00DD5553">
        <w:rPr>
          <w:rFonts w:ascii="Poppins" w:hAnsi="Poppins" w:cs="Poppins"/>
          <w:b/>
          <w:sz w:val="20"/>
          <w:szCs w:val="20"/>
        </w:rPr>
        <w:t>?</w:t>
      </w:r>
    </w:p>
    <w:p w14:paraId="2A5B3082" w14:textId="77777777" w:rsidR="004B732D" w:rsidRPr="00DD5553" w:rsidRDefault="003E4E09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DD5553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DD5553">
        <w:rPr>
          <w:rFonts w:ascii="Poppins" w:hAnsi="Poppins" w:cs="Poppins"/>
          <w:sz w:val="20"/>
          <w:szCs w:val="20"/>
        </w:rPr>
        <w:t>icke-professionella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investerarna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lämna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DD5553">
        <w:rPr>
          <w:rFonts w:ascii="Poppins" w:hAnsi="Poppins" w:cs="Poppins"/>
          <w:sz w:val="20"/>
          <w:szCs w:val="20"/>
        </w:rPr>
        <w:t>sina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klagomål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klagomål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i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samband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DD5553">
        <w:rPr>
          <w:rFonts w:ascii="Poppins" w:hAnsi="Poppins" w:cs="Poppins"/>
          <w:sz w:val="20"/>
          <w:szCs w:val="20"/>
        </w:rPr>
        <w:t>CFD:er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, med </w:t>
      </w:r>
      <w:proofErr w:type="spellStart"/>
      <w:r w:rsidRPr="00DD5553">
        <w:rPr>
          <w:rFonts w:ascii="Poppins" w:hAnsi="Poppins" w:cs="Poppins"/>
          <w:sz w:val="20"/>
          <w:szCs w:val="20"/>
        </w:rPr>
        <w:t>hjälp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av "</w:t>
      </w:r>
      <w:proofErr w:type="spellStart"/>
      <w:r w:rsidRPr="00DD5553">
        <w:rPr>
          <w:rFonts w:ascii="Poppins" w:hAnsi="Poppins" w:cs="Poppins"/>
          <w:sz w:val="20"/>
          <w:szCs w:val="20"/>
        </w:rPr>
        <w:t>Klagomålsformuläret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", till </w:t>
      </w:r>
      <w:proofErr w:type="spellStart"/>
      <w:r w:rsidRPr="00DD5553">
        <w:rPr>
          <w:rFonts w:ascii="Poppins" w:hAnsi="Poppins" w:cs="Poppins"/>
          <w:sz w:val="20"/>
          <w:szCs w:val="20"/>
        </w:rPr>
        <w:t>chefen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sz w:val="20"/>
          <w:szCs w:val="20"/>
        </w:rPr>
        <w:t>efterlevnadsavdelningen</w:t>
      </w:r>
      <w:proofErr w:type="spellEnd"/>
      <w:r w:rsidRPr="00DD5553">
        <w:rPr>
          <w:rFonts w:ascii="Poppins" w:hAnsi="Poppins" w:cs="Poppins"/>
          <w:sz w:val="20"/>
          <w:szCs w:val="20"/>
        </w:rPr>
        <w:t>. "</w:t>
      </w:r>
      <w:proofErr w:type="spellStart"/>
      <w:r w:rsidRPr="00DD5553">
        <w:rPr>
          <w:rFonts w:ascii="Poppins" w:hAnsi="Poppins" w:cs="Poppins"/>
          <w:sz w:val="20"/>
          <w:szCs w:val="20"/>
        </w:rPr>
        <w:t>Klagomålsformuläret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" </w:t>
      </w:r>
      <w:proofErr w:type="spellStart"/>
      <w:r w:rsidRPr="00DD5553">
        <w:rPr>
          <w:rFonts w:ascii="Poppins" w:hAnsi="Poppins" w:cs="Poppins"/>
          <w:sz w:val="20"/>
          <w:szCs w:val="20"/>
        </w:rPr>
        <w:t>kan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skickas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till </w:t>
      </w:r>
      <w:proofErr w:type="spellStart"/>
      <w:r w:rsidRPr="00DD5553">
        <w:rPr>
          <w:rFonts w:ascii="Poppins" w:hAnsi="Poppins" w:cs="Poppins"/>
          <w:sz w:val="20"/>
          <w:szCs w:val="20"/>
        </w:rPr>
        <w:t>företaget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via e-post, fax </w:t>
      </w:r>
      <w:proofErr w:type="spellStart"/>
      <w:r w:rsidRPr="00DD5553">
        <w:rPr>
          <w:rFonts w:ascii="Poppins" w:hAnsi="Poppins" w:cs="Poppins"/>
          <w:sz w:val="20"/>
          <w:szCs w:val="20"/>
        </w:rPr>
        <w:t>eller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per post. För </w:t>
      </w:r>
      <w:proofErr w:type="spellStart"/>
      <w:r w:rsidRPr="00DD5553">
        <w:rPr>
          <w:rFonts w:ascii="Poppins" w:hAnsi="Poppins" w:cs="Poppins"/>
          <w:sz w:val="20"/>
          <w:szCs w:val="20"/>
        </w:rPr>
        <w:t>ytterligare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information, </w:t>
      </w:r>
      <w:proofErr w:type="spellStart"/>
      <w:r w:rsidRPr="00DD5553">
        <w:rPr>
          <w:rFonts w:ascii="Poppins" w:hAnsi="Poppins" w:cs="Poppins"/>
          <w:sz w:val="20"/>
          <w:szCs w:val="20"/>
        </w:rPr>
        <w:t>bör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investerarna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hänvisa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till </w:t>
      </w:r>
      <w:proofErr w:type="spellStart"/>
      <w:r w:rsidRPr="00DD5553">
        <w:rPr>
          <w:rFonts w:ascii="Poppins" w:hAnsi="Poppins" w:cs="Poppins"/>
          <w:sz w:val="20"/>
          <w:szCs w:val="20"/>
        </w:rPr>
        <w:t>formuläret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D5553">
        <w:rPr>
          <w:rFonts w:ascii="Poppins" w:hAnsi="Poppins" w:cs="Poppins"/>
          <w:sz w:val="20"/>
          <w:szCs w:val="20"/>
        </w:rPr>
        <w:t>hantering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DD5553">
        <w:rPr>
          <w:rFonts w:ascii="Poppins" w:hAnsi="Poppins" w:cs="Poppins"/>
          <w:sz w:val="20"/>
          <w:szCs w:val="20"/>
        </w:rPr>
        <w:t>klagomål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på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företagets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webbplats</w:t>
      </w:r>
      <w:proofErr w:type="spellEnd"/>
      <w:r w:rsidRPr="00DD5553">
        <w:rPr>
          <w:rFonts w:ascii="Poppins" w:hAnsi="Poppins" w:cs="Poppins"/>
          <w:sz w:val="20"/>
          <w:szCs w:val="20"/>
        </w:rPr>
        <w:t>.</w:t>
      </w:r>
    </w:p>
    <w:p w14:paraId="2A5B3083" w14:textId="77777777" w:rsidR="004B732D" w:rsidRPr="00DD5553" w:rsidRDefault="003E4E09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proofErr w:type="spellStart"/>
      <w:r w:rsidRPr="00DD5553">
        <w:rPr>
          <w:rFonts w:ascii="Poppins" w:hAnsi="Poppins" w:cs="Poppins"/>
          <w:b/>
          <w:sz w:val="20"/>
          <w:szCs w:val="20"/>
        </w:rPr>
        <w:t>annan</w:t>
      </w:r>
      <w:proofErr w:type="spellEnd"/>
      <w:r w:rsidRPr="00DD5553">
        <w:rPr>
          <w:rFonts w:ascii="Poppins" w:hAnsi="Poppins" w:cs="Poppins"/>
          <w:b/>
          <w:sz w:val="20"/>
          <w:szCs w:val="20"/>
        </w:rPr>
        <w:t xml:space="preserve"> relevant information</w:t>
      </w:r>
    </w:p>
    <w:p w14:paraId="2A5B3084" w14:textId="77777777" w:rsidR="004B732D" w:rsidRPr="00DD5553" w:rsidRDefault="003E4E09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DD5553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DD5553">
        <w:rPr>
          <w:rFonts w:ascii="Poppins" w:hAnsi="Poppins" w:cs="Poppins"/>
          <w:sz w:val="20"/>
          <w:szCs w:val="20"/>
        </w:rPr>
        <w:t>icke-professionella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investerarna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måste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se till </w:t>
      </w:r>
      <w:proofErr w:type="spellStart"/>
      <w:r w:rsidRPr="00DD5553">
        <w:rPr>
          <w:rFonts w:ascii="Poppins" w:hAnsi="Poppins" w:cs="Poppins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DD5553">
        <w:rPr>
          <w:rFonts w:ascii="Poppins" w:hAnsi="Poppins" w:cs="Poppins"/>
          <w:sz w:val="20"/>
          <w:szCs w:val="20"/>
        </w:rPr>
        <w:t>har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läst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DD5553">
        <w:rPr>
          <w:rFonts w:ascii="Poppins" w:hAnsi="Poppins" w:cs="Poppins"/>
          <w:sz w:val="20"/>
          <w:szCs w:val="20"/>
        </w:rPr>
        <w:t>förstått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villkoren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och alla </w:t>
      </w:r>
      <w:proofErr w:type="spellStart"/>
      <w:r w:rsidRPr="00DD5553">
        <w:rPr>
          <w:rFonts w:ascii="Poppins" w:hAnsi="Poppins" w:cs="Poppins"/>
          <w:sz w:val="20"/>
          <w:szCs w:val="20"/>
        </w:rPr>
        <w:t>andra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juridiska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dokument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från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företaget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DD5553">
        <w:rPr>
          <w:rFonts w:ascii="Poppins" w:hAnsi="Poppins" w:cs="Poppins"/>
          <w:sz w:val="20"/>
          <w:szCs w:val="20"/>
        </w:rPr>
        <w:t>såsom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riskavslöjande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, policy för </w:t>
      </w:r>
      <w:proofErr w:type="spellStart"/>
      <w:r w:rsidRPr="00DD5553">
        <w:rPr>
          <w:rFonts w:ascii="Poppins" w:hAnsi="Poppins" w:cs="Poppins"/>
          <w:sz w:val="20"/>
          <w:szCs w:val="20"/>
        </w:rPr>
        <w:t>orderexekvering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, policy för </w:t>
      </w:r>
      <w:proofErr w:type="spellStart"/>
      <w:r w:rsidRPr="00DD5553">
        <w:rPr>
          <w:rFonts w:ascii="Poppins" w:hAnsi="Poppins" w:cs="Poppins"/>
          <w:sz w:val="20"/>
          <w:szCs w:val="20"/>
        </w:rPr>
        <w:t>intressekonflikter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DD5553">
        <w:rPr>
          <w:rFonts w:ascii="Poppins" w:hAnsi="Poppins" w:cs="Poppins"/>
          <w:sz w:val="20"/>
          <w:szCs w:val="20"/>
        </w:rPr>
        <w:t>integritetsupplysningar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som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visas </w:t>
      </w:r>
      <w:proofErr w:type="spellStart"/>
      <w:r w:rsidRPr="00DD5553">
        <w:rPr>
          <w:rFonts w:ascii="Poppins" w:hAnsi="Poppins" w:cs="Poppins"/>
          <w:sz w:val="20"/>
          <w:szCs w:val="20"/>
        </w:rPr>
        <w:t>i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den </w:t>
      </w:r>
      <w:proofErr w:type="spellStart"/>
      <w:r w:rsidRPr="00DD5553">
        <w:rPr>
          <w:rFonts w:ascii="Poppins" w:hAnsi="Poppins" w:cs="Poppins"/>
          <w:sz w:val="20"/>
          <w:szCs w:val="20"/>
        </w:rPr>
        <w:t>juridiska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delen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DD5553">
        <w:rPr>
          <w:rFonts w:ascii="Poppins" w:hAnsi="Poppins" w:cs="Poppins"/>
          <w:sz w:val="20"/>
          <w:szCs w:val="20"/>
        </w:rPr>
        <w:t>vår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webbplats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. Dessa </w:t>
      </w:r>
      <w:proofErr w:type="spellStart"/>
      <w:r w:rsidRPr="00DD5553">
        <w:rPr>
          <w:rFonts w:ascii="Poppins" w:hAnsi="Poppins" w:cs="Poppins"/>
          <w:sz w:val="20"/>
          <w:szCs w:val="20"/>
        </w:rPr>
        <w:t>är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viktiga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dokument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för dig </w:t>
      </w:r>
      <w:proofErr w:type="spellStart"/>
      <w:r w:rsidRPr="00DD5553">
        <w:rPr>
          <w:rFonts w:ascii="Poppins" w:hAnsi="Poppins" w:cs="Poppins"/>
          <w:sz w:val="20"/>
          <w:szCs w:val="20"/>
        </w:rPr>
        <w:t>att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läsa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DD5553">
        <w:rPr>
          <w:rFonts w:ascii="Poppins" w:hAnsi="Poppins" w:cs="Poppins"/>
          <w:sz w:val="20"/>
          <w:szCs w:val="20"/>
        </w:rPr>
        <w:t>förstå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innan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DD5553">
        <w:rPr>
          <w:rFonts w:ascii="Poppins" w:hAnsi="Poppins" w:cs="Poppins"/>
          <w:sz w:val="20"/>
          <w:szCs w:val="20"/>
        </w:rPr>
        <w:t>öppnar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ett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konto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DD5553">
        <w:rPr>
          <w:rFonts w:ascii="Poppins" w:hAnsi="Poppins" w:cs="Poppins"/>
          <w:sz w:val="20"/>
          <w:szCs w:val="20"/>
        </w:rPr>
        <w:t>börjar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D5553">
        <w:rPr>
          <w:rFonts w:ascii="Poppins" w:hAnsi="Poppins" w:cs="Poppins"/>
          <w:sz w:val="20"/>
          <w:szCs w:val="20"/>
        </w:rPr>
        <w:t>handla</w:t>
      </w:r>
      <w:proofErr w:type="spellEnd"/>
      <w:r w:rsidRPr="00DD5553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DD5553">
        <w:rPr>
          <w:rFonts w:ascii="Poppins" w:hAnsi="Poppins" w:cs="Poppins"/>
          <w:sz w:val="20"/>
          <w:szCs w:val="20"/>
        </w:rPr>
        <w:t>företaget</w:t>
      </w:r>
      <w:proofErr w:type="spellEnd"/>
      <w:r w:rsidRPr="00DD5553">
        <w:rPr>
          <w:rFonts w:ascii="Poppins" w:hAnsi="Poppins" w:cs="Poppins"/>
          <w:sz w:val="20"/>
          <w:szCs w:val="20"/>
        </w:rPr>
        <w:t>.</w:t>
      </w:r>
    </w:p>
    <w:sectPr w:rsidR="004B732D" w:rsidRPr="00DD5553" w:rsidSect="00DD5553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7946D" w14:textId="77777777" w:rsidR="00CB78AE" w:rsidRDefault="00CB78AE">
      <w:pPr>
        <w:spacing w:after="0" w:line="240" w:lineRule="auto"/>
      </w:pPr>
      <w:r>
        <w:separator/>
      </w:r>
    </w:p>
  </w:endnote>
  <w:endnote w:type="continuationSeparator" w:id="0">
    <w:p w14:paraId="57BFA002" w14:textId="77777777" w:rsidR="00CB78AE" w:rsidRDefault="00CB7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C44A" w14:textId="4DAB245F" w:rsidR="003E4E09" w:rsidRDefault="00DD5553" w:rsidP="003E4E09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399F27E1" wp14:editId="59ECB933">
          <wp:simplePos x="0" y="0"/>
          <wp:positionH relativeFrom="margin">
            <wp:posOffset>2305050</wp:posOffset>
          </wp:positionH>
          <wp:positionV relativeFrom="paragraph">
            <wp:posOffset>-514985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3E4E09" w:rsidRPr="0032102E">
      <w:rPr>
        <w:sz w:val="16"/>
      </w:rPr>
      <w:t>Harmovest</w:t>
    </w:r>
    <w:proofErr w:type="spellEnd"/>
    <w:r w:rsidR="003E4E09" w:rsidRPr="0032102E">
      <w:rPr>
        <w:sz w:val="16"/>
      </w:rPr>
      <w:t xml:space="preserve"> Capital (Cyprus) Ltd (former: GVD </w:t>
    </w:r>
    <w:proofErr w:type="spellStart"/>
    <w:r w:rsidR="003E4E09" w:rsidRPr="0032102E">
      <w:rPr>
        <w:sz w:val="16"/>
      </w:rPr>
      <w:t>Korimcy</w:t>
    </w:r>
    <w:proofErr w:type="spellEnd"/>
    <w:r w:rsidR="003E4E09" w:rsidRPr="0032102E">
      <w:rPr>
        <w:sz w:val="16"/>
      </w:rPr>
      <w:t xml:space="preserve"> Ltd) </w:t>
    </w:r>
    <w:r w:rsidR="003E4E09">
      <w:rPr>
        <w:sz w:val="16"/>
      </w:rPr>
      <w:t>is</w:t>
    </w:r>
    <w:r w:rsidR="003E4E09">
      <w:rPr>
        <w:spacing w:val="-4"/>
        <w:sz w:val="16"/>
      </w:rPr>
      <w:t xml:space="preserve"> </w:t>
    </w:r>
    <w:r w:rsidR="003E4E09">
      <w:rPr>
        <w:sz w:val="16"/>
      </w:rPr>
      <w:t>a</w:t>
    </w:r>
    <w:r w:rsidR="003E4E09">
      <w:rPr>
        <w:spacing w:val="-4"/>
        <w:sz w:val="16"/>
      </w:rPr>
      <w:t xml:space="preserve"> </w:t>
    </w:r>
    <w:r w:rsidR="003E4E09">
      <w:rPr>
        <w:sz w:val="16"/>
      </w:rPr>
      <w:t>Cyprus</w:t>
    </w:r>
    <w:r w:rsidR="003E4E09">
      <w:rPr>
        <w:spacing w:val="-4"/>
        <w:sz w:val="16"/>
      </w:rPr>
      <w:t xml:space="preserve"> </w:t>
    </w:r>
    <w:r w:rsidR="003E4E09">
      <w:rPr>
        <w:sz w:val="16"/>
      </w:rPr>
      <w:t>Investment</w:t>
    </w:r>
    <w:r w:rsidR="003E4E09">
      <w:rPr>
        <w:spacing w:val="-5"/>
        <w:sz w:val="16"/>
      </w:rPr>
      <w:t xml:space="preserve"> </w:t>
    </w:r>
    <w:r w:rsidR="003E4E09">
      <w:rPr>
        <w:sz w:val="16"/>
      </w:rPr>
      <w:t>Firm</w:t>
    </w:r>
    <w:r w:rsidR="003E4E09">
      <w:rPr>
        <w:spacing w:val="-3"/>
        <w:sz w:val="16"/>
      </w:rPr>
      <w:t xml:space="preserve"> </w:t>
    </w:r>
    <w:r w:rsidR="003E4E09">
      <w:rPr>
        <w:sz w:val="16"/>
      </w:rPr>
      <w:t>authorized</w:t>
    </w:r>
    <w:r w:rsidR="003E4E09">
      <w:rPr>
        <w:spacing w:val="-4"/>
        <w:sz w:val="16"/>
      </w:rPr>
      <w:t xml:space="preserve"> </w:t>
    </w:r>
    <w:r w:rsidR="003E4E09">
      <w:rPr>
        <w:sz w:val="16"/>
      </w:rPr>
      <w:t>and</w:t>
    </w:r>
    <w:r w:rsidR="003E4E09">
      <w:rPr>
        <w:spacing w:val="-4"/>
        <w:sz w:val="16"/>
      </w:rPr>
      <w:t xml:space="preserve"> </w:t>
    </w:r>
    <w:r w:rsidR="003E4E09">
      <w:rPr>
        <w:sz w:val="16"/>
      </w:rPr>
      <w:t>regulated</w:t>
    </w:r>
    <w:r w:rsidR="003E4E09">
      <w:rPr>
        <w:spacing w:val="-3"/>
        <w:sz w:val="16"/>
      </w:rPr>
      <w:t xml:space="preserve"> </w:t>
    </w:r>
    <w:r w:rsidR="003E4E09">
      <w:rPr>
        <w:sz w:val="16"/>
      </w:rPr>
      <w:t>by</w:t>
    </w:r>
    <w:r w:rsidR="003E4E09">
      <w:rPr>
        <w:spacing w:val="-5"/>
        <w:sz w:val="16"/>
      </w:rPr>
      <w:t xml:space="preserve"> </w:t>
    </w:r>
    <w:r w:rsidR="003E4E09">
      <w:rPr>
        <w:sz w:val="16"/>
      </w:rPr>
      <w:t>the</w:t>
    </w:r>
    <w:r w:rsidR="003E4E09">
      <w:rPr>
        <w:spacing w:val="-4"/>
        <w:sz w:val="16"/>
      </w:rPr>
      <w:t xml:space="preserve"> </w:t>
    </w:r>
    <w:r w:rsidR="003E4E09">
      <w:rPr>
        <w:spacing w:val="-2"/>
        <w:sz w:val="16"/>
      </w:rPr>
      <w:t>Cyprus</w:t>
    </w:r>
    <w:r w:rsidR="003E4E09">
      <w:rPr>
        <w:sz w:val="16"/>
      </w:rPr>
      <w:t xml:space="preserve"> Securities</w:t>
    </w:r>
    <w:r w:rsidR="003E4E09">
      <w:rPr>
        <w:spacing w:val="-3"/>
        <w:sz w:val="16"/>
      </w:rPr>
      <w:t xml:space="preserve"> </w:t>
    </w:r>
    <w:r w:rsidR="003E4E09">
      <w:rPr>
        <w:sz w:val="16"/>
      </w:rPr>
      <w:t>and</w:t>
    </w:r>
    <w:r w:rsidR="003E4E09">
      <w:rPr>
        <w:spacing w:val="-5"/>
        <w:sz w:val="16"/>
      </w:rPr>
      <w:t xml:space="preserve"> </w:t>
    </w:r>
    <w:r w:rsidR="003E4E09">
      <w:rPr>
        <w:sz w:val="16"/>
      </w:rPr>
      <w:t>Exchange</w:t>
    </w:r>
    <w:r w:rsidR="003E4E09">
      <w:rPr>
        <w:spacing w:val="-5"/>
        <w:sz w:val="16"/>
      </w:rPr>
      <w:t xml:space="preserve"> </w:t>
    </w:r>
    <w:r w:rsidR="003E4E09">
      <w:rPr>
        <w:sz w:val="16"/>
      </w:rPr>
      <w:t>Commission</w:t>
    </w:r>
    <w:r w:rsidR="003E4E09">
      <w:rPr>
        <w:spacing w:val="-5"/>
        <w:sz w:val="16"/>
      </w:rPr>
      <w:t xml:space="preserve"> </w:t>
    </w:r>
    <w:r w:rsidR="003E4E09">
      <w:rPr>
        <w:sz w:val="16"/>
      </w:rPr>
      <w:t>(CySEC)</w:t>
    </w:r>
    <w:r w:rsidR="003E4E09">
      <w:rPr>
        <w:spacing w:val="-6"/>
        <w:sz w:val="16"/>
      </w:rPr>
      <w:t xml:space="preserve"> </w:t>
    </w:r>
    <w:r w:rsidR="003E4E09">
      <w:rPr>
        <w:sz w:val="16"/>
      </w:rPr>
      <w:t>under</w:t>
    </w:r>
    <w:r w:rsidR="003E4E09">
      <w:rPr>
        <w:spacing w:val="-6"/>
        <w:sz w:val="16"/>
      </w:rPr>
      <w:t xml:space="preserve"> </w:t>
    </w:r>
    <w:r w:rsidR="003E4E09">
      <w:rPr>
        <w:sz w:val="16"/>
      </w:rPr>
      <w:t>license</w:t>
    </w:r>
    <w:r w:rsidR="003E4E09">
      <w:rPr>
        <w:spacing w:val="-5"/>
        <w:sz w:val="16"/>
      </w:rPr>
      <w:t xml:space="preserve"> </w:t>
    </w:r>
    <w:r w:rsidR="003E4E09">
      <w:rPr>
        <w:sz w:val="16"/>
      </w:rPr>
      <w:t>number</w:t>
    </w:r>
    <w:r w:rsidR="003E4E09">
      <w:rPr>
        <w:spacing w:val="-6"/>
        <w:sz w:val="16"/>
      </w:rPr>
      <w:t xml:space="preserve"> </w:t>
    </w:r>
    <w:r w:rsidR="003E4E09">
      <w:rPr>
        <w:sz w:val="16"/>
      </w:rPr>
      <w:t>411/22</w:t>
    </w:r>
    <w:r w:rsidR="003E4E09">
      <w:rPr>
        <w:spacing w:val="40"/>
        <w:sz w:val="16"/>
      </w:rPr>
      <w:t xml:space="preserve"> </w:t>
    </w:r>
  </w:p>
  <w:p w14:paraId="2A5B308C" w14:textId="77777777" w:rsidR="004B732D" w:rsidRDefault="004B73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9EB6B" w14:textId="77777777" w:rsidR="00CB78AE" w:rsidRDefault="00CB78AE">
      <w:pPr>
        <w:spacing w:after="0" w:line="240" w:lineRule="auto"/>
      </w:pPr>
      <w:r>
        <w:separator/>
      </w:r>
    </w:p>
  </w:footnote>
  <w:footnote w:type="continuationSeparator" w:id="0">
    <w:p w14:paraId="4B033DC5" w14:textId="77777777" w:rsidR="00CB78AE" w:rsidRDefault="00CB7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B3089" w14:textId="43DD3A89" w:rsidR="004B732D" w:rsidRDefault="00DD55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91B7722" wp14:editId="5CDF9A23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32D"/>
    <w:rsid w:val="003E4E09"/>
    <w:rsid w:val="004B732D"/>
    <w:rsid w:val="006C2DA2"/>
    <w:rsid w:val="00796AD7"/>
    <w:rsid w:val="00CB78AE"/>
    <w:rsid w:val="00DD5553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2FF4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3E4E09"/>
    <w:rPr>
      <w:color w:val="605E5C"/>
      <w:shd w:val="clear" w:color="auto" w:fill="E1DFDD"/>
    </w:rPr>
  </w:style>
  <w:style w:type="table" w:styleId="ListTable6Colorful-Accent3">
    <w:name w:val="List Table 6 Colorful Accent 3"/>
    <w:basedOn w:val="TableNormal"/>
    <w:uiPriority w:val="51"/>
    <w:rsid w:val="00DD5553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MVISMXFS9bNdIFH04VYsTIX26w==">CgMxLjAyCGguZ2pkZ3hzOAByITFNSXhIQThvS0k3LVRlMzJDb0ZCLV9pXzBKLWxHaXhBZA==</go:docsCustomData>
</go:gDocsCustomXmlDataStorage>
</file>

<file path=customXml/itemProps1.xml><?xml version="1.0" encoding="utf-8"?>
<ds:datastoreItem xmlns:ds="http://schemas.openxmlformats.org/officeDocument/2006/customXml" ds:itemID="{4269072B-BD7A-4415-A7A9-AFBA23B3400A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291E87BB-8C8C-4BF4-B4E6-413C158C43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D3BAA0-0BD6-48C6-9569-444B79D200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1574</Words>
  <Characters>8978</Characters>
  <Application>Microsoft Office Word</Application>
  <DocSecurity>0</DocSecurity>
  <Lines>74</Lines>
  <Paragraphs>21</Paragraphs>
  <ScaleCrop>false</ScaleCrop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2021-08-23T08:43:00Z</dcterms:created>
  <dcterms:modified xsi:type="dcterms:W3CDTF">2025-11-24T16:50:00Z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FCF1C6903B3046A5B60DBFDBE7A1C5AF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