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CB0" w:rsidRDefault="00893F40" w:rsidP="003E6CB0">
      <w:pPr>
        <w:pStyle w:val="Dokumenttitel"/>
      </w:pPr>
      <w:r w:rsidRPr="00893F40">
        <w:t>Descr</w:t>
      </w:r>
      <w:r>
        <w:t>iptive</w:t>
      </w:r>
      <w:r w:rsidR="00C648F0">
        <w:t xml:space="preserve"> </w:t>
      </w:r>
      <w:r>
        <w:t>Information</w:t>
      </w:r>
      <w:r w:rsidR="00C648F0">
        <w:t xml:space="preserve"> </w:t>
      </w:r>
      <w:r>
        <w:t>Converter</w:t>
      </w:r>
      <w:r w:rsidR="00C648F0">
        <w:t xml:space="preserve"> </w:t>
      </w:r>
      <w:r w:rsidR="000E0C13">
        <w:t>2020</w:t>
      </w:r>
    </w:p>
    <w:p w:rsidR="003E6CB0" w:rsidRDefault="00893F40" w:rsidP="003E6CB0">
      <w:pPr>
        <w:pStyle w:val="berschrift1"/>
      </w:pPr>
      <w:r>
        <w:t>Kurzbeschreibung</w:t>
      </w:r>
    </w:p>
    <w:p w:rsidR="00893F40" w:rsidRDefault="00893F40" w:rsidP="00893F40">
      <w:r>
        <w:t>Die</w:t>
      </w:r>
      <w:r w:rsidR="00C648F0">
        <w:t xml:space="preserve"> </w:t>
      </w:r>
      <w:r>
        <w:t>"Descriptive</w:t>
      </w:r>
      <w:r w:rsidR="00C648F0">
        <w:t xml:space="preserve"> </w:t>
      </w:r>
      <w:r>
        <w:t>Information</w:t>
      </w:r>
      <w:r w:rsidR="00C648F0">
        <w:t xml:space="preserve"> </w:t>
      </w:r>
      <w:r>
        <w:t>Referenzimplementierung",</w:t>
      </w:r>
      <w:r w:rsidR="00C648F0">
        <w:t xml:space="preserve"> </w:t>
      </w:r>
      <w:r>
        <w:t>neu</w:t>
      </w:r>
      <w:r w:rsidR="00C648F0">
        <w:t xml:space="preserve"> </w:t>
      </w:r>
      <w:r>
        <w:t>als</w:t>
      </w:r>
      <w:r w:rsidR="00C648F0">
        <w:t xml:space="preserve"> </w:t>
      </w:r>
      <w:r w:rsidRPr="00893F40">
        <w:rPr>
          <w:i/>
        </w:rPr>
        <w:t>"Descriptive</w:t>
      </w:r>
      <w:r w:rsidR="00C648F0">
        <w:rPr>
          <w:i/>
        </w:rPr>
        <w:t xml:space="preserve"> </w:t>
      </w:r>
      <w:r w:rsidRPr="00893F40">
        <w:rPr>
          <w:i/>
        </w:rPr>
        <w:t>Information</w:t>
      </w:r>
      <w:r w:rsidR="00C648F0">
        <w:rPr>
          <w:i/>
        </w:rPr>
        <w:t xml:space="preserve"> </w:t>
      </w:r>
      <w:r w:rsidRPr="00893F40">
        <w:rPr>
          <w:i/>
        </w:rPr>
        <w:t>Converter"</w:t>
      </w:r>
      <w:r w:rsidR="00C648F0">
        <w:t xml:space="preserve"> </w:t>
      </w:r>
      <w:r>
        <w:t>bezeichnet</w:t>
      </w:r>
      <w:r w:rsidR="00C648F0">
        <w:t xml:space="preserve"> </w:t>
      </w:r>
      <w:r>
        <w:t>ist</w:t>
      </w:r>
      <w:r w:rsidR="00C648F0">
        <w:t xml:space="preserve"> </w:t>
      </w:r>
      <w:r>
        <w:t>eine</w:t>
      </w:r>
      <w:r w:rsidR="00C648F0">
        <w:t xml:space="preserve"> </w:t>
      </w:r>
      <w:r>
        <w:t>Webapplikation,</w:t>
      </w:r>
      <w:r w:rsidR="00C648F0">
        <w:t xml:space="preserve"> </w:t>
      </w:r>
      <w:r>
        <w:t>die</w:t>
      </w:r>
      <w:r w:rsidR="00C648F0">
        <w:t xml:space="preserve"> </w:t>
      </w:r>
      <w:r>
        <w:t>aber</w:t>
      </w:r>
      <w:r w:rsidR="00C648F0">
        <w:t xml:space="preserve"> </w:t>
      </w:r>
      <w:r>
        <w:t>auch</w:t>
      </w:r>
      <w:r w:rsidR="00C648F0">
        <w:t xml:space="preserve"> </w:t>
      </w:r>
      <w:r>
        <w:t>lokal</w:t>
      </w:r>
      <w:r w:rsidR="00C648F0">
        <w:t xml:space="preserve"> </w:t>
      </w:r>
      <w:r>
        <w:t>ausgeführt</w:t>
      </w:r>
      <w:r w:rsidR="00C648F0">
        <w:t xml:space="preserve"> </w:t>
      </w:r>
      <w:r>
        <w:t>werden</w:t>
      </w:r>
      <w:r w:rsidR="00C648F0">
        <w:t xml:space="preserve"> </w:t>
      </w:r>
      <w:r>
        <w:t>kann.</w:t>
      </w:r>
      <w:r w:rsidR="00C648F0">
        <w:t xml:space="preserve"> </w:t>
      </w:r>
      <w:r>
        <w:t>Die</w:t>
      </w:r>
      <w:r w:rsidR="00C648F0">
        <w:t xml:space="preserve"> </w:t>
      </w:r>
      <w:r>
        <w:t>App</w:t>
      </w:r>
      <w:r w:rsidR="00C648F0">
        <w:t xml:space="preserve"> </w:t>
      </w:r>
      <w:r>
        <w:t>konvertiert</w:t>
      </w:r>
      <w:r w:rsidR="00C648F0">
        <w:t xml:space="preserve"> </w:t>
      </w:r>
      <w:r>
        <w:t>eCH-0160</w:t>
      </w:r>
      <w:r w:rsidR="00C648F0">
        <w:t xml:space="preserve"> </w:t>
      </w:r>
      <w:r>
        <w:t>Metadaten</w:t>
      </w:r>
      <w:r w:rsidR="00C648F0">
        <w:t xml:space="preserve"> </w:t>
      </w:r>
      <w:r>
        <w:t>in</w:t>
      </w:r>
      <w:r w:rsidR="00C648F0">
        <w:t xml:space="preserve"> </w:t>
      </w:r>
      <w:r>
        <w:t>xIsadg,</w:t>
      </w:r>
      <w:r w:rsidR="00C648F0">
        <w:t xml:space="preserve"> </w:t>
      </w:r>
      <w:r>
        <w:t>EAD</w:t>
      </w:r>
      <w:r w:rsidR="00C648F0">
        <w:t xml:space="preserve"> </w:t>
      </w:r>
      <w:r w:rsidR="0071771C">
        <w:t>oder</w:t>
      </w:r>
      <w:r w:rsidR="00C648F0">
        <w:t xml:space="preserve"> </w:t>
      </w:r>
      <w:r w:rsidR="0071771C">
        <w:t>RIC</w:t>
      </w:r>
      <w:r w:rsidR="00C648F0">
        <w:t xml:space="preserve"> </w:t>
      </w:r>
      <w:hyperlink r:id="rId7" w:history="1">
        <w:r w:rsidRPr="00FD20AB">
          <w:rPr>
            <w:rStyle w:val="Hyperlink"/>
          </w:rPr>
          <w:t>https://kost-ceco.ch/isadg</w:t>
        </w:r>
        <w:r w:rsidRPr="00FD20AB">
          <w:rPr>
            <w:rStyle w:val="Hyperlink"/>
          </w:rPr>
          <w:t>/</w:t>
        </w:r>
        <w:r w:rsidRPr="00FD20AB">
          <w:rPr>
            <w:rStyle w:val="Hyperlink"/>
          </w:rPr>
          <w:t>app/</w:t>
        </w:r>
      </w:hyperlink>
      <w:r w:rsidR="00C648F0">
        <w:t xml:space="preserve"> </w:t>
      </w:r>
    </w:p>
    <w:p w:rsidR="0071771C" w:rsidRDefault="00893F40" w:rsidP="00893F40">
      <w:r>
        <w:t>Die</w:t>
      </w:r>
      <w:r w:rsidR="00C648F0">
        <w:t xml:space="preserve"> </w:t>
      </w:r>
      <w:r>
        <w:t>zur</w:t>
      </w:r>
      <w:r w:rsidR="00C648F0">
        <w:t xml:space="preserve"> </w:t>
      </w:r>
      <w:r>
        <w:t>App</w:t>
      </w:r>
      <w:r w:rsidR="00C648F0">
        <w:t xml:space="preserve"> </w:t>
      </w:r>
      <w:r>
        <w:t>hochgeladene</w:t>
      </w:r>
      <w:r w:rsidR="00C648F0">
        <w:t xml:space="preserve"> </w:t>
      </w:r>
      <w:r>
        <w:t>Metadaten</w:t>
      </w:r>
      <w:r w:rsidR="00C648F0">
        <w:t xml:space="preserve"> </w:t>
      </w:r>
      <w:r>
        <w:t>Datei</w:t>
      </w:r>
      <w:r w:rsidR="00C648F0">
        <w:t xml:space="preserve"> </w:t>
      </w:r>
      <w:r>
        <w:t>wird</w:t>
      </w:r>
      <w:r w:rsidR="00C648F0">
        <w:t xml:space="preserve"> </w:t>
      </w:r>
      <w:r>
        <w:t>mit</w:t>
      </w:r>
      <w:r w:rsidR="00C648F0">
        <w:t xml:space="preserve"> </w:t>
      </w:r>
      <w:r>
        <w:t>einer</w:t>
      </w:r>
      <w:r w:rsidR="00C648F0">
        <w:t xml:space="preserve"> </w:t>
      </w:r>
      <w:r>
        <w:t>Schema</w:t>
      </w:r>
      <w:r w:rsidR="00C648F0">
        <w:t xml:space="preserve"> </w:t>
      </w:r>
      <w:r>
        <w:t>Validierung</w:t>
      </w:r>
      <w:r w:rsidR="00C648F0">
        <w:t xml:space="preserve"> </w:t>
      </w:r>
      <w:r>
        <w:t>überprüft,</w:t>
      </w:r>
      <w:r w:rsidR="00C648F0">
        <w:t xml:space="preserve"> </w:t>
      </w:r>
      <w:r>
        <w:t>verschiedene</w:t>
      </w:r>
      <w:r w:rsidR="00C648F0">
        <w:t xml:space="preserve"> </w:t>
      </w:r>
      <w:r>
        <w:t>Metadatenschema</w:t>
      </w:r>
      <w:r w:rsidR="00C648F0">
        <w:t xml:space="preserve"> </w:t>
      </w:r>
      <w:r>
        <w:t>werden</w:t>
      </w:r>
      <w:r w:rsidR="00C648F0">
        <w:t xml:space="preserve"> </w:t>
      </w:r>
      <w:r>
        <w:t>erkannt;</w:t>
      </w:r>
      <w:r w:rsidR="00C648F0">
        <w:t xml:space="preserve"> </w:t>
      </w:r>
      <w:r>
        <w:t>konvertiert</w:t>
      </w:r>
      <w:r w:rsidR="00C648F0">
        <w:t xml:space="preserve"> </w:t>
      </w:r>
      <w:r>
        <w:t>werden</w:t>
      </w:r>
      <w:r w:rsidR="00C648F0">
        <w:t xml:space="preserve"> </w:t>
      </w:r>
      <w:r>
        <w:t>können</w:t>
      </w:r>
      <w:r w:rsidR="00C648F0">
        <w:t xml:space="preserve"> </w:t>
      </w:r>
      <w:r>
        <w:t>aber</w:t>
      </w:r>
      <w:r w:rsidR="00C648F0">
        <w:t xml:space="preserve"> </w:t>
      </w:r>
      <w:r>
        <w:t>nur</w:t>
      </w:r>
      <w:r w:rsidR="00C648F0">
        <w:t xml:space="preserve"> </w:t>
      </w:r>
      <w:r>
        <w:t>eCH-0160</w:t>
      </w:r>
      <w:r w:rsidR="00C648F0">
        <w:t xml:space="preserve"> </w:t>
      </w:r>
      <w:r>
        <w:t>Metadaten.</w:t>
      </w:r>
      <w:r w:rsidR="00C648F0">
        <w:t xml:space="preserve"> </w:t>
      </w:r>
      <w:r>
        <w:t>Ziel</w:t>
      </w:r>
      <w:r w:rsidR="00C648F0">
        <w:t xml:space="preserve"> </w:t>
      </w:r>
      <w:r>
        <w:t>ist</w:t>
      </w:r>
      <w:r w:rsidR="00C648F0">
        <w:t xml:space="preserve"> </w:t>
      </w:r>
      <w:r>
        <w:t>das</w:t>
      </w:r>
      <w:r w:rsidR="00C648F0">
        <w:t xml:space="preserve"> </w:t>
      </w:r>
      <w:r>
        <w:t>Extrahieren</w:t>
      </w:r>
      <w:r w:rsidR="00C648F0">
        <w:t xml:space="preserve"> </w:t>
      </w:r>
      <w:r>
        <w:t>der</w:t>
      </w:r>
      <w:r w:rsidR="00C648F0">
        <w:t xml:space="preserve"> </w:t>
      </w:r>
      <w:r>
        <w:t>ISAD(G)</w:t>
      </w:r>
      <w:r w:rsidR="00C648F0">
        <w:t xml:space="preserve"> </w:t>
      </w:r>
      <w:r>
        <w:t>relevanten</w:t>
      </w:r>
      <w:r w:rsidR="00C648F0">
        <w:t xml:space="preserve"> </w:t>
      </w:r>
      <w:r>
        <w:t>Metadaten,</w:t>
      </w:r>
      <w:r w:rsidR="00C648F0">
        <w:t xml:space="preserve"> </w:t>
      </w:r>
      <w:r>
        <w:t>die</w:t>
      </w:r>
      <w:r w:rsidR="00C648F0">
        <w:t xml:space="preserve"> </w:t>
      </w:r>
      <w:r>
        <w:t>Descriptive</w:t>
      </w:r>
      <w:r w:rsidR="00C648F0">
        <w:t xml:space="preserve"> </w:t>
      </w:r>
      <w:r>
        <w:t>Information</w:t>
      </w:r>
      <w:r w:rsidR="00C648F0">
        <w:t xml:space="preserve"> </w:t>
      </w:r>
      <w:r>
        <w:t>nach</w:t>
      </w:r>
      <w:r w:rsidR="00C648F0">
        <w:t xml:space="preserve"> </w:t>
      </w:r>
      <w:r>
        <w:t>OAIS</w:t>
      </w:r>
      <w:r w:rsidR="00C648F0">
        <w:t xml:space="preserve"> </w:t>
      </w:r>
      <w:r>
        <w:t>für</w:t>
      </w:r>
      <w:r w:rsidR="00C648F0">
        <w:t xml:space="preserve"> </w:t>
      </w:r>
      <w:r>
        <w:t>den</w:t>
      </w:r>
      <w:r w:rsidR="00C648F0">
        <w:t xml:space="preserve"> </w:t>
      </w:r>
      <w:r>
        <w:t>Import</w:t>
      </w:r>
      <w:r w:rsidR="00C648F0">
        <w:t xml:space="preserve"> </w:t>
      </w:r>
      <w:r>
        <w:t>in</w:t>
      </w:r>
      <w:r w:rsidR="00C648F0">
        <w:t xml:space="preserve"> </w:t>
      </w:r>
      <w:r>
        <w:t>ein</w:t>
      </w:r>
      <w:r w:rsidR="00C648F0">
        <w:t xml:space="preserve"> </w:t>
      </w:r>
      <w:r>
        <w:t>Datamanagement</w:t>
      </w:r>
      <w:r w:rsidR="00C648F0">
        <w:t xml:space="preserve"> </w:t>
      </w:r>
      <w:r>
        <w:t>oder</w:t>
      </w:r>
      <w:r w:rsidR="00C648F0">
        <w:t xml:space="preserve"> </w:t>
      </w:r>
      <w:r>
        <w:t>ein</w:t>
      </w:r>
      <w:r w:rsidR="00C648F0">
        <w:t xml:space="preserve"> </w:t>
      </w:r>
      <w:r>
        <w:t>Findmittel,</w:t>
      </w:r>
      <w:r w:rsidR="00C648F0">
        <w:t xml:space="preserve"> </w:t>
      </w:r>
      <w:r>
        <w:t>nicht</w:t>
      </w:r>
      <w:r w:rsidR="00C648F0">
        <w:t xml:space="preserve"> </w:t>
      </w:r>
      <w:r>
        <w:t>aber</w:t>
      </w:r>
      <w:r w:rsidR="00C648F0">
        <w:t xml:space="preserve"> </w:t>
      </w:r>
      <w:r>
        <w:t>die</w:t>
      </w:r>
      <w:r w:rsidR="00C648F0">
        <w:t xml:space="preserve"> </w:t>
      </w:r>
      <w:r>
        <w:t>vollständige</w:t>
      </w:r>
      <w:r w:rsidR="00C648F0">
        <w:t xml:space="preserve"> </w:t>
      </w:r>
      <w:r>
        <w:t>Abbildung</w:t>
      </w:r>
      <w:r w:rsidR="00C648F0">
        <w:t xml:space="preserve"> </w:t>
      </w:r>
      <w:r>
        <w:t>aller</w:t>
      </w:r>
      <w:r w:rsidR="00C648F0">
        <w:t xml:space="preserve"> </w:t>
      </w:r>
      <w:r>
        <w:t>eCH-0160</w:t>
      </w:r>
      <w:r w:rsidR="00C648F0">
        <w:t xml:space="preserve"> </w:t>
      </w:r>
      <w:r>
        <w:t>Metadaten</w:t>
      </w:r>
      <w:r w:rsidR="00C648F0">
        <w:t xml:space="preserve"> </w:t>
      </w:r>
      <w:r>
        <w:t>in</w:t>
      </w:r>
      <w:r w:rsidR="00C648F0">
        <w:t xml:space="preserve"> </w:t>
      </w:r>
      <w:r>
        <w:t>einem</w:t>
      </w:r>
      <w:r w:rsidR="00C648F0">
        <w:t xml:space="preserve"> </w:t>
      </w:r>
      <w:r>
        <w:t>anderen</w:t>
      </w:r>
      <w:r w:rsidR="00C648F0">
        <w:t xml:space="preserve"> </w:t>
      </w:r>
      <w:r>
        <w:t>Schema.</w:t>
      </w:r>
      <w:r w:rsidR="00C648F0">
        <w:t xml:space="preserve"> </w:t>
      </w:r>
      <w:r>
        <w:t>Grundlage</w:t>
      </w:r>
      <w:r w:rsidR="00C648F0">
        <w:t xml:space="preserve"> </w:t>
      </w:r>
      <w:r>
        <w:t>der</w:t>
      </w:r>
      <w:r w:rsidR="00C648F0">
        <w:t xml:space="preserve"> </w:t>
      </w:r>
      <w:r>
        <w:t>Konvertierung</w:t>
      </w:r>
      <w:r w:rsidR="00C648F0">
        <w:t xml:space="preserve"> </w:t>
      </w:r>
      <w:r>
        <w:t>ist</w:t>
      </w:r>
      <w:r w:rsidR="00C648F0">
        <w:t xml:space="preserve"> </w:t>
      </w:r>
      <w:r>
        <w:t>das</w:t>
      </w:r>
      <w:r w:rsidR="00C648F0">
        <w:t xml:space="preserve"> </w:t>
      </w:r>
      <w:r>
        <w:t>Papier</w:t>
      </w:r>
      <w:r w:rsidR="00C648F0">
        <w:t xml:space="preserve"> </w:t>
      </w:r>
      <w:hyperlink r:id="rId8" w:history="1">
        <w:r w:rsidRPr="0071771C">
          <w:rPr>
            <w:rStyle w:val="Hyperlink"/>
          </w:rPr>
          <w:t>Extraktion</w:t>
        </w:r>
        <w:r w:rsidR="00C648F0">
          <w:rPr>
            <w:rStyle w:val="Hyperlink"/>
          </w:rPr>
          <w:t xml:space="preserve"> </w:t>
        </w:r>
        <w:r w:rsidRPr="0071771C">
          <w:rPr>
            <w:rStyle w:val="Hyperlink"/>
          </w:rPr>
          <w:t>deskriptiver</w:t>
        </w:r>
        <w:r w:rsidR="00C648F0">
          <w:rPr>
            <w:rStyle w:val="Hyperlink"/>
          </w:rPr>
          <w:t xml:space="preserve"> </w:t>
        </w:r>
        <w:r w:rsidRPr="0071771C">
          <w:rPr>
            <w:rStyle w:val="Hyperlink"/>
          </w:rPr>
          <w:t>Metadaten</w:t>
        </w:r>
        <w:r w:rsidR="00C648F0">
          <w:rPr>
            <w:rStyle w:val="Hyperlink"/>
          </w:rPr>
          <w:t xml:space="preserve"> </w:t>
        </w:r>
        <w:r w:rsidRPr="0071771C">
          <w:rPr>
            <w:rStyle w:val="Hyperlink"/>
          </w:rPr>
          <w:t>aus</w:t>
        </w:r>
        <w:r w:rsidR="00C648F0">
          <w:rPr>
            <w:rStyle w:val="Hyperlink"/>
          </w:rPr>
          <w:t xml:space="preserve"> </w:t>
        </w:r>
        <w:r w:rsidRPr="0071771C">
          <w:rPr>
            <w:rStyle w:val="Hyperlink"/>
          </w:rPr>
          <w:t>der</w:t>
        </w:r>
        <w:r w:rsidR="00C648F0">
          <w:rPr>
            <w:rStyle w:val="Hyperlink"/>
          </w:rPr>
          <w:t xml:space="preserve"> </w:t>
        </w:r>
        <w:r w:rsidRPr="0071771C">
          <w:rPr>
            <w:rStyle w:val="Hyperlink"/>
          </w:rPr>
          <w:t>archivischen</w:t>
        </w:r>
        <w:r w:rsidR="00C648F0">
          <w:rPr>
            <w:rStyle w:val="Hyperlink"/>
          </w:rPr>
          <w:t xml:space="preserve"> </w:t>
        </w:r>
        <w:r w:rsidRPr="0071771C">
          <w:rPr>
            <w:rStyle w:val="Hyperlink"/>
          </w:rPr>
          <w:t>Abl</w:t>
        </w:r>
        <w:r w:rsidR="0071771C" w:rsidRPr="0071771C">
          <w:rPr>
            <w:rStyle w:val="Hyperlink"/>
          </w:rPr>
          <w:t>ieferungsschnittstelle</w:t>
        </w:r>
        <w:r w:rsidR="00C648F0">
          <w:rPr>
            <w:rStyle w:val="Hyperlink"/>
          </w:rPr>
          <w:t xml:space="preserve"> </w:t>
        </w:r>
        <w:r w:rsidR="0071771C" w:rsidRPr="0071771C">
          <w:rPr>
            <w:rStyle w:val="Hyperlink"/>
          </w:rPr>
          <w:t>eCH-0160</w:t>
        </w:r>
      </w:hyperlink>
      <w:r w:rsidR="00C648F0">
        <w:t xml:space="preserve"> </w:t>
      </w:r>
      <w:r>
        <w:t>und</w:t>
      </w:r>
      <w:r w:rsidR="00C648F0">
        <w:t xml:space="preserve"> </w:t>
      </w:r>
      <w:r>
        <w:t>der</w:t>
      </w:r>
      <w:r w:rsidR="00C648F0">
        <w:t xml:space="preserve"> </w:t>
      </w:r>
      <w:r>
        <w:t>Crosswalk</w:t>
      </w:r>
      <w:r w:rsidR="00C648F0">
        <w:t xml:space="preserve"> </w:t>
      </w:r>
      <w:hyperlink r:id="rId9" w:history="1">
        <w:r w:rsidRPr="0071771C">
          <w:rPr>
            <w:rStyle w:val="Hyperlink"/>
          </w:rPr>
          <w:t>eCH-0160_xIsadg&amp;EAD_v2.1.xlsx</w:t>
        </w:r>
      </w:hyperlink>
      <w:r w:rsidR="00C648F0">
        <w:t xml:space="preserve"> </w:t>
      </w:r>
    </w:p>
    <w:p w:rsidR="00893F40" w:rsidRDefault="00893F40" w:rsidP="00893F40">
      <w:r>
        <w:t>Unterstützt</w:t>
      </w:r>
      <w:r w:rsidR="00C648F0">
        <w:t xml:space="preserve"> </w:t>
      </w:r>
      <w:r>
        <w:t>werden</w:t>
      </w:r>
      <w:r w:rsidR="00C648F0">
        <w:t xml:space="preserve"> </w:t>
      </w:r>
      <w:r>
        <w:t>die</w:t>
      </w:r>
      <w:r w:rsidR="00C648F0">
        <w:t xml:space="preserve"> </w:t>
      </w:r>
      <w:r>
        <w:t>Ausgangsformate</w:t>
      </w:r>
      <w:r w:rsidR="00C648F0">
        <w:t xml:space="preserve"> </w:t>
      </w:r>
      <w:r>
        <w:t>eCH-0160</w:t>
      </w:r>
      <w:r w:rsidR="00C648F0">
        <w:t xml:space="preserve"> </w:t>
      </w:r>
      <w:r w:rsidR="0071771C">
        <w:t>v</w:t>
      </w:r>
      <w:r>
        <w:t>1.0</w:t>
      </w:r>
      <w:r w:rsidR="00C648F0">
        <w:t xml:space="preserve"> </w:t>
      </w:r>
      <w:r>
        <w:t>und</w:t>
      </w:r>
      <w:r w:rsidR="00C648F0">
        <w:t xml:space="preserve"> </w:t>
      </w:r>
      <w:r>
        <w:t>eCH-0160</w:t>
      </w:r>
      <w:r w:rsidR="00C648F0">
        <w:t xml:space="preserve"> </w:t>
      </w:r>
      <w:r w:rsidR="0071771C">
        <w:t>v</w:t>
      </w:r>
      <w:r>
        <w:t>1.1;</w:t>
      </w:r>
      <w:r w:rsidR="00C648F0">
        <w:t xml:space="preserve"> </w:t>
      </w:r>
      <w:r>
        <w:t>Zielformat</w:t>
      </w:r>
      <w:r w:rsidR="00C648F0">
        <w:t xml:space="preserve"> </w:t>
      </w:r>
      <w:r>
        <w:t>ist</w:t>
      </w:r>
      <w:r w:rsidR="00C648F0">
        <w:t xml:space="preserve"> </w:t>
      </w:r>
      <w:r>
        <w:t>xIsadg</w:t>
      </w:r>
      <w:r w:rsidR="00C648F0">
        <w:t xml:space="preserve"> </w:t>
      </w:r>
      <w:r>
        <w:t>v1.6.1</w:t>
      </w:r>
      <w:r w:rsidR="00C648F0">
        <w:t xml:space="preserve"> </w:t>
      </w:r>
      <w:r>
        <w:t>und</w:t>
      </w:r>
      <w:r w:rsidR="00C648F0">
        <w:t xml:space="preserve"> </w:t>
      </w:r>
      <w:r>
        <w:t>xIsadg</w:t>
      </w:r>
      <w:r w:rsidR="00C648F0">
        <w:t xml:space="preserve"> </w:t>
      </w:r>
      <w:r>
        <w:t>v2.1,</w:t>
      </w:r>
      <w:r w:rsidR="00C648F0">
        <w:t xml:space="preserve"> </w:t>
      </w:r>
      <w:r>
        <w:t>EAD</w:t>
      </w:r>
      <w:r w:rsidR="00C648F0">
        <w:t xml:space="preserve"> </w:t>
      </w:r>
      <w:r>
        <w:t>in</w:t>
      </w:r>
      <w:r w:rsidR="00C648F0">
        <w:t xml:space="preserve"> </w:t>
      </w:r>
      <w:r>
        <w:t>der</w:t>
      </w:r>
      <w:r w:rsidR="00C648F0">
        <w:t xml:space="preserve"> </w:t>
      </w:r>
      <w:r>
        <w:t>Ausprägung</w:t>
      </w:r>
      <w:r w:rsidR="00C648F0">
        <w:t xml:space="preserve"> </w:t>
      </w:r>
      <w:r>
        <w:t>METS</w:t>
      </w:r>
      <w:r w:rsidR="00C648F0">
        <w:t xml:space="preserve"> </w:t>
      </w:r>
      <w:r>
        <w:t>Matterhorn</w:t>
      </w:r>
      <w:r w:rsidR="00C648F0">
        <w:t xml:space="preserve"> </w:t>
      </w:r>
      <w:r>
        <w:t>Profil</w:t>
      </w:r>
      <w:r w:rsidR="00C648F0">
        <w:t xml:space="preserve"> </w:t>
      </w:r>
      <w:r>
        <w:t>und</w:t>
      </w:r>
      <w:r w:rsidR="00C648F0">
        <w:t xml:space="preserve"> </w:t>
      </w:r>
      <w:r>
        <w:t>RIC-O</w:t>
      </w:r>
      <w:r w:rsidR="00C648F0">
        <w:t xml:space="preserve"> </w:t>
      </w:r>
      <w:r>
        <w:t>Version</w:t>
      </w:r>
      <w:r w:rsidR="00C648F0">
        <w:t xml:space="preserve"> </w:t>
      </w:r>
      <w:r>
        <w:t>0.1</w:t>
      </w:r>
      <w:r w:rsidR="0071771C">
        <w:t>.</w:t>
      </w:r>
    </w:p>
    <w:p w:rsidR="00893F40" w:rsidRDefault="00893F40" w:rsidP="00893F40">
      <w:r>
        <w:t>Technisch</w:t>
      </w:r>
      <w:r w:rsidR="00C648F0">
        <w:t xml:space="preserve"> </w:t>
      </w:r>
      <w:r>
        <w:t>basiert</w:t>
      </w:r>
      <w:r w:rsidR="00C648F0">
        <w:t xml:space="preserve"> </w:t>
      </w:r>
      <w:r>
        <w:t>die</w:t>
      </w:r>
      <w:r w:rsidR="00C648F0">
        <w:t xml:space="preserve"> </w:t>
      </w:r>
      <w:r>
        <w:t>Konvertierung</w:t>
      </w:r>
      <w:r w:rsidR="00C648F0">
        <w:t xml:space="preserve"> </w:t>
      </w:r>
      <w:r>
        <w:t>auf</w:t>
      </w:r>
      <w:r w:rsidR="00C648F0">
        <w:t xml:space="preserve"> </w:t>
      </w:r>
      <w:r w:rsidR="0071771C">
        <w:t>einem</w:t>
      </w:r>
      <w:r w:rsidR="00C648F0">
        <w:t xml:space="preserve"> </w:t>
      </w:r>
      <w:r w:rsidR="0071771C">
        <w:t>Set</w:t>
      </w:r>
      <w:r w:rsidR="00C648F0">
        <w:t xml:space="preserve"> </w:t>
      </w:r>
      <w:r w:rsidR="0071771C">
        <w:t>von</w:t>
      </w:r>
      <w:r w:rsidR="00C648F0">
        <w:t xml:space="preserve"> </w:t>
      </w:r>
      <w:r w:rsidR="0071771C">
        <w:t>XSLT</w:t>
      </w:r>
      <w:r w:rsidR="00C648F0">
        <w:t xml:space="preserve"> </w:t>
      </w:r>
      <w:r w:rsidR="0071771C">
        <w:t>Transformationen</w:t>
      </w:r>
      <w:r w:rsidR="00C648F0">
        <w:t xml:space="preserve"> </w:t>
      </w:r>
      <w:r w:rsidR="0071771C">
        <w:t>die</w:t>
      </w:r>
      <w:r w:rsidR="00C648F0">
        <w:t xml:space="preserve"> </w:t>
      </w:r>
      <w:r w:rsidR="0071771C">
        <w:t>von</w:t>
      </w:r>
      <w:r w:rsidR="00C648F0">
        <w:t xml:space="preserve"> </w:t>
      </w:r>
      <w:r w:rsidR="0071771C">
        <w:t>der</w:t>
      </w:r>
      <w:r w:rsidR="00C648F0">
        <w:t xml:space="preserve"> </w:t>
      </w:r>
      <w:r w:rsidR="0071771C">
        <w:t>WebApp</w:t>
      </w:r>
      <w:r w:rsidR="00C648F0">
        <w:t xml:space="preserve"> </w:t>
      </w:r>
      <w:r w:rsidR="0071771C">
        <w:t>ausgeführt</w:t>
      </w:r>
      <w:r w:rsidR="00C648F0">
        <w:t xml:space="preserve"> </w:t>
      </w:r>
      <w:r w:rsidR="0071771C">
        <w:t>werden.</w:t>
      </w:r>
      <w:r w:rsidR="00C648F0">
        <w:t xml:space="preserve"> </w:t>
      </w:r>
      <w:r w:rsidR="0071771C">
        <w:t>Die</w:t>
      </w:r>
      <w:r w:rsidR="00C648F0">
        <w:t xml:space="preserve"> </w:t>
      </w:r>
      <w:r w:rsidR="0071771C">
        <w:t>Transformationen</w:t>
      </w:r>
      <w:r w:rsidR="00C648F0">
        <w:t xml:space="preserve"> </w:t>
      </w:r>
      <w:r w:rsidR="0071771C">
        <w:t>können</w:t>
      </w:r>
      <w:r w:rsidR="00C648F0">
        <w:t xml:space="preserve"> </w:t>
      </w:r>
      <w:r w:rsidR="0071771C">
        <w:t>auch</w:t>
      </w:r>
      <w:r w:rsidR="00C648F0">
        <w:t xml:space="preserve"> </w:t>
      </w:r>
      <w:r w:rsidR="0071771C">
        <w:t>in</w:t>
      </w:r>
      <w:r w:rsidR="00C648F0">
        <w:t xml:space="preserve"> </w:t>
      </w:r>
      <w:r w:rsidR="0071771C">
        <w:t>einer</w:t>
      </w:r>
      <w:r w:rsidR="00C648F0">
        <w:t xml:space="preserve"> </w:t>
      </w:r>
      <w:r w:rsidR="0071771C">
        <w:t>Windows</w:t>
      </w:r>
      <w:r w:rsidR="00C648F0">
        <w:t xml:space="preserve"> </w:t>
      </w:r>
      <w:r w:rsidR="0071771C">
        <w:t>Batch</w:t>
      </w:r>
      <w:r w:rsidR="00C648F0">
        <w:t xml:space="preserve"> </w:t>
      </w:r>
      <w:r w:rsidR="0071771C">
        <w:t>Datei</w:t>
      </w:r>
      <w:r w:rsidR="00C648F0">
        <w:t xml:space="preserve"> </w:t>
      </w:r>
      <w:r w:rsidR="0071771C">
        <w:t>mit</w:t>
      </w:r>
      <w:r w:rsidR="00C648F0">
        <w:t xml:space="preserve"> </w:t>
      </w:r>
      <w:hyperlink r:id="rId10" w:history="1">
        <w:r w:rsidR="0071771C" w:rsidRPr="00397BF6">
          <w:rPr>
            <w:rStyle w:val="Hyperlink"/>
          </w:rPr>
          <w:t>Saxon9</w:t>
        </w:r>
      </w:hyperlink>
      <w:r w:rsidR="00C648F0">
        <w:t xml:space="preserve"> </w:t>
      </w:r>
      <w:r w:rsidR="0071771C">
        <w:t>und</w:t>
      </w:r>
      <w:r w:rsidR="00C648F0">
        <w:t xml:space="preserve"> </w:t>
      </w:r>
      <w:hyperlink r:id="rId11" w:history="1">
        <w:r w:rsidR="0071771C" w:rsidRPr="00397BF6">
          <w:rPr>
            <w:rStyle w:val="Hyperlink"/>
          </w:rPr>
          <w:t>xmllint</w:t>
        </w:r>
      </w:hyperlink>
      <w:r w:rsidR="00C648F0">
        <w:t xml:space="preserve"> </w:t>
      </w:r>
      <w:r w:rsidR="0071771C">
        <w:t>ausgeführt</w:t>
      </w:r>
      <w:r w:rsidR="00C648F0">
        <w:t xml:space="preserve"> </w:t>
      </w:r>
      <w:r w:rsidR="0071771C">
        <w:t>werden.</w:t>
      </w:r>
    </w:p>
    <w:p w:rsidR="00000B4F" w:rsidRDefault="00397BF6" w:rsidP="00893F40">
      <w:r>
        <w:t>Die</w:t>
      </w:r>
      <w:r w:rsidR="00C648F0">
        <w:t xml:space="preserve"> </w:t>
      </w:r>
      <w:r w:rsidR="00000B4F">
        <w:t>Ausgabe</w:t>
      </w:r>
      <w:r w:rsidR="00C648F0">
        <w:t xml:space="preserve"> </w:t>
      </w:r>
      <w:r w:rsidR="00000B4F">
        <w:t>(im</w:t>
      </w:r>
      <w:r w:rsidR="00C648F0">
        <w:t xml:space="preserve"> </w:t>
      </w:r>
      <w:r w:rsidR="00000B4F">
        <w:t>Browser)</w:t>
      </w:r>
      <w:r w:rsidR="00C648F0">
        <w:t xml:space="preserve"> </w:t>
      </w:r>
      <w:r w:rsidR="00000B4F">
        <w:t>ist</w:t>
      </w:r>
      <w:r w:rsidR="00C648F0">
        <w:t xml:space="preserve"> </w:t>
      </w:r>
      <w:r w:rsidR="00000B4F">
        <w:t>jeweils</w:t>
      </w:r>
      <w:r w:rsidR="00C648F0">
        <w:t xml:space="preserve"> </w:t>
      </w:r>
      <w:r w:rsidR="00000B4F">
        <w:t>eine</w:t>
      </w:r>
      <w:r w:rsidR="00C648F0">
        <w:t xml:space="preserve"> </w:t>
      </w:r>
      <w:r w:rsidR="00000B4F">
        <w:t>XML</w:t>
      </w:r>
      <w:r w:rsidR="00C648F0">
        <w:t xml:space="preserve"> </w:t>
      </w:r>
      <w:r w:rsidR="00000B4F">
        <w:t>bzw.</w:t>
      </w:r>
      <w:r w:rsidR="00C648F0">
        <w:t xml:space="preserve"> </w:t>
      </w:r>
      <w:r w:rsidR="00000B4F">
        <w:t>eine</w:t>
      </w:r>
      <w:r w:rsidR="00C648F0">
        <w:t xml:space="preserve"> </w:t>
      </w:r>
      <w:r w:rsidR="00000B4F">
        <w:t>RDF/XML</w:t>
      </w:r>
      <w:r w:rsidR="00C648F0">
        <w:t xml:space="preserve"> </w:t>
      </w:r>
      <w:r w:rsidR="00000B4F">
        <w:t>Datei.</w:t>
      </w:r>
      <w:r w:rsidR="00C648F0">
        <w:t xml:space="preserve"> </w:t>
      </w:r>
      <w:r w:rsidR="00000B4F">
        <w:t>Nach</w:t>
      </w:r>
      <w:r w:rsidR="00C648F0">
        <w:t xml:space="preserve"> </w:t>
      </w:r>
      <w:r w:rsidR="00000B4F">
        <w:t>einer</w:t>
      </w:r>
      <w:r w:rsidR="00C648F0">
        <w:t xml:space="preserve"> </w:t>
      </w:r>
      <w:r w:rsidR="00000B4F">
        <w:t>Konvertierung</w:t>
      </w:r>
      <w:r w:rsidR="00C648F0">
        <w:t xml:space="preserve"> </w:t>
      </w:r>
      <w:r w:rsidR="00000B4F">
        <w:t>in</w:t>
      </w:r>
      <w:r w:rsidR="00C648F0">
        <w:t xml:space="preserve"> </w:t>
      </w:r>
      <w:r w:rsidR="00000B4F">
        <w:t>RIC</w:t>
      </w:r>
      <w:r w:rsidR="00C648F0">
        <w:t xml:space="preserve"> </w:t>
      </w:r>
      <w:r w:rsidR="00000B4F">
        <w:t>Format</w:t>
      </w:r>
      <w:r w:rsidR="00C648F0">
        <w:t xml:space="preserve"> </w:t>
      </w:r>
      <w:r w:rsidR="00000B4F">
        <w:t>steht</w:t>
      </w:r>
      <w:r w:rsidR="00C648F0">
        <w:t xml:space="preserve"> </w:t>
      </w:r>
      <w:r w:rsidR="00000B4F">
        <w:t>der</w:t>
      </w:r>
      <w:r w:rsidR="00C648F0">
        <w:t xml:space="preserve"> </w:t>
      </w:r>
      <w:r w:rsidR="00000B4F">
        <w:t>RDF</w:t>
      </w:r>
      <w:r w:rsidR="00C648F0">
        <w:t xml:space="preserve"> </w:t>
      </w:r>
      <w:r w:rsidR="00000B4F">
        <w:t>Content</w:t>
      </w:r>
      <w:r w:rsidR="00C648F0">
        <w:t xml:space="preserve"> </w:t>
      </w:r>
      <w:r w:rsidR="00000B4F">
        <w:t>auch</w:t>
      </w:r>
      <w:r w:rsidR="00C648F0">
        <w:t xml:space="preserve"> </w:t>
      </w:r>
      <w:r w:rsidR="00000B4F">
        <w:t>unter</w:t>
      </w:r>
      <w:r w:rsidR="00C648F0">
        <w:t xml:space="preserve"> </w:t>
      </w:r>
      <w:r w:rsidR="00000B4F">
        <w:t>der</w:t>
      </w:r>
      <w:r w:rsidR="00C648F0">
        <w:t xml:space="preserve"> </w:t>
      </w:r>
      <w:r w:rsidR="00000B4F">
        <w:t>angegebenen</w:t>
      </w:r>
      <w:r w:rsidR="00C648F0">
        <w:t xml:space="preserve"> </w:t>
      </w:r>
      <w:r w:rsidR="00000B4F">
        <w:t>URI</w:t>
      </w:r>
      <w:r w:rsidR="00C648F0">
        <w:t xml:space="preserve"> </w:t>
      </w:r>
      <w:r w:rsidR="00000B4F">
        <w:t>für</w:t>
      </w:r>
      <w:r w:rsidR="00C648F0">
        <w:t xml:space="preserve"> </w:t>
      </w:r>
      <w:r w:rsidR="00000B4F">
        <w:t>eine</w:t>
      </w:r>
      <w:r w:rsidR="00C648F0">
        <w:t xml:space="preserve"> </w:t>
      </w:r>
      <w:r w:rsidR="00000B4F">
        <w:t>SPARQL</w:t>
      </w:r>
      <w:r w:rsidR="00C648F0">
        <w:t xml:space="preserve"> </w:t>
      </w:r>
      <w:r w:rsidR="00000B4F">
        <w:t>Auswertung</w:t>
      </w:r>
      <w:r w:rsidR="00C648F0">
        <w:t xml:space="preserve"> </w:t>
      </w:r>
      <w:r w:rsidR="00000B4F">
        <w:t>zur</w:t>
      </w:r>
      <w:r w:rsidR="00C648F0">
        <w:t xml:space="preserve"> </w:t>
      </w:r>
      <w:r w:rsidR="00000B4F">
        <w:t>Verfügung.</w:t>
      </w:r>
    </w:p>
    <w:p w:rsidR="00893F40" w:rsidRDefault="00893F40" w:rsidP="00893F40">
      <w:r>
        <w:t>Die</w:t>
      </w:r>
      <w:r w:rsidR="00C648F0">
        <w:t xml:space="preserve"> </w:t>
      </w:r>
      <w:r>
        <w:t>Basisdokumente</w:t>
      </w:r>
      <w:r w:rsidR="00C648F0">
        <w:t xml:space="preserve"> </w:t>
      </w:r>
      <w:r>
        <w:t>für</w:t>
      </w:r>
      <w:r w:rsidR="00C648F0">
        <w:t xml:space="preserve"> </w:t>
      </w:r>
      <w:r>
        <w:t>die</w:t>
      </w:r>
      <w:r w:rsidR="00C648F0">
        <w:t xml:space="preserve"> </w:t>
      </w:r>
      <w:r>
        <w:t>Metadatenschema</w:t>
      </w:r>
      <w:r w:rsidR="00C648F0">
        <w:t xml:space="preserve"> </w:t>
      </w:r>
      <w:r>
        <w:t>sind</w:t>
      </w:r>
      <w:r w:rsidR="00C648F0">
        <w:t xml:space="preserve"> </w:t>
      </w:r>
      <w:r>
        <w:t>die</w:t>
      </w:r>
      <w:r w:rsidR="00C648F0">
        <w:t xml:space="preserve"> </w:t>
      </w:r>
      <w:r>
        <w:t>folgenden</w:t>
      </w:r>
      <w:r w:rsidR="00C648F0">
        <w:t xml:space="preserve"> </w:t>
      </w:r>
      <w:r w:rsidRPr="00000B4F">
        <w:rPr>
          <w:i/>
        </w:rPr>
        <w:t>Data</w:t>
      </w:r>
      <w:r w:rsidR="00C648F0">
        <w:rPr>
          <w:i/>
        </w:rPr>
        <w:t xml:space="preserve"> </w:t>
      </w:r>
      <w:r w:rsidRPr="00000B4F">
        <w:rPr>
          <w:i/>
        </w:rPr>
        <w:t>Dictionaries</w:t>
      </w:r>
      <w:r w:rsidR="00C648F0">
        <w:t xml:space="preserve"> </w:t>
      </w:r>
      <w:r>
        <w:t>:</w:t>
      </w:r>
    </w:p>
    <w:p w:rsidR="00893F40" w:rsidRDefault="00C648F0" w:rsidP="00893F40">
      <w:hyperlink r:id="rId12" w:history="1">
        <w:r w:rsidR="00893F40" w:rsidRPr="00000B4F">
          <w:rPr>
            <w:rStyle w:val="Hyperlink"/>
          </w:rPr>
          <w:t>eCH-0160_V1.1_ArchivischeAblieferungsschnittstelle_DataDictionary.pdf</w:t>
        </w:r>
      </w:hyperlink>
      <w:r>
        <w:t xml:space="preserve"> </w:t>
      </w:r>
      <w:r w:rsidR="00893F40">
        <w:t>und</w:t>
      </w:r>
      <w:r>
        <w:t xml:space="preserve"> </w:t>
      </w:r>
      <w:hyperlink r:id="rId13" w:history="1">
        <w:r w:rsidR="00893F40" w:rsidRPr="00000B4F">
          <w:rPr>
            <w:rStyle w:val="Hyperlink"/>
          </w:rPr>
          <w:t>xIsadg_DataDictionary_v2.1.pdf</w:t>
        </w:r>
      </w:hyperlink>
      <w:r w:rsidR="00145C4B">
        <w:t>.</w:t>
      </w:r>
    </w:p>
    <w:p w:rsidR="00661753" w:rsidRDefault="00661753" w:rsidP="00661753">
      <w:pPr>
        <w:pStyle w:val="berschrift1"/>
        <w:tabs>
          <w:tab w:val="clear" w:pos="432"/>
          <w:tab w:val="num" w:pos="567"/>
        </w:tabs>
        <w:ind w:left="567" w:hanging="567"/>
      </w:pPr>
      <w:r>
        <w:t>Dokumentation</w:t>
      </w:r>
    </w:p>
    <w:p w:rsidR="00661753" w:rsidRPr="00661753" w:rsidRDefault="00DE26D0" w:rsidP="00661753">
      <w:r>
        <w:t>Es</w:t>
      </w:r>
      <w:r w:rsidR="00C648F0">
        <w:t xml:space="preserve"> </w:t>
      </w:r>
      <w:r>
        <w:t>gibt</w:t>
      </w:r>
      <w:r w:rsidR="00C648F0">
        <w:t xml:space="preserve"> </w:t>
      </w:r>
      <w:r w:rsidR="006F45C8">
        <w:t>neben</w:t>
      </w:r>
      <w:r w:rsidR="00C648F0">
        <w:t xml:space="preserve"> </w:t>
      </w:r>
      <w:r w:rsidR="006F45C8">
        <w:t>dieser</w:t>
      </w:r>
      <w:r w:rsidR="00C648F0">
        <w:t xml:space="preserve"> </w:t>
      </w:r>
      <w:r w:rsidR="006F45C8">
        <w:t>Dokumentation</w:t>
      </w:r>
      <w:r w:rsidR="00C648F0">
        <w:t xml:space="preserve"> </w:t>
      </w:r>
      <w:r w:rsidR="006F45C8">
        <w:t>eine</w:t>
      </w:r>
      <w:r w:rsidR="00C648F0">
        <w:t xml:space="preserve"> </w:t>
      </w:r>
      <w:r w:rsidR="006F45C8">
        <w:t>Ä</w:t>
      </w:r>
      <w:r>
        <w:t>ltere</w:t>
      </w:r>
      <w:r w:rsidR="00C648F0">
        <w:t xml:space="preserve"> </w:t>
      </w:r>
      <w:r>
        <w:t>aus</w:t>
      </w:r>
      <w:r w:rsidR="00C648F0">
        <w:t xml:space="preserve"> </w:t>
      </w:r>
      <w:r>
        <w:t>d</w:t>
      </w:r>
      <w:r w:rsidR="00672A36">
        <w:t>en</w:t>
      </w:r>
      <w:r w:rsidR="00C648F0">
        <w:t xml:space="preserve"> </w:t>
      </w:r>
      <w:r w:rsidR="00672A36">
        <w:t>Anfängen</w:t>
      </w:r>
      <w:r w:rsidR="00C648F0">
        <w:t xml:space="preserve"> </w:t>
      </w:r>
      <w:r w:rsidR="00672A36">
        <w:t>der</w:t>
      </w:r>
      <w:r w:rsidR="00C648F0">
        <w:t xml:space="preserve"> </w:t>
      </w:r>
      <w:r w:rsidR="00672A36">
        <w:t>App</w:t>
      </w:r>
      <w:r w:rsidR="00C648F0">
        <w:t xml:space="preserve"> </w:t>
      </w:r>
      <w:r w:rsidR="00672A36">
        <w:t>2012/2013</w:t>
      </w:r>
      <w:r w:rsidR="00C648F0">
        <w:t xml:space="preserve"> </w:t>
      </w:r>
      <w:r w:rsidR="00672A36">
        <w:br/>
      </w:r>
      <w:r w:rsidRPr="00672A36">
        <w:rPr>
          <w:i/>
        </w:rPr>
        <w:t>DI-Programmbeschreibung_2013.docx</w:t>
      </w:r>
      <w:r w:rsidR="00C648F0">
        <w:t xml:space="preserve"> </w:t>
      </w:r>
      <w:r>
        <w:t>die</w:t>
      </w:r>
      <w:r w:rsidR="00C648F0">
        <w:t xml:space="preserve"> </w:t>
      </w:r>
      <w:r>
        <w:t>in</w:t>
      </w:r>
      <w:r w:rsidR="00C648F0">
        <w:t xml:space="preserve"> </w:t>
      </w:r>
      <w:r>
        <w:t>weiten</w:t>
      </w:r>
      <w:r w:rsidR="00C648F0">
        <w:t xml:space="preserve"> </w:t>
      </w:r>
      <w:r>
        <w:t>Teilen</w:t>
      </w:r>
      <w:r w:rsidR="00C648F0">
        <w:t xml:space="preserve"> </w:t>
      </w:r>
      <w:r>
        <w:t>durchaus</w:t>
      </w:r>
      <w:r w:rsidR="00C648F0">
        <w:t xml:space="preserve"> </w:t>
      </w:r>
      <w:r>
        <w:t>noch</w:t>
      </w:r>
      <w:r w:rsidR="00C648F0">
        <w:t xml:space="preserve"> </w:t>
      </w:r>
      <w:r>
        <w:t>gültig</w:t>
      </w:r>
      <w:r w:rsidR="00C648F0">
        <w:t xml:space="preserve"> </w:t>
      </w:r>
      <w:r>
        <w:t>ist.</w:t>
      </w:r>
      <w:r w:rsidR="00C648F0">
        <w:t xml:space="preserve"> </w:t>
      </w:r>
      <w:r>
        <w:t>Die</w:t>
      </w:r>
      <w:r w:rsidR="00C648F0">
        <w:t xml:space="preserve"> </w:t>
      </w:r>
      <w:r w:rsidR="006F45C8">
        <w:t>darein</w:t>
      </w:r>
      <w:r w:rsidR="00C648F0">
        <w:t xml:space="preserve"> </w:t>
      </w:r>
      <w:r w:rsidR="006F45C8">
        <w:t>beschriebene</w:t>
      </w:r>
      <w:r w:rsidR="00C648F0">
        <w:t xml:space="preserve"> </w:t>
      </w:r>
      <w:r w:rsidR="006F45C8">
        <w:t>prozedurale</w:t>
      </w:r>
      <w:r w:rsidR="00C648F0">
        <w:t xml:space="preserve"> </w:t>
      </w:r>
      <w:r w:rsidR="006F45C8">
        <w:t>Prüfung</w:t>
      </w:r>
      <w:r w:rsidR="00C648F0">
        <w:t xml:space="preserve"> </w:t>
      </w:r>
      <w:r w:rsidR="006F45C8">
        <w:t>(Aggregation</w:t>
      </w:r>
      <w:r w:rsidR="00C648F0">
        <w:t xml:space="preserve"> </w:t>
      </w:r>
      <w:r w:rsidR="006F45C8">
        <w:t>&amp;</w:t>
      </w:r>
      <w:r w:rsidR="00C648F0">
        <w:t xml:space="preserve"> </w:t>
      </w:r>
      <w:r w:rsidR="006F45C8">
        <w:t>Vererbung)</w:t>
      </w:r>
      <w:r w:rsidR="00C648F0">
        <w:t xml:space="preserve"> </w:t>
      </w:r>
      <w:r w:rsidR="006F45C8">
        <w:t>bei</w:t>
      </w:r>
      <w:r w:rsidR="00C648F0">
        <w:t xml:space="preserve"> </w:t>
      </w:r>
      <w:r w:rsidR="006F45C8">
        <w:t>der</w:t>
      </w:r>
      <w:r w:rsidR="00C648F0">
        <w:t xml:space="preserve"> </w:t>
      </w:r>
      <w:r w:rsidR="006F45C8">
        <w:t>Validierung</w:t>
      </w:r>
      <w:r w:rsidR="00C648F0">
        <w:t xml:space="preserve"> </w:t>
      </w:r>
      <w:r w:rsidR="006F45C8">
        <w:t>von</w:t>
      </w:r>
      <w:r w:rsidR="00C648F0">
        <w:t xml:space="preserve"> </w:t>
      </w:r>
      <w:r w:rsidR="006F45C8">
        <w:t>xIsadg-Metadaten</w:t>
      </w:r>
      <w:r w:rsidR="00C648F0">
        <w:t xml:space="preserve"> </w:t>
      </w:r>
      <w:r>
        <w:t>wurden</w:t>
      </w:r>
      <w:r w:rsidR="00C648F0">
        <w:t xml:space="preserve"> </w:t>
      </w:r>
      <w:r>
        <w:t>jedoch</w:t>
      </w:r>
      <w:r w:rsidR="00C648F0">
        <w:t xml:space="preserve"> </w:t>
      </w:r>
      <w:r>
        <w:t>nie</w:t>
      </w:r>
      <w:r w:rsidR="00C648F0">
        <w:t xml:space="preserve"> </w:t>
      </w:r>
      <w:r>
        <w:t>umgesetzt.</w:t>
      </w:r>
    </w:p>
    <w:p w:rsidR="00661753" w:rsidRDefault="00661753" w:rsidP="00661753">
      <w:pPr>
        <w:pStyle w:val="berschrift1"/>
        <w:tabs>
          <w:tab w:val="clear" w:pos="432"/>
          <w:tab w:val="num" w:pos="567"/>
        </w:tabs>
        <w:ind w:left="567" w:hanging="567"/>
      </w:pPr>
      <w:r>
        <w:t>Ablagestruktur</w:t>
      </w:r>
    </w:p>
    <w:p w:rsidR="001D7FAA" w:rsidRDefault="00906BE5" w:rsidP="001D7FAA">
      <w:r>
        <w:t>Die</w:t>
      </w:r>
      <w:r w:rsidR="00C648F0">
        <w:t xml:space="preserve"> </w:t>
      </w:r>
      <w:r>
        <w:t>Ablage</w:t>
      </w:r>
      <w:r w:rsidR="00C648F0">
        <w:t xml:space="preserve"> </w:t>
      </w:r>
      <w:r>
        <w:t>auf</w:t>
      </w:r>
      <w:r w:rsidR="00C648F0">
        <w:t xml:space="preserve"> </w:t>
      </w:r>
      <w:r>
        <w:t>GIT</w:t>
      </w:r>
      <w:r w:rsidR="00C648F0">
        <w:t xml:space="preserve"> </w:t>
      </w:r>
      <w:r>
        <w:t>Hub</w:t>
      </w:r>
      <w:r w:rsidR="00C648F0">
        <w:t xml:space="preserve"> </w:t>
      </w:r>
      <w:hyperlink r:id="rId14" w:history="1">
        <w:r w:rsidRPr="00B63A9C">
          <w:rPr>
            <w:rStyle w:val="Hyperlink"/>
          </w:rPr>
          <w:t>https://github.com/KOST-CECO/DI-Extractor</w:t>
        </w:r>
      </w:hyperlink>
      <w:r w:rsidR="00C648F0">
        <w:t xml:space="preserve"> </w:t>
      </w:r>
      <w:r>
        <w:t>ist</w:t>
      </w:r>
      <w:r w:rsidR="00C648F0">
        <w:t xml:space="preserve"> </w:t>
      </w:r>
      <w:r>
        <w:t>wie</w:t>
      </w:r>
      <w:r w:rsidR="00C648F0">
        <w:t xml:space="preserve"> </w:t>
      </w:r>
      <w:r>
        <w:t>folgt</w:t>
      </w:r>
      <w:r w:rsidR="00C648F0">
        <w:t xml:space="preserve"> </w:t>
      </w:r>
      <w:r>
        <w:t>aufgebaut:</w:t>
      </w:r>
    </w:p>
    <w:p w:rsidR="00C35172" w:rsidRDefault="00CC541D" w:rsidP="00CC541D">
      <w:pPr>
        <w:ind w:left="2127" w:hanging="2127"/>
      </w:pPr>
      <w:r w:rsidRPr="00CC541D">
        <w:rPr>
          <w:i/>
        </w:rPr>
        <w:t>/app</w:t>
      </w:r>
      <w:r>
        <w:tab/>
        <w:t>Enthält</w:t>
      </w:r>
      <w:r w:rsidR="00C648F0">
        <w:t xml:space="preserve"> </w:t>
      </w:r>
      <w:r>
        <w:t>die</w:t>
      </w:r>
      <w:r w:rsidR="00C648F0">
        <w:t xml:space="preserve"> </w:t>
      </w:r>
      <w:r>
        <w:t>vollständige</w:t>
      </w:r>
      <w:r w:rsidR="00C648F0">
        <w:t xml:space="preserve"> </w:t>
      </w:r>
      <w:r>
        <w:t>Applikation,</w:t>
      </w:r>
      <w:r w:rsidR="00C648F0">
        <w:t xml:space="preserve"> </w:t>
      </w:r>
      <w:r>
        <w:t>er</w:t>
      </w:r>
      <w:r w:rsidR="00C648F0">
        <w:t xml:space="preserve"> </w:t>
      </w:r>
      <w:r>
        <w:t>muss</w:t>
      </w:r>
      <w:r w:rsidR="00C648F0">
        <w:t xml:space="preserve"> </w:t>
      </w:r>
      <w:r>
        <w:t>integral</w:t>
      </w:r>
      <w:r w:rsidR="00C648F0">
        <w:t xml:space="preserve"> </w:t>
      </w:r>
      <w:r>
        <w:t>auf</w:t>
      </w:r>
      <w:r w:rsidR="00C648F0">
        <w:t xml:space="preserve"> </w:t>
      </w:r>
      <w:r>
        <w:t>den</w:t>
      </w:r>
      <w:r w:rsidR="00C648F0">
        <w:t xml:space="preserve"> </w:t>
      </w:r>
      <w:r>
        <w:t>Webserver</w:t>
      </w:r>
      <w:r w:rsidR="00C648F0">
        <w:t xml:space="preserve"> </w:t>
      </w:r>
      <w:r>
        <w:t>kopiert</w:t>
      </w:r>
      <w:r w:rsidR="00C648F0">
        <w:t xml:space="preserve"> </w:t>
      </w:r>
      <w:r>
        <w:t>werden</w:t>
      </w:r>
      <w:r w:rsidR="00C648F0">
        <w:t xml:space="preserve"> </w:t>
      </w:r>
      <w:r>
        <w:t>(im</w:t>
      </w:r>
      <w:r w:rsidR="00C648F0">
        <w:t xml:space="preserve"> </w:t>
      </w:r>
      <w:r>
        <w:t>Augenblick</w:t>
      </w:r>
      <w:r w:rsidR="00C648F0">
        <w:t xml:space="preserve"> </w:t>
      </w:r>
      <w:hyperlink r:id="rId15" w:history="1">
        <w:r w:rsidRPr="00B63A9C">
          <w:rPr>
            <w:rStyle w:val="Hyperlink"/>
          </w:rPr>
          <w:t>https://kost-ceco.ch/isadg/app/ingest.php</w:t>
        </w:r>
      </w:hyperlink>
      <w:r w:rsidR="00C648F0">
        <w:t xml:space="preserve"> </w:t>
      </w:r>
      <w:r>
        <w:t>).</w:t>
      </w:r>
      <w:r w:rsidR="00C648F0">
        <w:t xml:space="preserve"> </w:t>
      </w:r>
      <w:r>
        <w:t>Im</w:t>
      </w:r>
      <w:r w:rsidR="00C648F0">
        <w:t xml:space="preserve"> </w:t>
      </w:r>
      <w:r>
        <w:t>Ordner</w:t>
      </w:r>
      <w:r w:rsidR="00C648F0">
        <w:t xml:space="preserve"> </w:t>
      </w:r>
      <w:r>
        <w:t>/wdir</w:t>
      </w:r>
      <w:r w:rsidR="00C648F0">
        <w:t xml:space="preserve"> </w:t>
      </w:r>
      <w:r>
        <w:t>werden</w:t>
      </w:r>
      <w:r w:rsidR="00C648F0">
        <w:t xml:space="preserve"> </w:t>
      </w:r>
      <w:r>
        <w:t>die</w:t>
      </w:r>
      <w:r w:rsidR="00C648F0">
        <w:t xml:space="preserve"> </w:t>
      </w:r>
      <w:r>
        <w:t>hochgeladenen</w:t>
      </w:r>
      <w:r w:rsidR="00C648F0">
        <w:t xml:space="preserve"> </w:t>
      </w:r>
      <w:r>
        <w:t>Metadaten-Files</w:t>
      </w:r>
      <w:r w:rsidR="00C648F0">
        <w:t xml:space="preserve"> </w:t>
      </w:r>
      <w:r>
        <w:t>abgelegt,</w:t>
      </w:r>
      <w:r w:rsidR="00C648F0">
        <w:t xml:space="preserve"> </w:t>
      </w:r>
      <w:r>
        <w:t>der</w:t>
      </w:r>
      <w:r w:rsidR="00C648F0">
        <w:t xml:space="preserve"> </w:t>
      </w:r>
      <w:r>
        <w:t>Inhalt</w:t>
      </w:r>
      <w:r w:rsidR="00C648F0">
        <w:t xml:space="preserve"> </w:t>
      </w:r>
      <w:r>
        <w:t>kann</w:t>
      </w:r>
      <w:r w:rsidR="00C648F0">
        <w:t xml:space="preserve"> </w:t>
      </w:r>
      <w:r>
        <w:t>ab</w:t>
      </w:r>
      <w:r w:rsidR="00C648F0">
        <w:t xml:space="preserve"> </w:t>
      </w:r>
      <w:r>
        <w:t>und</w:t>
      </w:r>
      <w:r w:rsidR="00C648F0">
        <w:t xml:space="preserve"> </w:t>
      </w:r>
      <w:r>
        <w:t>zu</w:t>
      </w:r>
      <w:r w:rsidR="00C648F0">
        <w:t xml:space="preserve"> </w:t>
      </w:r>
      <w:r>
        <w:t>gelöscht</w:t>
      </w:r>
      <w:r w:rsidR="00C648F0">
        <w:t xml:space="preserve"> </w:t>
      </w:r>
      <w:r>
        <w:t>werden.</w:t>
      </w:r>
    </w:p>
    <w:p w:rsidR="00CC541D" w:rsidRDefault="000E0C13" w:rsidP="00CC541D">
      <w:pPr>
        <w:ind w:left="2127" w:hanging="2127"/>
      </w:pPr>
      <w:r>
        <w:rPr>
          <w:i/>
        </w:rPr>
        <w:t>/docu</w:t>
      </w:r>
      <w:r w:rsidR="00CC541D">
        <w:rPr>
          <w:i/>
        </w:rPr>
        <w:tab/>
      </w:r>
      <w:r w:rsidR="00CC541D">
        <w:t>Enthält</w:t>
      </w:r>
      <w:r w:rsidR="00C648F0">
        <w:t xml:space="preserve"> </w:t>
      </w:r>
      <w:r w:rsidR="00CC541D">
        <w:t>die</w:t>
      </w:r>
      <w:r w:rsidR="00C648F0">
        <w:t xml:space="preserve"> </w:t>
      </w:r>
      <w:r w:rsidR="00CC541D">
        <w:t>gesamte</w:t>
      </w:r>
      <w:r w:rsidR="00C648F0">
        <w:t xml:space="preserve"> </w:t>
      </w:r>
      <w:r w:rsidR="00CC541D">
        <w:t>Dokumentation</w:t>
      </w:r>
    </w:p>
    <w:p w:rsidR="00CC541D" w:rsidRDefault="00CC541D" w:rsidP="00CC541D">
      <w:pPr>
        <w:ind w:left="2127" w:hanging="2127"/>
      </w:pPr>
      <w:r w:rsidRPr="000E0C13">
        <w:rPr>
          <w:i/>
        </w:rPr>
        <w:t>/eCH-0160-sample</w:t>
      </w:r>
      <w:r>
        <w:tab/>
        <w:t>Beispiel</w:t>
      </w:r>
      <w:r w:rsidR="00C648F0">
        <w:t xml:space="preserve"> </w:t>
      </w:r>
      <w:r>
        <w:t>M</w:t>
      </w:r>
      <w:r w:rsidR="006E4C88">
        <w:t>etadaten</w:t>
      </w:r>
      <w:r w:rsidR="00C648F0">
        <w:t xml:space="preserve"> </w:t>
      </w:r>
      <w:r>
        <w:t>in</w:t>
      </w:r>
      <w:r w:rsidR="00C648F0">
        <w:t xml:space="preserve"> </w:t>
      </w:r>
      <w:r>
        <w:t>diversen</w:t>
      </w:r>
      <w:r w:rsidR="00C648F0">
        <w:t xml:space="preserve"> </w:t>
      </w:r>
      <w:r>
        <w:t>alrelda</w:t>
      </w:r>
      <w:r w:rsidR="00C648F0">
        <w:t xml:space="preserve"> </w:t>
      </w:r>
      <w:r>
        <w:t>Versionen</w:t>
      </w:r>
    </w:p>
    <w:p w:rsidR="00CC541D" w:rsidRPr="006E4C88" w:rsidRDefault="00CC541D" w:rsidP="00CC541D">
      <w:pPr>
        <w:ind w:left="2127" w:hanging="2127"/>
      </w:pPr>
      <w:r w:rsidRPr="000E0C13">
        <w:rPr>
          <w:i/>
        </w:rPr>
        <w:t>/rico-sample</w:t>
      </w:r>
      <w:r w:rsidRPr="006E4C88">
        <w:tab/>
        <w:t>Beispiel</w:t>
      </w:r>
      <w:r w:rsidR="00C648F0">
        <w:t xml:space="preserve"> </w:t>
      </w:r>
      <w:r w:rsidRPr="006E4C88">
        <w:t>RIC-O</w:t>
      </w:r>
      <w:r w:rsidR="00C648F0">
        <w:t xml:space="preserve"> </w:t>
      </w:r>
      <w:r w:rsidR="006E4C88" w:rsidRPr="006E4C88">
        <w:t>v0.1</w:t>
      </w:r>
      <w:r w:rsidR="00C648F0">
        <w:t xml:space="preserve"> </w:t>
      </w:r>
      <w:r w:rsidRPr="006E4C88">
        <w:t>M</w:t>
      </w:r>
      <w:r w:rsidR="006E4C88">
        <w:t>etadaten,</w:t>
      </w:r>
      <w:r w:rsidR="00C648F0">
        <w:t xml:space="preserve"> </w:t>
      </w:r>
      <w:r w:rsidR="006E4C88">
        <w:t>mehrheitlich</w:t>
      </w:r>
      <w:r w:rsidR="00C648F0">
        <w:t xml:space="preserve"> </w:t>
      </w:r>
      <w:r w:rsidR="006E4C88">
        <w:t>von</w:t>
      </w:r>
      <w:r w:rsidR="00C648F0">
        <w:t xml:space="preserve"> </w:t>
      </w:r>
      <w:r w:rsidR="006E4C88">
        <w:t>den</w:t>
      </w:r>
      <w:r w:rsidR="00C648F0">
        <w:t xml:space="preserve"> </w:t>
      </w:r>
      <w:r w:rsidR="006E4C88" w:rsidRPr="006E4C88">
        <w:rPr>
          <w:i/>
        </w:rPr>
        <w:t>Archives</w:t>
      </w:r>
      <w:r w:rsidR="00C648F0">
        <w:rPr>
          <w:i/>
        </w:rPr>
        <w:t xml:space="preserve"> </w:t>
      </w:r>
      <w:r w:rsidR="006E4C88" w:rsidRPr="006E4C88">
        <w:rPr>
          <w:i/>
        </w:rPr>
        <w:t>nationales</w:t>
      </w:r>
      <w:r w:rsidR="00C648F0">
        <w:rPr>
          <w:i/>
        </w:rPr>
        <w:t xml:space="preserve"> </w:t>
      </w:r>
      <w:r w:rsidR="006E4C88" w:rsidRPr="006E4C88">
        <w:rPr>
          <w:i/>
        </w:rPr>
        <w:t>de</w:t>
      </w:r>
      <w:r w:rsidR="00C648F0">
        <w:rPr>
          <w:i/>
        </w:rPr>
        <w:t xml:space="preserve"> </w:t>
      </w:r>
      <w:r w:rsidR="006E4C88" w:rsidRPr="006E4C88">
        <w:rPr>
          <w:i/>
        </w:rPr>
        <w:t>France</w:t>
      </w:r>
    </w:p>
    <w:p w:rsidR="00CC541D" w:rsidRDefault="00CC541D" w:rsidP="00CC541D">
      <w:pPr>
        <w:ind w:left="2127" w:hanging="2127"/>
      </w:pPr>
      <w:r w:rsidRPr="000E0C13">
        <w:rPr>
          <w:i/>
        </w:rPr>
        <w:lastRenderedPageBreak/>
        <w:t>/xIsadg-sample</w:t>
      </w:r>
      <w:r w:rsidR="006E4C88">
        <w:tab/>
        <w:t>Beispiel</w:t>
      </w:r>
      <w:r w:rsidR="00C648F0">
        <w:t xml:space="preserve"> </w:t>
      </w:r>
      <w:r w:rsidR="006E4C88">
        <w:t>Metadaten</w:t>
      </w:r>
      <w:r w:rsidR="00C648F0">
        <w:t xml:space="preserve"> </w:t>
      </w:r>
      <w:r w:rsidR="006E4C88">
        <w:t>in</w:t>
      </w:r>
      <w:r w:rsidR="00C648F0">
        <w:t xml:space="preserve"> </w:t>
      </w:r>
      <w:r w:rsidR="006E4C88">
        <w:t>xIsadg</w:t>
      </w:r>
      <w:r w:rsidR="00C648F0">
        <w:t xml:space="preserve"> </w:t>
      </w:r>
      <w:r w:rsidR="006E4C88">
        <w:t>v1.6,</w:t>
      </w:r>
      <w:r w:rsidR="00C648F0">
        <w:t xml:space="preserve"> </w:t>
      </w:r>
      <w:r w:rsidR="006E4C88">
        <w:t>v2.0</w:t>
      </w:r>
      <w:r w:rsidR="00C648F0">
        <w:t xml:space="preserve"> </w:t>
      </w:r>
      <w:r w:rsidR="006E4C88">
        <w:t>und</w:t>
      </w:r>
      <w:r w:rsidR="00C648F0">
        <w:t xml:space="preserve"> </w:t>
      </w:r>
      <w:r w:rsidR="006E4C88">
        <w:t>v2.1</w:t>
      </w:r>
      <w:r w:rsidR="00C648F0">
        <w:t xml:space="preserve"> </w:t>
      </w:r>
      <w:r w:rsidR="006E4C88">
        <w:t>aus</w:t>
      </w:r>
      <w:r w:rsidR="00C648F0">
        <w:t xml:space="preserve"> </w:t>
      </w:r>
      <w:r w:rsidR="006E4C88">
        <w:t>mehreren</w:t>
      </w:r>
      <w:r w:rsidR="00C648F0">
        <w:t xml:space="preserve"> </w:t>
      </w:r>
      <w:r w:rsidR="006E4C88">
        <w:t>Quellen</w:t>
      </w:r>
    </w:p>
    <w:p w:rsidR="00CC541D" w:rsidRPr="000F0AF4" w:rsidRDefault="00CC541D" w:rsidP="00CC541D">
      <w:pPr>
        <w:ind w:left="2127" w:hanging="2127"/>
      </w:pPr>
      <w:r w:rsidRPr="000E0C13">
        <w:rPr>
          <w:i/>
        </w:rPr>
        <w:t>/technotes</w:t>
      </w:r>
      <w:r w:rsidR="000F0AF4" w:rsidRPr="000F0AF4">
        <w:tab/>
        <w:t>Links</w:t>
      </w:r>
      <w:r w:rsidR="00C648F0">
        <w:t xml:space="preserve"> </w:t>
      </w:r>
      <w:r w:rsidR="000F0AF4" w:rsidRPr="000F0AF4">
        <w:t>zu</w:t>
      </w:r>
      <w:r w:rsidR="00C648F0">
        <w:t xml:space="preserve"> </w:t>
      </w:r>
      <w:r w:rsidR="000F0AF4" w:rsidRPr="000F0AF4">
        <w:t>weiteren</w:t>
      </w:r>
      <w:r w:rsidR="00C648F0">
        <w:t xml:space="preserve"> </w:t>
      </w:r>
      <w:r w:rsidR="000F0AF4" w:rsidRPr="000F0AF4">
        <w:t>Informationen</w:t>
      </w:r>
    </w:p>
    <w:p w:rsidR="00CC541D" w:rsidRPr="000F0AF4" w:rsidRDefault="00CC541D" w:rsidP="00CC541D">
      <w:pPr>
        <w:ind w:left="2127" w:hanging="2127"/>
      </w:pPr>
      <w:r w:rsidRPr="000E0C13">
        <w:rPr>
          <w:i/>
        </w:rPr>
        <w:t>/xslt_ead-rico</w:t>
      </w:r>
      <w:r w:rsidR="000F0AF4" w:rsidRPr="000F0AF4">
        <w:tab/>
        <w:t>EAD</w:t>
      </w:r>
      <w:r w:rsidR="00C648F0">
        <w:t xml:space="preserve"> </w:t>
      </w:r>
      <w:r w:rsidR="000F0AF4">
        <w:t>-&gt;</w:t>
      </w:r>
      <w:r w:rsidR="00C648F0">
        <w:t xml:space="preserve"> </w:t>
      </w:r>
      <w:r w:rsidR="000F0AF4" w:rsidRPr="006E4C88">
        <w:t>RIC-O</w:t>
      </w:r>
      <w:r w:rsidR="00C648F0">
        <w:t xml:space="preserve"> </w:t>
      </w:r>
      <w:r w:rsidR="000F0AF4" w:rsidRPr="006E4C88">
        <w:t>v0.1</w:t>
      </w:r>
      <w:r w:rsidR="00C648F0">
        <w:t xml:space="preserve"> </w:t>
      </w:r>
      <w:r w:rsidR="000F0AF4">
        <w:t>Transformation</w:t>
      </w:r>
      <w:r w:rsidR="00C648F0">
        <w:t xml:space="preserve"> </w:t>
      </w:r>
      <w:r w:rsidR="000F0AF4">
        <w:t>der</w:t>
      </w:r>
      <w:r w:rsidR="00C648F0">
        <w:t xml:space="preserve"> </w:t>
      </w:r>
      <w:r w:rsidR="00943920">
        <w:rPr>
          <w:i/>
        </w:rPr>
        <w:t>Archives</w:t>
      </w:r>
      <w:r w:rsidR="00C648F0">
        <w:rPr>
          <w:i/>
        </w:rPr>
        <w:t xml:space="preserve"> </w:t>
      </w:r>
      <w:r w:rsidR="00943920">
        <w:rPr>
          <w:i/>
        </w:rPr>
        <w:t>nationales</w:t>
      </w:r>
      <w:r w:rsidR="00C648F0">
        <w:rPr>
          <w:i/>
        </w:rPr>
        <w:t xml:space="preserve"> </w:t>
      </w:r>
      <w:r w:rsidR="00943920">
        <w:rPr>
          <w:i/>
        </w:rPr>
        <w:t>de</w:t>
      </w:r>
      <w:r w:rsidR="00C648F0">
        <w:rPr>
          <w:i/>
        </w:rPr>
        <w:t xml:space="preserve"> </w:t>
      </w:r>
      <w:r w:rsidR="000F0AF4" w:rsidRPr="006E4C88">
        <w:rPr>
          <w:i/>
        </w:rPr>
        <w:t>France</w:t>
      </w:r>
    </w:p>
    <w:p w:rsidR="00CC541D" w:rsidRDefault="00CC541D" w:rsidP="00CC541D">
      <w:pPr>
        <w:ind w:left="2127" w:hanging="2127"/>
      </w:pPr>
      <w:r w:rsidRPr="000E0C13">
        <w:rPr>
          <w:i/>
        </w:rPr>
        <w:t>/xslt_sample</w:t>
      </w:r>
      <w:r w:rsidR="000F0AF4" w:rsidRPr="000E0C13">
        <w:tab/>
        <w:t>Beispiele</w:t>
      </w:r>
      <w:r w:rsidR="00C648F0">
        <w:t xml:space="preserve"> </w:t>
      </w:r>
      <w:r w:rsidR="000F0AF4" w:rsidRPr="000E0C13">
        <w:t>für</w:t>
      </w:r>
      <w:r w:rsidR="00C648F0">
        <w:t xml:space="preserve"> </w:t>
      </w:r>
      <w:r w:rsidR="000F0AF4" w:rsidRPr="000E0C13">
        <w:t>XSL</w:t>
      </w:r>
      <w:r w:rsidR="00C648F0">
        <w:t xml:space="preserve"> </w:t>
      </w:r>
      <w:r w:rsidR="000F0AF4" w:rsidRPr="000E0C13">
        <w:t>Transformationen</w:t>
      </w:r>
    </w:p>
    <w:p w:rsidR="000E0C13" w:rsidRPr="000E0C13" w:rsidRDefault="000E0C13" w:rsidP="00CC541D">
      <w:pPr>
        <w:ind w:left="2127" w:hanging="2127"/>
      </w:pPr>
    </w:p>
    <w:p w:rsidR="001D7FAA" w:rsidRPr="00C35172" w:rsidRDefault="001D7FAA" w:rsidP="00C35172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r w:rsidRPr="00C35172">
        <w:rPr>
          <w:rFonts w:ascii="Courier New" w:hAnsi="Courier New" w:cs="Courier New"/>
          <w:sz w:val="20"/>
          <w:szCs w:val="20"/>
        </w:rPr>
        <w:t>├───app</w:t>
      </w:r>
    </w:p>
    <w:p w:rsidR="001D7FAA" w:rsidRPr="00C35172" w:rsidRDefault="001D7FAA" w:rsidP="00C35172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r w:rsidRPr="00C35172">
        <w:rPr>
          <w:rFonts w:ascii="Courier New" w:hAnsi="Courier New" w:cs="Courier New"/>
          <w:sz w:val="20"/>
          <w:szCs w:val="20"/>
        </w:rPr>
        <w:t>│</w:t>
      </w:r>
      <w:r w:rsidR="00C648F0">
        <w:rPr>
          <w:rFonts w:ascii="Courier New" w:hAnsi="Courier New" w:cs="Courier New"/>
          <w:sz w:val="20"/>
          <w:szCs w:val="20"/>
        </w:rPr>
        <w:t xml:space="preserve">   </w:t>
      </w:r>
      <w:r w:rsidRPr="00C35172">
        <w:rPr>
          <w:rFonts w:ascii="Courier New" w:hAnsi="Courier New" w:cs="Courier New"/>
          <w:sz w:val="20"/>
          <w:szCs w:val="20"/>
        </w:rPr>
        <w:t>├───fonts</w:t>
      </w:r>
    </w:p>
    <w:p w:rsidR="001D7FAA" w:rsidRPr="00C35172" w:rsidRDefault="001D7FAA" w:rsidP="00C35172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r w:rsidRPr="00C35172">
        <w:rPr>
          <w:rFonts w:ascii="Courier New" w:hAnsi="Courier New" w:cs="Courier New"/>
          <w:sz w:val="20"/>
          <w:szCs w:val="20"/>
        </w:rPr>
        <w:t>│</w:t>
      </w:r>
      <w:r w:rsidR="00C648F0">
        <w:rPr>
          <w:rFonts w:ascii="Courier New" w:hAnsi="Courier New" w:cs="Courier New"/>
          <w:sz w:val="20"/>
          <w:szCs w:val="20"/>
        </w:rPr>
        <w:t xml:space="preserve">   </w:t>
      </w:r>
      <w:r w:rsidRPr="00C35172">
        <w:rPr>
          <w:rFonts w:ascii="Courier New" w:hAnsi="Courier New" w:cs="Courier New"/>
          <w:sz w:val="20"/>
          <w:szCs w:val="20"/>
        </w:rPr>
        <w:t>├───ric</w:t>
      </w:r>
    </w:p>
    <w:p w:rsidR="001D7FAA" w:rsidRPr="00C35172" w:rsidRDefault="001D7FAA" w:rsidP="00C35172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r w:rsidRPr="00C35172">
        <w:rPr>
          <w:rFonts w:ascii="Courier New" w:hAnsi="Courier New" w:cs="Courier New"/>
          <w:sz w:val="20"/>
          <w:szCs w:val="20"/>
        </w:rPr>
        <w:t>│</w:t>
      </w:r>
      <w:r w:rsidR="00C648F0">
        <w:rPr>
          <w:rFonts w:ascii="Courier New" w:hAnsi="Courier New" w:cs="Courier New"/>
          <w:sz w:val="20"/>
          <w:szCs w:val="20"/>
        </w:rPr>
        <w:t xml:space="preserve">   </w:t>
      </w:r>
      <w:r w:rsidRPr="00C35172">
        <w:rPr>
          <w:rFonts w:ascii="Courier New" w:hAnsi="Courier New" w:cs="Courier New"/>
          <w:sz w:val="20"/>
          <w:szCs w:val="20"/>
        </w:rPr>
        <w:t>├───wdir</w:t>
      </w:r>
    </w:p>
    <w:p w:rsidR="001D7FAA" w:rsidRPr="00C35172" w:rsidRDefault="001D7FAA" w:rsidP="00C35172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r w:rsidRPr="00C35172">
        <w:rPr>
          <w:rFonts w:ascii="Courier New" w:hAnsi="Courier New" w:cs="Courier New"/>
          <w:sz w:val="20"/>
          <w:szCs w:val="20"/>
        </w:rPr>
        <w:t>│</w:t>
      </w:r>
      <w:r w:rsidR="00C648F0">
        <w:rPr>
          <w:rFonts w:ascii="Courier New" w:hAnsi="Courier New" w:cs="Courier New"/>
          <w:sz w:val="20"/>
          <w:szCs w:val="20"/>
        </w:rPr>
        <w:t xml:space="preserve">   </w:t>
      </w:r>
      <w:r w:rsidRPr="00C35172">
        <w:rPr>
          <w:rFonts w:ascii="Courier New" w:hAnsi="Courier New" w:cs="Courier New"/>
          <w:sz w:val="20"/>
          <w:szCs w:val="20"/>
        </w:rPr>
        <w:t>├───xsd_v3.13.2</w:t>
      </w:r>
    </w:p>
    <w:p w:rsidR="001D7FAA" w:rsidRPr="00C35172" w:rsidRDefault="001D7FAA" w:rsidP="00C35172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r w:rsidRPr="00C35172">
        <w:rPr>
          <w:rFonts w:ascii="Courier New" w:hAnsi="Courier New" w:cs="Courier New"/>
          <w:sz w:val="20"/>
          <w:szCs w:val="20"/>
        </w:rPr>
        <w:t>│</w:t>
      </w:r>
      <w:r w:rsidR="00C648F0">
        <w:rPr>
          <w:rFonts w:ascii="Courier New" w:hAnsi="Courier New" w:cs="Courier New"/>
          <w:sz w:val="20"/>
          <w:szCs w:val="20"/>
        </w:rPr>
        <w:t xml:space="preserve">   </w:t>
      </w:r>
      <w:r w:rsidRPr="00C35172">
        <w:rPr>
          <w:rFonts w:ascii="Courier New" w:hAnsi="Courier New" w:cs="Courier New"/>
          <w:sz w:val="20"/>
          <w:szCs w:val="20"/>
        </w:rPr>
        <w:t>├───xsd_v4</w:t>
      </w:r>
    </w:p>
    <w:p w:rsidR="001D7FAA" w:rsidRPr="00C35172" w:rsidRDefault="001D7FAA" w:rsidP="00C35172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r w:rsidRPr="00C35172">
        <w:rPr>
          <w:rFonts w:ascii="Courier New" w:hAnsi="Courier New" w:cs="Courier New"/>
          <w:sz w:val="20"/>
          <w:szCs w:val="20"/>
        </w:rPr>
        <w:t>│</w:t>
      </w:r>
      <w:r w:rsidR="00C648F0">
        <w:rPr>
          <w:rFonts w:ascii="Courier New" w:hAnsi="Courier New" w:cs="Courier New"/>
          <w:sz w:val="20"/>
          <w:szCs w:val="20"/>
        </w:rPr>
        <w:t xml:space="preserve">   </w:t>
      </w:r>
      <w:r w:rsidRPr="00C35172">
        <w:rPr>
          <w:rFonts w:ascii="Courier New" w:hAnsi="Courier New" w:cs="Courier New"/>
          <w:sz w:val="20"/>
          <w:szCs w:val="20"/>
        </w:rPr>
        <w:t>└───xsd_v4.1</w:t>
      </w:r>
    </w:p>
    <w:p w:rsidR="001D7FAA" w:rsidRPr="00C35172" w:rsidRDefault="000E0C13" w:rsidP="00C35172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├───docu</w:t>
      </w:r>
    </w:p>
    <w:p w:rsidR="001D7FAA" w:rsidRPr="00C35172" w:rsidRDefault="001D7FAA" w:rsidP="00C35172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r w:rsidRPr="00C35172">
        <w:rPr>
          <w:rFonts w:ascii="Courier New" w:hAnsi="Courier New" w:cs="Courier New"/>
          <w:sz w:val="20"/>
          <w:szCs w:val="20"/>
        </w:rPr>
        <w:t>├───eCH-0160-sample</w:t>
      </w:r>
    </w:p>
    <w:p w:rsidR="001D7FAA" w:rsidRPr="00C35172" w:rsidRDefault="001D7FAA" w:rsidP="00C35172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r w:rsidRPr="00C35172">
        <w:rPr>
          <w:rFonts w:ascii="Courier New" w:hAnsi="Courier New" w:cs="Courier New"/>
          <w:sz w:val="20"/>
          <w:szCs w:val="20"/>
        </w:rPr>
        <w:t>├───rico-sample</w:t>
      </w:r>
    </w:p>
    <w:p w:rsidR="00C35172" w:rsidRPr="00C35172" w:rsidRDefault="00C35172" w:rsidP="00C35172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r w:rsidRPr="00C35172">
        <w:rPr>
          <w:rFonts w:ascii="Courier New" w:hAnsi="Courier New" w:cs="Courier New"/>
          <w:sz w:val="20"/>
          <w:szCs w:val="20"/>
        </w:rPr>
        <w:t>├───xIsadg-sample</w:t>
      </w:r>
    </w:p>
    <w:p w:rsidR="001D7FAA" w:rsidRPr="00C35172" w:rsidRDefault="001D7FAA" w:rsidP="00C35172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r w:rsidRPr="00C35172">
        <w:rPr>
          <w:rFonts w:ascii="Courier New" w:hAnsi="Courier New" w:cs="Courier New"/>
          <w:sz w:val="20"/>
          <w:szCs w:val="20"/>
        </w:rPr>
        <w:t>├───technotes</w:t>
      </w:r>
    </w:p>
    <w:p w:rsidR="001D7FAA" w:rsidRPr="00C35172" w:rsidRDefault="001D7FAA" w:rsidP="00C35172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r w:rsidRPr="00C35172">
        <w:rPr>
          <w:rFonts w:ascii="Courier New" w:hAnsi="Courier New" w:cs="Courier New"/>
          <w:sz w:val="20"/>
          <w:szCs w:val="20"/>
        </w:rPr>
        <w:t>├───xslt_ead-rico</w:t>
      </w:r>
    </w:p>
    <w:p w:rsidR="00893F40" w:rsidRDefault="001D7FAA" w:rsidP="00C35172">
      <w:pPr>
        <w:keepNext/>
        <w:keepLines/>
        <w:ind w:left="720"/>
        <w:rPr>
          <w:rFonts w:ascii="Courier New" w:hAnsi="Courier New" w:cs="Courier New"/>
          <w:sz w:val="20"/>
          <w:szCs w:val="20"/>
        </w:rPr>
      </w:pPr>
      <w:r w:rsidRPr="00C35172">
        <w:rPr>
          <w:rFonts w:ascii="Courier New" w:hAnsi="Courier New" w:cs="Courier New"/>
          <w:sz w:val="20"/>
          <w:szCs w:val="20"/>
        </w:rPr>
        <w:t>└───xslt_sample</w:t>
      </w:r>
    </w:p>
    <w:p w:rsidR="00CF7D3E" w:rsidRDefault="00EB72DB" w:rsidP="00CF7D3E">
      <w:pPr>
        <w:pStyle w:val="berschrift1"/>
        <w:tabs>
          <w:tab w:val="clear" w:pos="432"/>
          <w:tab w:val="num" w:pos="567"/>
        </w:tabs>
        <w:ind w:left="567" w:hanging="567"/>
      </w:pPr>
      <w:r>
        <w:t>Programmaufbau</w:t>
      </w:r>
    </w:p>
    <w:p w:rsidR="00672A36" w:rsidRDefault="00EB72DB" w:rsidP="00CF7D3E">
      <w:r>
        <w:t>Die</w:t>
      </w:r>
      <w:r w:rsidR="00C648F0">
        <w:t xml:space="preserve"> </w:t>
      </w:r>
      <w:r>
        <w:t>Metadaten</w:t>
      </w:r>
      <w:r w:rsidR="00C648F0">
        <w:t xml:space="preserve"> </w:t>
      </w:r>
      <w:r>
        <w:t>Transformationen</w:t>
      </w:r>
      <w:r w:rsidR="00C648F0">
        <w:t xml:space="preserve"> </w:t>
      </w:r>
      <w:r>
        <w:t>werden</w:t>
      </w:r>
      <w:r w:rsidR="00C648F0">
        <w:t xml:space="preserve"> </w:t>
      </w:r>
      <w:r>
        <w:t>jeweils</w:t>
      </w:r>
      <w:r w:rsidR="00C648F0">
        <w:t xml:space="preserve"> </w:t>
      </w:r>
      <w:r>
        <w:t>durch</w:t>
      </w:r>
      <w:r w:rsidR="00C648F0">
        <w:t xml:space="preserve"> </w:t>
      </w:r>
      <w:r>
        <w:t>ein</w:t>
      </w:r>
      <w:r w:rsidR="00C648F0">
        <w:t xml:space="preserve"> </w:t>
      </w:r>
      <w:r>
        <w:t>Set</w:t>
      </w:r>
      <w:r w:rsidR="00C648F0">
        <w:t xml:space="preserve"> </w:t>
      </w:r>
      <w:r>
        <w:t>von</w:t>
      </w:r>
      <w:r w:rsidR="00C648F0">
        <w:t xml:space="preserve"> </w:t>
      </w:r>
      <w:r>
        <w:t>XSLT</w:t>
      </w:r>
      <w:r w:rsidR="00C648F0">
        <w:t xml:space="preserve"> </w:t>
      </w:r>
      <w:r>
        <w:t>Transformationsdateien</w:t>
      </w:r>
      <w:r w:rsidR="00C648F0">
        <w:t xml:space="preserve"> </w:t>
      </w:r>
      <w:r>
        <w:t>ausgeführt.</w:t>
      </w:r>
      <w:r w:rsidR="00C648F0">
        <w:t xml:space="preserve"> </w:t>
      </w:r>
      <w:r>
        <w:t>Ein</w:t>
      </w:r>
      <w:r w:rsidR="00C648F0">
        <w:t xml:space="preserve"> </w:t>
      </w:r>
      <w:r>
        <w:t>Set</w:t>
      </w:r>
      <w:r w:rsidR="00C648F0">
        <w:t xml:space="preserve"> </w:t>
      </w:r>
      <w:r>
        <w:t>ist</w:t>
      </w:r>
      <w:r w:rsidR="00C648F0">
        <w:t xml:space="preserve"> </w:t>
      </w:r>
      <w:r>
        <w:t>jeweils</w:t>
      </w:r>
      <w:r w:rsidR="00C648F0">
        <w:t xml:space="preserve"> </w:t>
      </w:r>
      <w:r>
        <w:t>durch</w:t>
      </w:r>
      <w:r w:rsidR="00C648F0">
        <w:t xml:space="preserve"> </w:t>
      </w:r>
      <w:r>
        <w:t>Kürzel</w:t>
      </w:r>
      <w:r w:rsidR="00C648F0">
        <w:t xml:space="preserve"> </w:t>
      </w:r>
      <w:r>
        <w:t>am</w:t>
      </w:r>
      <w:r w:rsidR="00C648F0">
        <w:t xml:space="preserve"> </w:t>
      </w:r>
      <w:r>
        <w:t>Dateianfang</w:t>
      </w:r>
      <w:r w:rsidR="00C648F0">
        <w:t xml:space="preserve"> </w:t>
      </w:r>
      <w:r>
        <w:t>gekennzeichnet,</w:t>
      </w:r>
      <w:r w:rsidR="00C648F0">
        <w:t xml:space="preserve"> </w:t>
      </w:r>
      <w:r>
        <w:t>dass</w:t>
      </w:r>
      <w:r w:rsidR="00C648F0">
        <w:t xml:space="preserve"> </w:t>
      </w:r>
      <w:r>
        <w:t>das</w:t>
      </w:r>
      <w:r w:rsidR="00C648F0">
        <w:t xml:space="preserve"> </w:t>
      </w:r>
      <w:r>
        <w:t>Zielformat</w:t>
      </w:r>
      <w:r w:rsidR="00C648F0">
        <w:t xml:space="preserve"> </w:t>
      </w:r>
      <w:r>
        <w:t>bezeichnen</w:t>
      </w:r>
      <w:r w:rsidR="00C648F0">
        <w:t xml:space="preserve"> </w:t>
      </w:r>
      <w:r>
        <w:t>soll.</w:t>
      </w:r>
      <w:r w:rsidR="00C648F0">
        <w:t xml:space="preserve"> </w:t>
      </w:r>
      <w:r>
        <w:t>Gestartet</w:t>
      </w:r>
      <w:r w:rsidR="00C648F0">
        <w:t xml:space="preserve"> </w:t>
      </w:r>
      <w:r>
        <w:t>wird</w:t>
      </w:r>
      <w:r w:rsidR="00C648F0">
        <w:t xml:space="preserve"> </w:t>
      </w:r>
      <w:r>
        <w:t>das</w:t>
      </w:r>
      <w:r w:rsidR="00C648F0">
        <w:t xml:space="preserve"> </w:t>
      </w:r>
      <w:r>
        <w:t>Set</w:t>
      </w:r>
      <w:r w:rsidR="00C648F0">
        <w:t xml:space="preserve"> </w:t>
      </w:r>
      <w:r>
        <w:t>jeweils</w:t>
      </w:r>
      <w:r w:rsidR="00C648F0">
        <w:t xml:space="preserve"> </w:t>
      </w:r>
      <w:r>
        <w:t>durch</w:t>
      </w:r>
      <w:r w:rsidR="00C648F0">
        <w:t xml:space="preserve"> </w:t>
      </w:r>
      <w:r>
        <w:t>ein</w:t>
      </w:r>
      <w:r w:rsidR="00672A36">
        <w:t>e</w:t>
      </w:r>
      <w:r w:rsidR="00C648F0">
        <w:t xml:space="preserve"> </w:t>
      </w:r>
      <w:r>
        <w:t>sprechende</w:t>
      </w:r>
      <w:r w:rsidR="00C648F0">
        <w:t xml:space="preserve"> </w:t>
      </w:r>
      <w:r>
        <w:t>Transformationsdatei,</w:t>
      </w:r>
      <w:r w:rsidR="00C648F0">
        <w:t xml:space="preserve"> </w:t>
      </w:r>
      <w:r>
        <w:t>welcher</w:t>
      </w:r>
      <w:r w:rsidR="00C648F0">
        <w:t xml:space="preserve"> </w:t>
      </w:r>
      <w:r>
        <w:t>eine</w:t>
      </w:r>
      <w:r w:rsidR="00C648F0">
        <w:t xml:space="preserve"> </w:t>
      </w:r>
      <w:r>
        <w:t>Anzahl</w:t>
      </w:r>
      <w:r w:rsidR="00C648F0">
        <w:t xml:space="preserve"> </w:t>
      </w:r>
      <w:r>
        <w:t>von</w:t>
      </w:r>
      <w:r w:rsidR="00C648F0">
        <w:t xml:space="preserve"> </w:t>
      </w:r>
      <w:r>
        <w:t>P</w:t>
      </w:r>
      <w:r w:rsidR="00672A36">
        <w:t>arametern</w:t>
      </w:r>
      <w:r w:rsidR="00C648F0">
        <w:t xml:space="preserve"> </w:t>
      </w:r>
      <w:r w:rsidR="00672A36">
        <w:t>übergeben</w:t>
      </w:r>
      <w:r w:rsidR="00C648F0">
        <w:t xml:space="preserve"> </w:t>
      </w:r>
      <w:r w:rsidR="00672A36">
        <w:t>werden</w:t>
      </w:r>
      <w:r w:rsidR="00C648F0">
        <w:t xml:space="preserve"> </w:t>
      </w:r>
      <w:r w:rsidR="00672A36">
        <w:t>kann:</w:t>
      </w:r>
    </w:p>
    <w:p w:rsidR="00CF7D3E" w:rsidRPr="00672A36" w:rsidRDefault="00EB72DB" w:rsidP="00672A36">
      <w:pPr>
        <w:ind w:left="720"/>
        <w:rPr>
          <w:rFonts w:ascii="Courier New" w:hAnsi="Courier New" w:cs="Courier New"/>
          <w:sz w:val="20"/>
          <w:szCs w:val="20"/>
        </w:rPr>
      </w:pPr>
      <w:r w:rsidRPr="00672A36">
        <w:rPr>
          <w:rFonts w:ascii="Courier New" w:hAnsi="Courier New" w:cs="Courier New"/>
          <w:sz w:val="20"/>
          <w:szCs w:val="20"/>
        </w:rPr>
        <w:t>eCH2xIsadg.xsl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Pr="00672A36">
        <w:rPr>
          <w:rFonts w:ascii="Courier New" w:hAnsi="Courier New" w:cs="Courier New"/>
          <w:sz w:val="20"/>
          <w:szCs w:val="20"/>
        </w:rPr>
        <w:t>und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Pr="00672A36">
        <w:rPr>
          <w:rFonts w:ascii="Courier New" w:hAnsi="Courier New" w:cs="Courier New"/>
          <w:sz w:val="20"/>
          <w:szCs w:val="20"/>
        </w:rPr>
        <w:t>xI…xsl</w:t>
      </w:r>
    </w:p>
    <w:p w:rsidR="00EB72DB" w:rsidRPr="00672A36" w:rsidRDefault="00EB72DB" w:rsidP="00672A36">
      <w:pPr>
        <w:ind w:left="720"/>
        <w:rPr>
          <w:rFonts w:ascii="Courier New" w:hAnsi="Courier New" w:cs="Courier New"/>
          <w:sz w:val="20"/>
          <w:szCs w:val="20"/>
        </w:rPr>
      </w:pPr>
      <w:r w:rsidRPr="00672A36">
        <w:rPr>
          <w:rFonts w:ascii="Courier New" w:hAnsi="Courier New" w:cs="Courier New"/>
          <w:sz w:val="20"/>
          <w:szCs w:val="20"/>
        </w:rPr>
        <w:t>eCH2xI</w:t>
      </w:r>
      <w:r w:rsidR="00672A36" w:rsidRPr="00672A36">
        <w:rPr>
          <w:rFonts w:ascii="Courier New" w:hAnsi="Courier New" w:cs="Courier New"/>
          <w:sz w:val="20"/>
          <w:szCs w:val="20"/>
        </w:rPr>
        <w:t>2</w:t>
      </w:r>
      <w:r w:rsidRPr="00672A36">
        <w:rPr>
          <w:rFonts w:ascii="Courier New" w:hAnsi="Courier New" w:cs="Courier New"/>
          <w:sz w:val="20"/>
          <w:szCs w:val="20"/>
        </w:rPr>
        <w:t>sadg.xsl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="00672A36" w:rsidRPr="00672A36">
        <w:rPr>
          <w:rFonts w:ascii="Courier New" w:hAnsi="Courier New" w:cs="Courier New"/>
          <w:sz w:val="20"/>
          <w:szCs w:val="20"/>
        </w:rPr>
        <w:t>und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Pr="00672A36">
        <w:rPr>
          <w:rFonts w:ascii="Courier New" w:hAnsi="Courier New" w:cs="Courier New"/>
          <w:sz w:val="20"/>
          <w:szCs w:val="20"/>
        </w:rPr>
        <w:t>xI2…xsl</w:t>
      </w:r>
    </w:p>
    <w:p w:rsidR="00EB72DB" w:rsidRPr="00672A36" w:rsidRDefault="00672A36" w:rsidP="00672A36">
      <w:pPr>
        <w:ind w:left="720"/>
        <w:rPr>
          <w:rFonts w:ascii="Courier New" w:hAnsi="Courier New" w:cs="Courier New"/>
          <w:sz w:val="20"/>
          <w:szCs w:val="20"/>
        </w:rPr>
      </w:pPr>
      <w:r w:rsidRPr="00672A36">
        <w:rPr>
          <w:rFonts w:ascii="Courier New" w:hAnsi="Courier New" w:cs="Courier New"/>
          <w:sz w:val="20"/>
          <w:szCs w:val="20"/>
        </w:rPr>
        <w:t>eCH2EAD.xsl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Pr="00672A36">
        <w:rPr>
          <w:rFonts w:ascii="Courier New" w:hAnsi="Courier New" w:cs="Courier New"/>
          <w:sz w:val="20"/>
          <w:szCs w:val="20"/>
        </w:rPr>
        <w:t>und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="00EB72DB" w:rsidRPr="00672A36">
        <w:rPr>
          <w:rFonts w:ascii="Courier New" w:hAnsi="Courier New" w:cs="Courier New"/>
          <w:sz w:val="20"/>
          <w:szCs w:val="20"/>
        </w:rPr>
        <w:t>EAD…xsl</w:t>
      </w:r>
    </w:p>
    <w:p w:rsidR="00EB72DB" w:rsidRDefault="00672A36" w:rsidP="00672A36">
      <w:pPr>
        <w:ind w:left="720"/>
        <w:rPr>
          <w:rFonts w:ascii="Courier New" w:hAnsi="Courier New" w:cs="Courier New"/>
          <w:sz w:val="20"/>
          <w:szCs w:val="20"/>
        </w:rPr>
      </w:pPr>
      <w:r w:rsidRPr="00672A36">
        <w:rPr>
          <w:rFonts w:ascii="Courier New" w:hAnsi="Courier New" w:cs="Courier New"/>
          <w:sz w:val="20"/>
          <w:szCs w:val="20"/>
        </w:rPr>
        <w:t>eCH2RIC.xsl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Pr="00672A36">
        <w:rPr>
          <w:rFonts w:ascii="Courier New" w:hAnsi="Courier New" w:cs="Courier New"/>
          <w:sz w:val="20"/>
          <w:szCs w:val="20"/>
        </w:rPr>
        <w:t>und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="00EB72DB" w:rsidRPr="00672A36">
        <w:rPr>
          <w:rFonts w:ascii="Courier New" w:hAnsi="Courier New" w:cs="Courier New"/>
          <w:sz w:val="20"/>
          <w:szCs w:val="20"/>
        </w:rPr>
        <w:t>RIC….xsl</w:t>
      </w:r>
    </w:p>
    <w:p w:rsidR="00672A36" w:rsidRDefault="00672A36" w:rsidP="00672A36">
      <w:r w:rsidRPr="00672A36">
        <w:t>Der</w:t>
      </w:r>
      <w:r w:rsidR="00C648F0">
        <w:t xml:space="preserve"> </w:t>
      </w:r>
      <w:r w:rsidRPr="00672A36">
        <w:t>Aufbau</w:t>
      </w:r>
      <w:r w:rsidR="00C648F0">
        <w:t xml:space="preserve"> </w:t>
      </w:r>
      <w:r w:rsidRPr="00672A36">
        <w:t>der</w:t>
      </w:r>
      <w:r w:rsidR="00C648F0">
        <w:t xml:space="preserve"> </w:t>
      </w:r>
      <w:r w:rsidRPr="00672A36">
        <w:t>Transaktionen</w:t>
      </w:r>
      <w:r w:rsidR="00C648F0">
        <w:t xml:space="preserve"> </w:t>
      </w:r>
      <w:r w:rsidRPr="00672A36">
        <w:t>ist</w:t>
      </w:r>
      <w:r w:rsidR="00C648F0">
        <w:t xml:space="preserve"> </w:t>
      </w:r>
      <w:r>
        <w:t>immer</w:t>
      </w:r>
      <w:r w:rsidR="00C648F0">
        <w:t xml:space="preserve"> </w:t>
      </w:r>
      <w:r>
        <w:t>ähnlich</w:t>
      </w:r>
      <w:r w:rsidR="00C648F0">
        <w:t xml:space="preserve"> </w:t>
      </w:r>
      <w:r>
        <w:t>und</w:t>
      </w:r>
      <w:r w:rsidR="00C648F0">
        <w:t xml:space="preserve"> </w:t>
      </w:r>
      <w:r>
        <w:t>richtet</w:t>
      </w:r>
      <w:r w:rsidR="00C648F0">
        <w:t xml:space="preserve"> </w:t>
      </w:r>
      <w:r>
        <w:t>sich</w:t>
      </w:r>
      <w:r w:rsidR="00C648F0">
        <w:t xml:space="preserve"> </w:t>
      </w:r>
      <w:r>
        <w:t>nach</w:t>
      </w:r>
      <w:r w:rsidR="00C648F0">
        <w:t xml:space="preserve"> </w:t>
      </w:r>
      <w:r>
        <w:t>der</w:t>
      </w:r>
      <w:r w:rsidR="00C648F0">
        <w:t xml:space="preserve"> </w:t>
      </w:r>
      <w:r>
        <w:t>Struktur</w:t>
      </w:r>
      <w:r w:rsidR="00C648F0">
        <w:t xml:space="preserve"> </w:t>
      </w:r>
      <w:r>
        <w:t>von</w:t>
      </w:r>
      <w:r w:rsidR="00C648F0">
        <w:t xml:space="preserve"> </w:t>
      </w:r>
      <w:r>
        <w:t>eCH-0160.</w:t>
      </w:r>
      <w:r w:rsidR="00C648F0">
        <w:t xml:space="preserve"> </w:t>
      </w:r>
      <w:r>
        <w:t>Detailliert</w:t>
      </w:r>
      <w:r w:rsidR="00C648F0">
        <w:t xml:space="preserve"> </w:t>
      </w:r>
      <w:r>
        <w:t>ist</w:t>
      </w:r>
      <w:r w:rsidR="00C648F0">
        <w:t xml:space="preserve"> </w:t>
      </w:r>
      <w:r>
        <w:t>das</w:t>
      </w:r>
      <w:r w:rsidR="00C648F0">
        <w:t xml:space="preserve"> </w:t>
      </w:r>
      <w:r>
        <w:t>in</w:t>
      </w:r>
      <w:r w:rsidR="00C648F0">
        <w:t xml:space="preserve"> </w:t>
      </w:r>
      <w:r w:rsidRPr="00672A36">
        <w:rPr>
          <w:i/>
        </w:rPr>
        <w:t>DI-Programmbeschreibung_2013.docx</w:t>
      </w:r>
      <w:r w:rsidR="00C648F0">
        <w:t xml:space="preserve"> </w:t>
      </w:r>
      <w:r>
        <w:t>Kapitel</w:t>
      </w:r>
      <w:r w:rsidR="00C648F0">
        <w:t xml:space="preserve"> </w:t>
      </w:r>
      <w:r w:rsidRPr="00F509AC">
        <w:t>2.2</w:t>
      </w:r>
      <w:r w:rsidR="00C648F0">
        <w:rPr>
          <w:i/>
        </w:rPr>
        <w:t xml:space="preserve"> </w:t>
      </w:r>
      <w:r w:rsidRPr="00672A36">
        <w:rPr>
          <w:i/>
        </w:rPr>
        <w:t>Aufbau</w:t>
      </w:r>
      <w:r w:rsidR="00C648F0">
        <w:rPr>
          <w:i/>
        </w:rPr>
        <w:t xml:space="preserve"> </w:t>
      </w:r>
      <w:r w:rsidRPr="00672A36">
        <w:rPr>
          <w:i/>
        </w:rPr>
        <w:t>der</w:t>
      </w:r>
      <w:r w:rsidR="00C648F0">
        <w:rPr>
          <w:i/>
        </w:rPr>
        <w:t xml:space="preserve"> </w:t>
      </w:r>
      <w:r w:rsidRPr="00672A36">
        <w:rPr>
          <w:i/>
        </w:rPr>
        <w:t>XSL-Transaktion</w:t>
      </w:r>
      <w:r>
        <w:t>,</w:t>
      </w:r>
      <w:r w:rsidR="00C648F0">
        <w:t xml:space="preserve"> </w:t>
      </w:r>
      <w:r>
        <w:t>Seite</w:t>
      </w:r>
      <w:r w:rsidR="00C648F0">
        <w:t xml:space="preserve"> </w:t>
      </w:r>
      <w:r>
        <w:t>7,</w:t>
      </w:r>
      <w:r w:rsidR="00C648F0">
        <w:t xml:space="preserve"> </w:t>
      </w:r>
      <w:r>
        <w:t>beschrieben.</w:t>
      </w:r>
    </w:p>
    <w:p w:rsidR="0065748F" w:rsidRDefault="0065748F" w:rsidP="00672A36"/>
    <w:p w:rsidR="0065748F" w:rsidRDefault="00F509AC" w:rsidP="00672A36">
      <w:r>
        <w:t>Die</w:t>
      </w:r>
      <w:r w:rsidR="00C648F0">
        <w:t xml:space="preserve"> </w:t>
      </w:r>
      <w:r>
        <w:t>Web</w:t>
      </w:r>
      <w:r w:rsidR="00C648F0">
        <w:t xml:space="preserve"> </w:t>
      </w:r>
      <w:r>
        <w:t>App</w:t>
      </w:r>
      <w:r w:rsidR="00C648F0">
        <w:t xml:space="preserve"> </w:t>
      </w:r>
      <w:r>
        <w:t>ist</w:t>
      </w:r>
      <w:r w:rsidR="00C648F0">
        <w:t xml:space="preserve"> </w:t>
      </w:r>
      <w:r>
        <w:t>ein</w:t>
      </w:r>
      <w:r w:rsidR="00C648F0">
        <w:t xml:space="preserve"> </w:t>
      </w:r>
      <w:r>
        <w:t>PHP</w:t>
      </w:r>
      <w:r w:rsidR="00C648F0">
        <w:t xml:space="preserve"> </w:t>
      </w:r>
      <w:r>
        <w:t>Applikation,</w:t>
      </w:r>
      <w:r w:rsidR="00C648F0">
        <w:t xml:space="preserve"> </w:t>
      </w:r>
      <w:r>
        <w:t>die</w:t>
      </w:r>
      <w:r w:rsidR="00C648F0">
        <w:t xml:space="preserve"> </w:t>
      </w:r>
      <w:r>
        <w:t>i.A.</w:t>
      </w:r>
      <w:r w:rsidR="00C648F0">
        <w:t xml:space="preserve"> </w:t>
      </w:r>
      <w:r>
        <w:t>unter</w:t>
      </w:r>
      <w:r w:rsidR="00C648F0">
        <w:t xml:space="preserve"> </w:t>
      </w:r>
      <w:r>
        <w:t>PHP</w:t>
      </w:r>
      <w:r w:rsidR="00C648F0">
        <w:t xml:space="preserve"> </w:t>
      </w:r>
      <w:r>
        <w:t>7.2</w:t>
      </w:r>
      <w:r w:rsidR="00C648F0">
        <w:t xml:space="preserve"> </w:t>
      </w:r>
      <w:r>
        <w:t>läuft.</w:t>
      </w:r>
      <w:r w:rsidR="00C648F0">
        <w:t xml:space="preserve"> </w:t>
      </w:r>
      <w:r>
        <w:t>Der</w:t>
      </w:r>
      <w:r w:rsidR="00C648F0">
        <w:t xml:space="preserve"> </w:t>
      </w:r>
      <w:r>
        <w:t>Aufbau</w:t>
      </w:r>
      <w:r w:rsidR="00C648F0">
        <w:t xml:space="preserve"> </w:t>
      </w:r>
      <w:r>
        <w:t>der</w:t>
      </w:r>
      <w:r w:rsidR="00C648F0">
        <w:t xml:space="preserve"> </w:t>
      </w:r>
      <w:r>
        <w:t>PHP</w:t>
      </w:r>
      <w:r w:rsidR="00C648F0">
        <w:t xml:space="preserve"> </w:t>
      </w:r>
      <w:r>
        <w:t>Applikation</w:t>
      </w:r>
      <w:r w:rsidR="00C648F0">
        <w:t xml:space="preserve"> </w:t>
      </w:r>
      <w:r>
        <w:t>ist</w:t>
      </w:r>
      <w:r w:rsidR="00C648F0">
        <w:t xml:space="preserve"> </w:t>
      </w:r>
      <w:r>
        <w:t>ebenfalls</w:t>
      </w:r>
      <w:r w:rsidR="00C648F0">
        <w:t xml:space="preserve"> </w:t>
      </w:r>
      <w:r>
        <w:t>in</w:t>
      </w:r>
      <w:r w:rsidR="00C648F0">
        <w:t xml:space="preserve"> </w:t>
      </w:r>
      <w:r w:rsidRPr="00672A36">
        <w:rPr>
          <w:i/>
        </w:rPr>
        <w:t>DI-Programmbeschreibung_2013.docx</w:t>
      </w:r>
      <w:r w:rsidR="00C648F0">
        <w:t xml:space="preserve"> </w:t>
      </w:r>
      <w:r>
        <w:t>Kapitel</w:t>
      </w:r>
      <w:r w:rsidR="00C648F0">
        <w:t xml:space="preserve"> </w:t>
      </w:r>
      <w:r>
        <w:t>2.1</w:t>
      </w:r>
      <w:r w:rsidR="00C648F0">
        <w:t xml:space="preserve"> </w:t>
      </w:r>
      <w:r w:rsidRPr="00F509AC">
        <w:rPr>
          <w:i/>
        </w:rPr>
        <w:t>Aufbau</w:t>
      </w:r>
      <w:r w:rsidR="00C648F0">
        <w:rPr>
          <w:i/>
        </w:rPr>
        <w:t xml:space="preserve"> </w:t>
      </w:r>
      <w:r w:rsidRPr="00F509AC">
        <w:rPr>
          <w:i/>
        </w:rPr>
        <w:t>der</w:t>
      </w:r>
      <w:r w:rsidR="00C648F0">
        <w:rPr>
          <w:i/>
        </w:rPr>
        <w:t xml:space="preserve"> </w:t>
      </w:r>
      <w:r w:rsidRPr="00F509AC">
        <w:rPr>
          <w:i/>
        </w:rPr>
        <w:t>WebAPP</w:t>
      </w:r>
      <w:r>
        <w:rPr>
          <w:i/>
        </w:rPr>
        <w:t>,</w:t>
      </w:r>
      <w:r w:rsidR="00C648F0">
        <w:rPr>
          <w:i/>
        </w:rPr>
        <w:t xml:space="preserve"> </w:t>
      </w:r>
      <w:r>
        <w:t>Seite</w:t>
      </w:r>
      <w:r w:rsidR="00C648F0">
        <w:t xml:space="preserve"> </w:t>
      </w:r>
      <w:r>
        <w:t>5</w:t>
      </w:r>
      <w:r w:rsidR="0002053B">
        <w:t>,</w:t>
      </w:r>
      <w:r w:rsidR="00C648F0">
        <w:t xml:space="preserve"> </w:t>
      </w:r>
      <w:r>
        <w:t>beschrieben.</w:t>
      </w:r>
    </w:p>
    <w:p w:rsidR="0002053B" w:rsidRDefault="0002053B" w:rsidP="00672A36">
      <w:r>
        <w:t>Eine</w:t>
      </w:r>
      <w:r w:rsidR="00C648F0">
        <w:t xml:space="preserve"> </w:t>
      </w:r>
      <w:r>
        <w:t>Weiter</w:t>
      </w:r>
      <w:r w:rsidR="00C648F0">
        <w:t xml:space="preserve"> </w:t>
      </w:r>
      <w:r>
        <w:t>in</w:t>
      </w:r>
      <w:r w:rsidR="00C648F0">
        <w:t xml:space="preserve"> </w:t>
      </w:r>
      <w:r>
        <w:t>XSLT</w:t>
      </w:r>
      <w:r w:rsidR="00C648F0">
        <w:t xml:space="preserve"> </w:t>
      </w:r>
      <w:r>
        <w:t>formulierte</w:t>
      </w:r>
      <w:r w:rsidR="00C648F0">
        <w:t xml:space="preserve"> </w:t>
      </w:r>
      <w:r>
        <w:t>Transformation</w:t>
      </w:r>
      <w:r w:rsidR="00C648F0">
        <w:t xml:space="preserve"> </w:t>
      </w:r>
      <w:r>
        <w:t>kann</w:t>
      </w:r>
      <w:r w:rsidR="00C648F0">
        <w:t xml:space="preserve"> </w:t>
      </w:r>
      <w:r>
        <w:t>einfach</w:t>
      </w:r>
      <w:r w:rsidR="00C648F0">
        <w:t xml:space="preserve"> </w:t>
      </w:r>
      <w:r>
        <w:t>in</w:t>
      </w:r>
      <w:r w:rsidR="00C648F0">
        <w:t xml:space="preserve"> </w:t>
      </w:r>
      <w:r w:rsidRPr="0002053B">
        <w:rPr>
          <w:i/>
        </w:rPr>
        <w:t>processingest.php</w:t>
      </w:r>
      <w:r w:rsidR="00C648F0">
        <w:t xml:space="preserve"> </w:t>
      </w:r>
      <w:r>
        <w:t>Zeile</w:t>
      </w:r>
      <w:r w:rsidR="00C648F0">
        <w:t xml:space="preserve"> </w:t>
      </w:r>
      <w:r>
        <w:t>72</w:t>
      </w:r>
      <w:r w:rsidR="00C648F0">
        <w:t xml:space="preserve"> </w:t>
      </w:r>
      <w:r>
        <w:t>ff.</w:t>
      </w:r>
      <w:r w:rsidR="00C648F0">
        <w:t xml:space="preserve"> </w:t>
      </w:r>
      <w:r>
        <w:t>eingefügt</w:t>
      </w:r>
      <w:r w:rsidR="00C648F0">
        <w:t xml:space="preserve"> </w:t>
      </w:r>
      <w:r>
        <w:t>werden:</w:t>
      </w:r>
    </w:p>
    <w:p w:rsidR="0002053B" w:rsidRDefault="0002053B" w:rsidP="0002053B">
      <w:pPr>
        <w:ind w:left="720"/>
      </w:pPr>
      <w:r>
        <w:rPr>
          <w:noProof/>
          <w:lang w:eastAsia="de-CH"/>
        </w:rPr>
        <w:drawing>
          <wp:inline distT="0" distB="0" distL="0" distR="0" wp14:anchorId="28136915" wp14:editId="248AB5C0">
            <wp:extent cx="2629494" cy="1973484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2447" cy="205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CE" w:rsidRDefault="00987ECE" w:rsidP="00987ECE">
      <w:pPr>
        <w:pStyle w:val="berschrift1"/>
        <w:tabs>
          <w:tab w:val="clear" w:pos="432"/>
          <w:tab w:val="num" w:pos="567"/>
        </w:tabs>
        <w:ind w:left="567" w:hanging="567"/>
      </w:pPr>
      <w:r>
        <w:lastRenderedPageBreak/>
        <w:t>Entwicklungsumgebung</w:t>
      </w:r>
      <w:r w:rsidR="00C648F0">
        <w:t xml:space="preserve"> </w:t>
      </w:r>
      <w:r>
        <w:t>und</w:t>
      </w:r>
      <w:r w:rsidR="00C648F0">
        <w:t xml:space="preserve"> </w:t>
      </w:r>
      <w:r>
        <w:t>Testen</w:t>
      </w:r>
    </w:p>
    <w:p w:rsidR="00987ECE" w:rsidRDefault="00987ECE" w:rsidP="00987ECE">
      <w:r>
        <w:t>Für</w:t>
      </w:r>
      <w:r w:rsidR="00C648F0">
        <w:t xml:space="preserve"> </w:t>
      </w:r>
      <w:r>
        <w:t>PSPad</w:t>
      </w:r>
      <w:r w:rsidR="00C648F0">
        <w:t xml:space="preserve"> </w:t>
      </w:r>
      <w:r>
        <w:t>steht</w:t>
      </w:r>
      <w:r w:rsidR="00C648F0">
        <w:t xml:space="preserve"> </w:t>
      </w:r>
      <w:r>
        <w:t>eine</w:t>
      </w:r>
      <w:r w:rsidR="00C648F0">
        <w:t xml:space="preserve"> </w:t>
      </w:r>
      <w:r>
        <w:t>PSPad</w:t>
      </w:r>
      <w:r w:rsidR="00C648F0">
        <w:t xml:space="preserve"> </w:t>
      </w:r>
      <w:r>
        <w:t>Projektdatei</w:t>
      </w:r>
      <w:r w:rsidR="00C648F0">
        <w:t xml:space="preserve"> </w:t>
      </w:r>
      <w:r w:rsidRPr="00987ECE">
        <w:rPr>
          <w:i/>
        </w:rPr>
        <w:t>_DI_app.ppr</w:t>
      </w:r>
      <w:r w:rsidR="00C648F0">
        <w:rPr>
          <w:i/>
        </w:rPr>
        <w:t xml:space="preserve"> </w:t>
      </w:r>
      <w:r>
        <w:t>zur</w:t>
      </w:r>
      <w:r w:rsidR="00C648F0">
        <w:t xml:space="preserve"> </w:t>
      </w:r>
      <w:r>
        <w:t>Verfügung,</w:t>
      </w:r>
      <w:r w:rsidR="00C648F0">
        <w:t xml:space="preserve"> </w:t>
      </w:r>
      <w:r>
        <w:t>die</w:t>
      </w:r>
      <w:r w:rsidR="00C648F0">
        <w:t xml:space="preserve"> </w:t>
      </w:r>
      <w:r>
        <w:t>einen</w:t>
      </w:r>
      <w:r w:rsidR="00C648F0">
        <w:t xml:space="preserve"> </w:t>
      </w:r>
      <w:r>
        <w:t>guten</w:t>
      </w:r>
      <w:r w:rsidR="00C648F0">
        <w:t xml:space="preserve"> </w:t>
      </w:r>
      <w:r>
        <w:t>Überblick</w:t>
      </w:r>
      <w:r w:rsidR="00C648F0">
        <w:t xml:space="preserve"> </w:t>
      </w:r>
      <w:r>
        <w:t>über</w:t>
      </w:r>
      <w:r w:rsidR="00C648F0">
        <w:t xml:space="preserve"> </w:t>
      </w:r>
      <w:r>
        <w:t>die</w:t>
      </w:r>
      <w:r w:rsidR="00C648F0">
        <w:t xml:space="preserve"> </w:t>
      </w:r>
      <w:r>
        <w:t>Programmdateien</w:t>
      </w:r>
      <w:r w:rsidR="00C648F0">
        <w:t xml:space="preserve"> </w:t>
      </w:r>
      <w:r>
        <w:t>vermittelt</w:t>
      </w:r>
      <w:r w:rsidR="00C648F0">
        <w:t xml:space="preserve"> </w:t>
      </w:r>
      <w:r>
        <w:t>(</w:t>
      </w:r>
      <w:hyperlink r:id="rId17" w:history="1">
        <w:r w:rsidRPr="00D92E40">
          <w:rPr>
            <w:rStyle w:val="Hyperlink"/>
          </w:rPr>
          <w:t>http://www.pspad.com/</w:t>
        </w:r>
      </w:hyperlink>
      <w:r w:rsidR="00C648F0">
        <w:t xml:space="preserve"> </w:t>
      </w:r>
      <w:r>
        <w:t>)</w:t>
      </w:r>
    </w:p>
    <w:p w:rsidR="00987ECE" w:rsidRDefault="00987ECE" w:rsidP="00987ECE">
      <w:r>
        <w:t>Es</w:t>
      </w:r>
      <w:r w:rsidR="00C648F0">
        <w:t xml:space="preserve"> </w:t>
      </w:r>
      <w:r>
        <w:t>empfiehlt</w:t>
      </w:r>
      <w:r w:rsidR="00C648F0">
        <w:t xml:space="preserve"> </w:t>
      </w:r>
      <w:r>
        <w:t>sich</w:t>
      </w:r>
      <w:r w:rsidR="00C648F0">
        <w:t xml:space="preserve"> </w:t>
      </w:r>
      <w:r>
        <w:t>die</w:t>
      </w:r>
      <w:r w:rsidR="00C648F0">
        <w:t xml:space="preserve"> </w:t>
      </w:r>
      <w:r>
        <w:t>PHP</w:t>
      </w:r>
      <w:r w:rsidR="00C648F0">
        <w:t xml:space="preserve"> </w:t>
      </w:r>
      <w:r>
        <w:t>und</w:t>
      </w:r>
      <w:r w:rsidR="00C648F0">
        <w:t xml:space="preserve"> </w:t>
      </w:r>
      <w:r>
        <w:t>XSL</w:t>
      </w:r>
      <w:r w:rsidR="00C648F0">
        <w:t xml:space="preserve"> </w:t>
      </w:r>
      <w:r>
        <w:t>Dateien</w:t>
      </w:r>
      <w:r w:rsidR="00C648F0">
        <w:t xml:space="preserve"> </w:t>
      </w:r>
      <w:r>
        <w:t>schreibgeschützt</w:t>
      </w:r>
      <w:r w:rsidR="00C648F0">
        <w:t xml:space="preserve"> </w:t>
      </w:r>
      <w:r>
        <w:t>zu</w:t>
      </w:r>
      <w:r w:rsidR="00C648F0">
        <w:t xml:space="preserve"> </w:t>
      </w:r>
      <w:r>
        <w:t>halten,</w:t>
      </w:r>
      <w:r w:rsidR="00C648F0">
        <w:t xml:space="preserve"> </w:t>
      </w:r>
      <w:r>
        <w:t>das</w:t>
      </w:r>
      <w:r w:rsidR="00C648F0">
        <w:t xml:space="preserve"> </w:t>
      </w:r>
      <w:r>
        <w:t>wird</w:t>
      </w:r>
      <w:r w:rsidR="00C648F0">
        <w:t xml:space="preserve"> </w:t>
      </w:r>
      <w:r>
        <w:t>leider</w:t>
      </w:r>
      <w:r w:rsidR="00C648F0">
        <w:t xml:space="preserve"> </w:t>
      </w:r>
      <w:r>
        <w:t>von</w:t>
      </w:r>
      <w:r w:rsidR="00C648F0">
        <w:t xml:space="preserve"> </w:t>
      </w:r>
      <w:r>
        <w:t>GIT</w:t>
      </w:r>
      <w:r w:rsidR="00C648F0">
        <w:t xml:space="preserve"> </w:t>
      </w:r>
      <w:r>
        <w:t>nicht</w:t>
      </w:r>
      <w:r w:rsidR="00C648F0">
        <w:t xml:space="preserve"> </w:t>
      </w:r>
      <w:r>
        <w:t>unterstützt.</w:t>
      </w:r>
    </w:p>
    <w:p w:rsidR="00987ECE" w:rsidRDefault="00987ECE" w:rsidP="00987ECE"/>
    <w:p w:rsidR="00987ECE" w:rsidRDefault="00987ECE" w:rsidP="00987ECE">
      <w:r>
        <w:t>Mit</w:t>
      </w:r>
      <w:r w:rsidR="00C648F0">
        <w:t xml:space="preserve"> </w:t>
      </w:r>
      <w:r>
        <w:t>Saxon9</w:t>
      </w:r>
      <w:r w:rsidR="00C648F0">
        <w:t xml:space="preserve"> </w:t>
      </w:r>
      <w:r>
        <w:t>können</w:t>
      </w:r>
      <w:r w:rsidR="00C648F0">
        <w:t xml:space="preserve"> </w:t>
      </w:r>
      <w:r>
        <w:t>die</w:t>
      </w:r>
      <w:r w:rsidR="00C648F0">
        <w:t xml:space="preserve"> </w:t>
      </w:r>
      <w:r>
        <w:t>Transformationen</w:t>
      </w:r>
      <w:r w:rsidR="00C648F0">
        <w:t xml:space="preserve"> </w:t>
      </w:r>
      <w:r>
        <w:t>lokal</w:t>
      </w:r>
      <w:r w:rsidR="00C648F0">
        <w:t xml:space="preserve"> </w:t>
      </w:r>
      <w:r>
        <w:t>auf</w:t>
      </w:r>
      <w:r w:rsidR="00C648F0">
        <w:t xml:space="preserve"> </w:t>
      </w:r>
      <w:r>
        <w:t>dem</w:t>
      </w:r>
      <w:r w:rsidR="00C648F0">
        <w:t xml:space="preserve"> </w:t>
      </w:r>
      <w:r>
        <w:t>Windows</w:t>
      </w:r>
      <w:r w:rsidR="00C648F0">
        <w:t xml:space="preserve"> </w:t>
      </w:r>
      <w:r>
        <w:t>Rechner</w:t>
      </w:r>
      <w:r w:rsidR="00C648F0">
        <w:t xml:space="preserve"> </w:t>
      </w:r>
      <w:r>
        <w:t>getestet</w:t>
      </w:r>
      <w:r w:rsidR="00C648F0">
        <w:t xml:space="preserve"> </w:t>
      </w:r>
      <w:r>
        <w:t>werden.</w:t>
      </w:r>
      <w:r w:rsidR="00C648F0">
        <w:t xml:space="preserve"> </w:t>
      </w:r>
      <w:r>
        <w:t>Dazu</w:t>
      </w:r>
      <w:r w:rsidR="00C648F0">
        <w:t xml:space="preserve"> </w:t>
      </w:r>
      <w:r>
        <w:t>gibt</w:t>
      </w:r>
      <w:r w:rsidR="00C648F0">
        <w:t xml:space="preserve"> </w:t>
      </w:r>
      <w:r>
        <w:t>es</w:t>
      </w:r>
      <w:r w:rsidR="00C648F0">
        <w:t xml:space="preserve"> </w:t>
      </w:r>
      <w:r>
        <w:t>eine</w:t>
      </w:r>
      <w:r w:rsidR="00C648F0">
        <w:t xml:space="preserve"> </w:t>
      </w:r>
      <w:r>
        <w:t>Reihe</w:t>
      </w:r>
      <w:r w:rsidR="00C648F0">
        <w:t xml:space="preserve"> </w:t>
      </w:r>
      <w:r>
        <w:t>von</w:t>
      </w:r>
      <w:r w:rsidR="00C648F0">
        <w:t xml:space="preserve"> </w:t>
      </w:r>
      <w:r>
        <w:t>Batch</w:t>
      </w:r>
      <w:r w:rsidR="00C648F0">
        <w:t xml:space="preserve"> </w:t>
      </w:r>
      <w:r>
        <w:t>Dateien,</w:t>
      </w:r>
      <w:r w:rsidR="00C648F0">
        <w:t xml:space="preserve"> </w:t>
      </w:r>
      <w:r>
        <w:t>die</w:t>
      </w:r>
      <w:r w:rsidR="00C648F0">
        <w:t xml:space="preserve"> </w:t>
      </w:r>
      <w:r>
        <w:t>aber</w:t>
      </w:r>
      <w:r w:rsidR="00C648F0">
        <w:t xml:space="preserve"> </w:t>
      </w:r>
      <w:r>
        <w:t>auf</w:t>
      </w:r>
      <w:r w:rsidR="00C648F0">
        <w:t xml:space="preserve"> </w:t>
      </w:r>
      <w:r>
        <w:t>den</w:t>
      </w:r>
      <w:r w:rsidR="00C648F0">
        <w:t xml:space="preserve"> </w:t>
      </w:r>
      <w:r>
        <w:t>BIT</w:t>
      </w:r>
      <w:r w:rsidR="00C648F0">
        <w:t xml:space="preserve"> </w:t>
      </w:r>
      <w:r>
        <w:t>Rechner</w:t>
      </w:r>
      <w:r w:rsidR="00C648F0">
        <w:t xml:space="preserve"> </w:t>
      </w:r>
      <w:r>
        <w:t>nicht</w:t>
      </w:r>
      <w:r w:rsidR="00C648F0">
        <w:t xml:space="preserve"> </w:t>
      </w:r>
      <w:r>
        <w:t>ausgeführt</w:t>
      </w:r>
      <w:r w:rsidR="00C648F0">
        <w:t xml:space="preserve"> </w:t>
      </w:r>
      <w:r>
        <w:t>werden</w:t>
      </w:r>
      <w:r w:rsidR="00C648F0">
        <w:t xml:space="preserve"> </w:t>
      </w:r>
      <w:r>
        <w:t>können.</w:t>
      </w:r>
      <w:r w:rsidR="00C648F0">
        <w:t xml:space="preserve"> </w:t>
      </w:r>
      <w:r>
        <w:t>Dort</w:t>
      </w:r>
      <w:r w:rsidR="00C648F0">
        <w:t xml:space="preserve"> </w:t>
      </w:r>
      <w:r>
        <w:t>muss</w:t>
      </w:r>
      <w:r w:rsidR="00C648F0">
        <w:t xml:space="preserve"> </w:t>
      </w:r>
      <w:r>
        <w:t>im</w:t>
      </w:r>
      <w:r w:rsidR="00C648F0">
        <w:t xml:space="preserve"> </w:t>
      </w:r>
      <w:r>
        <w:t>CMD</w:t>
      </w:r>
      <w:r w:rsidR="00C648F0">
        <w:t xml:space="preserve"> </w:t>
      </w:r>
      <w:r>
        <w:t>Fenster</w:t>
      </w:r>
      <w:r w:rsidR="00C648F0">
        <w:t xml:space="preserve"> </w:t>
      </w:r>
      <w:r>
        <w:t>getestet</w:t>
      </w:r>
      <w:r w:rsidR="00C648F0">
        <w:t xml:space="preserve"> </w:t>
      </w:r>
      <w:r>
        <w:t>werden.</w:t>
      </w:r>
      <w:r w:rsidR="00C648F0">
        <w:t xml:space="preserve"> </w:t>
      </w:r>
      <w:r w:rsidR="006E1360">
        <w:t>Eine</w:t>
      </w:r>
      <w:r w:rsidR="00C648F0">
        <w:t xml:space="preserve"> </w:t>
      </w:r>
      <w:r w:rsidR="006E1360">
        <w:t>Reihe</w:t>
      </w:r>
      <w:r w:rsidR="00C648F0">
        <w:t xml:space="preserve"> </w:t>
      </w:r>
      <w:r w:rsidR="006E1360">
        <w:t>von</w:t>
      </w:r>
      <w:r w:rsidR="00C648F0">
        <w:t xml:space="preserve"> </w:t>
      </w:r>
      <w:r w:rsidR="006E1360">
        <w:t>Beispielen</w:t>
      </w:r>
      <w:r w:rsidR="00C648F0">
        <w:t xml:space="preserve"> </w:t>
      </w:r>
      <w:r w:rsidR="006E1360">
        <w:t>sind</w:t>
      </w:r>
      <w:r w:rsidR="00C648F0">
        <w:t xml:space="preserve"> </w:t>
      </w:r>
      <w:r w:rsidR="006E1360">
        <w:t>in</w:t>
      </w:r>
      <w:r w:rsidR="00C648F0">
        <w:t xml:space="preserve"> </w:t>
      </w:r>
      <w:r w:rsidR="006E1360">
        <w:t>der</w:t>
      </w:r>
      <w:r w:rsidR="00C648F0">
        <w:t xml:space="preserve"> </w:t>
      </w:r>
      <w:r w:rsidR="006E1360">
        <w:t>Datei</w:t>
      </w:r>
      <w:r w:rsidR="00C648F0">
        <w:t xml:space="preserve"> </w:t>
      </w:r>
      <w:r w:rsidR="006E1360" w:rsidRPr="0078036A">
        <w:rPr>
          <w:i/>
        </w:rPr>
        <w:t>run.txt</w:t>
      </w:r>
    </w:p>
    <w:p w:rsidR="006E1360" w:rsidRDefault="006E1360" w:rsidP="00987ECE"/>
    <w:p w:rsidR="0078036A" w:rsidRPr="0078036A" w:rsidRDefault="0078036A" w:rsidP="00987ECE">
      <w:r>
        <w:t>Dieses</w:t>
      </w:r>
      <w:r w:rsidR="00C648F0">
        <w:t xml:space="preserve"> </w:t>
      </w:r>
      <w:r>
        <w:t>Beispiel</w:t>
      </w:r>
      <w:r w:rsidR="00C648F0">
        <w:t xml:space="preserve"> </w:t>
      </w:r>
      <w:r>
        <w:t>konvertiert</w:t>
      </w:r>
      <w:r w:rsidR="00C648F0">
        <w:t xml:space="preserve"> </w:t>
      </w:r>
      <w:r>
        <w:t>die</w:t>
      </w:r>
      <w:r w:rsidR="00C648F0">
        <w:t xml:space="preserve"> </w:t>
      </w:r>
      <w:r>
        <w:t>Datei</w:t>
      </w:r>
      <w:r w:rsidR="00C648F0">
        <w:t xml:space="preserve"> </w:t>
      </w:r>
      <w:r w:rsidRPr="0078036A">
        <w:rPr>
          <w:i/>
        </w:rPr>
        <w:t>RIS_St.Gallen_3Dossier_arelda.xml</w:t>
      </w:r>
      <w:r w:rsidR="00C648F0">
        <w:t xml:space="preserve"> </w:t>
      </w:r>
      <w:r w:rsidRPr="0078036A">
        <w:t>in</w:t>
      </w:r>
      <w:r w:rsidR="00C648F0">
        <w:t xml:space="preserve"> </w:t>
      </w:r>
      <w:r w:rsidRPr="0078036A">
        <w:t>RIC/RDF</w:t>
      </w:r>
      <w:r w:rsidR="00C648F0">
        <w:t xml:space="preserve"> </w:t>
      </w:r>
      <w:r w:rsidRPr="0078036A">
        <w:t>mit</w:t>
      </w:r>
      <w:r w:rsidR="00C648F0">
        <w:t xml:space="preserve"> </w:t>
      </w:r>
      <w:r w:rsidRPr="0078036A">
        <w:t>der</w:t>
      </w:r>
      <w:r w:rsidR="00C648F0">
        <w:t xml:space="preserve"> </w:t>
      </w:r>
      <w:r w:rsidRPr="0078036A">
        <w:t>Konvertierung</w:t>
      </w:r>
      <w:r w:rsidR="00C648F0">
        <w:t xml:space="preserve"> </w:t>
      </w:r>
      <w:r w:rsidRPr="0078036A">
        <w:rPr>
          <w:i/>
        </w:rPr>
        <w:t>eCH2RIC.xsl</w:t>
      </w:r>
      <w:r w:rsidR="00C648F0">
        <w:t xml:space="preserve"> </w:t>
      </w:r>
      <w:r w:rsidRPr="0078036A">
        <w:t>in</w:t>
      </w:r>
      <w:r w:rsidR="00C648F0">
        <w:t xml:space="preserve"> </w:t>
      </w:r>
      <w:r w:rsidRPr="0078036A">
        <w:t>die</w:t>
      </w:r>
      <w:r w:rsidR="00C648F0">
        <w:t xml:space="preserve"> </w:t>
      </w:r>
      <w:r w:rsidRPr="0078036A">
        <w:t>Ausgabedatei</w:t>
      </w:r>
      <w:r w:rsidR="00C648F0">
        <w:t xml:space="preserve"> </w:t>
      </w:r>
      <w:r w:rsidRPr="0078036A">
        <w:rPr>
          <w:i/>
        </w:rPr>
        <w:t>scratch.rdf</w:t>
      </w:r>
      <w:r w:rsidR="00C648F0">
        <w:t xml:space="preserve"> </w:t>
      </w:r>
      <w:r w:rsidRPr="0078036A">
        <w:t>mit</w:t>
      </w:r>
      <w:r w:rsidR="00C648F0">
        <w:t xml:space="preserve"> </w:t>
      </w:r>
      <w:r w:rsidRPr="0078036A">
        <w:t>einer</w:t>
      </w:r>
      <w:r w:rsidR="00C648F0">
        <w:t xml:space="preserve"> </w:t>
      </w:r>
      <w:r w:rsidRPr="0078036A">
        <w:t>Reihe</w:t>
      </w:r>
      <w:r w:rsidR="00C648F0">
        <w:t xml:space="preserve"> </w:t>
      </w:r>
      <w:r w:rsidRPr="0078036A">
        <w:t>von</w:t>
      </w:r>
      <w:r w:rsidR="00C648F0">
        <w:t xml:space="preserve"> </w:t>
      </w:r>
      <w:r w:rsidRPr="0078036A">
        <w:t>Parametern:</w:t>
      </w:r>
      <w:r w:rsidR="00C648F0">
        <w:t xml:space="preserve"> </w:t>
      </w:r>
      <w:r w:rsidRPr="0078036A">
        <w:rPr>
          <w:i/>
        </w:rPr>
        <w:t>fondtitle,</w:t>
      </w:r>
      <w:r w:rsidR="00C648F0">
        <w:rPr>
          <w:i/>
        </w:rPr>
        <w:t xml:space="preserve"> </w:t>
      </w:r>
      <w:r w:rsidRPr="0078036A">
        <w:rPr>
          <w:i/>
        </w:rPr>
        <w:t>archsig</w:t>
      </w:r>
      <w:r w:rsidR="00C648F0">
        <w:t xml:space="preserve"> </w:t>
      </w:r>
      <w:r>
        <w:t>und</w:t>
      </w:r>
      <w:r w:rsidR="00C648F0">
        <w:t xml:space="preserve"> </w:t>
      </w:r>
      <w:r w:rsidRPr="0078036A">
        <w:rPr>
          <w:i/>
        </w:rPr>
        <w:t>baseuri</w:t>
      </w:r>
      <w:r w:rsidR="00C648F0">
        <w:rPr>
          <w:i/>
        </w:rPr>
        <w:t xml:space="preserve"> </w:t>
      </w:r>
      <w:r>
        <w:t>mit</w:t>
      </w:r>
      <w:r w:rsidR="00C648F0">
        <w:t xml:space="preserve"> </w:t>
      </w:r>
      <w:r>
        <w:t>dezimaler</w:t>
      </w:r>
      <w:r w:rsidR="00C648F0">
        <w:t xml:space="preserve"> </w:t>
      </w:r>
      <w:r>
        <w:t>Signatur</w:t>
      </w:r>
      <w:r w:rsidR="00705FB4">
        <w:t>:</w:t>
      </w:r>
    </w:p>
    <w:p w:rsidR="0078036A" w:rsidRDefault="0078036A" w:rsidP="00987ECE"/>
    <w:p w:rsidR="006E1360" w:rsidRPr="006E1360" w:rsidRDefault="006E1360" w:rsidP="006E1360">
      <w:pPr>
        <w:ind w:right="-994"/>
        <w:rPr>
          <w:rFonts w:ascii="Courier New" w:hAnsi="Courier New" w:cs="Courier New"/>
          <w:sz w:val="20"/>
          <w:szCs w:val="20"/>
        </w:rPr>
      </w:pPr>
      <w:r w:rsidRPr="006E1360">
        <w:rPr>
          <w:rFonts w:ascii="Courier New" w:hAnsi="Courier New" w:cs="Courier New"/>
          <w:sz w:val="20"/>
          <w:szCs w:val="20"/>
        </w:rPr>
        <w:t>REM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Pr="006E1360">
        <w:rPr>
          <w:rFonts w:ascii="Courier New" w:hAnsi="Courier New" w:cs="Courier New"/>
          <w:sz w:val="20"/>
          <w:szCs w:val="20"/>
        </w:rPr>
        <w:t>Dezimale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Pr="006E1360">
        <w:rPr>
          <w:rFonts w:ascii="Courier New" w:hAnsi="Courier New" w:cs="Courier New"/>
          <w:sz w:val="20"/>
          <w:szCs w:val="20"/>
        </w:rPr>
        <w:t>Signatur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Pr="006E1360">
        <w:rPr>
          <w:rFonts w:ascii="Courier New" w:hAnsi="Courier New" w:cs="Courier New"/>
          <w:sz w:val="20"/>
          <w:szCs w:val="20"/>
        </w:rPr>
        <w:t>1,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Pr="006E1360">
        <w:rPr>
          <w:rFonts w:ascii="Courier New" w:hAnsi="Courier New" w:cs="Courier New"/>
          <w:sz w:val="20"/>
          <w:szCs w:val="20"/>
        </w:rPr>
        <w:t>1.1,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Pr="006E1360">
        <w:rPr>
          <w:rFonts w:ascii="Courier New" w:hAnsi="Courier New" w:cs="Courier New"/>
          <w:sz w:val="20"/>
          <w:szCs w:val="20"/>
        </w:rPr>
        <w:t>1.2,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Pr="006E1360">
        <w:rPr>
          <w:rFonts w:ascii="Courier New" w:hAnsi="Courier New" w:cs="Courier New"/>
          <w:sz w:val="20"/>
          <w:szCs w:val="20"/>
        </w:rPr>
        <w:t>-----------------------------</w:t>
      </w:r>
      <w:r>
        <w:rPr>
          <w:rFonts w:ascii="Courier New" w:hAnsi="Courier New" w:cs="Courier New"/>
          <w:sz w:val="20"/>
          <w:szCs w:val="20"/>
        </w:rPr>
        <w:t>-----</w:t>
      </w:r>
      <w:r w:rsidRPr="006E1360">
        <w:rPr>
          <w:rFonts w:ascii="Courier New" w:hAnsi="Courier New" w:cs="Courier New"/>
          <w:sz w:val="20"/>
          <w:szCs w:val="20"/>
        </w:rPr>
        <w:t>------</w:t>
      </w:r>
    </w:p>
    <w:p w:rsidR="006E1360" w:rsidRPr="006E1360" w:rsidRDefault="006E1360" w:rsidP="006E1360">
      <w:pPr>
        <w:ind w:right="-994"/>
        <w:rPr>
          <w:rFonts w:ascii="Courier New" w:hAnsi="Courier New" w:cs="Courier New"/>
          <w:sz w:val="20"/>
          <w:szCs w:val="20"/>
        </w:rPr>
      </w:pPr>
      <w:r w:rsidRPr="006E1360">
        <w:rPr>
          <w:rFonts w:ascii="Courier New" w:hAnsi="Courier New" w:cs="Courier New"/>
          <w:sz w:val="20"/>
          <w:szCs w:val="20"/>
        </w:rPr>
        <w:t>java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Pr="006E1360">
        <w:rPr>
          <w:rFonts w:ascii="Courier New" w:hAnsi="Courier New" w:cs="Courier New"/>
          <w:sz w:val="20"/>
          <w:szCs w:val="20"/>
        </w:rPr>
        <w:t>-jar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Pr="006E1360">
        <w:rPr>
          <w:rFonts w:ascii="Courier New" w:hAnsi="Courier New" w:cs="Courier New"/>
          <w:sz w:val="20"/>
          <w:szCs w:val="20"/>
        </w:rPr>
        <w:t>C:\JTools\saxon9\saxon9.jar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Pr="006E1360">
        <w:rPr>
          <w:rFonts w:ascii="Courier New" w:hAnsi="Courier New" w:cs="Courier New"/>
          <w:sz w:val="20"/>
          <w:szCs w:val="20"/>
        </w:rPr>
        <w:t>-versionmsg:off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Pr="006E1360">
        <w:rPr>
          <w:rFonts w:ascii="Courier New" w:hAnsi="Courier New" w:cs="Courier New"/>
          <w:sz w:val="20"/>
          <w:szCs w:val="20"/>
        </w:rPr>
        <w:t>-s:"..\rico-sample\RIS_St.Gallen_3Dossier_arelda.xml"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Pr="006E1360">
        <w:rPr>
          <w:rFonts w:ascii="Courier New" w:hAnsi="Courier New" w:cs="Courier New"/>
          <w:sz w:val="20"/>
          <w:szCs w:val="20"/>
        </w:rPr>
        <w:t>-xsl:eCH2RIC.xsl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Pr="006E1360">
        <w:rPr>
          <w:rFonts w:ascii="Courier New" w:hAnsi="Courier New" w:cs="Courier New"/>
          <w:sz w:val="20"/>
          <w:szCs w:val="20"/>
        </w:rPr>
        <w:t>-o:"scratch.rdf"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Pr="006E1360">
        <w:rPr>
          <w:rFonts w:ascii="Courier New" w:hAnsi="Courier New" w:cs="Courier New"/>
          <w:sz w:val="20"/>
          <w:szCs w:val="20"/>
        </w:rPr>
        <w:t>fondtitle="RIS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Pr="006E1360">
        <w:rPr>
          <w:rFonts w:ascii="Courier New" w:hAnsi="Courier New" w:cs="Courier New"/>
          <w:sz w:val="20"/>
          <w:szCs w:val="20"/>
        </w:rPr>
        <w:t>ein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Pr="006E1360">
        <w:rPr>
          <w:rFonts w:ascii="Courier New" w:hAnsi="Courier New" w:cs="Courier New"/>
          <w:sz w:val="20"/>
          <w:szCs w:val="20"/>
        </w:rPr>
        <w:t>Dossier"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Pr="006E1360">
        <w:rPr>
          <w:rFonts w:ascii="Courier New" w:hAnsi="Courier New" w:cs="Courier New"/>
          <w:sz w:val="20"/>
          <w:szCs w:val="20"/>
        </w:rPr>
        <w:t>archsig="sig"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Pr="006E1360">
        <w:rPr>
          <w:rFonts w:ascii="Courier New" w:hAnsi="Courier New" w:cs="Courier New"/>
          <w:sz w:val="20"/>
          <w:szCs w:val="20"/>
        </w:rPr>
        <w:t>baseuri="http://arelda_v4.0.ch/"</w:t>
      </w:r>
      <w:r w:rsidR="00C648F0">
        <w:rPr>
          <w:rFonts w:ascii="Courier New" w:hAnsi="Courier New" w:cs="Courier New"/>
          <w:sz w:val="20"/>
          <w:szCs w:val="20"/>
        </w:rPr>
        <w:t xml:space="preserve"> </w:t>
      </w:r>
      <w:r w:rsidRPr="006E1360">
        <w:rPr>
          <w:rFonts w:ascii="Courier New" w:hAnsi="Courier New" w:cs="Courier New"/>
          <w:sz w:val="20"/>
          <w:szCs w:val="20"/>
        </w:rPr>
        <w:t>reffilename="null.xml"</w:t>
      </w:r>
    </w:p>
    <w:p w:rsidR="00987ECE" w:rsidRDefault="00987ECE" w:rsidP="00987ECE"/>
    <w:p w:rsidR="00705FB4" w:rsidRDefault="00705FB4" w:rsidP="00987ECE">
      <w:r>
        <w:t>Eine</w:t>
      </w:r>
      <w:r w:rsidR="00C648F0">
        <w:t xml:space="preserve"> </w:t>
      </w:r>
      <w:r>
        <w:t>Konvertierung</w:t>
      </w:r>
      <w:r w:rsidR="00C648F0">
        <w:t xml:space="preserve"> </w:t>
      </w:r>
      <w:r>
        <w:t>mit</w:t>
      </w:r>
      <w:r w:rsidR="00C648F0">
        <w:t xml:space="preserve"> </w:t>
      </w:r>
      <w:r>
        <w:t>fortlaufender</w:t>
      </w:r>
      <w:r w:rsidR="00C648F0">
        <w:t xml:space="preserve"> </w:t>
      </w:r>
      <w:r>
        <w:t>Signaturnummerierung</w:t>
      </w:r>
      <w:r w:rsidR="00C648F0">
        <w:t xml:space="preserve"> </w:t>
      </w:r>
      <w:r>
        <w:t>ist</w:t>
      </w:r>
      <w:r w:rsidR="00C648F0">
        <w:t xml:space="preserve"> </w:t>
      </w:r>
      <w:r>
        <w:t>ausserhalb</w:t>
      </w:r>
      <w:r w:rsidR="00C648F0">
        <w:t xml:space="preserve"> </w:t>
      </w:r>
      <w:r>
        <w:t>der</w:t>
      </w:r>
      <w:r w:rsidR="00C648F0">
        <w:t xml:space="preserve"> </w:t>
      </w:r>
      <w:r>
        <w:t>Webapp</w:t>
      </w:r>
      <w:r w:rsidR="00C648F0">
        <w:t xml:space="preserve"> </w:t>
      </w:r>
      <w:r>
        <w:t>etwas</w:t>
      </w:r>
      <w:r w:rsidR="00C648F0">
        <w:t xml:space="preserve"> </w:t>
      </w:r>
      <w:r>
        <w:t>aufwändiger</w:t>
      </w:r>
      <w:r w:rsidR="00C648F0">
        <w:t xml:space="preserve"> </w:t>
      </w:r>
      <w:r>
        <w:t>und</w:t>
      </w:r>
      <w:r w:rsidR="00C648F0">
        <w:t xml:space="preserve"> </w:t>
      </w:r>
      <w:r>
        <w:t>muss</w:t>
      </w:r>
      <w:r w:rsidR="00C648F0">
        <w:t xml:space="preserve"> </w:t>
      </w:r>
      <w:r>
        <w:t>in</w:t>
      </w:r>
      <w:r w:rsidR="00C648F0">
        <w:t xml:space="preserve"> </w:t>
      </w:r>
      <w:r>
        <w:t>drei</w:t>
      </w:r>
      <w:r w:rsidR="00C648F0">
        <w:t xml:space="preserve"> </w:t>
      </w:r>
      <w:r>
        <w:t>Schritten</w:t>
      </w:r>
      <w:r w:rsidR="00C648F0">
        <w:t xml:space="preserve"> </w:t>
      </w:r>
      <w:r>
        <w:t>erfolgen:</w:t>
      </w:r>
    </w:p>
    <w:p w:rsidR="00705FB4" w:rsidRDefault="00705FB4" w:rsidP="00987ECE"/>
    <w:p w:rsidR="00705FB4" w:rsidRPr="005A17B0" w:rsidRDefault="00705FB4" w:rsidP="00705FB4">
      <w:pPr>
        <w:ind w:right="-994"/>
        <w:rPr>
          <w:rFonts w:ascii="Courier New" w:hAnsi="Courier New" w:cs="Courier New"/>
          <w:sz w:val="20"/>
          <w:szCs w:val="20"/>
          <w:lang w:val="en-US"/>
        </w:rPr>
      </w:pPr>
      <w:r w:rsidRPr="005A17B0">
        <w:rPr>
          <w:rFonts w:ascii="Courier New" w:hAnsi="Courier New" w:cs="Courier New"/>
          <w:sz w:val="20"/>
          <w:szCs w:val="20"/>
          <w:lang w:val="en-US"/>
        </w:rPr>
        <w:t>REM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17B0">
        <w:rPr>
          <w:rFonts w:ascii="Courier New" w:hAnsi="Courier New" w:cs="Courier New"/>
          <w:sz w:val="20"/>
          <w:szCs w:val="20"/>
          <w:lang w:val="en-US"/>
        </w:rPr>
        <w:t>Fortlaufende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17B0">
        <w:rPr>
          <w:rFonts w:ascii="Courier New" w:hAnsi="Courier New" w:cs="Courier New"/>
          <w:sz w:val="20"/>
          <w:szCs w:val="20"/>
          <w:lang w:val="en-US"/>
        </w:rPr>
        <w:t>Signatur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17B0">
        <w:rPr>
          <w:rFonts w:ascii="Courier New" w:hAnsi="Courier New" w:cs="Courier New"/>
          <w:sz w:val="20"/>
          <w:szCs w:val="20"/>
          <w:lang w:val="en-US"/>
        </w:rPr>
        <w:t>1,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17B0">
        <w:rPr>
          <w:rFonts w:ascii="Courier New" w:hAnsi="Courier New" w:cs="Courier New"/>
          <w:sz w:val="20"/>
          <w:szCs w:val="20"/>
          <w:lang w:val="en-US"/>
        </w:rPr>
        <w:t>2,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17B0">
        <w:rPr>
          <w:rFonts w:ascii="Courier New" w:hAnsi="Courier New" w:cs="Courier New"/>
          <w:sz w:val="20"/>
          <w:szCs w:val="20"/>
          <w:lang w:val="en-US"/>
        </w:rPr>
        <w:t>3,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17B0">
        <w:rPr>
          <w:rFonts w:ascii="Courier New" w:hAnsi="Courier New" w:cs="Courier New"/>
          <w:sz w:val="20"/>
          <w:szCs w:val="20"/>
          <w:lang w:val="en-US"/>
        </w:rPr>
        <w:t>----------------------------------------</w:t>
      </w:r>
    </w:p>
    <w:p w:rsidR="00705FB4" w:rsidRPr="00705FB4" w:rsidRDefault="00705FB4" w:rsidP="00705FB4">
      <w:pPr>
        <w:ind w:right="-994"/>
        <w:rPr>
          <w:rFonts w:ascii="Courier New" w:hAnsi="Courier New" w:cs="Courier New"/>
          <w:sz w:val="20"/>
          <w:szCs w:val="20"/>
          <w:lang w:val="en-US"/>
        </w:rPr>
      </w:pPr>
      <w:r w:rsidRPr="00705FB4">
        <w:rPr>
          <w:rFonts w:ascii="Courier New" w:hAnsi="Courier New" w:cs="Courier New"/>
          <w:sz w:val="20"/>
          <w:szCs w:val="20"/>
          <w:lang w:val="en-US"/>
        </w:rPr>
        <w:t>REM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5FB4">
        <w:rPr>
          <w:rFonts w:ascii="Courier New" w:hAnsi="Courier New" w:cs="Courier New"/>
          <w:sz w:val="20"/>
          <w:szCs w:val="20"/>
          <w:lang w:val="en-US"/>
        </w:rPr>
        <w:t>create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5FB4">
        <w:rPr>
          <w:rFonts w:ascii="Courier New" w:hAnsi="Courier New" w:cs="Courier New"/>
          <w:sz w:val="20"/>
          <w:szCs w:val="20"/>
          <w:lang w:val="en-US"/>
        </w:rPr>
        <w:t>unique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5FB4">
        <w:rPr>
          <w:rFonts w:ascii="Courier New" w:hAnsi="Courier New" w:cs="Courier New"/>
          <w:sz w:val="20"/>
          <w:szCs w:val="20"/>
          <w:lang w:val="en-US"/>
        </w:rPr>
        <w:t>reference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5FB4">
        <w:rPr>
          <w:rFonts w:ascii="Courier New" w:hAnsi="Courier New" w:cs="Courier New"/>
          <w:sz w:val="20"/>
          <w:szCs w:val="20"/>
          <w:lang w:val="en-US"/>
        </w:rPr>
        <w:t>for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5FB4">
        <w:rPr>
          <w:rFonts w:ascii="Courier New" w:hAnsi="Courier New" w:cs="Courier New"/>
          <w:sz w:val="20"/>
          <w:szCs w:val="20"/>
          <w:lang w:val="en-US"/>
        </w:rPr>
        <w:t>each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5FB4">
        <w:rPr>
          <w:rFonts w:ascii="Courier New" w:hAnsi="Courier New" w:cs="Courier New"/>
          <w:sz w:val="20"/>
          <w:szCs w:val="20"/>
          <w:lang w:val="en-US"/>
        </w:rPr>
        <w:t>archival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5FB4">
        <w:rPr>
          <w:rFonts w:ascii="Courier New" w:hAnsi="Courier New" w:cs="Courier New"/>
          <w:sz w:val="20"/>
          <w:szCs w:val="20"/>
          <w:lang w:val="en-US"/>
        </w:rPr>
        <w:t>object</w:t>
      </w:r>
    </w:p>
    <w:p w:rsidR="00705FB4" w:rsidRPr="00705FB4" w:rsidRDefault="00705FB4" w:rsidP="00705FB4">
      <w:pPr>
        <w:ind w:right="-994"/>
        <w:rPr>
          <w:rFonts w:ascii="Courier New" w:hAnsi="Courier New" w:cs="Courier New"/>
          <w:sz w:val="20"/>
          <w:szCs w:val="20"/>
          <w:lang w:val="en-US"/>
        </w:rPr>
      </w:pPr>
      <w:r w:rsidRPr="00705FB4">
        <w:rPr>
          <w:rFonts w:ascii="Courier New" w:hAnsi="Courier New" w:cs="Courier New"/>
          <w:sz w:val="20"/>
          <w:szCs w:val="20"/>
          <w:lang w:val="en-US"/>
        </w:rPr>
        <w:t>java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5FB4">
        <w:rPr>
          <w:rFonts w:ascii="Courier New" w:hAnsi="Courier New" w:cs="Courier New"/>
          <w:sz w:val="20"/>
          <w:szCs w:val="20"/>
          <w:lang w:val="en-US"/>
        </w:rPr>
        <w:t>-jar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5FB4">
        <w:rPr>
          <w:rFonts w:ascii="Courier New" w:hAnsi="Courier New" w:cs="Courier New"/>
          <w:sz w:val="20"/>
          <w:szCs w:val="20"/>
          <w:lang w:val="en-US"/>
        </w:rPr>
        <w:t>C:\JTools\saxon9\saxon9.jar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5FB4">
        <w:rPr>
          <w:rFonts w:ascii="Courier New" w:hAnsi="Courier New" w:cs="Courier New"/>
          <w:sz w:val="20"/>
          <w:szCs w:val="20"/>
          <w:lang w:val="en-US"/>
        </w:rPr>
        <w:t>-versionmsg:off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5FB4">
        <w:rPr>
          <w:rFonts w:ascii="Courier New" w:hAnsi="Courier New" w:cs="Courier New"/>
          <w:sz w:val="20"/>
          <w:szCs w:val="20"/>
          <w:lang w:val="en-US"/>
        </w:rPr>
        <w:t>-s:"..\rico-sample\RIS_St.Gallen_3Dossier_arelda.xml"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5FB4">
        <w:rPr>
          <w:rFonts w:ascii="Courier New" w:hAnsi="Courier New" w:cs="Courier New"/>
          <w:sz w:val="20"/>
          <w:szCs w:val="20"/>
          <w:lang w:val="en-US"/>
        </w:rPr>
        <w:t>-xsl:createRef.xsl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5FB4">
        <w:rPr>
          <w:rFonts w:ascii="Courier New" w:hAnsi="Courier New" w:cs="Courier New"/>
          <w:sz w:val="20"/>
          <w:szCs w:val="20"/>
          <w:lang w:val="en-US"/>
        </w:rPr>
        <w:t>-o:"createRef.xml"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5FB4">
        <w:rPr>
          <w:rFonts w:ascii="Courier New" w:hAnsi="Courier New" w:cs="Courier New"/>
          <w:sz w:val="20"/>
          <w:szCs w:val="20"/>
          <w:lang w:val="en-US"/>
        </w:rPr>
        <w:t>fondtitle="RIS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5FB4">
        <w:rPr>
          <w:rFonts w:ascii="Courier New" w:hAnsi="Courier New" w:cs="Courier New"/>
          <w:sz w:val="20"/>
          <w:szCs w:val="20"/>
          <w:lang w:val="en-US"/>
        </w:rPr>
        <w:t>ein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5FB4">
        <w:rPr>
          <w:rFonts w:ascii="Courier New" w:hAnsi="Courier New" w:cs="Courier New"/>
          <w:sz w:val="20"/>
          <w:szCs w:val="20"/>
          <w:lang w:val="en-US"/>
        </w:rPr>
        <w:t>Dossier"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5FB4">
        <w:rPr>
          <w:rFonts w:ascii="Courier New" w:hAnsi="Courier New" w:cs="Courier New"/>
          <w:sz w:val="20"/>
          <w:szCs w:val="20"/>
          <w:lang w:val="en-US"/>
        </w:rPr>
        <w:t>archsig="sig"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705FB4" w:rsidRPr="00705FB4" w:rsidRDefault="00705FB4" w:rsidP="00705FB4">
      <w:pPr>
        <w:ind w:right="-994"/>
        <w:rPr>
          <w:rFonts w:ascii="Courier New" w:hAnsi="Courier New" w:cs="Courier New"/>
          <w:sz w:val="20"/>
          <w:szCs w:val="20"/>
          <w:lang w:val="en-US"/>
        </w:rPr>
      </w:pPr>
    </w:p>
    <w:p w:rsidR="00705FB4" w:rsidRPr="005A17B0" w:rsidRDefault="00705FB4" w:rsidP="00705FB4">
      <w:pPr>
        <w:ind w:right="-994"/>
        <w:rPr>
          <w:rFonts w:ascii="Courier New" w:hAnsi="Courier New" w:cs="Courier New"/>
          <w:sz w:val="20"/>
          <w:szCs w:val="20"/>
          <w:lang w:val="en-US"/>
        </w:rPr>
      </w:pPr>
      <w:r w:rsidRPr="005A17B0">
        <w:rPr>
          <w:rFonts w:ascii="Courier New" w:hAnsi="Courier New" w:cs="Courier New"/>
          <w:sz w:val="20"/>
          <w:szCs w:val="20"/>
          <w:lang w:val="en-US"/>
        </w:rPr>
        <w:t>REM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17B0">
        <w:rPr>
          <w:rFonts w:ascii="Courier New" w:hAnsi="Courier New" w:cs="Courier New"/>
          <w:sz w:val="20"/>
          <w:szCs w:val="20"/>
          <w:lang w:val="en-US"/>
        </w:rPr>
        <w:t>create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17B0">
        <w:rPr>
          <w:rFonts w:ascii="Courier New" w:hAnsi="Courier New" w:cs="Courier New"/>
          <w:sz w:val="20"/>
          <w:szCs w:val="20"/>
          <w:lang w:val="en-US"/>
        </w:rPr>
        <w:t>running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17B0">
        <w:rPr>
          <w:rFonts w:ascii="Courier New" w:hAnsi="Courier New" w:cs="Courier New"/>
          <w:sz w:val="20"/>
          <w:szCs w:val="20"/>
          <w:lang w:val="en-US"/>
        </w:rPr>
        <w:t>number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17B0">
        <w:rPr>
          <w:rFonts w:ascii="Courier New" w:hAnsi="Courier New" w:cs="Courier New"/>
          <w:sz w:val="20"/>
          <w:szCs w:val="20"/>
          <w:lang w:val="en-US"/>
        </w:rPr>
        <w:t>for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17B0">
        <w:rPr>
          <w:rFonts w:ascii="Courier New" w:hAnsi="Courier New" w:cs="Courier New"/>
          <w:sz w:val="20"/>
          <w:szCs w:val="20"/>
          <w:lang w:val="en-US"/>
        </w:rPr>
        <w:t>each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17B0">
        <w:rPr>
          <w:rFonts w:ascii="Courier New" w:hAnsi="Courier New" w:cs="Courier New"/>
          <w:sz w:val="20"/>
          <w:szCs w:val="20"/>
          <w:lang w:val="en-US"/>
        </w:rPr>
        <w:t>archival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17B0">
        <w:rPr>
          <w:rFonts w:ascii="Courier New" w:hAnsi="Courier New" w:cs="Courier New"/>
          <w:sz w:val="20"/>
          <w:szCs w:val="20"/>
          <w:lang w:val="en-US"/>
        </w:rPr>
        <w:t>object</w:t>
      </w:r>
    </w:p>
    <w:p w:rsidR="00705FB4" w:rsidRPr="00C648F0" w:rsidRDefault="00705FB4" w:rsidP="00705FB4">
      <w:pPr>
        <w:ind w:right="-994"/>
        <w:rPr>
          <w:rFonts w:ascii="Courier New" w:hAnsi="Courier New" w:cs="Courier New"/>
          <w:sz w:val="20"/>
          <w:szCs w:val="20"/>
          <w:lang w:val="en-US"/>
        </w:rPr>
      </w:pPr>
      <w:r w:rsidRPr="00C648F0">
        <w:rPr>
          <w:rFonts w:ascii="Courier New" w:hAnsi="Courier New" w:cs="Courier New"/>
          <w:sz w:val="20"/>
          <w:szCs w:val="20"/>
          <w:lang w:val="en-US"/>
        </w:rPr>
        <w:t>java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8F0">
        <w:rPr>
          <w:rFonts w:ascii="Courier New" w:hAnsi="Courier New" w:cs="Courier New"/>
          <w:sz w:val="20"/>
          <w:szCs w:val="20"/>
          <w:lang w:val="en-US"/>
        </w:rPr>
        <w:t>-jar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8F0">
        <w:rPr>
          <w:rFonts w:ascii="Courier New" w:hAnsi="Courier New" w:cs="Courier New"/>
          <w:sz w:val="20"/>
          <w:szCs w:val="20"/>
          <w:lang w:val="en-US"/>
        </w:rPr>
        <w:t>C:\JTools\saxon9\saxon9.jar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8F0">
        <w:rPr>
          <w:rFonts w:ascii="Courier New" w:hAnsi="Courier New" w:cs="Courier New"/>
          <w:sz w:val="20"/>
          <w:szCs w:val="20"/>
          <w:lang w:val="en-US"/>
        </w:rPr>
        <w:t>-versionmsg:off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8F0">
        <w:rPr>
          <w:rFonts w:ascii="Courier New" w:hAnsi="Courier New" w:cs="Courier New"/>
          <w:sz w:val="20"/>
          <w:szCs w:val="20"/>
          <w:lang w:val="en-US"/>
        </w:rPr>
        <w:t>-s:createRef.xml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8F0">
        <w:rPr>
          <w:rFonts w:ascii="Courier New" w:hAnsi="Courier New" w:cs="Courier New"/>
          <w:sz w:val="20"/>
          <w:szCs w:val="20"/>
          <w:lang w:val="en-US"/>
        </w:rPr>
        <w:t>-xsl:elementRef.xsl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8F0">
        <w:rPr>
          <w:rFonts w:ascii="Courier New" w:hAnsi="Courier New" w:cs="Courier New"/>
          <w:sz w:val="20"/>
          <w:szCs w:val="20"/>
          <w:lang w:val="en-US"/>
        </w:rPr>
        <w:t>-o:numberRef.xml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8F0">
        <w:rPr>
          <w:rFonts w:ascii="Courier New" w:hAnsi="Courier New" w:cs="Courier New"/>
          <w:sz w:val="20"/>
          <w:szCs w:val="20"/>
          <w:lang w:val="en-US"/>
        </w:rPr>
        <w:t>fondtitle="RIS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8F0">
        <w:rPr>
          <w:rFonts w:ascii="Courier New" w:hAnsi="Courier New" w:cs="Courier New"/>
          <w:sz w:val="20"/>
          <w:szCs w:val="20"/>
          <w:lang w:val="en-US"/>
        </w:rPr>
        <w:t>ein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8F0">
        <w:rPr>
          <w:rFonts w:ascii="Courier New" w:hAnsi="Courier New" w:cs="Courier New"/>
          <w:sz w:val="20"/>
          <w:szCs w:val="20"/>
          <w:lang w:val="en-US"/>
        </w:rPr>
        <w:t>Dossier"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8F0">
        <w:rPr>
          <w:rFonts w:ascii="Courier New" w:hAnsi="Courier New" w:cs="Courier New"/>
          <w:sz w:val="20"/>
          <w:szCs w:val="20"/>
          <w:lang w:val="en-US"/>
        </w:rPr>
        <w:t>archsig="sig"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705FB4" w:rsidRPr="00C648F0" w:rsidRDefault="00705FB4" w:rsidP="00705FB4">
      <w:pPr>
        <w:ind w:right="-994"/>
        <w:rPr>
          <w:rFonts w:ascii="Courier New" w:hAnsi="Courier New" w:cs="Courier New"/>
          <w:sz w:val="20"/>
          <w:szCs w:val="20"/>
          <w:lang w:val="en-US"/>
        </w:rPr>
      </w:pPr>
    </w:p>
    <w:p w:rsidR="00705FB4" w:rsidRPr="00C648F0" w:rsidRDefault="00705FB4" w:rsidP="00705FB4">
      <w:pPr>
        <w:ind w:right="-994"/>
        <w:rPr>
          <w:rFonts w:ascii="Courier New" w:hAnsi="Courier New" w:cs="Courier New"/>
          <w:sz w:val="20"/>
          <w:szCs w:val="20"/>
          <w:lang w:val="en-US"/>
        </w:rPr>
      </w:pPr>
      <w:r w:rsidRPr="00C648F0">
        <w:rPr>
          <w:rFonts w:ascii="Courier New" w:hAnsi="Courier New" w:cs="Courier New"/>
          <w:sz w:val="20"/>
          <w:szCs w:val="20"/>
          <w:lang w:val="en-US"/>
        </w:rPr>
        <w:t>java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8F0">
        <w:rPr>
          <w:rFonts w:ascii="Courier New" w:hAnsi="Courier New" w:cs="Courier New"/>
          <w:sz w:val="20"/>
          <w:szCs w:val="20"/>
          <w:lang w:val="en-US"/>
        </w:rPr>
        <w:t>-jar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8F0">
        <w:rPr>
          <w:rFonts w:ascii="Courier New" w:hAnsi="Courier New" w:cs="Courier New"/>
          <w:sz w:val="20"/>
          <w:szCs w:val="20"/>
          <w:lang w:val="en-US"/>
        </w:rPr>
        <w:t>C:\JTools\saxon9\saxon9.jar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8F0">
        <w:rPr>
          <w:rFonts w:ascii="Courier New" w:hAnsi="Courier New" w:cs="Courier New"/>
          <w:sz w:val="20"/>
          <w:szCs w:val="20"/>
          <w:lang w:val="en-US"/>
        </w:rPr>
        <w:t>-versionmsg:off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8F0">
        <w:rPr>
          <w:rFonts w:ascii="Courier New" w:hAnsi="Courier New" w:cs="Courier New"/>
          <w:sz w:val="20"/>
          <w:szCs w:val="20"/>
          <w:lang w:val="en-US"/>
        </w:rPr>
        <w:t>-s:"..\rico-sample\RIS_St.Gallen_3Dossier_arelda.xml"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8F0">
        <w:rPr>
          <w:rFonts w:ascii="Courier New" w:hAnsi="Courier New" w:cs="Courier New"/>
          <w:sz w:val="20"/>
          <w:szCs w:val="20"/>
          <w:lang w:val="en-US"/>
        </w:rPr>
        <w:t>-xsl:eCH2RIC.xsl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8F0">
        <w:rPr>
          <w:rFonts w:ascii="Courier New" w:hAnsi="Courier New" w:cs="Courier New"/>
          <w:sz w:val="20"/>
          <w:szCs w:val="20"/>
          <w:lang w:val="en-US"/>
        </w:rPr>
        <w:t>-o:"scratch.rdf"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8F0">
        <w:rPr>
          <w:rFonts w:ascii="Courier New" w:hAnsi="Courier New" w:cs="Courier New"/>
          <w:sz w:val="20"/>
          <w:szCs w:val="20"/>
          <w:lang w:val="en-US"/>
        </w:rPr>
        <w:t>fondtitle="RIS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8F0">
        <w:rPr>
          <w:rFonts w:ascii="Courier New" w:hAnsi="Courier New" w:cs="Courier New"/>
          <w:sz w:val="20"/>
          <w:szCs w:val="20"/>
          <w:lang w:val="en-US"/>
        </w:rPr>
        <w:t>ein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8F0">
        <w:rPr>
          <w:rFonts w:ascii="Courier New" w:hAnsi="Courier New" w:cs="Courier New"/>
          <w:sz w:val="20"/>
          <w:szCs w:val="20"/>
          <w:lang w:val="en-US"/>
        </w:rPr>
        <w:t>Dossier"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8F0">
        <w:rPr>
          <w:rFonts w:ascii="Courier New" w:hAnsi="Courier New" w:cs="Courier New"/>
          <w:sz w:val="20"/>
          <w:szCs w:val="20"/>
          <w:lang w:val="en-US"/>
        </w:rPr>
        <w:t>archsig="sig"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8F0">
        <w:rPr>
          <w:rFonts w:ascii="Courier New" w:hAnsi="Courier New" w:cs="Courier New"/>
          <w:sz w:val="20"/>
          <w:szCs w:val="20"/>
          <w:lang w:val="en-US"/>
        </w:rPr>
        <w:t>baseuri="http://arelda_v4.0.ch/"</w:t>
      </w:r>
      <w:r w:rsidR="00C64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8F0">
        <w:rPr>
          <w:rFonts w:ascii="Courier New" w:hAnsi="Courier New" w:cs="Courier New"/>
          <w:sz w:val="20"/>
          <w:szCs w:val="20"/>
          <w:lang w:val="en-US"/>
        </w:rPr>
        <w:t>reffilename="numberRef.xml"</w:t>
      </w:r>
    </w:p>
    <w:p w:rsidR="00B70F25" w:rsidRDefault="00B70F25" w:rsidP="00B70F25">
      <w:pPr>
        <w:pStyle w:val="berschrift1"/>
      </w:pPr>
      <w:r>
        <w:t>App</w:t>
      </w:r>
      <w:r w:rsidR="00C648F0">
        <w:t xml:space="preserve"> </w:t>
      </w:r>
      <w:r>
        <w:t>installieren</w:t>
      </w:r>
    </w:p>
    <w:p w:rsidR="00B70F25" w:rsidRDefault="00B70F25" w:rsidP="00B70F25">
      <w:r>
        <w:t>Das</w:t>
      </w:r>
      <w:r w:rsidR="00C648F0">
        <w:t xml:space="preserve"> </w:t>
      </w:r>
      <w:r>
        <w:t>Installations-Script</w:t>
      </w:r>
      <w:r w:rsidR="00C648F0">
        <w:t xml:space="preserve"> </w:t>
      </w:r>
      <w:r w:rsidRPr="00B70F25">
        <w:rPr>
          <w:i/>
        </w:rPr>
        <w:t>install_app.cmd</w:t>
      </w:r>
      <w:r w:rsidR="00C648F0">
        <w:t xml:space="preserve"> </w:t>
      </w:r>
      <w:r>
        <w:t>installiert</w:t>
      </w:r>
      <w:r w:rsidR="00C648F0">
        <w:t xml:space="preserve"> </w:t>
      </w:r>
      <w:r>
        <w:t>alle</w:t>
      </w:r>
      <w:r w:rsidR="00C648F0">
        <w:t xml:space="preserve"> </w:t>
      </w:r>
      <w:r>
        <w:t>notwendigen</w:t>
      </w:r>
      <w:r w:rsidR="00C648F0">
        <w:t xml:space="preserve"> </w:t>
      </w:r>
      <w:r>
        <w:t>Dateien</w:t>
      </w:r>
      <w:r w:rsidR="00C648F0">
        <w:t xml:space="preserve"> </w:t>
      </w:r>
      <w:r>
        <w:t>in</w:t>
      </w:r>
      <w:r w:rsidR="00C648F0">
        <w:t xml:space="preserve"> </w:t>
      </w:r>
      <w:r>
        <w:t>den</w:t>
      </w:r>
      <w:r w:rsidR="00C648F0">
        <w:t xml:space="preserve"> </w:t>
      </w:r>
      <w:r>
        <w:t>gewählten</w:t>
      </w:r>
      <w:r w:rsidR="00C648F0">
        <w:t xml:space="preserve"> </w:t>
      </w:r>
      <w:r>
        <w:t>Ordner</w:t>
      </w:r>
      <w:r w:rsidR="00C648F0">
        <w:t xml:space="preserve"> </w:t>
      </w:r>
      <w:r w:rsidRPr="00B70F25">
        <w:rPr>
          <w:i/>
        </w:rPr>
        <w:t>htdocs</w:t>
      </w:r>
      <w:r w:rsidR="00C648F0">
        <w:t xml:space="preserve"> </w:t>
      </w:r>
      <w:r>
        <w:t>zusammen</w:t>
      </w:r>
      <w:r w:rsidR="00C648F0">
        <w:t xml:space="preserve"> </w:t>
      </w:r>
      <w:r>
        <w:t>mit</w:t>
      </w:r>
      <w:r w:rsidR="00C648F0">
        <w:t xml:space="preserve"> </w:t>
      </w:r>
      <w:r>
        <w:t>einer</w:t>
      </w:r>
      <w:r w:rsidR="00C648F0">
        <w:t xml:space="preserve"> </w:t>
      </w:r>
      <w:r>
        <w:t>ZIP</w:t>
      </w:r>
      <w:r w:rsidR="00C648F0">
        <w:t xml:space="preserve"> </w:t>
      </w:r>
      <w:r>
        <w:t>Datei,</w:t>
      </w:r>
      <w:r w:rsidR="00C648F0">
        <w:t xml:space="preserve"> </w:t>
      </w:r>
      <w:r>
        <w:t>welche</w:t>
      </w:r>
      <w:r w:rsidR="00C648F0">
        <w:t xml:space="preserve"> </w:t>
      </w:r>
      <w:r>
        <w:t>von</w:t>
      </w:r>
      <w:r w:rsidR="00C648F0">
        <w:t xml:space="preserve"> </w:t>
      </w:r>
      <w:r>
        <w:t>der</w:t>
      </w:r>
      <w:r w:rsidR="00C648F0">
        <w:t xml:space="preserve"> </w:t>
      </w:r>
      <w:r>
        <w:t>Webapp</w:t>
      </w:r>
      <w:r w:rsidR="00C648F0">
        <w:t xml:space="preserve"> </w:t>
      </w:r>
      <w:r>
        <w:t>aus</w:t>
      </w:r>
      <w:r w:rsidR="00C648F0">
        <w:t xml:space="preserve"> </w:t>
      </w:r>
      <w:r>
        <w:t>referenziert</w:t>
      </w:r>
      <w:r w:rsidR="00C648F0">
        <w:t xml:space="preserve"> </w:t>
      </w:r>
      <w:r>
        <w:t>wird</w:t>
      </w:r>
      <w:r w:rsidR="00C648F0">
        <w:t xml:space="preserve"> </w:t>
      </w:r>
      <w:hyperlink r:id="rId18" w:history="1">
        <w:r w:rsidRPr="00D92E40">
          <w:rPr>
            <w:rStyle w:val="Hyperlink"/>
          </w:rPr>
          <w:t>https://kost-ceco.ch/isadg/app/eCH-0160_xIsadg&amp;EAD&amp;RIC.xsl.zip</w:t>
        </w:r>
      </w:hyperlink>
      <w:r w:rsidR="00C648F0">
        <w:t xml:space="preserve"> </w:t>
      </w:r>
    </w:p>
    <w:p w:rsidR="000B2DAC" w:rsidRDefault="002646AC" w:rsidP="00B70F25">
      <w:r>
        <w:t>Diese</w:t>
      </w:r>
      <w:r w:rsidR="00C648F0">
        <w:t xml:space="preserve"> </w:t>
      </w:r>
      <w:r>
        <w:t>ZIP</w:t>
      </w:r>
      <w:r w:rsidR="00C648F0">
        <w:t xml:space="preserve"> </w:t>
      </w:r>
      <w:r>
        <w:t>Datei</w:t>
      </w:r>
      <w:r w:rsidR="00C648F0">
        <w:t xml:space="preserve"> </w:t>
      </w:r>
      <w:r>
        <w:t>enthält</w:t>
      </w:r>
      <w:r w:rsidR="00C648F0">
        <w:t xml:space="preserve"> </w:t>
      </w:r>
      <w:r>
        <w:t>alle</w:t>
      </w:r>
      <w:r w:rsidR="00C648F0">
        <w:t xml:space="preserve"> </w:t>
      </w:r>
      <w:r>
        <w:t>für</w:t>
      </w:r>
      <w:r w:rsidR="00C648F0">
        <w:t xml:space="preserve"> </w:t>
      </w:r>
      <w:r>
        <w:t>die</w:t>
      </w:r>
      <w:r w:rsidR="00C648F0">
        <w:t xml:space="preserve"> </w:t>
      </w:r>
      <w:r>
        <w:t>Transformationen</w:t>
      </w:r>
      <w:r w:rsidR="00C648F0">
        <w:t xml:space="preserve"> </w:t>
      </w:r>
      <w:r>
        <w:t>notwendigen</w:t>
      </w:r>
      <w:r w:rsidR="00C648F0">
        <w:t xml:space="preserve"> </w:t>
      </w:r>
      <w:r>
        <w:t>Dateien.</w:t>
      </w:r>
    </w:p>
    <w:p w:rsidR="000B2DAC" w:rsidRDefault="005270B1" w:rsidP="000B2DAC">
      <w:pPr>
        <w:pStyle w:val="berschrift1"/>
      </w:pPr>
      <w:r>
        <w:t>SPARQL</w:t>
      </w:r>
      <w:r w:rsidR="00C648F0">
        <w:t xml:space="preserve"> </w:t>
      </w:r>
      <w:r>
        <w:t>Abfragen</w:t>
      </w:r>
    </w:p>
    <w:p w:rsidR="000B2DAC" w:rsidRDefault="005A17B0" w:rsidP="005A17B0">
      <w:r>
        <w:t>Nach</w:t>
      </w:r>
      <w:r w:rsidR="00C648F0">
        <w:t xml:space="preserve"> </w:t>
      </w:r>
      <w:r>
        <w:t>einer</w:t>
      </w:r>
      <w:r w:rsidR="00C648F0">
        <w:t xml:space="preserve"> </w:t>
      </w:r>
      <w:r>
        <w:t>Konvertierung</w:t>
      </w:r>
      <w:r w:rsidR="00C648F0">
        <w:t xml:space="preserve"> </w:t>
      </w:r>
      <w:r>
        <w:t>in</w:t>
      </w:r>
      <w:r w:rsidR="00C648F0">
        <w:t xml:space="preserve"> </w:t>
      </w:r>
      <w:r>
        <w:t>RIC</w:t>
      </w:r>
      <w:r w:rsidR="00C648F0">
        <w:t xml:space="preserve"> </w:t>
      </w:r>
      <w:r>
        <w:t>Format</w:t>
      </w:r>
      <w:r w:rsidR="00C648F0">
        <w:t xml:space="preserve"> </w:t>
      </w:r>
      <w:r>
        <w:t>steht</w:t>
      </w:r>
      <w:r w:rsidR="00C648F0">
        <w:t xml:space="preserve"> </w:t>
      </w:r>
      <w:r>
        <w:t>der</w:t>
      </w:r>
      <w:r w:rsidR="00C648F0">
        <w:t xml:space="preserve"> </w:t>
      </w:r>
      <w:r>
        <w:t>RDF</w:t>
      </w:r>
      <w:r w:rsidR="00C648F0">
        <w:t xml:space="preserve"> </w:t>
      </w:r>
      <w:r>
        <w:t>Content</w:t>
      </w:r>
      <w:r w:rsidR="00C648F0">
        <w:t xml:space="preserve"> </w:t>
      </w:r>
      <w:r>
        <w:t>auch</w:t>
      </w:r>
      <w:r w:rsidR="00C648F0">
        <w:t xml:space="preserve"> </w:t>
      </w:r>
      <w:r>
        <w:t>unter</w:t>
      </w:r>
      <w:r w:rsidR="00C648F0">
        <w:t xml:space="preserve"> </w:t>
      </w:r>
      <w:r>
        <w:t>der</w:t>
      </w:r>
      <w:r w:rsidR="00C648F0">
        <w:t xml:space="preserve"> </w:t>
      </w:r>
      <w:r>
        <w:t>angegebenen</w:t>
      </w:r>
      <w:r w:rsidR="00C648F0">
        <w:t xml:space="preserve"> </w:t>
      </w:r>
      <w:r>
        <w:t>URI</w:t>
      </w:r>
      <w:r w:rsidR="00C648F0">
        <w:t xml:space="preserve"> </w:t>
      </w:r>
      <w:r>
        <w:t>für</w:t>
      </w:r>
      <w:r w:rsidR="00C648F0">
        <w:t xml:space="preserve"> </w:t>
      </w:r>
      <w:r>
        <w:t>eine</w:t>
      </w:r>
      <w:r w:rsidR="00C648F0">
        <w:t xml:space="preserve"> </w:t>
      </w:r>
      <w:r>
        <w:t>SPARQL</w:t>
      </w:r>
      <w:r w:rsidR="00C648F0">
        <w:t xml:space="preserve"> </w:t>
      </w:r>
      <w:r>
        <w:t>Auswertung</w:t>
      </w:r>
      <w:r w:rsidR="00C648F0">
        <w:t xml:space="preserve"> </w:t>
      </w:r>
      <w:r>
        <w:t>zur</w:t>
      </w:r>
      <w:r w:rsidR="00C648F0">
        <w:t xml:space="preserve"> </w:t>
      </w:r>
      <w:r>
        <w:t>Verfügung.</w:t>
      </w:r>
      <w:r w:rsidR="00C648F0">
        <w:t xml:space="preserve"> </w:t>
      </w:r>
    </w:p>
    <w:p w:rsidR="00C648F0" w:rsidRDefault="00C648F0" w:rsidP="00C648F0"/>
    <w:p w:rsidR="00C648F0" w:rsidRDefault="00C648F0" w:rsidP="00C648F0">
      <w:pPr>
        <w:keepNext/>
      </w:pPr>
      <w:r>
        <w:lastRenderedPageBreak/>
        <w:t>Diese Abfrage liefert die Dossiertitel in einem SIP</w:t>
      </w:r>
    </w:p>
    <w:p w:rsidR="00C648F0" w:rsidRPr="00C648F0" w:rsidRDefault="00C648F0" w:rsidP="00C648F0">
      <w:pPr>
        <w:ind w:left="708"/>
        <w:rPr>
          <w:color w:val="006400"/>
          <w:sz w:val="20"/>
          <w:szCs w:val="20"/>
          <w:lang w:val="en-US"/>
        </w:rPr>
      </w:pPr>
      <w:r w:rsidRPr="00C648F0">
        <w:rPr>
          <w:color w:val="FF0000"/>
          <w:sz w:val="20"/>
          <w:szCs w:val="20"/>
          <w:lang w:val="en-US"/>
        </w:rPr>
        <w:t>PREFIX</w:t>
      </w:r>
      <w:r w:rsidRPr="00C648F0">
        <w:rPr>
          <w:sz w:val="20"/>
          <w:szCs w:val="20"/>
          <w:lang w:val="en-US"/>
        </w:rPr>
        <w:t xml:space="preserve"> rdf: </w:t>
      </w:r>
      <w:r w:rsidRPr="00C648F0">
        <w:rPr>
          <w:color w:val="8B008B"/>
          <w:sz w:val="20"/>
          <w:szCs w:val="20"/>
          <w:lang w:val="en-US"/>
        </w:rPr>
        <w:t>&lt;</w:t>
      </w:r>
      <w:hyperlink r:id="rId19" w:history="1">
        <w:r w:rsidRPr="00C648F0">
          <w:rPr>
            <w:rStyle w:val="Hyperlink"/>
            <w:sz w:val="20"/>
            <w:szCs w:val="20"/>
            <w:lang w:val="en-US"/>
          </w:rPr>
          <w:t>http://www.w3.org/1999/02/22-rdf-syntax-ns#</w:t>
        </w:r>
      </w:hyperlink>
      <w:r w:rsidRPr="00C648F0">
        <w:rPr>
          <w:color w:val="8B008B"/>
          <w:sz w:val="20"/>
          <w:szCs w:val="20"/>
          <w:lang w:val="en-US"/>
        </w:rPr>
        <w:t>&gt;</w:t>
      </w:r>
      <w:r w:rsidRPr="00C648F0">
        <w:rPr>
          <w:sz w:val="20"/>
          <w:szCs w:val="20"/>
          <w:lang w:val="en-US"/>
        </w:rPr>
        <w:br/>
      </w:r>
      <w:r w:rsidRPr="00C648F0">
        <w:rPr>
          <w:color w:val="FF0000"/>
          <w:sz w:val="20"/>
          <w:szCs w:val="20"/>
          <w:lang w:val="en-US"/>
        </w:rPr>
        <w:t>PREFIX</w:t>
      </w:r>
      <w:r w:rsidRPr="00C648F0">
        <w:rPr>
          <w:sz w:val="20"/>
          <w:szCs w:val="20"/>
          <w:lang w:val="en-US"/>
        </w:rPr>
        <w:t xml:space="preserve"> rico: </w:t>
      </w:r>
      <w:r w:rsidRPr="00C648F0">
        <w:rPr>
          <w:color w:val="8B008B"/>
          <w:sz w:val="20"/>
          <w:szCs w:val="20"/>
          <w:lang w:val="en-US"/>
        </w:rPr>
        <w:t>&lt;</w:t>
      </w:r>
      <w:hyperlink r:id="rId20" w:history="1">
        <w:r w:rsidRPr="00C648F0">
          <w:rPr>
            <w:rStyle w:val="Hyperlink"/>
            <w:sz w:val="20"/>
            <w:szCs w:val="20"/>
            <w:lang w:val="en-US"/>
          </w:rPr>
          <w:t>https://www.ica.org/standards/RiC/ontology#</w:t>
        </w:r>
      </w:hyperlink>
      <w:r w:rsidRPr="00C648F0">
        <w:rPr>
          <w:color w:val="8B008B"/>
          <w:sz w:val="20"/>
          <w:szCs w:val="20"/>
          <w:lang w:val="en-US"/>
        </w:rPr>
        <w:t>&gt;</w:t>
      </w:r>
      <w:r w:rsidRPr="00C648F0">
        <w:rPr>
          <w:sz w:val="20"/>
          <w:szCs w:val="20"/>
          <w:lang w:val="en-US"/>
        </w:rPr>
        <w:br/>
      </w:r>
      <w:r w:rsidRPr="00C648F0">
        <w:rPr>
          <w:color w:val="FF0000"/>
          <w:sz w:val="20"/>
          <w:szCs w:val="20"/>
          <w:lang w:val="en-US"/>
        </w:rPr>
        <w:t>SELECT</w:t>
      </w:r>
      <w:r w:rsidRPr="00C648F0">
        <w:rPr>
          <w:sz w:val="20"/>
          <w:szCs w:val="20"/>
          <w:lang w:val="en-US"/>
        </w:rPr>
        <w:t xml:space="preserve"> </w:t>
      </w:r>
      <w:r w:rsidRPr="00C648F0">
        <w:rPr>
          <w:color w:val="FF8C00"/>
          <w:sz w:val="20"/>
          <w:szCs w:val="20"/>
          <w:lang w:val="en-US"/>
        </w:rPr>
        <w:t>?x</w:t>
      </w:r>
      <w:r w:rsidRPr="00C648F0">
        <w:rPr>
          <w:sz w:val="20"/>
          <w:szCs w:val="20"/>
          <w:lang w:val="en-US"/>
        </w:rPr>
        <w:t xml:space="preserve"> </w:t>
      </w:r>
      <w:r w:rsidRPr="00C648F0">
        <w:rPr>
          <w:color w:val="FF8C00"/>
          <w:sz w:val="20"/>
          <w:szCs w:val="20"/>
          <w:lang w:val="en-US"/>
        </w:rPr>
        <w:t>?title</w:t>
      </w:r>
      <w:r w:rsidRPr="00C648F0">
        <w:rPr>
          <w:sz w:val="20"/>
          <w:szCs w:val="20"/>
          <w:lang w:val="en-US"/>
        </w:rPr>
        <w:br/>
      </w:r>
      <w:r w:rsidRPr="00C648F0">
        <w:rPr>
          <w:color w:val="FF0000"/>
          <w:sz w:val="20"/>
          <w:szCs w:val="20"/>
          <w:lang w:val="en-US"/>
        </w:rPr>
        <w:t>FROM</w:t>
      </w:r>
      <w:r w:rsidRPr="00C648F0">
        <w:rPr>
          <w:sz w:val="20"/>
          <w:szCs w:val="20"/>
          <w:lang w:val="en-US"/>
        </w:rPr>
        <w:t xml:space="preserve"> </w:t>
      </w:r>
      <w:r w:rsidRPr="00C648F0">
        <w:rPr>
          <w:color w:val="8B008B"/>
          <w:sz w:val="20"/>
          <w:szCs w:val="20"/>
          <w:lang w:val="en-US"/>
        </w:rPr>
        <w:t>&lt;</w:t>
      </w:r>
      <w:hyperlink r:id="rId21" w:history="1">
        <w:r w:rsidRPr="00C648F0">
          <w:rPr>
            <w:rStyle w:val="Hyperlink"/>
            <w:sz w:val="20"/>
            <w:szCs w:val="20"/>
            <w:lang w:val="en-US"/>
          </w:rPr>
          <w:t>http://kost-ceco.ch/isadg/app/wdir/usr_dbfdw1.rdf</w:t>
        </w:r>
      </w:hyperlink>
      <w:r w:rsidRPr="00C648F0">
        <w:rPr>
          <w:color w:val="8B008B"/>
          <w:sz w:val="20"/>
          <w:szCs w:val="20"/>
          <w:lang w:val="en-US"/>
        </w:rPr>
        <w:t>&gt;</w:t>
      </w:r>
      <w:r w:rsidRPr="00C648F0">
        <w:rPr>
          <w:sz w:val="20"/>
          <w:szCs w:val="20"/>
          <w:lang w:val="en-US"/>
        </w:rPr>
        <w:br/>
      </w:r>
      <w:r w:rsidRPr="00C648F0">
        <w:rPr>
          <w:color w:val="FF0000"/>
          <w:sz w:val="20"/>
          <w:szCs w:val="20"/>
          <w:lang w:val="en-US"/>
        </w:rPr>
        <w:t>WHERE</w:t>
      </w:r>
      <w:r w:rsidRPr="00C648F0">
        <w:rPr>
          <w:sz w:val="20"/>
          <w:szCs w:val="20"/>
          <w:lang w:val="en-US"/>
        </w:rPr>
        <w:t xml:space="preserve"> </w:t>
      </w:r>
      <w:r w:rsidRPr="00C648F0">
        <w:rPr>
          <w:color w:val="006400"/>
          <w:sz w:val="20"/>
          <w:szCs w:val="20"/>
          <w:lang w:val="en-US"/>
        </w:rPr>
        <w:t>{</w:t>
      </w:r>
      <w:r w:rsidRPr="00C648F0">
        <w:rPr>
          <w:sz w:val="20"/>
          <w:szCs w:val="20"/>
          <w:lang w:val="en-US"/>
        </w:rPr>
        <w:br/>
        <w:t xml:space="preserve">    </w:t>
      </w:r>
      <w:r>
        <w:rPr>
          <w:sz w:val="20"/>
          <w:szCs w:val="20"/>
          <w:lang w:val="en-US"/>
        </w:rPr>
        <w:t xml:space="preserve">    </w:t>
      </w:r>
      <w:r w:rsidRPr="00C648F0">
        <w:rPr>
          <w:color w:val="FF8C00"/>
          <w:sz w:val="20"/>
          <w:szCs w:val="20"/>
          <w:lang w:val="en-US"/>
        </w:rPr>
        <w:t>?x</w:t>
      </w:r>
      <w:r w:rsidRPr="00C648F0">
        <w:rPr>
          <w:sz w:val="20"/>
          <w:szCs w:val="20"/>
          <w:lang w:val="en-US"/>
        </w:rPr>
        <w:t xml:space="preserve"> </w:t>
      </w:r>
      <w:r w:rsidRPr="00C648F0">
        <w:rPr>
          <w:color w:val="8B008B"/>
          <w:sz w:val="20"/>
          <w:szCs w:val="20"/>
          <w:lang w:val="en-US"/>
        </w:rPr>
        <w:t>rico:title</w:t>
      </w:r>
      <w:r w:rsidRPr="00C648F0">
        <w:rPr>
          <w:sz w:val="20"/>
          <w:szCs w:val="20"/>
          <w:lang w:val="en-US"/>
        </w:rPr>
        <w:t xml:space="preserve"> </w:t>
      </w:r>
      <w:r w:rsidRPr="00C648F0">
        <w:rPr>
          <w:color w:val="FF8C00"/>
          <w:sz w:val="20"/>
          <w:szCs w:val="20"/>
          <w:lang w:val="en-US"/>
        </w:rPr>
        <w:t>?title</w:t>
      </w:r>
      <w:r w:rsidRPr="00C648F0">
        <w:rPr>
          <w:sz w:val="20"/>
          <w:szCs w:val="20"/>
          <w:lang w:val="en-US"/>
        </w:rPr>
        <w:t xml:space="preserve"> </w:t>
      </w:r>
      <w:r w:rsidRPr="00C648F0">
        <w:rPr>
          <w:color w:val="006400"/>
          <w:sz w:val="20"/>
          <w:szCs w:val="20"/>
          <w:lang w:val="en-US"/>
        </w:rPr>
        <w:t>.</w:t>
      </w:r>
      <w:r w:rsidRPr="00C648F0">
        <w:rPr>
          <w:sz w:val="20"/>
          <w:szCs w:val="20"/>
          <w:lang w:val="en-US"/>
        </w:rPr>
        <w:br/>
        <w:t xml:space="preserve"> </w:t>
      </w:r>
      <w:r>
        <w:rPr>
          <w:sz w:val="20"/>
          <w:szCs w:val="20"/>
          <w:lang w:val="en-US"/>
        </w:rPr>
        <w:t xml:space="preserve">    </w:t>
      </w:r>
      <w:r w:rsidRPr="00C648F0">
        <w:rPr>
          <w:sz w:val="20"/>
          <w:szCs w:val="20"/>
          <w:lang w:val="en-US"/>
        </w:rPr>
        <w:t xml:space="preserve">   </w:t>
      </w:r>
      <w:r w:rsidRPr="00C648F0">
        <w:rPr>
          <w:color w:val="FF8C00"/>
          <w:sz w:val="20"/>
          <w:szCs w:val="20"/>
          <w:lang w:val="en-US"/>
        </w:rPr>
        <w:t>?x</w:t>
      </w:r>
      <w:r w:rsidRPr="00C648F0">
        <w:rPr>
          <w:sz w:val="20"/>
          <w:szCs w:val="20"/>
          <w:lang w:val="en-US"/>
        </w:rPr>
        <w:t xml:space="preserve"> </w:t>
      </w:r>
      <w:r w:rsidRPr="00C648F0">
        <w:rPr>
          <w:color w:val="8B008B"/>
          <w:sz w:val="20"/>
          <w:szCs w:val="20"/>
          <w:lang w:val="en-US"/>
        </w:rPr>
        <w:t>rico:hasRecordSetType</w:t>
      </w:r>
      <w:r w:rsidRPr="00C648F0">
        <w:rPr>
          <w:sz w:val="20"/>
          <w:szCs w:val="20"/>
          <w:lang w:val="en-US"/>
        </w:rPr>
        <w:t xml:space="preserve"> </w:t>
      </w:r>
      <w:r w:rsidRPr="00C648F0">
        <w:rPr>
          <w:color w:val="8B008B"/>
          <w:sz w:val="20"/>
          <w:szCs w:val="20"/>
          <w:lang w:val="en-US"/>
        </w:rPr>
        <w:t>&lt;</w:t>
      </w:r>
      <w:hyperlink r:id="rId22" w:anchor="File" w:history="1">
        <w:r w:rsidRPr="00C648F0">
          <w:rPr>
            <w:rStyle w:val="Hyperlink"/>
            <w:sz w:val="20"/>
            <w:szCs w:val="20"/>
            <w:lang w:val="en-US"/>
          </w:rPr>
          <w:t>https://www.ica.org/standards/RiC/vocabularies/recordSetTypes#File</w:t>
        </w:r>
      </w:hyperlink>
      <w:r w:rsidRPr="00C648F0">
        <w:rPr>
          <w:color w:val="8B008B"/>
          <w:sz w:val="20"/>
          <w:szCs w:val="20"/>
          <w:lang w:val="en-US"/>
        </w:rPr>
        <w:t>&gt;</w:t>
      </w:r>
      <w:r w:rsidRPr="00C648F0">
        <w:rPr>
          <w:sz w:val="20"/>
          <w:szCs w:val="20"/>
          <w:lang w:val="en-US"/>
        </w:rPr>
        <w:t xml:space="preserve"> </w:t>
      </w:r>
      <w:r w:rsidRPr="00C648F0">
        <w:rPr>
          <w:color w:val="006400"/>
          <w:sz w:val="20"/>
          <w:szCs w:val="20"/>
          <w:lang w:val="en-US"/>
        </w:rPr>
        <w:t>.</w:t>
      </w:r>
      <w:r w:rsidRPr="00C648F0">
        <w:rPr>
          <w:sz w:val="20"/>
          <w:szCs w:val="20"/>
          <w:lang w:val="en-US"/>
        </w:rPr>
        <w:br/>
      </w:r>
      <w:r w:rsidRPr="00C648F0">
        <w:rPr>
          <w:color w:val="006400"/>
          <w:sz w:val="20"/>
          <w:szCs w:val="20"/>
          <w:lang w:val="en-US"/>
        </w:rPr>
        <w:t>}</w:t>
      </w:r>
    </w:p>
    <w:p w:rsidR="00C648F0" w:rsidRPr="00C648F0" w:rsidRDefault="00C648F0" w:rsidP="00C648F0">
      <w:pPr>
        <w:rPr>
          <w:sz w:val="20"/>
          <w:szCs w:val="20"/>
          <w:lang w:val="en-US"/>
        </w:rPr>
      </w:pPr>
    </w:p>
    <w:p w:rsidR="00C648F0" w:rsidRDefault="00C648F0" w:rsidP="00C648F0">
      <w:pPr>
        <w:rPr>
          <w:szCs w:val="22"/>
        </w:rPr>
      </w:pPr>
      <w:r>
        <w:t xml:space="preserve">Achtung, bei der Abfrage mit Redland Rasqal RDF Query </w:t>
      </w:r>
      <w:hyperlink r:id="rId23" w:history="1">
        <w:r>
          <w:rPr>
            <w:rStyle w:val="Hyperlink"/>
          </w:rPr>
          <w:t>http://librdf.org/query/</w:t>
        </w:r>
      </w:hyperlink>
      <w:r>
        <w:t xml:space="preserve"> </w:t>
      </w:r>
    </w:p>
    <w:p w:rsidR="00C648F0" w:rsidRDefault="00C648F0" w:rsidP="00C648F0">
      <w:r>
        <w:t xml:space="preserve">funktioniert das FROM Statement nicht, stattdessen </w:t>
      </w:r>
      <w:r w:rsidRPr="00C648F0">
        <w:rPr>
          <w:i/>
        </w:rPr>
        <w:t>RDF content URI</w:t>
      </w:r>
      <w:r>
        <w:t xml:space="preserve"> verwenden</w:t>
      </w:r>
    </w:p>
    <w:p w:rsidR="00C648F0" w:rsidRDefault="00C648F0" w:rsidP="00C648F0">
      <w:pPr>
        <w:ind w:left="720"/>
      </w:pPr>
      <w:r>
        <w:rPr>
          <w:noProof/>
          <w:lang w:eastAsia="de-CH"/>
        </w:rPr>
        <w:drawing>
          <wp:inline distT="0" distB="0" distL="0" distR="0">
            <wp:extent cx="4396935" cy="2946400"/>
            <wp:effectExtent l="0" t="0" r="3810" b="6350"/>
            <wp:docPr id="2" name="Grafik 2" descr="cid:image003.jpg@01D6B819.51C35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3.jpg@01D6B819.51C35FA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314" cy="29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8F0" w:rsidRDefault="00D4090F" w:rsidP="00C648F0">
      <w:r>
        <w:t xml:space="preserve">Alternativ kann die RDF Datei auch heruntergeladen und lokal mit twinkle </w:t>
      </w:r>
      <w:hyperlink r:id="rId26" w:history="1">
        <w:r w:rsidRPr="00A5079D">
          <w:rPr>
            <w:rStyle w:val="Hyperlink"/>
          </w:rPr>
          <w:t>http://ldodds.com/projects/twinkle/</w:t>
        </w:r>
      </w:hyperlink>
      <w:r>
        <w:t xml:space="preserve"> befragt werden.</w:t>
      </w:r>
      <w:bookmarkStart w:id="0" w:name="_GoBack"/>
      <w:bookmarkEnd w:id="0"/>
    </w:p>
    <w:sectPr w:rsidR="00C648F0" w:rsidSect="0002053B">
      <w:footerReference w:type="default" r:id="rId27"/>
      <w:headerReference w:type="first" r:id="rId28"/>
      <w:footerReference w:type="first" r:id="rId29"/>
      <w:pgSz w:w="11906" w:h="16838"/>
      <w:pgMar w:top="1985" w:right="1701" w:bottom="1276" w:left="170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E9D" w:rsidRDefault="00D46E9D">
      <w:r>
        <w:separator/>
      </w:r>
    </w:p>
  </w:endnote>
  <w:endnote w:type="continuationSeparator" w:id="0">
    <w:p w:rsidR="00D46E9D" w:rsidRDefault="00D46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45 Ligh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8F0" w:rsidRPr="00000B4F" w:rsidRDefault="00C648F0" w:rsidP="006A0BD2">
    <w:pPr>
      <w:pStyle w:val="Fuzeile"/>
      <w:rPr>
        <w:sz w:val="18"/>
        <w:szCs w:val="18"/>
        <w:lang w:val="fr-CH"/>
      </w:rPr>
    </w:pPr>
    <w:r w:rsidRPr="003E3CC5">
      <w:rPr>
        <w:sz w:val="18"/>
        <w:szCs w:val="18"/>
      </w:rPr>
      <w:fldChar w:fldCharType="begin"/>
    </w:r>
    <w:r w:rsidRPr="00000B4F">
      <w:rPr>
        <w:sz w:val="18"/>
        <w:szCs w:val="18"/>
        <w:lang w:val="fr-CH"/>
      </w:rPr>
      <w:instrText xml:space="preserve"> FILENAME \p </w:instrText>
    </w:r>
    <w:r w:rsidRPr="003E3CC5">
      <w:rPr>
        <w:sz w:val="18"/>
        <w:szCs w:val="18"/>
      </w:rPr>
      <w:fldChar w:fldCharType="separate"/>
    </w:r>
    <w:r>
      <w:rPr>
        <w:noProof/>
        <w:sz w:val="18"/>
        <w:szCs w:val="18"/>
        <w:lang w:val="fr-CH"/>
      </w:rPr>
      <w:t>C:\workbench\_Workbench\docu\Descriptive_Information_Converter_2020.docx</w:t>
    </w:r>
    <w:r w:rsidRPr="003E3CC5">
      <w:rPr>
        <w:sz w:val="18"/>
        <w:szCs w:val="18"/>
      </w:rPr>
      <w:fldChar w:fldCharType="end"/>
    </w:r>
  </w:p>
  <w:p w:rsidR="00C648F0" w:rsidRPr="003E3CC5" w:rsidRDefault="00C648F0" w:rsidP="006A0BD2">
    <w:pPr>
      <w:pStyle w:val="Fuzeile"/>
      <w:tabs>
        <w:tab w:val="center" w:pos="4140"/>
        <w:tab w:val="right" w:pos="8460"/>
      </w:tabs>
      <w:rPr>
        <w:sz w:val="18"/>
        <w:szCs w:val="18"/>
      </w:rPr>
    </w:pPr>
    <w:r w:rsidRPr="003E3CC5">
      <w:rPr>
        <w:sz w:val="18"/>
        <w:szCs w:val="18"/>
      </w:rPr>
      <w:t xml:space="preserve">Bg/Km/Rc,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DATE \@ "dd.MM.yyyy" </w:instrText>
    </w:r>
    <w:r w:rsidRPr="003E3CC5">
      <w:rPr>
        <w:sz w:val="18"/>
        <w:szCs w:val="18"/>
      </w:rPr>
      <w:fldChar w:fldCharType="separate"/>
    </w:r>
    <w:r>
      <w:rPr>
        <w:noProof/>
        <w:sz w:val="18"/>
        <w:szCs w:val="18"/>
      </w:rPr>
      <w:t>17.02.2021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ab/>
    </w:r>
    <w:r w:rsidRPr="003E3CC5">
      <w:rPr>
        <w:sz w:val="18"/>
        <w:szCs w:val="18"/>
      </w:rPr>
      <w:tab/>
      <w:t xml:space="preserve">Seite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PAGE </w:instrText>
    </w:r>
    <w:r w:rsidRPr="003E3CC5">
      <w:rPr>
        <w:sz w:val="18"/>
        <w:szCs w:val="18"/>
      </w:rPr>
      <w:fldChar w:fldCharType="separate"/>
    </w:r>
    <w:r w:rsidR="00D4090F">
      <w:rPr>
        <w:noProof/>
        <w:sz w:val="18"/>
        <w:szCs w:val="18"/>
      </w:rPr>
      <w:t>4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>/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NUMPAGES </w:instrText>
    </w:r>
    <w:r w:rsidRPr="003E3CC5">
      <w:rPr>
        <w:sz w:val="18"/>
        <w:szCs w:val="18"/>
      </w:rPr>
      <w:fldChar w:fldCharType="separate"/>
    </w:r>
    <w:r w:rsidR="00D4090F">
      <w:rPr>
        <w:noProof/>
        <w:sz w:val="18"/>
        <w:szCs w:val="18"/>
      </w:rPr>
      <w:t>4</w:t>
    </w:r>
    <w:r w:rsidRPr="003E3CC5">
      <w:rPr>
        <w:sz w:val="18"/>
        <w:szCs w:val="18"/>
      </w:rPr>
      <w:fldChar w:fldCharType="end"/>
    </w:r>
  </w:p>
  <w:p w:rsidR="00C648F0" w:rsidRPr="00841C7A" w:rsidRDefault="00C648F0" w:rsidP="006A0BD2">
    <w:pPr>
      <w:pStyle w:val="Fuzeile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8F0" w:rsidRPr="00000B4F" w:rsidRDefault="00C648F0">
    <w:pPr>
      <w:pStyle w:val="Fuzeile"/>
      <w:rPr>
        <w:sz w:val="18"/>
        <w:szCs w:val="18"/>
        <w:lang w:val="fr-CH"/>
      </w:rPr>
    </w:pPr>
    <w:r w:rsidRPr="003E3CC5">
      <w:rPr>
        <w:sz w:val="18"/>
        <w:szCs w:val="18"/>
      </w:rPr>
      <w:fldChar w:fldCharType="begin"/>
    </w:r>
    <w:r w:rsidRPr="00000B4F">
      <w:rPr>
        <w:sz w:val="18"/>
        <w:szCs w:val="18"/>
        <w:lang w:val="fr-CH"/>
      </w:rPr>
      <w:instrText xml:space="preserve"> FILENAME \p </w:instrText>
    </w:r>
    <w:r w:rsidRPr="003E3CC5">
      <w:rPr>
        <w:sz w:val="18"/>
        <w:szCs w:val="18"/>
      </w:rPr>
      <w:fldChar w:fldCharType="separate"/>
    </w:r>
    <w:r>
      <w:rPr>
        <w:noProof/>
        <w:sz w:val="18"/>
        <w:szCs w:val="18"/>
        <w:lang w:val="fr-CH"/>
      </w:rPr>
      <w:t>C:\workbench\_Workbench\docu\Descriptive_Information_Converter_2020.docx</w:t>
    </w:r>
    <w:r w:rsidRPr="003E3CC5">
      <w:rPr>
        <w:sz w:val="18"/>
        <w:szCs w:val="18"/>
      </w:rPr>
      <w:fldChar w:fldCharType="end"/>
    </w:r>
  </w:p>
  <w:p w:rsidR="00C648F0" w:rsidRPr="003E3CC5" w:rsidRDefault="00C648F0" w:rsidP="00AE5B10">
    <w:pPr>
      <w:pStyle w:val="Fuzeile"/>
      <w:tabs>
        <w:tab w:val="center" w:pos="4140"/>
        <w:tab w:val="right" w:pos="8460"/>
      </w:tabs>
      <w:rPr>
        <w:sz w:val="18"/>
        <w:szCs w:val="18"/>
      </w:rPr>
    </w:pPr>
    <w:r w:rsidRPr="003E3CC5">
      <w:rPr>
        <w:sz w:val="18"/>
        <w:szCs w:val="18"/>
      </w:rPr>
      <w:t xml:space="preserve">Bg/Km/Rc,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DATE \@ "dd.MM.yyyy" </w:instrText>
    </w:r>
    <w:r w:rsidRPr="003E3CC5">
      <w:rPr>
        <w:sz w:val="18"/>
        <w:szCs w:val="18"/>
      </w:rPr>
      <w:fldChar w:fldCharType="separate"/>
    </w:r>
    <w:r>
      <w:rPr>
        <w:noProof/>
        <w:sz w:val="18"/>
        <w:szCs w:val="18"/>
      </w:rPr>
      <w:t>17.02.2021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ab/>
    </w:r>
    <w:r w:rsidRPr="003E3CC5">
      <w:rPr>
        <w:sz w:val="18"/>
        <w:szCs w:val="18"/>
      </w:rPr>
      <w:tab/>
      <w:t xml:space="preserve">Seite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PAGE </w:instrText>
    </w:r>
    <w:r w:rsidRPr="003E3CC5">
      <w:rPr>
        <w:sz w:val="18"/>
        <w:szCs w:val="18"/>
      </w:rPr>
      <w:fldChar w:fldCharType="separate"/>
    </w:r>
    <w:r w:rsidR="00D4090F">
      <w:rPr>
        <w:noProof/>
        <w:sz w:val="18"/>
        <w:szCs w:val="18"/>
      </w:rPr>
      <w:t>1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>/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NUMPAGES </w:instrText>
    </w:r>
    <w:r w:rsidRPr="003E3CC5">
      <w:rPr>
        <w:sz w:val="18"/>
        <w:szCs w:val="18"/>
      </w:rPr>
      <w:fldChar w:fldCharType="separate"/>
    </w:r>
    <w:r w:rsidR="00D4090F">
      <w:rPr>
        <w:noProof/>
        <w:sz w:val="18"/>
        <w:szCs w:val="18"/>
      </w:rPr>
      <w:t>4</w:t>
    </w:r>
    <w:r w:rsidRPr="003E3CC5">
      <w:rPr>
        <w:sz w:val="18"/>
        <w:szCs w:val="18"/>
      </w:rPr>
      <w:fldChar w:fldCharType="end"/>
    </w:r>
  </w:p>
  <w:p w:rsidR="00C648F0" w:rsidRPr="00841C7A" w:rsidRDefault="00C648F0">
    <w:pPr>
      <w:pStyle w:val="Fuzeile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E9D" w:rsidRDefault="00D46E9D">
      <w:r>
        <w:separator/>
      </w:r>
    </w:p>
  </w:footnote>
  <w:footnote w:type="continuationSeparator" w:id="0">
    <w:p w:rsidR="00D46E9D" w:rsidRDefault="00D46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1813"/>
      <w:gridCol w:w="6691"/>
    </w:tblGrid>
    <w:tr w:rsidR="00C648F0" w:rsidTr="003E2328">
      <w:tc>
        <w:tcPr>
          <w:tcW w:w="1813" w:type="dxa"/>
          <w:tcMar>
            <w:left w:w="57" w:type="dxa"/>
            <w:right w:w="57" w:type="dxa"/>
          </w:tcMar>
        </w:tcPr>
        <w:p w:rsidR="00C648F0" w:rsidRDefault="00C648F0" w:rsidP="007E6797">
          <w:pPr>
            <w:pStyle w:val="Kopfzeile1"/>
            <w:ind w:left="-63"/>
          </w:pPr>
          <w:r w:rsidRPr="003E3CC5">
            <w:t>KOST</w:t>
          </w:r>
        </w:p>
      </w:tc>
      <w:tc>
        <w:tcPr>
          <w:tcW w:w="6709" w:type="dxa"/>
          <w:tcMar>
            <w:left w:w="57" w:type="dxa"/>
            <w:right w:w="57" w:type="dxa"/>
          </w:tcMar>
        </w:tcPr>
        <w:p w:rsidR="00C648F0" w:rsidRPr="00841C7A" w:rsidRDefault="00C648F0" w:rsidP="003E3CC5">
          <w:pPr>
            <w:pStyle w:val="Kopfzeile2"/>
          </w:pPr>
          <w:r w:rsidRPr="00841C7A">
            <w:t>Koordinationsstelle für die dauerhafte Archivierung elektronischer Unterlagen</w:t>
          </w:r>
        </w:p>
      </w:tc>
    </w:tr>
  </w:tbl>
  <w:p w:rsidR="00C648F0" w:rsidRPr="006B77FD" w:rsidRDefault="00C648F0" w:rsidP="003E3CC5">
    <w:pPr>
      <w:pStyle w:val="Kopfzeile3"/>
    </w:pPr>
    <w:r w:rsidRPr="006B77FD">
      <w:t>Ein Gemeinschaftsunternehmen von Schweizer Archiven</w:t>
    </w:r>
  </w:p>
  <w:p w:rsidR="00C648F0" w:rsidRDefault="00C648F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685F"/>
    <w:multiLevelType w:val="hybridMultilevel"/>
    <w:tmpl w:val="80FA70BE"/>
    <w:lvl w:ilvl="0" w:tplc="EC6CB3E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86BB3"/>
    <w:multiLevelType w:val="hybridMultilevel"/>
    <w:tmpl w:val="15D87D66"/>
    <w:lvl w:ilvl="0" w:tplc="5EB8423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106B7"/>
    <w:multiLevelType w:val="multilevel"/>
    <w:tmpl w:val="382419C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1711"/>
        </w:tabs>
        <w:ind w:left="1711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EC4E16"/>
    <w:multiLevelType w:val="hybridMultilevel"/>
    <w:tmpl w:val="F6941C0E"/>
    <w:lvl w:ilvl="0" w:tplc="C7A6CB1A">
      <w:start w:val="4"/>
      <w:numFmt w:val="bullet"/>
      <w:pStyle w:val="Listenabsatz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F401A"/>
    <w:multiLevelType w:val="hybridMultilevel"/>
    <w:tmpl w:val="DF0C50D8"/>
    <w:lvl w:ilvl="0" w:tplc="5EB8423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B63B40"/>
    <w:multiLevelType w:val="hybridMultilevel"/>
    <w:tmpl w:val="D2B87D94"/>
    <w:lvl w:ilvl="0" w:tplc="EC6CB3E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8E2990"/>
    <w:multiLevelType w:val="hybridMultilevel"/>
    <w:tmpl w:val="51DA68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350C3"/>
    <w:multiLevelType w:val="hybridMultilevel"/>
    <w:tmpl w:val="27BA8D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876F3"/>
    <w:multiLevelType w:val="hybridMultilevel"/>
    <w:tmpl w:val="1C84713C"/>
    <w:lvl w:ilvl="0" w:tplc="5EB8423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EB7137"/>
    <w:multiLevelType w:val="hybridMultilevel"/>
    <w:tmpl w:val="67C21A4E"/>
    <w:lvl w:ilvl="0" w:tplc="001A2AE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A1C30"/>
    <w:multiLevelType w:val="hybridMultilevel"/>
    <w:tmpl w:val="0AD26582"/>
    <w:lvl w:ilvl="0" w:tplc="5EB8423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  <w:num w:numId="11">
    <w:abstractNumId w:val="1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B0"/>
    <w:rsid w:val="00000B4F"/>
    <w:rsid w:val="0002053B"/>
    <w:rsid w:val="000B2DAC"/>
    <w:rsid w:val="000B5111"/>
    <w:rsid w:val="000C263B"/>
    <w:rsid w:val="000E0C13"/>
    <w:rsid w:val="000F0AF4"/>
    <w:rsid w:val="00145C4B"/>
    <w:rsid w:val="00151B69"/>
    <w:rsid w:val="001C1323"/>
    <w:rsid w:val="001D7FAA"/>
    <w:rsid w:val="001E6038"/>
    <w:rsid w:val="002646AC"/>
    <w:rsid w:val="002A100B"/>
    <w:rsid w:val="002B311B"/>
    <w:rsid w:val="002C02FD"/>
    <w:rsid w:val="0032167F"/>
    <w:rsid w:val="00397BF6"/>
    <w:rsid w:val="003B11AD"/>
    <w:rsid w:val="003E2328"/>
    <w:rsid w:val="003E3CC5"/>
    <w:rsid w:val="003E6CB0"/>
    <w:rsid w:val="0041166A"/>
    <w:rsid w:val="00475337"/>
    <w:rsid w:val="004A4633"/>
    <w:rsid w:val="00524EB9"/>
    <w:rsid w:val="00525D7C"/>
    <w:rsid w:val="005270B1"/>
    <w:rsid w:val="005A17B0"/>
    <w:rsid w:val="005B3403"/>
    <w:rsid w:val="00611548"/>
    <w:rsid w:val="006178FD"/>
    <w:rsid w:val="0065748F"/>
    <w:rsid w:val="00661753"/>
    <w:rsid w:val="00672A36"/>
    <w:rsid w:val="006A0BD2"/>
    <w:rsid w:val="006B77FD"/>
    <w:rsid w:val="006D74E6"/>
    <w:rsid w:val="006E1360"/>
    <w:rsid w:val="006E4C88"/>
    <w:rsid w:val="006F45C8"/>
    <w:rsid w:val="0070231A"/>
    <w:rsid w:val="00705FB4"/>
    <w:rsid w:val="0071771C"/>
    <w:rsid w:val="00722AA7"/>
    <w:rsid w:val="0078036A"/>
    <w:rsid w:val="007E6797"/>
    <w:rsid w:val="00841C7A"/>
    <w:rsid w:val="008502FF"/>
    <w:rsid w:val="00893F40"/>
    <w:rsid w:val="00906BE5"/>
    <w:rsid w:val="0091504B"/>
    <w:rsid w:val="00943920"/>
    <w:rsid w:val="009835A8"/>
    <w:rsid w:val="00987ECE"/>
    <w:rsid w:val="009A3B09"/>
    <w:rsid w:val="009E1576"/>
    <w:rsid w:val="00AE5B10"/>
    <w:rsid w:val="00B70F25"/>
    <w:rsid w:val="00BF3666"/>
    <w:rsid w:val="00C35172"/>
    <w:rsid w:val="00C47810"/>
    <w:rsid w:val="00C648F0"/>
    <w:rsid w:val="00C933BC"/>
    <w:rsid w:val="00CC541D"/>
    <w:rsid w:val="00CF7D3E"/>
    <w:rsid w:val="00D11F0D"/>
    <w:rsid w:val="00D4090F"/>
    <w:rsid w:val="00D46E9D"/>
    <w:rsid w:val="00DE26D0"/>
    <w:rsid w:val="00EB18F8"/>
    <w:rsid w:val="00EB72DB"/>
    <w:rsid w:val="00F23FF5"/>
    <w:rsid w:val="00F5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6D6AD27"/>
  <w15:docId w15:val="{65ABE29D-0294-4114-816D-AB883A34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E3CC5"/>
    <w:rPr>
      <w:rFonts w:ascii="Arial" w:hAnsi="Arial"/>
      <w:sz w:val="22"/>
      <w:szCs w:val="24"/>
      <w:lang w:eastAsia="en-US"/>
    </w:rPr>
  </w:style>
  <w:style w:type="paragraph" w:styleId="berschrift1">
    <w:name w:val="heading 1"/>
    <w:basedOn w:val="Standard"/>
    <w:next w:val="Standard"/>
    <w:qFormat/>
    <w:rsid w:val="003E3CC5"/>
    <w:pPr>
      <w:keepNext/>
      <w:numPr>
        <w:numId w:val="2"/>
      </w:numPr>
      <w:spacing w:before="480" w:after="240"/>
      <w:outlineLvl w:val="0"/>
    </w:pPr>
    <w:rPr>
      <w:b/>
    </w:rPr>
  </w:style>
  <w:style w:type="paragraph" w:styleId="berschrift2">
    <w:name w:val="heading 2"/>
    <w:basedOn w:val="berschrift1"/>
    <w:next w:val="Standard"/>
    <w:autoRedefine/>
    <w:qFormat/>
    <w:rsid w:val="002B311B"/>
    <w:pPr>
      <w:numPr>
        <w:ilvl w:val="1"/>
      </w:numPr>
      <w:tabs>
        <w:tab w:val="clear" w:pos="1711"/>
        <w:tab w:val="num" w:pos="576"/>
      </w:tabs>
      <w:spacing w:before="360" w:after="120"/>
      <w:ind w:left="576"/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berschrift2"/>
    <w:next w:val="Standard"/>
    <w:qFormat/>
    <w:rsid w:val="003E3CC5"/>
    <w:pPr>
      <w:numPr>
        <w:ilvl w:val="2"/>
      </w:numPr>
      <w:tabs>
        <w:tab w:val="clear" w:pos="720"/>
        <w:tab w:val="num" w:pos="567"/>
      </w:tabs>
      <w:ind w:left="567" w:hanging="567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2B311B"/>
    <w:pPr>
      <w:numPr>
        <w:ilvl w:val="3"/>
      </w:numPr>
      <w:outlineLvl w:val="3"/>
    </w:pPr>
    <w:rPr>
      <w:bCs/>
      <w:szCs w:val="28"/>
    </w:rPr>
  </w:style>
  <w:style w:type="paragraph" w:styleId="berschrift5">
    <w:name w:val="heading 5"/>
    <w:basedOn w:val="berschrift4"/>
    <w:next w:val="Standard"/>
    <w:qFormat/>
    <w:rsid w:val="002B311B"/>
    <w:pPr>
      <w:numPr>
        <w:ilvl w:val="4"/>
      </w:numPr>
      <w:outlineLvl w:val="4"/>
    </w:pPr>
    <w:rPr>
      <w:bCs w:val="0"/>
      <w:iCs w:val="0"/>
      <w:szCs w:val="26"/>
    </w:rPr>
  </w:style>
  <w:style w:type="paragraph" w:styleId="berschrift6">
    <w:name w:val="heading 6"/>
    <w:basedOn w:val="berschrift5"/>
    <w:next w:val="Standard"/>
    <w:qFormat/>
    <w:rsid w:val="002B311B"/>
    <w:pPr>
      <w:numPr>
        <w:ilvl w:val="5"/>
      </w:numPr>
      <w:outlineLvl w:val="5"/>
    </w:pPr>
    <w:rPr>
      <w:bCs/>
      <w:szCs w:val="22"/>
    </w:rPr>
  </w:style>
  <w:style w:type="paragraph" w:styleId="berschrift7">
    <w:name w:val="heading 7"/>
    <w:basedOn w:val="berschrift6"/>
    <w:next w:val="Standard"/>
    <w:qFormat/>
    <w:rsid w:val="002B311B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qFormat/>
    <w:rsid w:val="002B311B"/>
    <w:pPr>
      <w:numPr>
        <w:ilvl w:val="7"/>
      </w:numPr>
      <w:outlineLvl w:val="7"/>
    </w:pPr>
    <w:rPr>
      <w:iCs/>
    </w:rPr>
  </w:style>
  <w:style w:type="paragraph" w:styleId="berschrift9">
    <w:name w:val="heading 9"/>
    <w:basedOn w:val="berschrift8"/>
    <w:next w:val="Standard"/>
    <w:qFormat/>
    <w:rsid w:val="002B311B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6B77F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Pr>
      <w:i/>
      <w:sz w:val="20"/>
    </w:rPr>
  </w:style>
  <w:style w:type="paragraph" w:styleId="Sprechblasentext">
    <w:name w:val="Balloon Text"/>
    <w:basedOn w:val="Standard"/>
    <w:link w:val="SprechblasentextZchn"/>
    <w:rsid w:val="008502F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02FF"/>
    <w:rPr>
      <w:rFonts w:ascii="Tahoma" w:hAnsi="Tahoma" w:cs="Tahoma"/>
      <w:sz w:val="16"/>
      <w:szCs w:val="16"/>
      <w:lang w:eastAsia="en-US"/>
    </w:rPr>
  </w:style>
  <w:style w:type="character" w:styleId="Funotenzeichen">
    <w:name w:val="footnote reference"/>
    <w:basedOn w:val="Absatz-Standardschriftart"/>
    <w:semiHidden/>
    <w:rPr>
      <w:rFonts w:ascii="Helvetica 45 Light" w:hAnsi="Helvetica 45 Light"/>
      <w:vertAlign w:val="superscript"/>
    </w:rPr>
  </w:style>
  <w:style w:type="paragraph" w:styleId="Funotentext">
    <w:name w:val="footnote text"/>
    <w:basedOn w:val="Standard"/>
    <w:semiHidden/>
    <w:rPr>
      <w:sz w:val="20"/>
      <w:szCs w:val="20"/>
    </w:rPr>
  </w:style>
  <w:style w:type="paragraph" w:customStyle="1" w:styleId="Dokumenttitel">
    <w:name w:val="Dokumenttitel"/>
    <w:basedOn w:val="berschrift1"/>
    <w:pPr>
      <w:numPr>
        <w:numId w:val="0"/>
      </w:numPr>
      <w:spacing w:before="120"/>
    </w:pPr>
    <w:rPr>
      <w:sz w:val="28"/>
    </w:rPr>
  </w:style>
  <w:style w:type="paragraph" w:customStyle="1" w:styleId="Kopfzeile3">
    <w:name w:val="Kopfzeile3"/>
    <w:basedOn w:val="Standard"/>
    <w:link w:val="Kopfzeile3Zchn"/>
    <w:qFormat/>
    <w:rsid w:val="003E3CC5"/>
    <w:pPr>
      <w:spacing w:before="20"/>
    </w:pPr>
    <w:rPr>
      <w:color w:val="333333"/>
      <w:spacing w:val="46"/>
      <w:sz w:val="24"/>
    </w:rPr>
  </w:style>
  <w:style w:type="paragraph" w:customStyle="1" w:styleId="Kopfzeile1">
    <w:name w:val="Kopfzeile1"/>
    <w:basedOn w:val="Standard"/>
    <w:qFormat/>
    <w:rsid w:val="003E3CC5"/>
    <w:rPr>
      <w:color w:val="333333"/>
      <w:sz w:val="64"/>
    </w:rPr>
  </w:style>
  <w:style w:type="character" w:customStyle="1" w:styleId="Kopfzeile3Zchn">
    <w:name w:val="Kopfzeile3 Zchn"/>
    <w:basedOn w:val="Absatz-Standardschriftart"/>
    <w:link w:val="Kopfzeile3"/>
    <w:rsid w:val="003E3CC5"/>
    <w:rPr>
      <w:rFonts w:ascii="Arial" w:hAnsi="Arial"/>
      <w:color w:val="333333"/>
      <w:spacing w:val="46"/>
      <w:sz w:val="24"/>
      <w:szCs w:val="24"/>
      <w:lang w:eastAsia="en-US"/>
    </w:rPr>
  </w:style>
  <w:style w:type="paragraph" w:customStyle="1" w:styleId="Kopfzeile2">
    <w:name w:val="Kopfzeile2"/>
    <w:basedOn w:val="Standard"/>
    <w:qFormat/>
    <w:rsid w:val="003E3CC5"/>
    <w:pPr>
      <w:spacing w:before="100" w:line="280" w:lineRule="atLeast"/>
    </w:pPr>
    <w:rPr>
      <w:rFonts w:cs="Arial"/>
      <w:b/>
      <w:color w:val="333333"/>
      <w:spacing w:val="12"/>
      <w:sz w:val="24"/>
    </w:rPr>
  </w:style>
  <w:style w:type="paragraph" w:styleId="Listenabsatz">
    <w:name w:val="List Paragraph"/>
    <w:basedOn w:val="Standard"/>
    <w:uiPriority w:val="34"/>
    <w:qFormat/>
    <w:rsid w:val="003E3CC5"/>
    <w:pPr>
      <w:numPr>
        <w:numId w:val="3"/>
      </w:numPr>
      <w:ind w:left="567" w:hanging="283"/>
      <w:contextualSpacing/>
    </w:pPr>
  </w:style>
  <w:style w:type="character" w:styleId="Hyperlink">
    <w:name w:val="Hyperlink"/>
    <w:basedOn w:val="Absatz-Standardschriftart"/>
    <w:unhideWhenUsed/>
    <w:rsid w:val="003E6CB0"/>
    <w:rPr>
      <w:color w:val="0000FF" w:themeColor="hyperlink"/>
      <w:u w:val="single"/>
    </w:rPr>
  </w:style>
  <w:style w:type="character" w:customStyle="1" w:styleId="mw-headline">
    <w:name w:val="mw-headline"/>
    <w:basedOn w:val="Absatz-Standardschriftart"/>
    <w:rsid w:val="000C263B"/>
  </w:style>
  <w:style w:type="paragraph" w:styleId="StandardWeb">
    <w:name w:val="Normal (Web)"/>
    <w:basedOn w:val="Standard"/>
    <w:uiPriority w:val="99"/>
    <w:semiHidden/>
    <w:unhideWhenUsed/>
    <w:rsid w:val="000C263B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0C263B"/>
    <w:rPr>
      <w:rFonts w:ascii="Courier New" w:eastAsia="Times New Roman" w:hAnsi="Courier New" w:cs="Courier New"/>
      <w:sz w:val="20"/>
      <w:szCs w:val="20"/>
    </w:rPr>
  </w:style>
  <w:style w:type="character" w:styleId="BesuchterLink">
    <w:name w:val="FollowedHyperlink"/>
    <w:basedOn w:val="Absatz-Standardschriftart"/>
    <w:semiHidden/>
    <w:unhideWhenUsed/>
    <w:rsid w:val="00D409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ech.ch/alfresco/s/ech/download?nodeid=e05d969b-1bff-4593-ad57-d751cc5473aa" TargetMode="External"/><Relationship Id="rId13" Type="http://schemas.openxmlformats.org/officeDocument/2006/relationships/hyperlink" Target="https://kost-ceco.ch/cms/dl/b890ad3a2222023b4247d17779062619/xIsadg_DataDictionary_v2.1.pdf" TargetMode="External"/><Relationship Id="rId18" Type="http://schemas.openxmlformats.org/officeDocument/2006/relationships/hyperlink" Target="https://kost-ceco.ch/isadg/app/eCH-0160_xIsadg&amp;EAD&amp;RIC.xsl.zip" TargetMode="External"/><Relationship Id="rId26" Type="http://schemas.openxmlformats.org/officeDocument/2006/relationships/hyperlink" Target="http://ldodds.com/projects/twink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kost-ceco.ch/isadg/app/wdir/usr_dbfdw1.rdf" TargetMode="External"/><Relationship Id="rId7" Type="http://schemas.openxmlformats.org/officeDocument/2006/relationships/hyperlink" Target="https://kost-ceco.ch/isadg/app/" TargetMode="External"/><Relationship Id="rId12" Type="http://schemas.openxmlformats.org/officeDocument/2006/relationships/hyperlink" Target="http://ech.ch/de/dokument/4bf53ff1-0e4f-4fb9-9ccc-75a4219bb20c" TargetMode="External"/><Relationship Id="rId17" Type="http://schemas.openxmlformats.org/officeDocument/2006/relationships/hyperlink" Target="http://www.pspad.com/" TargetMode="External"/><Relationship Id="rId25" Type="http://schemas.openxmlformats.org/officeDocument/2006/relationships/image" Target="cid:image003.jpg@01D6B819.51C35FA0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www.ica.org/standards/RiC/ontology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xmlsoft.org/xmllint.html" TargetMode="External"/><Relationship Id="rId24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kost-ceco.ch/isadg/app/ingest.php" TargetMode="External"/><Relationship Id="rId23" Type="http://schemas.openxmlformats.org/officeDocument/2006/relationships/hyperlink" Target="http://librdf.org/query/" TargetMode="External"/><Relationship Id="rId28" Type="http://schemas.openxmlformats.org/officeDocument/2006/relationships/header" Target="header1.xml"/><Relationship Id="rId10" Type="http://schemas.openxmlformats.org/officeDocument/2006/relationships/hyperlink" Target="http://saxon.sourceforge.net/" TargetMode="External"/><Relationship Id="rId19" Type="http://schemas.openxmlformats.org/officeDocument/2006/relationships/hyperlink" Target="http://www.w3.org/1999/02/22-rdf-syntax-n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ost-ceco.ch/cms/dl/91141f46022f5f2dd1f8fa9409d2dcab/eCH-0160_xIsadg%26EAD_v2.1.xlsx" TargetMode="External"/><Relationship Id="rId14" Type="http://schemas.openxmlformats.org/officeDocument/2006/relationships/hyperlink" Target="https://github.com/KOST-CECO/DI-Extractor" TargetMode="External"/><Relationship Id="rId22" Type="http://schemas.openxmlformats.org/officeDocument/2006/relationships/hyperlink" Target="https://www.ica.org/standards/RiC/vocabularies/recordSetTypes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1155</Words>
  <Characters>7278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KOST</Company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Kaiser Martin KOST</dc:creator>
  <cp:lastModifiedBy>Kaiser Martin KOST</cp:lastModifiedBy>
  <cp:revision>32</cp:revision>
  <cp:lastPrinted>1899-12-31T23:00:00Z</cp:lastPrinted>
  <dcterms:created xsi:type="dcterms:W3CDTF">2020-06-10T07:50:00Z</dcterms:created>
  <dcterms:modified xsi:type="dcterms:W3CDTF">2021-02-17T14:50:00Z</dcterms:modified>
</cp:coreProperties>
</file>