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DBB7" w14:textId="64D44DA6" w:rsidR="001443DA" w:rsidRPr="00A52872" w:rsidRDefault="001443DA" w:rsidP="00A705DA">
      <w:pPr>
        <w:spacing w:line="240" w:lineRule="auto"/>
        <w:jc w:val="center"/>
        <w:rPr>
          <w:rFonts w:ascii="Tahoma" w:hAnsi="Tahoma" w:cs="Tahoma"/>
          <w:sz w:val="32"/>
          <w:szCs w:val="28"/>
        </w:rPr>
      </w:pPr>
      <w:r w:rsidRPr="00A52872">
        <w:rPr>
          <w:rFonts w:ascii="Tahoma" w:hAnsi="Tahoma" w:cs="Tahoma"/>
          <w:b/>
          <w:sz w:val="32"/>
          <w:szCs w:val="28"/>
        </w:rPr>
        <w:t>HDSC Fall’</w:t>
      </w:r>
      <w:r w:rsidR="00AF7EB1" w:rsidRPr="00A52872">
        <w:rPr>
          <w:rFonts w:ascii="Tahoma" w:hAnsi="Tahoma" w:cs="Tahoma"/>
          <w:b/>
          <w:sz w:val="32"/>
          <w:szCs w:val="28"/>
        </w:rPr>
        <w:t xml:space="preserve">22 Premiere Project Presentation: Adult </w:t>
      </w:r>
      <w:r w:rsidR="00A52872">
        <w:rPr>
          <w:rFonts w:ascii="Tahoma" w:hAnsi="Tahoma" w:cs="Tahoma"/>
          <w:b/>
          <w:sz w:val="32"/>
          <w:szCs w:val="28"/>
        </w:rPr>
        <w:t>I</w:t>
      </w:r>
      <w:r w:rsidR="00AF7EB1" w:rsidRPr="00A52872">
        <w:rPr>
          <w:rFonts w:ascii="Tahoma" w:hAnsi="Tahoma" w:cs="Tahoma"/>
          <w:b/>
          <w:sz w:val="32"/>
          <w:szCs w:val="28"/>
        </w:rPr>
        <w:t>ncome</w:t>
      </w:r>
      <w:r w:rsidR="00A52872">
        <w:rPr>
          <w:rFonts w:ascii="Tahoma" w:hAnsi="Tahoma" w:cs="Tahoma"/>
          <w:b/>
          <w:sz w:val="32"/>
          <w:szCs w:val="28"/>
        </w:rPr>
        <w:t xml:space="preserve"> Prediction</w:t>
      </w:r>
    </w:p>
    <w:p w14:paraId="3AE818F8" w14:textId="1B05967F" w:rsidR="001443DA" w:rsidRPr="00A52872" w:rsidRDefault="00AF7EB1" w:rsidP="00A705DA">
      <w:pPr>
        <w:spacing w:line="240" w:lineRule="auto"/>
        <w:jc w:val="both"/>
        <w:rPr>
          <w:rFonts w:ascii="Tahoma" w:hAnsi="Tahoma" w:cs="Tahoma"/>
          <w:sz w:val="24"/>
          <w:szCs w:val="24"/>
        </w:rPr>
      </w:pPr>
      <w:r w:rsidRPr="00A52872">
        <w:rPr>
          <w:rFonts w:ascii="Tahoma" w:hAnsi="Tahoma" w:cs="Tahoma"/>
          <w:b/>
          <w:sz w:val="28"/>
          <w:szCs w:val="24"/>
        </w:rPr>
        <w:t>Introduction</w:t>
      </w:r>
      <w:r w:rsidR="00A52872">
        <w:rPr>
          <w:rFonts w:ascii="Tahoma" w:hAnsi="Tahoma" w:cs="Tahoma"/>
          <w:b/>
          <w:sz w:val="28"/>
          <w:szCs w:val="24"/>
        </w:rPr>
        <w:br/>
      </w:r>
      <w:r w:rsidRPr="00A52872">
        <w:rPr>
          <w:rFonts w:ascii="Tahoma" w:hAnsi="Tahoma" w:cs="Tahoma"/>
          <w:sz w:val="24"/>
          <w:szCs w:val="24"/>
        </w:rPr>
        <w:t xml:space="preserve">We as a Society, has </w:t>
      </w:r>
      <w:r w:rsidR="00C40AFA" w:rsidRPr="00A52872">
        <w:rPr>
          <w:rFonts w:ascii="Tahoma" w:hAnsi="Tahoma" w:cs="Tahoma"/>
          <w:sz w:val="24"/>
          <w:szCs w:val="24"/>
        </w:rPr>
        <w:t>revolutionized</w:t>
      </w:r>
      <w:r w:rsidRPr="00A52872">
        <w:rPr>
          <w:rFonts w:ascii="Tahoma" w:hAnsi="Tahoma" w:cs="Tahoma"/>
          <w:sz w:val="24"/>
          <w:szCs w:val="24"/>
        </w:rPr>
        <w:t xml:space="preserve"> our known fields of expertise drastically.</w:t>
      </w:r>
      <w:r w:rsidR="001443DA" w:rsidRPr="00A52872">
        <w:rPr>
          <w:rFonts w:ascii="Tahoma" w:hAnsi="Tahoma" w:cs="Tahoma"/>
          <w:sz w:val="24"/>
          <w:szCs w:val="24"/>
        </w:rPr>
        <w:t xml:space="preserve"> </w:t>
      </w:r>
      <w:r w:rsidRPr="00A52872">
        <w:rPr>
          <w:rFonts w:ascii="Tahoma" w:hAnsi="Tahoma" w:cs="Tahoma"/>
          <w:sz w:val="24"/>
          <w:szCs w:val="24"/>
        </w:rPr>
        <w:t xml:space="preserve">Machine Learning and Artificial intelligence is one of such fields where knowledge is extracted out of raw data. Such knowledge can be used to build dynamic models with high precision and accuracy, such that the model itself can then be used to predict or classify previously unknown data. One of the most essential </w:t>
      </w:r>
      <w:proofErr w:type="gramStart"/>
      <w:r w:rsidRPr="00A52872">
        <w:rPr>
          <w:rFonts w:ascii="Tahoma" w:hAnsi="Tahoma" w:cs="Tahoma"/>
          <w:sz w:val="24"/>
          <w:szCs w:val="24"/>
        </w:rPr>
        <w:t>aspect</w:t>
      </w:r>
      <w:proofErr w:type="gramEnd"/>
      <w:r w:rsidRPr="00A52872">
        <w:rPr>
          <w:rFonts w:ascii="Tahoma" w:hAnsi="Tahoma" w:cs="Tahoma"/>
          <w:sz w:val="24"/>
          <w:szCs w:val="24"/>
        </w:rPr>
        <w:t xml:space="preserve"> of providing knowledge from census data is predicting data like income and health of every individual by investigating previous records.</w:t>
      </w:r>
    </w:p>
    <w:p w14:paraId="7512BF4D" w14:textId="3D7FD003"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For this project, Team Scrapy used the </w:t>
      </w:r>
      <w:r w:rsidR="001443DA" w:rsidRPr="00A52872">
        <w:rPr>
          <w:rFonts w:ascii="Tahoma" w:hAnsi="Tahoma" w:cs="Tahoma"/>
          <w:sz w:val="24"/>
          <w:szCs w:val="24"/>
        </w:rPr>
        <w:t>“</w:t>
      </w:r>
      <w:hyperlink r:id="rId5" w:history="1">
        <w:r w:rsidR="001443DA" w:rsidRPr="00A52872">
          <w:rPr>
            <w:rStyle w:val="Hyperlink"/>
            <w:rFonts w:ascii="Tahoma" w:hAnsi="Tahoma" w:cs="Tahoma"/>
            <w:sz w:val="24"/>
            <w:szCs w:val="24"/>
          </w:rPr>
          <w:t>Adult</w:t>
        </w:r>
        <w:r w:rsidRPr="00A52872">
          <w:rPr>
            <w:rStyle w:val="Hyperlink"/>
            <w:rFonts w:ascii="Tahoma" w:hAnsi="Tahoma" w:cs="Tahoma"/>
            <w:sz w:val="24"/>
            <w:szCs w:val="24"/>
          </w:rPr>
          <w:t xml:space="preserve"> Income Census</w:t>
        </w:r>
      </w:hyperlink>
      <w:r w:rsidR="001443DA" w:rsidRPr="00A52872">
        <w:rPr>
          <w:rFonts w:ascii="Tahoma" w:hAnsi="Tahoma" w:cs="Tahoma"/>
          <w:sz w:val="24"/>
          <w:szCs w:val="24"/>
        </w:rPr>
        <w:t xml:space="preserve">” </w:t>
      </w:r>
      <w:r w:rsidRPr="00A52872">
        <w:rPr>
          <w:rFonts w:ascii="Tahoma" w:hAnsi="Tahoma" w:cs="Tahoma"/>
          <w:sz w:val="24"/>
          <w:szCs w:val="24"/>
        </w:rPr>
        <w:t>dataset</w:t>
      </w:r>
      <w:r w:rsidR="00A52872">
        <w:rPr>
          <w:rFonts w:ascii="Tahoma" w:hAnsi="Tahoma" w:cs="Tahoma"/>
          <w:sz w:val="24"/>
          <w:szCs w:val="24"/>
        </w:rPr>
        <w:t xml:space="preserve"> from Kaggle</w:t>
      </w:r>
      <w:r w:rsidRPr="00A52872">
        <w:rPr>
          <w:rFonts w:ascii="Tahoma" w:hAnsi="Tahoma" w:cs="Tahoma"/>
          <w:sz w:val="24"/>
          <w:szCs w:val="24"/>
        </w:rPr>
        <w:t>.</w:t>
      </w:r>
      <w:r w:rsidR="001443DA" w:rsidRPr="00A52872">
        <w:rPr>
          <w:rFonts w:ascii="Tahoma" w:hAnsi="Tahoma" w:cs="Tahoma"/>
          <w:sz w:val="24"/>
          <w:szCs w:val="24"/>
        </w:rPr>
        <w:t xml:space="preserve"> </w:t>
      </w:r>
      <w:r w:rsidRPr="00A52872">
        <w:rPr>
          <w:rFonts w:ascii="Tahoma" w:hAnsi="Tahoma" w:cs="Tahoma"/>
          <w:sz w:val="24"/>
          <w:szCs w:val="24"/>
        </w:rPr>
        <w:t xml:space="preserve">The dataset is credited to Ronny </w:t>
      </w:r>
      <w:proofErr w:type="spellStart"/>
      <w:r w:rsidRPr="00A52872">
        <w:rPr>
          <w:rFonts w:ascii="Tahoma" w:hAnsi="Tahoma" w:cs="Tahoma"/>
          <w:sz w:val="24"/>
          <w:szCs w:val="24"/>
        </w:rPr>
        <w:t>Kohavi</w:t>
      </w:r>
      <w:proofErr w:type="spellEnd"/>
      <w:r w:rsidRPr="00A52872">
        <w:rPr>
          <w:rFonts w:ascii="Tahoma" w:hAnsi="Tahoma" w:cs="Tahoma"/>
          <w:sz w:val="24"/>
          <w:szCs w:val="24"/>
        </w:rPr>
        <w:t xml:space="preserve"> and Barry Becker and was drawn from the 1994 United States Census Bureau data</w:t>
      </w:r>
      <w:r w:rsidR="001C39EE">
        <w:rPr>
          <w:rFonts w:ascii="Tahoma" w:hAnsi="Tahoma" w:cs="Tahoma"/>
          <w:sz w:val="24"/>
          <w:szCs w:val="24"/>
        </w:rPr>
        <w:t xml:space="preserve">. The Team used variables </w:t>
      </w:r>
      <w:r w:rsidRPr="00A52872">
        <w:rPr>
          <w:rFonts w:ascii="Tahoma" w:hAnsi="Tahoma" w:cs="Tahoma"/>
          <w:sz w:val="24"/>
          <w:szCs w:val="24"/>
        </w:rPr>
        <w:t xml:space="preserve">such as </w:t>
      </w:r>
      <w:r w:rsidR="001C39EE">
        <w:rPr>
          <w:rFonts w:ascii="Tahoma" w:hAnsi="Tahoma" w:cs="Tahoma"/>
          <w:sz w:val="24"/>
          <w:szCs w:val="24"/>
        </w:rPr>
        <w:t xml:space="preserve">age, capital gains or losses, native country, and </w:t>
      </w:r>
      <w:r w:rsidRPr="00A52872">
        <w:rPr>
          <w:rFonts w:ascii="Tahoma" w:hAnsi="Tahoma" w:cs="Tahoma"/>
          <w:sz w:val="24"/>
          <w:szCs w:val="24"/>
        </w:rPr>
        <w:t>education level to predict whether an individual will earn more or less than $50,000 per year.</w:t>
      </w:r>
    </w:p>
    <w:p w14:paraId="68F92C8E" w14:textId="77777777" w:rsidR="00A52872" w:rsidRDefault="00A52872" w:rsidP="00A705DA">
      <w:pPr>
        <w:spacing w:line="240" w:lineRule="auto"/>
        <w:jc w:val="both"/>
        <w:rPr>
          <w:rFonts w:ascii="Tahoma" w:hAnsi="Tahoma" w:cs="Tahoma"/>
          <w:b/>
          <w:sz w:val="28"/>
          <w:szCs w:val="24"/>
        </w:rPr>
      </w:pPr>
    </w:p>
    <w:p w14:paraId="70C79856" w14:textId="03931D69"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Data Preparation</w:t>
      </w:r>
    </w:p>
    <w:p w14:paraId="342C0B30" w14:textId="52F1890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The data </w:t>
      </w:r>
      <w:r w:rsidR="001443DA" w:rsidRPr="00A52872">
        <w:rPr>
          <w:rFonts w:ascii="Tahoma" w:hAnsi="Tahoma" w:cs="Tahoma"/>
          <w:sz w:val="24"/>
          <w:szCs w:val="24"/>
        </w:rPr>
        <w:t>preparation phase</w:t>
      </w:r>
      <w:r w:rsidRPr="00A52872">
        <w:rPr>
          <w:rFonts w:ascii="Tahoma" w:hAnsi="Tahoma" w:cs="Tahoma"/>
          <w:sz w:val="24"/>
          <w:szCs w:val="24"/>
        </w:rPr>
        <w:t xml:space="preserve"> is where </w:t>
      </w:r>
      <w:r w:rsidR="001C39EE">
        <w:rPr>
          <w:rFonts w:ascii="Tahoma" w:hAnsi="Tahoma" w:cs="Tahoma"/>
          <w:sz w:val="24"/>
          <w:szCs w:val="24"/>
        </w:rPr>
        <w:t xml:space="preserve">the </w:t>
      </w:r>
      <w:r w:rsidRPr="00A52872">
        <w:rPr>
          <w:rFonts w:ascii="Tahoma" w:hAnsi="Tahoma" w:cs="Tahoma"/>
          <w:sz w:val="24"/>
          <w:szCs w:val="24"/>
        </w:rPr>
        <w:t>data</w:t>
      </w:r>
      <w:r w:rsidR="001C39EE">
        <w:rPr>
          <w:rFonts w:ascii="Tahoma" w:hAnsi="Tahoma" w:cs="Tahoma"/>
          <w:sz w:val="24"/>
          <w:szCs w:val="24"/>
        </w:rPr>
        <w:t xml:space="preserve"> was explored for understanding and insights</w:t>
      </w:r>
      <w:r w:rsidRPr="00A52872">
        <w:rPr>
          <w:rFonts w:ascii="Tahoma" w:hAnsi="Tahoma" w:cs="Tahoma"/>
          <w:sz w:val="24"/>
          <w:szCs w:val="24"/>
        </w:rPr>
        <w:t xml:space="preserve">. </w:t>
      </w:r>
      <w:r w:rsidR="001C39EE">
        <w:rPr>
          <w:rFonts w:ascii="Tahoma" w:hAnsi="Tahoma" w:cs="Tahoma"/>
          <w:sz w:val="24"/>
          <w:szCs w:val="24"/>
        </w:rPr>
        <w:t xml:space="preserve">The data was </w:t>
      </w:r>
      <w:r w:rsidRPr="00A52872">
        <w:rPr>
          <w:rFonts w:ascii="Tahoma" w:hAnsi="Tahoma" w:cs="Tahoma"/>
          <w:sz w:val="24"/>
          <w:szCs w:val="24"/>
        </w:rPr>
        <w:t>clean</w:t>
      </w:r>
      <w:r w:rsidR="001C39EE">
        <w:rPr>
          <w:rFonts w:ascii="Tahoma" w:hAnsi="Tahoma" w:cs="Tahoma"/>
          <w:sz w:val="24"/>
          <w:szCs w:val="24"/>
        </w:rPr>
        <w:t>ed</w:t>
      </w:r>
      <w:r w:rsidRPr="00A52872">
        <w:rPr>
          <w:rFonts w:ascii="Tahoma" w:hAnsi="Tahoma" w:cs="Tahoma"/>
          <w:sz w:val="24"/>
          <w:szCs w:val="24"/>
        </w:rPr>
        <w:t>, transform</w:t>
      </w:r>
      <w:r w:rsidR="001C39EE">
        <w:rPr>
          <w:rFonts w:ascii="Tahoma" w:hAnsi="Tahoma" w:cs="Tahoma"/>
          <w:sz w:val="24"/>
          <w:szCs w:val="24"/>
        </w:rPr>
        <w:t>ed</w:t>
      </w:r>
      <w:r w:rsidRPr="00A52872">
        <w:rPr>
          <w:rFonts w:ascii="Tahoma" w:hAnsi="Tahoma" w:cs="Tahoma"/>
          <w:sz w:val="24"/>
          <w:szCs w:val="24"/>
        </w:rPr>
        <w:t xml:space="preserve">, </w:t>
      </w:r>
      <w:r w:rsidR="001443DA" w:rsidRPr="00A52872">
        <w:rPr>
          <w:rFonts w:ascii="Tahoma" w:hAnsi="Tahoma" w:cs="Tahoma"/>
          <w:sz w:val="24"/>
          <w:szCs w:val="24"/>
        </w:rPr>
        <w:t>and integrat</w:t>
      </w:r>
      <w:r w:rsidR="001C39EE">
        <w:rPr>
          <w:rFonts w:ascii="Tahoma" w:hAnsi="Tahoma" w:cs="Tahoma"/>
          <w:sz w:val="24"/>
          <w:szCs w:val="24"/>
        </w:rPr>
        <w:t>ed</w:t>
      </w:r>
      <w:r w:rsidRPr="00A52872">
        <w:rPr>
          <w:rFonts w:ascii="Tahoma" w:hAnsi="Tahoma" w:cs="Tahoma"/>
          <w:sz w:val="24"/>
          <w:szCs w:val="24"/>
        </w:rPr>
        <w:t xml:space="preserve">. </w:t>
      </w:r>
      <w:r w:rsidR="001C39EE">
        <w:rPr>
          <w:rFonts w:ascii="Tahoma" w:hAnsi="Tahoma" w:cs="Tahoma"/>
          <w:sz w:val="24"/>
          <w:szCs w:val="24"/>
        </w:rPr>
        <w:t>Below is a snippet of the first 5 observations in the data:</w:t>
      </w:r>
    </w:p>
    <w:p w14:paraId="18B5F24D" w14:textId="77777777" w:rsidR="001443DA" w:rsidRPr="00A52872" w:rsidRDefault="00AF7EB1" w:rsidP="00A705DA">
      <w:pPr>
        <w:spacing w:line="240" w:lineRule="auto"/>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0C028CBF" wp14:editId="58DE2CC3">
            <wp:extent cx="5943600" cy="2296160"/>
            <wp:effectExtent l="0" t="0" r="0" b="8890"/>
            <wp:docPr id="1" name="Picture 1" descr="C:\Users\USER1\Documents\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No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171D40DA" w14:textId="3E289DA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It </w:t>
      </w:r>
      <w:r w:rsidR="001C39EE">
        <w:rPr>
          <w:rFonts w:ascii="Tahoma" w:hAnsi="Tahoma" w:cs="Tahoma"/>
          <w:sz w:val="24"/>
          <w:szCs w:val="24"/>
        </w:rPr>
        <w:t xml:space="preserve">had </w:t>
      </w:r>
      <w:r w:rsidRPr="00A52872">
        <w:rPr>
          <w:rFonts w:ascii="Tahoma" w:hAnsi="Tahoma" w:cs="Tahoma"/>
          <w:sz w:val="24"/>
          <w:szCs w:val="24"/>
        </w:rPr>
        <w:t>1</w:t>
      </w:r>
      <w:r w:rsidR="005C148B">
        <w:rPr>
          <w:rFonts w:ascii="Tahoma" w:hAnsi="Tahoma" w:cs="Tahoma"/>
          <w:sz w:val="24"/>
          <w:szCs w:val="24"/>
        </w:rPr>
        <w:t xml:space="preserve">4 variables from which to select and use to predict </w:t>
      </w:r>
      <w:r w:rsidRPr="00A52872">
        <w:rPr>
          <w:rFonts w:ascii="Tahoma" w:hAnsi="Tahoma" w:cs="Tahoma"/>
          <w:sz w:val="24"/>
          <w:szCs w:val="24"/>
        </w:rPr>
        <w:t xml:space="preserve">whether the income of the individual </w:t>
      </w:r>
      <w:r w:rsidR="005C148B">
        <w:rPr>
          <w:rFonts w:ascii="Tahoma" w:hAnsi="Tahoma" w:cs="Tahoma"/>
          <w:sz w:val="24"/>
          <w:szCs w:val="24"/>
        </w:rPr>
        <w:t xml:space="preserve">will be </w:t>
      </w:r>
      <w:r w:rsidRPr="00A52872">
        <w:rPr>
          <w:rFonts w:ascii="Tahoma" w:hAnsi="Tahoma" w:cs="Tahoma"/>
          <w:sz w:val="24"/>
          <w:szCs w:val="24"/>
        </w:rPr>
        <w:t xml:space="preserve">less or more than 50K a year. </w:t>
      </w:r>
      <w:r w:rsidR="005C148B">
        <w:rPr>
          <w:rFonts w:ascii="Tahoma" w:hAnsi="Tahoma" w:cs="Tahoma"/>
          <w:sz w:val="24"/>
          <w:szCs w:val="24"/>
        </w:rPr>
        <w:t>The columns in the dataset can be seen in the snapshot below:</w:t>
      </w:r>
    </w:p>
    <w:p w14:paraId="36E3A61A" w14:textId="3FE1EF8A" w:rsidR="000A7909" w:rsidRPr="00A52872" w:rsidRDefault="00AF7EB1" w:rsidP="00A705DA">
      <w:pPr>
        <w:spacing w:line="240" w:lineRule="auto"/>
        <w:ind w:left="1440" w:firstLine="720"/>
        <w:jc w:val="both"/>
        <w:rPr>
          <w:rFonts w:ascii="Tahoma" w:hAnsi="Tahoma" w:cs="Tahoma"/>
          <w:sz w:val="24"/>
          <w:szCs w:val="24"/>
        </w:rPr>
      </w:pPr>
      <w:r w:rsidRPr="00A52872">
        <w:rPr>
          <w:rFonts w:ascii="Tahoma" w:hAnsi="Tahoma" w:cs="Tahoma"/>
          <w:noProof/>
          <w:sz w:val="24"/>
          <w:szCs w:val="24"/>
          <w:lang w:val="en-GB" w:eastAsia="en-GB"/>
        </w:rPr>
        <w:lastRenderedPageBreak/>
        <w:drawing>
          <wp:inline distT="0" distB="0" distL="0" distR="0" wp14:anchorId="5E682994" wp14:editId="5D0FEC74">
            <wp:extent cx="2554605" cy="2484755"/>
            <wp:effectExtent l="0" t="0" r="0" b="0"/>
            <wp:docPr id="2" name="Picture 2" descr="C:\Users\USER1\Documents\N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No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4605" cy="2484755"/>
                    </a:xfrm>
                    <a:prstGeom prst="rect">
                      <a:avLst/>
                    </a:prstGeom>
                    <a:noFill/>
                    <a:ln>
                      <a:noFill/>
                    </a:ln>
                  </pic:spPr>
                </pic:pic>
              </a:graphicData>
            </a:graphic>
          </wp:inline>
        </w:drawing>
      </w:r>
    </w:p>
    <w:p w14:paraId="56680D95" w14:textId="68062F53" w:rsidR="000A7909" w:rsidRPr="00A52872" w:rsidRDefault="005C148B" w:rsidP="00A705DA">
      <w:pPr>
        <w:spacing w:line="240" w:lineRule="auto"/>
        <w:jc w:val="both"/>
        <w:rPr>
          <w:rFonts w:ascii="Tahoma" w:hAnsi="Tahoma" w:cs="Tahoma"/>
          <w:sz w:val="24"/>
          <w:szCs w:val="24"/>
        </w:rPr>
      </w:pPr>
      <w:r>
        <w:rPr>
          <w:rFonts w:ascii="Tahoma" w:hAnsi="Tahoma" w:cs="Tahoma"/>
          <w:sz w:val="24"/>
          <w:szCs w:val="24"/>
        </w:rPr>
        <w:t xml:space="preserve">Rows with missing values (represented by “?”) were removed, and the column names restricted to only alphanumeric characters. </w:t>
      </w:r>
      <w:r w:rsidR="00AF7EB1" w:rsidRPr="00A52872">
        <w:rPr>
          <w:rFonts w:ascii="Tahoma" w:hAnsi="Tahoma" w:cs="Tahoma"/>
          <w:sz w:val="24"/>
          <w:szCs w:val="24"/>
        </w:rPr>
        <w:t>After nece</w:t>
      </w:r>
      <w:r w:rsidR="0005481D" w:rsidRPr="00A52872">
        <w:rPr>
          <w:rFonts w:ascii="Tahoma" w:hAnsi="Tahoma" w:cs="Tahoma"/>
          <w:sz w:val="24"/>
          <w:szCs w:val="24"/>
        </w:rPr>
        <w:t xml:space="preserve">ssary data </w:t>
      </w:r>
      <w:r w:rsidR="00AF7EB1" w:rsidRPr="00A52872">
        <w:rPr>
          <w:rFonts w:ascii="Tahoma" w:hAnsi="Tahoma" w:cs="Tahoma"/>
          <w:sz w:val="24"/>
          <w:szCs w:val="24"/>
        </w:rPr>
        <w:t>manipulation and cle</w:t>
      </w:r>
      <w:r w:rsidR="0005481D" w:rsidRPr="00A52872">
        <w:rPr>
          <w:rFonts w:ascii="Tahoma" w:hAnsi="Tahoma" w:cs="Tahoma"/>
          <w:sz w:val="24"/>
          <w:szCs w:val="24"/>
        </w:rPr>
        <w:t xml:space="preserve">aning. The dataset </w:t>
      </w:r>
      <w:r>
        <w:rPr>
          <w:rFonts w:ascii="Tahoma" w:hAnsi="Tahoma" w:cs="Tahoma"/>
          <w:sz w:val="24"/>
          <w:szCs w:val="24"/>
        </w:rPr>
        <w:t xml:space="preserve">had </w:t>
      </w:r>
      <w:r w:rsidR="0005481D" w:rsidRPr="00A52872">
        <w:rPr>
          <w:rFonts w:ascii="Tahoma" w:hAnsi="Tahoma" w:cs="Tahoma"/>
          <w:sz w:val="24"/>
          <w:szCs w:val="24"/>
        </w:rPr>
        <w:t>30,139 rows and 15 columns.</w:t>
      </w:r>
    </w:p>
    <w:p w14:paraId="70DDFAAC" w14:textId="77777777" w:rsidR="0005481D" w:rsidRPr="00A52872" w:rsidRDefault="0005481D" w:rsidP="00A705DA">
      <w:pPr>
        <w:spacing w:line="240" w:lineRule="auto"/>
        <w:jc w:val="both"/>
        <w:rPr>
          <w:rFonts w:ascii="Tahoma" w:hAnsi="Tahoma" w:cs="Tahoma"/>
          <w:b/>
          <w:sz w:val="28"/>
          <w:szCs w:val="24"/>
        </w:rPr>
      </w:pPr>
      <w:r w:rsidRPr="00A52872">
        <w:rPr>
          <w:rFonts w:ascii="Tahoma" w:hAnsi="Tahoma" w:cs="Tahoma"/>
          <w:b/>
          <w:sz w:val="28"/>
          <w:szCs w:val="24"/>
        </w:rPr>
        <w:t>Exploratory data analysis (EDA)</w:t>
      </w:r>
    </w:p>
    <w:p w14:paraId="0EE687C2" w14:textId="77777777" w:rsidR="0005481D"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3CF2C6EA" w14:textId="5071957F"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Using the </w:t>
      </w:r>
      <w:r w:rsidR="005C148B">
        <w:rPr>
          <w:rFonts w:ascii="Tahoma" w:hAnsi="Tahoma" w:cs="Tahoma"/>
          <w:sz w:val="24"/>
          <w:szCs w:val="24"/>
        </w:rPr>
        <w:t xml:space="preserve">Pandas Profiling library, a report was </w:t>
      </w:r>
      <w:r w:rsidRPr="00A52872">
        <w:rPr>
          <w:rFonts w:ascii="Tahoma" w:hAnsi="Tahoma" w:cs="Tahoma"/>
          <w:sz w:val="24"/>
          <w:szCs w:val="24"/>
        </w:rPr>
        <w:t xml:space="preserve">generated </w:t>
      </w:r>
      <w:r w:rsidR="005C148B">
        <w:rPr>
          <w:rFonts w:ascii="Tahoma" w:hAnsi="Tahoma" w:cs="Tahoma"/>
          <w:sz w:val="24"/>
          <w:szCs w:val="24"/>
        </w:rPr>
        <w:t xml:space="preserve">on </w:t>
      </w:r>
      <w:r w:rsidRPr="00A52872">
        <w:rPr>
          <w:rFonts w:ascii="Tahoma" w:hAnsi="Tahoma" w:cs="Tahoma"/>
          <w:sz w:val="24"/>
          <w:szCs w:val="24"/>
        </w:rPr>
        <w:t>the dataset</w:t>
      </w:r>
      <w:r w:rsidR="005C148B">
        <w:rPr>
          <w:rFonts w:ascii="Tahoma" w:hAnsi="Tahoma" w:cs="Tahoma"/>
          <w:sz w:val="24"/>
          <w:szCs w:val="24"/>
        </w:rPr>
        <w:t xml:space="preserve">, and below are </w:t>
      </w:r>
      <w:r w:rsidRPr="00A52872">
        <w:rPr>
          <w:rFonts w:ascii="Tahoma" w:hAnsi="Tahoma" w:cs="Tahoma"/>
          <w:sz w:val="24"/>
          <w:szCs w:val="24"/>
        </w:rPr>
        <w:t>som</w:t>
      </w:r>
      <w:r w:rsidR="00BE5106" w:rsidRPr="00A52872">
        <w:rPr>
          <w:rFonts w:ascii="Tahoma" w:hAnsi="Tahoma" w:cs="Tahoma"/>
          <w:sz w:val="24"/>
          <w:szCs w:val="24"/>
        </w:rPr>
        <w:t xml:space="preserve">e of the </w:t>
      </w:r>
      <w:r w:rsidR="005C148B">
        <w:rPr>
          <w:rFonts w:ascii="Tahoma" w:hAnsi="Tahoma" w:cs="Tahoma"/>
          <w:sz w:val="24"/>
          <w:szCs w:val="24"/>
        </w:rPr>
        <w:t>descriptive statistics:</w:t>
      </w:r>
    </w:p>
    <w:p w14:paraId="65EF531A" w14:textId="0922CFF7" w:rsidR="00BE5106" w:rsidRPr="005C148B" w:rsidRDefault="00BE5106"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The youngest and oldest age</w:t>
      </w:r>
      <w:r w:rsidR="005C148B">
        <w:rPr>
          <w:rFonts w:ascii="Tahoma" w:hAnsi="Tahoma" w:cs="Tahoma"/>
          <w:sz w:val="24"/>
          <w:szCs w:val="24"/>
        </w:rPr>
        <w:t>s</w:t>
      </w:r>
      <w:r w:rsidRPr="00A52872">
        <w:rPr>
          <w:rFonts w:ascii="Tahoma" w:hAnsi="Tahoma" w:cs="Tahoma"/>
          <w:sz w:val="24"/>
          <w:szCs w:val="24"/>
        </w:rPr>
        <w:t xml:space="preserve"> in the dataset </w:t>
      </w:r>
      <w:r w:rsidR="005C148B">
        <w:rPr>
          <w:rFonts w:ascii="Tahoma" w:hAnsi="Tahoma" w:cs="Tahoma"/>
          <w:sz w:val="24"/>
          <w:szCs w:val="24"/>
        </w:rPr>
        <w:t xml:space="preserve">were </w:t>
      </w:r>
      <w:r w:rsidRPr="00A52872">
        <w:rPr>
          <w:rFonts w:ascii="Tahoma" w:hAnsi="Tahoma" w:cs="Tahoma"/>
          <w:sz w:val="24"/>
          <w:szCs w:val="24"/>
        </w:rPr>
        <w:t xml:space="preserve">17 and 90 </w:t>
      </w:r>
      <w:r w:rsidR="005C148B">
        <w:rPr>
          <w:rFonts w:ascii="Tahoma" w:hAnsi="Tahoma" w:cs="Tahoma"/>
          <w:sz w:val="24"/>
          <w:szCs w:val="24"/>
        </w:rPr>
        <w:t xml:space="preserve">years </w:t>
      </w:r>
      <w:r w:rsidRPr="00A52872">
        <w:rPr>
          <w:rFonts w:ascii="Tahoma" w:hAnsi="Tahoma" w:cs="Tahoma"/>
          <w:sz w:val="24"/>
          <w:szCs w:val="24"/>
        </w:rPr>
        <w:t>respectively</w:t>
      </w:r>
      <w:r w:rsidR="005C148B">
        <w:rPr>
          <w:rFonts w:ascii="Tahoma" w:hAnsi="Tahoma" w:cs="Tahoma"/>
          <w:sz w:val="24"/>
          <w:szCs w:val="24"/>
        </w:rPr>
        <w:t xml:space="preserve">, with a </w:t>
      </w:r>
      <w:r w:rsidRPr="005C148B">
        <w:rPr>
          <w:rFonts w:ascii="Tahoma" w:hAnsi="Tahoma" w:cs="Tahoma"/>
          <w:sz w:val="24"/>
          <w:szCs w:val="24"/>
        </w:rPr>
        <w:t xml:space="preserve">mean age </w:t>
      </w:r>
      <w:r w:rsidR="005C148B">
        <w:rPr>
          <w:rFonts w:ascii="Tahoma" w:hAnsi="Tahoma" w:cs="Tahoma"/>
          <w:sz w:val="24"/>
          <w:szCs w:val="24"/>
        </w:rPr>
        <w:t xml:space="preserve">of </w:t>
      </w:r>
      <w:r w:rsidRPr="005C148B">
        <w:rPr>
          <w:rFonts w:ascii="Tahoma" w:hAnsi="Tahoma" w:cs="Tahoma"/>
          <w:sz w:val="24"/>
          <w:szCs w:val="24"/>
        </w:rPr>
        <w:t>36.44</w:t>
      </w:r>
      <w:r w:rsidR="005C148B">
        <w:rPr>
          <w:rFonts w:ascii="Tahoma" w:hAnsi="Tahoma" w:cs="Tahoma"/>
          <w:sz w:val="24"/>
          <w:szCs w:val="24"/>
        </w:rPr>
        <w:t xml:space="preserve"> years</w:t>
      </w:r>
    </w:p>
    <w:p w14:paraId="2953F532" w14:textId="19BAEA35" w:rsidR="00BE5106" w:rsidRPr="00A52872" w:rsidRDefault="00BE5106"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 xml:space="preserve">The </w:t>
      </w:r>
      <w:r w:rsidR="005C148B" w:rsidRPr="00A52872">
        <w:rPr>
          <w:rFonts w:ascii="Tahoma" w:hAnsi="Tahoma" w:cs="Tahoma"/>
          <w:sz w:val="24"/>
          <w:szCs w:val="24"/>
        </w:rPr>
        <w:t>work class</w:t>
      </w:r>
      <w:r w:rsidRPr="00A52872">
        <w:rPr>
          <w:rFonts w:ascii="Tahoma" w:hAnsi="Tahoma" w:cs="Tahoma"/>
          <w:sz w:val="24"/>
          <w:szCs w:val="24"/>
        </w:rPr>
        <w:t xml:space="preserve"> column </w:t>
      </w:r>
      <w:proofErr w:type="gramStart"/>
      <w:r w:rsidRPr="00A52872">
        <w:rPr>
          <w:rFonts w:ascii="Tahoma" w:hAnsi="Tahoma" w:cs="Tahoma"/>
          <w:sz w:val="24"/>
          <w:szCs w:val="24"/>
        </w:rPr>
        <w:t>contain</w:t>
      </w:r>
      <w:proofErr w:type="gramEnd"/>
      <w:r w:rsidRPr="00A52872">
        <w:rPr>
          <w:rFonts w:ascii="Tahoma" w:hAnsi="Tahoma" w:cs="Tahoma"/>
          <w:sz w:val="24"/>
          <w:szCs w:val="24"/>
        </w:rPr>
        <w:t xml:space="preserve"> 7 unique work</w:t>
      </w:r>
      <w:r w:rsidR="005C148B">
        <w:rPr>
          <w:rFonts w:ascii="Tahoma" w:hAnsi="Tahoma" w:cs="Tahoma"/>
          <w:sz w:val="24"/>
          <w:szCs w:val="24"/>
        </w:rPr>
        <w:t xml:space="preserve"> </w:t>
      </w:r>
      <w:r w:rsidRPr="00A52872">
        <w:rPr>
          <w:rFonts w:ascii="Tahoma" w:hAnsi="Tahoma" w:cs="Tahoma"/>
          <w:sz w:val="24"/>
          <w:szCs w:val="24"/>
        </w:rPr>
        <w:t>class</w:t>
      </w:r>
      <w:r w:rsidR="005C148B">
        <w:rPr>
          <w:rFonts w:ascii="Tahoma" w:hAnsi="Tahoma" w:cs="Tahoma"/>
          <w:sz w:val="24"/>
          <w:szCs w:val="24"/>
        </w:rPr>
        <w:t xml:space="preserve">es, </w:t>
      </w:r>
      <w:r w:rsidRPr="00A52872">
        <w:rPr>
          <w:rFonts w:ascii="Tahoma" w:hAnsi="Tahoma" w:cs="Tahoma"/>
          <w:sz w:val="24"/>
          <w:szCs w:val="24"/>
        </w:rPr>
        <w:t>with individuals working in the private sector representing a significant portion of our dataset.</w:t>
      </w:r>
    </w:p>
    <w:p w14:paraId="14F25675" w14:textId="77777777" w:rsidR="00EF1C4F" w:rsidRPr="00A52872" w:rsidRDefault="00EF1C4F" w:rsidP="00A705DA">
      <w:pPr>
        <w:spacing w:line="240" w:lineRule="auto"/>
        <w:jc w:val="both"/>
        <w:rPr>
          <w:rFonts w:ascii="Tahoma" w:hAnsi="Tahoma" w:cs="Tahoma"/>
          <w:sz w:val="24"/>
          <w:szCs w:val="24"/>
        </w:rPr>
      </w:pPr>
    </w:p>
    <w:p w14:paraId="2FEB916F" w14:textId="77777777" w:rsidR="000A7909"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46EF083D" wp14:editId="5B1BEDCA">
            <wp:extent cx="4343400" cy="1908175"/>
            <wp:effectExtent l="0" t="0" r="0" b="0"/>
            <wp:docPr id="11" name="Picture 11" descr="C:\Users\USER1\Documents\No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Documents\No 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08175"/>
                    </a:xfrm>
                    <a:prstGeom prst="rect">
                      <a:avLst/>
                    </a:prstGeom>
                    <a:noFill/>
                    <a:ln>
                      <a:noFill/>
                    </a:ln>
                  </pic:spPr>
                </pic:pic>
              </a:graphicData>
            </a:graphic>
          </wp:inline>
        </w:drawing>
      </w:r>
    </w:p>
    <w:p w14:paraId="7B371B60" w14:textId="03F4544C" w:rsidR="00EF1C4F" w:rsidRPr="00A52872" w:rsidRDefault="00EF1C4F" w:rsidP="00A705DA">
      <w:pPr>
        <w:numPr>
          <w:ilvl w:val="0"/>
          <w:numId w:val="1"/>
        </w:numPr>
        <w:spacing w:line="240" w:lineRule="auto"/>
        <w:jc w:val="both"/>
        <w:rPr>
          <w:rFonts w:ascii="Tahoma" w:hAnsi="Tahoma" w:cs="Tahoma"/>
          <w:sz w:val="24"/>
          <w:szCs w:val="24"/>
        </w:rPr>
      </w:pPr>
      <w:r w:rsidRPr="00A52872">
        <w:rPr>
          <w:rFonts w:ascii="Tahoma" w:hAnsi="Tahoma" w:cs="Tahoma"/>
          <w:sz w:val="24"/>
          <w:szCs w:val="24"/>
        </w:rPr>
        <w:t xml:space="preserve">85% of the </w:t>
      </w:r>
      <w:r w:rsidR="00A405FF">
        <w:rPr>
          <w:rFonts w:ascii="Tahoma" w:hAnsi="Tahoma" w:cs="Tahoma"/>
          <w:sz w:val="24"/>
          <w:szCs w:val="24"/>
        </w:rPr>
        <w:t xml:space="preserve">observations were from </w:t>
      </w:r>
      <w:r w:rsidRPr="00A52872">
        <w:rPr>
          <w:rFonts w:ascii="Tahoma" w:hAnsi="Tahoma" w:cs="Tahoma"/>
          <w:sz w:val="24"/>
          <w:szCs w:val="24"/>
        </w:rPr>
        <w:t>white</w:t>
      </w:r>
      <w:r w:rsidR="00A405FF">
        <w:rPr>
          <w:rFonts w:ascii="Tahoma" w:hAnsi="Tahoma" w:cs="Tahoma"/>
          <w:sz w:val="24"/>
          <w:szCs w:val="24"/>
        </w:rPr>
        <w:t xml:space="preserve"> individuals</w:t>
      </w:r>
      <w:r w:rsidRPr="00A52872">
        <w:rPr>
          <w:rFonts w:ascii="Tahoma" w:hAnsi="Tahoma" w:cs="Tahoma"/>
          <w:sz w:val="24"/>
          <w:szCs w:val="24"/>
        </w:rPr>
        <w:t>.</w:t>
      </w:r>
    </w:p>
    <w:p w14:paraId="0C2219BB" w14:textId="0239CD36" w:rsidR="00EF1C4F" w:rsidRPr="00A52872" w:rsidRDefault="00A405FF" w:rsidP="00A705DA">
      <w:pPr>
        <w:numPr>
          <w:ilvl w:val="0"/>
          <w:numId w:val="1"/>
        </w:numPr>
        <w:spacing w:line="240" w:lineRule="auto"/>
        <w:jc w:val="both"/>
        <w:rPr>
          <w:rFonts w:ascii="Tahoma" w:hAnsi="Tahoma" w:cs="Tahoma"/>
          <w:sz w:val="24"/>
          <w:szCs w:val="24"/>
        </w:rPr>
      </w:pPr>
      <w:r>
        <w:rPr>
          <w:rFonts w:ascii="Tahoma" w:hAnsi="Tahoma" w:cs="Tahoma"/>
          <w:sz w:val="24"/>
          <w:szCs w:val="24"/>
        </w:rPr>
        <w:t>The dataset had twice as many observations on males as it did on f</w:t>
      </w:r>
      <w:r w:rsidR="00EF1C4F" w:rsidRPr="00A52872">
        <w:rPr>
          <w:rFonts w:ascii="Tahoma" w:hAnsi="Tahoma" w:cs="Tahoma"/>
          <w:sz w:val="24"/>
          <w:szCs w:val="24"/>
        </w:rPr>
        <w:t>emales</w:t>
      </w:r>
    </w:p>
    <w:p w14:paraId="1341C51F" w14:textId="77777777" w:rsidR="000A7909"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lastRenderedPageBreak/>
        <w:drawing>
          <wp:inline distT="0" distB="0" distL="0" distR="0" wp14:anchorId="597E5239" wp14:editId="5E252780">
            <wp:extent cx="4432935" cy="2286000"/>
            <wp:effectExtent l="0" t="0" r="5715" b="0"/>
            <wp:docPr id="14" name="Picture 14" descr="C:\Users\USER1\Documents\no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Documents\no 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935" cy="2286000"/>
                    </a:xfrm>
                    <a:prstGeom prst="rect">
                      <a:avLst/>
                    </a:prstGeom>
                    <a:noFill/>
                    <a:ln>
                      <a:noFill/>
                    </a:ln>
                  </pic:spPr>
                </pic:pic>
              </a:graphicData>
            </a:graphic>
          </wp:inline>
        </w:drawing>
      </w:r>
    </w:p>
    <w:p w14:paraId="5D33F3DA" w14:textId="77777777" w:rsidR="00306AFC" w:rsidRPr="00A52872" w:rsidRDefault="00306AFC" w:rsidP="00A705DA">
      <w:pPr>
        <w:spacing w:line="240" w:lineRule="auto"/>
        <w:jc w:val="both"/>
        <w:rPr>
          <w:rFonts w:ascii="Tahoma" w:hAnsi="Tahoma" w:cs="Tahoma"/>
          <w:sz w:val="24"/>
          <w:szCs w:val="24"/>
        </w:rPr>
      </w:pPr>
    </w:p>
    <w:p w14:paraId="2D1ED7E0" w14:textId="77777777" w:rsidR="0005481D" w:rsidRPr="00A52872" w:rsidRDefault="00EF1C4F" w:rsidP="00A705DA">
      <w:pPr>
        <w:spacing w:line="240" w:lineRule="auto"/>
        <w:jc w:val="both"/>
        <w:rPr>
          <w:rFonts w:ascii="Tahoma" w:hAnsi="Tahoma" w:cs="Tahoma"/>
          <w:sz w:val="24"/>
          <w:szCs w:val="24"/>
        </w:rPr>
      </w:pPr>
      <w:r w:rsidRPr="00A52872">
        <w:rPr>
          <w:rFonts w:ascii="Tahoma" w:hAnsi="Tahoma" w:cs="Tahoma"/>
          <w:sz w:val="24"/>
          <w:szCs w:val="24"/>
        </w:rPr>
        <w:t>Correlations in the dataset are shown below</w:t>
      </w:r>
    </w:p>
    <w:p w14:paraId="134C7283" w14:textId="77777777" w:rsidR="00306AFC"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52694EB0" wp14:editId="2CFC9313">
            <wp:extent cx="4373245" cy="2762885"/>
            <wp:effectExtent l="0" t="0" r="8255" b="0"/>
            <wp:docPr id="37" name="Picture 37" descr="C:\Users\USER1\Documents\{8DDFE4F8-A832-4DB5-92B5-FF579378456F}.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1\Documents\{8DDFE4F8-A832-4DB5-92B5-FF579378456F}.p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245" cy="2762885"/>
                    </a:xfrm>
                    <a:prstGeom prst="rect">
                      <a:avLst/>
                    </a:prstGeom>
                    <a:noFill/>
                    <a:ln>
                      <a:noFill/>
                    </a:ln>
                  </pic:spPr>
                </pic:pic>
              </a:graphicData>
            </a:graphic>
          </wp:inline>
        </w:drawing>
      </w:r>
    </w:p>
    <w:p w14:paraId="76D1BFA9" w14:textId="6D2F0676"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Feature engineering</w:t>
      </w:r>
    </w:p>
    <w:p w14:paraId="67B2BFD0" w14:textId="53879B15" w:rsidR="000A7909" w:rsidRDefault="00A405FF" w:rsidP="00A705DA">
      <w:pPr>
        <w:spacing w:line="240" w:lineRule="auto"/>
        <w:jc w:val="both"/>
        <w:rPr>
          <w:rFonts w:ascii="Tahoma" w:hAnsi="Tahoma" w:cs="Tahoma"/>
          <w:sz w:val="24"/>
          <w:szCs w:val="24"/>
        </w:rPr>
      </w:pPr>
      <w:r>
        <w:rPr>
          <w:rFonts w:ascii="Tahoma" w:hAnsi="Tahoma" w:cs="Tahoma"/>
          <w:sz w:val="24"/>
          <w:szCs w:val="24"/>
        </w:rPr>
        <w:t xml:space="preserve">No new features were introduced, but due to the relationship between education and education number, the education column was dropped. </w:t>
      </w:r>
    </w:p>
    <w:p w14:paraId="14555870" w14:textId="5164FB0C" w:rsidR="00A405FF" w:rsidRPr="00A52872" w:rsidRDefault="00A405FF" w:rsidP="00A705DA">
      <w:pPr>
        <w:spacing w:line="240" w:lineRule="auto"/>
        <w:jc w:val="both"/>
        <w:rPr>
          <w:rFonts w:ascii="Tahoma" w:hAnsi="Tahoma" w:cs="Tahoma"/>
          <w:sz w:val="24"/>
          <w:szCs w:val="24"/>
        </w:rPr>
      </w:pPr>
      <w:r>
        <w:rPr>
          <w:rFonts w:ascii="Tahoma" w:hAnsi="Tahoma" w:cs="Tahoma"/>
          <w:sz w:val="24"/>
          <w:szCs w:val="24"/>
        </w:rPr>
        <w:t>A one-hot encoder was then applied to convert the categorical variables into numeric terms, usable by the models.</w:t>
      </w:r>
    </w:p>
    <w:p w14:paraId="4F756D7F" w14:textId="77777777" w:rsidR="00306AFC" w:rsidRPr="00A52872" w:rsidRDefault="00AF7EB1" w:rsidP="00A705DA">
      <w:pPr>
        <w:spacing w:line="240" w:lineRule="auto"/>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70A31146" wp14:editId="3ADA8E4F">
            <wp:extent cx="5943600" cy="1023620"/>
            <wp:effectExtent l="0" t="0" r="0" b="5080"/>
            <wp:docPr id="42" name="Picture 42" descr="C:\Users\USER1\Documents\{D88F22CB-5C29-47AF-8C23-14953CAAB522}.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1\Documents\{D88F22CB-5C29-47AF-8C23-14953CAAB522}.p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3620"/>
                    </a:xfrm>
                    <a:prstGeom prst="rect">
                      <a:avLst/>
                    </a:prstGeom>
                    <a:noFill/>
                    <a:ln>
                      <a:noFill/>
                    </a:ln>
                  </pic:spPr>
                </pic:pic>
              </a:graphicData>
            </a:graphic>
          </wp:inline>
        </w:drawing>
      </w:r>
    </w:p>
    <w:p w14:paraId="0F57CD07" w14:textId="77777777" w:rsidR="00A405FF"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After encoding all the categorical features, min-max scaling </w:t>
      </w:r>
      <w:r w:rsidR="00A405FF">
        <w:rPr>
          <w:rFonts w:ascii="Tahoma" w:hAnsi="Tahoma" w:cs="Tahoma"/>
          <w:sz w:val="24"/>
          <w:szCs w:val="24"/>
        </w:rPr>
        <w:t>of the numeric columns was done to mitigate the effects of outliers</w:t>
      </w:r>
      <w:r w:rsidRPr="00A52872">
        <w:rPr>
          <w:rFonts w:ascii="Tahoma" w:hAnsi="Tahoma" w:cs="Tahoma"/>
          <w:sz w:val="24"/>
          <w:szCs w:val="24"/>
        </w:rPr>
        <w:t xml:space="preserve">. </w:t>
      </w:r>
    </w:p>
    <w:p w14:paraId="66F6804B" w14:textId="567DED18" w:rsidR="000A7909" w:rsidRPr="00A52872" w:rsidRDefault="00A405FF" w:rsidP="00A705DA">
      <w:pPr>
        <w:spacing w:line="240" w:lineRule="auto"/>
        <w:jc w:val="both"/>
        <w:rPr>
          <w:rFonts w:ascii="Tahoma" w:hAnsi="Tahoma" w:cs="Tahoma"/>
          <w:sz w:val="24"/>
          <w:szCs w:val="24"/>
        </w:rPr>
      </w:pPr>
      <w:r>
        <w:rPr>
          <w:rFonts w:ascii="Tahoma" w:hAnsi="Tahoma" w:cs="Tahoma"/>
          <w:sz w:val="24"/>
          <w:szCs w:val="24"/>
        </w:rPr>
        <w:lastRenderedPageBreak/>
        <w:t xml:space="preserve">As can be seen below, the </w:t>
      </w:r>
      <w:r w:rsidR="00AF7EB1" w:rsidRPr="00A52872">
        <w:rPr>
          <w:rFonts w:ascii="Tahoma" w:hAnsi="Tahoma" w:cs="Tahoma"/>
          <w:sz w:val="24"/>
          <w:szCs w:val="24"/>
        </w:rPr>
        <w:t xml:space="preserve">dataset </w:t>
      </w:r>
      <w:r>
        <w:rPr>
          <w:rFonts w:ascii="Tahoma" w:hAnsi="Tahoma" w:cs="Tahoma"/>
          <w:sz w:val="24"/>
          <w:szCs w:val="24"/>
        </w:rPr>
        <w:t>was mildly imbalanced, with just about 24% of the observations being for the positive class (above 50k), hence SMOTE was applied to balance the minority.</w:t>
      </w:r>
    </w:p>
    <w:p w14:paraId="19A4B150" w14:textId="77777777" w:rsidR="00306AFC" w:rsidRPr="00A52872" w:rsidRDefault="00AF7EB1" w:rsidP="00A705DA">
      <w:pPr>
        <w:spacing w:line="240" w:lineRule="auto"/>
        <w:ind w:left="720" w:firstLine="720"/>
        <w:jc w:val="both"/>
        <w:rPr>
          <w:rFonts w:ascii="Tahoma" w:hAnsi="Tahoma" w:cs="Tahoma"/>
          <w:sz w:val="24"/>
          <w:szCs w:val="24"/>
        </w:rPr>
      </w:pPr>
      <w:r w:rsidRPr="00A52872">
        <w:rPr>
          <w:rFonts w:ascii="Tahoma" w:hAnsi="Tahoma" w:cs="Tahoma"/>
          <w:noProof/>
          <w:sz w:val="24"/>
          <w:szCs w:val="24"/>
          <w:lang w:val="en-GB" w:eastAsia="en-GB"/>
        </w:rPr>
        <w:drawing>
          <wp:inline distT="0" distB="0" distL="0" distR="0" wp14:anchorId="6D924B7B" wp14:editId="2066A545">
            <wp:extent cx="3796665" cy="2444750"/>
            <wp:effectExtent l="0" t="0" r="0" b="0"/>
            <wp:docPr id="45" name="Picture 45" descr="C:\Users\USER1\Documents\{39540FA0-AA87-4A98-A462-A0C195293734}.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1\Documents\{39540FA0-AA87-4A98-A462-A0C195293734}.p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665" cy="2444750"/>
                    </a:xfrm>
                    <a:prstGeom prst="rect">
                      <a:avLst/>
                    </a:prstGeom>
                    <a:noFill/>
                    <a:ln>
                      <a:noFill/>
                    </a:ln>
                  </pic:spPr>
                </pic:pic>
              </a:graphicData>
            </a:graphic>
          </wp:inline>
        </w:drawing>
      </w:r>
    </w:p>
    <w:p w14:paraId="5E330B66" w14:textId="7FF5D983" w:rsidR="00C40AFA" w:rsidRPr="00A52872" w:rsidRDefault="00AF7EB1" w:rsidP="00A705DA">
      <w:pPr>
        <w:spacing w:line="240" w:lineRule="auto"/>
        <w:jc w:val="both"/>
        <w:rPr>
          <w:rFonts w:ascii="Tahoma" w:hAnsi="Tahoma" w:cs="Tahoma"/>
        </w:rPr>
      </w:pPr>
      <w:r w:rsidRPr="00A52872">
        <w:rPr>
          <w:rFonts w:ascii="Tahoma" w:hAnsi="Tahoma" w:cs="Tahoma"/>
          <w:sz w:val="24"/>
          <w:szCs w:val="24"/>
        </w:rPr>
        <w:t>SMOTE</w:t>
      </w:r>
      <w:r w:rsidR="00C40AFA" w:rsidRPr="00A52872">
        <w:rPr>
          <w:rFonts w:ascii="Tahoma" w:hAnsi="Tahoma" w:cs="Tahoma"/>
          <w:sz w:val="24"/>
          <w:szCs w:val="24"/>
        </w:rPr>
        <w:t xml:space="preserve"> </w:t>
      </w:r>
      <w:r w:rsidRPr="00A52872">
        <w:rPr>
          <w:rFonts w:ascii="Tahoma" w:hAnsi="Tahoma" w:cs="Tahoma"/>
          <w:sz w:val="24"/>
          <w:szCs w:val="24"/>
        </w:rPr>
        <w:t>(Synthetic M</w:t>
      </w:r>
      <w:r w:rsidR="00C40AFA" w:rsidRPr="00A52872">
        <w:rPr>
          <w:rFonts w:ascii="Tahoma" w:hAnsi="Tahoma" w:cs="Tahoma"/>
          <w:sz w:val="24"/>
          <w:szCs w:val="24"/>
        </w:rPr>
        <w:t>inority Oversampling Technique)</w:t>
      </w:r>
      <w:r w:rsidR="00A405FF">
        <w:rPr>
          <w:rFonts w:ascii="Tahoma" w:hAnsi="Tahoma" w:cs="Tahoma"/>
          <w:sz w:val="24"/>
          <w:szCs w:val="24"/>
        </w:rPr>
        <w:t xml:space="preserve"> </w:t>
      </w:r>
      <w:r w:rsidR="00C40AFA" w:rsidRPr="00A52872">
        <w:rPr>
          <w:rFonts w:ascii="Tahoma" w:hAnsi="Tahoma" w:cs="Tahoma"/>
        </w:rPr>
        <w:t>is an oversampling technique where the synthetic samples are generated for the minority class. This algorithm helps to overcome the over fitting problem posed by random oversampling. It focuses on the feature space to generate new instances with the help of interpolation between the positive instances that lie together.</w:t>
      </w:r>
    </w:p>
    <w:p w14:paraId="674930E1" w14:textId="77777777" w:rsidR="000A7909" w:rsidRPr="00A52872" w:rsidRDefault="005538AC" w:rsidP="00A705DA">
      <w:pPr>
        <w:spacing w:line="240" w:lineRule="auto"/>
        <w:jc w:val="both"/>
        <w:rPr>
          <w:rFonts w:ascii="Tahoma" w:hAnsi="Tahoma" w:cs="Tahoma"/>
          <w:b/>
          <w:sz w:val="28"/>
          <w:szCs w:val="24"/>
        </w:rPr>
      </w:pPr>
      <w:r w:rsidRPr="00A52872">
        <w:rPr>
          <w:rFonts w:ascii="Tahoma" w:hAnsi="Tahoma" w:cs="Tahoma"/>
          <w:b/>
          <w:sz w:val="28"/>
          <w:szCs w:val="24"/>
        </w:rPr>
        <w:t>Model</w:t>
      </w:r>
      <w:r w:rsidR="005C3493" w:rsidRPr="00A52872">
        <w:rPr>
          <w:rFonts w:ascii="Tahoma" w:hAnsi="Tahoma" w:cs="Tahoma"/>
          <w:b/>
          <w:sz w:val="28"/>
          <w:szCs w:val="24"/>
        </w:rPr>
        <w:t xml:space="preserve"> training and evaluation.</w:t>
      </w:r>
    </w:p>
    <w:p w14:paraId="7DE505FF" w14:textId="0947A2F3" w:rsidR="000A7909" w:rsidRPr="00A52872" w:rsidRDefault="00ED1BA7" w:rsidP="00A705DA">
      <w:pPr>
        <w:spacing w:line="240" w:lineRule="auto"/>
        <w:jc w:val="both"/>
        <w:rPr>
          <w:rFonts w:ascii="Tahoma" w:hAnsi="Tahoma" w:cs="Tahoma"/>
          <w:sz w:val="24"/>
          <w:szCs w:val="24"/>
        </w:rPr>
      </w:pPr>
      <w:r w:rsidRPr="00A52872">
        <w:rPr>
          <w:rFonts w:ascii="Tahoma" w:hAnsi="Tahoma" w:cs="Tahoma"/>
          <w:sz w:val="24"/>
          <w:szCs w:val="24"/>
        </w:rPr>
        <w:t>The dataset was split</w:t>
      </w:r>
      <w:r w:rsidR="00AF7EB1" w:rsidRPr="00A52872">
        <w:rPr>
          <w:rFonts w:ascii="Tahoma" w:hAnsi="Tahoma" w:cs="Tahoma"/>
          <w:sz w:val="24"/>
          <w:szCs w:val="24"/>
        </w:rPr>
        <w:t xml:space="preserve"> into train</w:t>
      </w:r>
      <w:r w:rsidR="00A405FF">
        <w:rPr>
          <w:rFonts w:ascii="Tahoma" w:hAnsi="Tahoma" w:cs="Tahoma"/>
          <w:sz w:val="24"/>
          <w:szCs w:val="24"/>
        </w:rPr>
        <w:t xml:space="preserve">, test and evaluation </w:t>
      </w:r>
      <w:r w:rsidR="00AF7EB1" w:rsidRPr="00A52872">
        <w:rPr>
          <w:rFonts w:ascii="Tahoma" w:hAnsi="Tahoma" w:cs="Tahoma"/>
          <w:sz w:val="24"/>
          <w:szCs w:val="24"/>
        </w:rPr>
        <w:t>set</w:t>
      </w:r>
      <w:r w:rsidR="00A405FF">
        <w:rPr>
          <w:rFonts w:ascii="Tahoma" w:hAnsi="Tahoma" w:cs="Tahoma"/>
          <w:sz w:val="24"/>
          <w:szCs w:val="24"/>
        </w:rPr>
        <w:t xml:space="preserve">s </w:t>
      </w:r>
      <w:r w:rsidR="00AF7EB1" w:rsidRPr="00A52872">
        <w:rPr>
          <w:rFonts w:ascii="Tahoma" w:hAnsi="Tahoma" w:cs="Tahoma"/>
          <w:sz w:val="24"/>
          <w:szCs w:val="24"/>
        </w:rPr>
        <w:t xml:space="preserve">using </w:t>
      </w:r>
      <w:r w:rsidR="00A405FF">
        <w:rPr>
          <w:rFonts w:ascii="Tahoma" w:hAnsi="Tahoma" w:cs="Tahoma"/>
          <w:sz w:val="24"/>
          <w:szCs w:val="24"/>
        </w:rPr>
        <w:t xml:space="preserve">the </w:t>
      </w:r>
      <w:proofErr w:type="spellStart"/>
      <w:r w:rsidR="00AF7EB1" w:rsidRPr="00A52872">
        <w:rPr>
          <w:rFonts w:ascii="Tahoma" w:hAnsi="Tahoma" w:cs="Tahoma"/>
          <w:sz w:val="24"/>
          <w:szCs w:val="24"/>
        </w:rPr>
        <w:t>train_test_</w:t>
      </w:r>
      <w:proofErr w:type="gramStart"/>
      <w:r w:rsidR="00AF7EB1" w:rsidRPr="00A52872">
        <w:rPr>
          <w:rFonts w:ascii="Tahoma" w:hAnsi="Tahoma" w:cs="Tahoma"/>
          <w:sz w:val="24"/>
          <w:szCs w:val="24"/>
        </w:rPr>
        <w:t>split</w:t>
      </w:r>
      <w:proofErr w:type="spellEnd"/>
      <w:r w:rsidR="00AF7EB1" w:rsidRPr="00A52872">
        <w:rPr>
          <w:rFonts w:ascii="Tahoma" w:hAnsi="Tahoma" w:cs="Tahoma"/>
          <w:sz w:val="24"/>
          <w:szCs w:val="24"/>
        </w:rPr>
        <w:t>(</w:t>
      </w:r>
      <w:proofErr w:type="gramEnd"/>
      <w:r w:rsidR="005538AC" w:rsidRPr="00A52872">
        <w:rPr>
          <w:rFonts w:ascii="Tahoma" w:hAnsi="Tahoma" w:cs="Tahoma"/>
          <w:sz w:val="24"/>
          <w:szCs w:val="24"/>
        </w:rPr>
        <w:t xml:space="preserve">) function of </w:t>
      </w:r>
      <w:proofErr w:type="spellStart"/>
      <w:r w:rsidR="005538AC" w:rsidRPr="00A52872">
        <w:rPr>
          <w:rFonts w:ascii="Tahoma" w:hAnsi="Tahoma" w:cs="Tahoma"/>
          <w:sz w:val="24"/>
          <w:szCs w:val="24"/>
        </w:rPr>
        <w:t>sklearn</w:t>
      </w:r>
      <w:proofErr w:type="spellEnd"/>
      <w:r w:rsidR="005538AC" w:rsidRPr="00A52872">
        <w:rPr>
          <w:rFonts w:ascii="Tahoma" w:hAnsi="Tahoma" w:cs="Tahoma"/>
          <w:sz w:val="24"/>
          <w:szCs w:val="24"/>
        </w:rPr>
        <w:t xml:space="preserve"> and the following </w:t>
      </w:r>
      <w:r w:rsidR="00AF7EB1" w:rsidRPr="00A52872">
        <w:rPr>
          <w:rFonts w:ascii="Tahoma" w:hAnsi="Tahoma" w:cs="Tahoma"/>
          <w:sz w:val="24"/>
          <w:szCs w:val="24"/>
        </w:rPr>
        <w:t>classifier model</w:t>
      </w:r>
      <w:r w:rsidR="005C3493" w:rsidRPr="00A52872">
        <w:rPr>
          <w:rFonts w:ascii="Tahoma" w:hAnsi="Tahoma" w:cs="Tahoma"/>
          <w:sz w:val="24"/>
          <w:szCs w:val="24"/>
        </w:rPr>
        <w:t>s</w:t>
      </w:r>
      <w:r w:rsidR="00AF7EB1" w:rsidRPr="00A52872">
        <w:rPr>
          <w:rFonts w:ascii="Tahoma" w:hAnsi="Tahoma" w:cs="Tahoma"/>
          <w:sz w:val="24"/>
          <w:szCs w:val="24"/>
        </w:rPr>
        <w:t xml:space="preserve"> </w:t>
      </w:r>
      <w:r w:rsidR="005538AC" w:rsidRPr="00A52872">
        <w:rPr>
          <w:rFonts w:ascii="Tahoma" w:hAnsi="Tahoma" w:cs="Tahoma"/>
          <w:sz w:val="24"/>
          <w:szCs w:val="24"/>
        </w:rPr>
        <w:t xml:space="preserve">were </w:t>
      </w:r>
      <w:r w:rsidR="00AF7EB1" w:rsidRPr="00A52872">
        <w:rPr>
          <w:rFonts w:ascii="Tahoma" w:hAnsi="Tahoma" w:cs="Tahoma"/>
          <w:sz w:val="24"/>
          <w:szCs w:val="24"/>
        </w:rPr>
        <w:t>used</w:t>
      </w:r>
      <w:r w:rsidR="005538AC" w:rsidRPr="00A52872">
        <w:rPr>
          <w:rFonts w:ascii="Tahoma" w:hAnsi="Tahoma" w:cs="Tahoma"/>
          <w:sz w:val="24"/>
          <w:szCs w:val="24"/>
        </w:rPr>
        <w:t>:</w:t>
      </w:r>
    </w:p>
    <w:p w14:paraId="5623F4CE" w14:textId="1902E029"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Logistic regression</w:t>
      </w:r>
    </w:p>
    <w:p w14:paraId="3C7375B4" w14:textId="1821E598"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Decision Tree Classifier</w:t>
      </w:r>
    </w:p>
    <w:p w14:paraId="34773F53" w14:textId="3D4919A7" w:rsidR="000A7909"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Random forest classifier</w:t>
      </w:r>
    </w:p>
    <w:p w14:paraId="5DC53130" w14:textId="2827F5C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 xml:space="preserve">The K-nearest </w:t>
      </w:r>
      <w:r w:rsidR="00A52872" w:rsidRPr="00A52872">
        <w:rPr>
          <w:rFonts w:ascii="Tahoma" w:hAnsi="Tahoma" w:cs="Tahoma"/>
          <w:sz w:val="24"/>
          <w:szCs w:val="24"/>
        </w:rPr>
        <w:t>neighbors’</w:t>
      </w:r>
      <w:r w:rsidRPr="00A52872">
        <w:rPr>
          <w:rFonts w:ascii="Tahoma" w:hAnsi="Tahoma" w:cs="Tahoma"/>
          <w:sz w:val="24"/>
          <w:szCs w:val="24"/>
        </w:rPr>
        <w:t xml:space="preserve"> algorithm</w:t>
      </w:r>
    </w:p>
    <w:p w14:paraId="70FCD6B3" w14:textId="57215AF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Support vector machines</w:t>
      </w:r>
    </w:p>
    <w:p w14:paraId="2EC5902F" w14:textId="46E358D5" w:rsidR="00C40AFA" w:rsidRPr="00A52872" w:rsidRDefault="00C40AFA" w:rsidP="00A705DA">
      <w:pPr>
        <w:numPr>
          <w:ilvl w:val="0"/>
          <w:numId w:val="2"/>
        </w:numPr>
        <w:spacing w:line="240" w:lineRule="auto"/>
        <w:jc w:val="both"/>
        <w:rPr>
          <w:rFonts w:ascii="Tahoma" w:hAnsi="Tahoma" w:cs="Tahoma"/>
          <w:sz w:val="24"/>
          <w:szCs w:val="24"/>
        </w:rPr>
      </w:pPr>
      <w:r w:rsidRPr="00A52872">
        <w:rPr>
          <w:rFonts w:ascii="Tahoma" w:hAnsi="Tahoma" w:cs="Tahoma"/>
          <w:sz w:val="24"/>
          <w:szCs w:val="24"/>
        </w:rPr>
        <w:t>Naïve Bayes algorithm</w:t>
      </w:r>
    </w:p>
    <w:p w14:paraId="6C3917FD" w14:textId="009867C7" w:rsidR="00C40AFA" w:rsidRPr="00A52872" w:rsidRDefault="00C40AFA" w:rsidP="00A705DA">
      <w:pPr>
        <w:numPr>
          <w:ilvl w:val="0"/>
          <w:numId w:val="2"/>
        </w:numPr>
        <w:spacing w:line="240" w:lineRule="auto"/>
        <w:jc w:val="both"/>
        <w:rPr>
          <w:rFonts w:ascii="Tahoma" w:hAnsi="Tahoma" w:cs="Tahoma"/>
          <w:sz w:val="24"/>
          <w:szCs w:val="24"/>
        </w:rPr>
      </w:pPr>
      <w:proofErr w:type="spellStart"/>
      <w:r w:rsidRPr="00A52872">
        <w:rPr>
          <w:rFonts w:ascii="Tahoma" w:hAnsi="Tahoma" w:cs="Tahoma"/>
          <w:sz w:val="24"/>
          <w:szCs w:val="24"/>
        </w:rPr>
        <w:t>LightGBM</w:t>
      </w:r>
      <w:proofErr w:type="spellEnd"/>
      <w:r w:rsidRPr="00A52872">
        <w:rPr>
          <w:rFonts w:ascii="Tahoma" w:hAnsi="Tahoma" w:cs="Tahoma"/>
          <w:sz w:val="24"/>
          <w:szCs w:val="24"/>
        </w:rPr>
        <w:t xml:space="preserve"> Classifier</w:t>
      </w:r>
    </w:p>
    <w:p w14:paraId="4808E7C0" w14:textId="41EF0C63" w:rsidR="00C40AFA" w:rsidRDefault="00C40AFA" w:rsidP="00A705DA">
      <w:pPr>
        <w:numPr>
          <w:ilvl w:val="0"/>
          <w:numId w:val="2"/>
        </w:numPr>
        <w:spacing w:line="240" w:lineRule="auto"/>
        <w:jc w:val="both"/>
        <w:rPr>
          <w:rFonts w:ascii="Tahoma" w:hAnsi="Tahoma" w:cs="Tahoma"/>
          <w:sz w:val="24"/>
          <w:szCs w:val="24"/>
        </w:rPr>
      </w:pPr>
      <w:proofErr w:type="spellStart"/>
      <w:r w:rsidRPr="00A52872">
        <w:rPr>
          <w:rFonts w:ascii="Tahoma" w:hAnsi="Tahoma" w:cs="Tahoma"/>
          <w:sz w:val="24"/>
          <w:szCs w:val="24"/>
        </w:rPr>
        <w:t>XG</w:t>
      </w:r>
      <w:r w:rsidR="00A52872">
        <w:rPr>
          <w:rFonts w:ascii="Tahoma" w:hAnsi="Tahoma" w:cs="Tahoma"/>
          <w:sz w:val="24"/>
          <w:szCs w:val="24"/>
        </w:rPr>
        <w:t>B</w:t>
      </w:r>
      <w:r w:rsidR="00A405FF">
        <w:rPr>
          <w:rFonts w:ascii="Tahoma" w:hAnsi="Tahoma" w:cs="Tahoma"/>
          <w:sz w:val="24"/>
          <w:szCs w:val="24"/>
        </w:rPr>
        <w:t>oost</w:t>
      </w:r>
      <w:proofErr w:type="spellEnd"/>
      <w:r w:rsidR="00A52872">
        <w:rPr>
          <w:rFonts w:ascii="Tahoma" w:hAnsi="Tahoma" w:cs="Tahoma"/>
          <w:sz w:val="24"/>
          <w:szCs w:val="24"/>
        </w:rPr>
        <w:t xml:space="preserve"> </w:t>
      </w:r>
      <w:r w:rsidRPr="00A52872">
        <w:rPr>
          <w:rFonts w:ascii="Tahoma" w:hAnsi="Tahoma" w:cs="Tahoma"/>
          <w:sz w:val="24"/>
          <w:szCs w:val="24"/>
        </w:rPr>
        <w:t>Classifier</w:t>
      </w:r>
    </w:p>
    <w:p w14:paraId="56EA218F" w14:textId="77777777" w:rsidR="00A52872" w:rsidRPr="00A52872" w:rsidRDefault="00A52872" w:rsidP="00A705DA">
      <w:pPr>
        <w:spacing w:line="240" w:lineRule="auto"/>
        <w:ind w:left="360"/>
        <w:jc w:val="both"/>
        <w:rPr>
          <w:rFonts w:ascii="Tahoma" w:hAnsi="Tahoma" w:cs="Tahoma"/>
          <w:sz w:val="24"/>
          <w:szCs w:val="24"/>
        </w:rPr>
      </w:pPr>
    </w:p>
    <w:p w14:paraId="18AF977B" w14:textId="21F4F2C8" w:rsidR="000A7909" w:rsidRPr="00A52872" w:rsidRDefault="00AF7EB1" w:rsidP="00A705DA">
      <w:pPr>
        <w:spacing w:line="240" w:lineRule="auto"/>
        <w:jc w:val="both"/>
        <w:rPr>
          <w:rFonts w:ascii="Tahoma" w:hAnsi="Tahoma" w:cs="Tahoma"/>
          <w:sz w:val="24"/>
          <w:szCs w:val="24"/>
        </w:rPr>
      </w:pPr>
      <w:r w:rsidRPr="00A52872">
        <w:rPr>
          <w:rFonts w:ascii="Tahoma" w:hAnsi="Tahoma" w:cs="Tahoma"/>
          <w:sz w:val="24"/>
          <w:szCs w:val="24"/>
        </w:rPr>
        <w:t xml:space="preserve">The performance of the models </w:t>
      </w:r>
      <w:r w:rsidR="00A405FF">
        <w:rPr>
          <w:rFonts w:ascii="Tahoma" w:hAnsi="Tahoma" w:cs="Tahoma"/>
          <w:sz w:val="24"/>
          <w:szCs w:val="24"/>
        </w:rPr>
        <w:t xml:space="preserve">was </w:t>
      </w:r>
      <w:r w:rsidRPr="00A52872">
        <w:rPr>
          <w:rFonts w:ascii="Tahoma" w:hAnsi="Tahoma" w:cs="Tahoma"/>
          <w:sz w:val="24"/>
          <w:szCs w:val="24"/>
        </w:rPr>
        <w:t xml:space="preserve">examined using </w:t>
      </w:r>
      <w:r w:rsidR="00A405FF">
        <w:rPr>
          <w:rFonts w:ascii="Tahoma" w:hAnsi="Tahoma" w:cs="Tahoma"/>
          <w:sz w:val="24"/>
          <w:szCs w:val="24"/>
        </w:rPr>
        <w:t>a</w:t>
      </w:r>
      <w:r w:rsidR="005D5FF5" w:rsidRPr="00A52872">
        <w:rPr>
          <w:rFonts w:ascii="Tahoma" w:hAnsi="Tahoma" w:cs="Tahoma"/>
          <w:sz w:val="24"/>
          <w:szCs w:val="24"/>
        </w:rPr>
        <w:t>ccuracy,</w:t>
      </w:r>
      <w:r w:rsidRPr="00A52872">
        <w:rPr>
          <w:rFonts w:ascii="Tahoma" w:hAnsi="Tahoma" w:cs="Tahoma"/>
          <w:sz w:val="24"/>
          <w:szCs w:val="24"/>
        </w:rPr>
        <w:t xml:space="preserve"> </w:t>
      </w:r>
      <w:r w:rsidR="00A405FF">
        <w:rPr>
          <w:rFonts w:ascii="Tahoma" w:hAnsi="Tahoma" w:cs="Tahoma"/>
          <w:sz w:val="24"/>
          <w:szCs w:val="24"/>
        </w:rPr>
        <w:t>p</w:t>
      </w:r>
      <w:r w:rsidR="00C40AFA" w:rsidRPr="00A52872">
        <w:rPr>
          <w:rFonts w:ascii="Tahoma" w:hAnsi="Tahoma" w:cs="Tahoma"/>
          <w:sz w:val="24"/>
          <w:szCs w:val="24"/>
        </w:rPr>
        <w:t xml:space="preserve">recision, </w:t>
      </w:r>
      <w:r w:rsidR="00A405FF">
        <w:rPr>
          <w:rFonts w:ascii="Tahoma" w:hAnsi="Tahoma" w:cs="Tahoma"/>
          <w:sz w:val="24"/>
          <w:szCs w:val="24"/>
        </w:rPr>
        <w:t>r</w:t>
      </w:r>
      <w:r w:rsidR="00C40AFA" w:rsidRPr="00A52872">
        <w:rPr>
          <w:rFonts w:ascii="Tahoma" w:hAnsi="Tahoma" w:cs="Tahoma"/>
          <w:sz w:val="24"/>
          <w:szCs w:val="24"/>
        </w:rPr>
        <w:t xml:space="preserve">ecall and </w:t>
      </w:r>
      <w:r w:rsidR="00A405FF">
        <w:rPr>
          <w:rFonts w:ascii="Tahoma" w:hAnsi="Tahoma" w:cs="Tahoma"/>
          <w:sz w:val="24"/>
          <w:szCs w:val="24"/>
        </w:rPr>
        <w:t>F</w:t>
      </w:r>
      <w:r w:rsidR="00C40AFA" w:rsidRPr="00A52872">
        <w:rPr>
          <w:rFonts w:ascii="Tahoma" w:hAnsi="Tahoma" w:cs="Tahoma"/>
          <w:sz w:val="24"/>
          <w:szCs w:val="24"/>
        </w:rPr>
        <w:t>1</w:t>
      </w:r>
      <w:r w:rsidR="00A405FF">
        <w:rPr>
          <w:rFonts w:ascii="Tahoma" w:hAnsi="Tahoma" w:cs="Tahoma"/>
          <w:sz w:val="24"/>
          <w:szCs w:val="24"/>
        </w:rPr>
        <w:t xml:space="preserve"> </w:t>
      </w:r>
      <w:r w:rsidR="00C40AFA" w:rsidRPr="00A52872">
        <w:rPr>
          <w:rFonts w:ascii="Tahoma" w:hAnsi="Tahoma" w:cs="Tahoma"/>
          <w:sz w:val="24"/>
          <w:szCs w:val="24"/>
        </w:rPr>
        <w:t>score</w:t>
      </w:r>
      <w:r w:rsidR="00A405FF">
        <w:rPr>
          <w:rFonts w:ascii="Tahoma" w:hAnsi="Tahoma" w:cs="Tahoma"/>
          <w:sz w:val="24"/>
          <w:szCs w:val="24"/>
        </w:rPr>
        <w:t>s</w:t>
      </w:r>
      <w:r w:rsidR="00C40AFA" w:rsidRPr="00A52872">
        <w:rPr>
          <w:rFonts w:ascii="Tahoma" w:hAnsi="Tahoma" w:cs="Tahoma"/>
          <w:sz w:val="24"/>
          <w:szCs w:val="24"/>
        </w:rPr>
        <w:t>.</w:t>
      </w:r>
      <w:r w:rsidRPr="00A52872">
        <w:rPr>
          <w:rFonts w:ascii="Tahoma" w:hAnsi="Tahoma" w:cs="Tahoma"/>
          <w:sz w:val="24"/>
          <w:szCs w:val="24"/>
        </w:rPr>
        <w:t xml:space="preserve"> The results are shown below</w:t>
      </w:r>
      <w:r w:rsidR="00C40AFA" w:rsidRPr="00A52872">
        <w:rPr>
          <w:rFonts w:ascii="Tahoma" w:hAnsi="Tahoma" w:cs="Tahoma"/>
          <w:sz w:val="24"/>
          <w:szCs w:val="24"/>
        </w:rPr>
        <w:t>:</w:t>
      </w:r>
    </w:p>
    <w:p w14:paraId="2353154A" w14:textId="61714138" w:rsidR="00C40AFA" w:rsidRPr="00A52872" w:rsidRDefault="00A705DA" w:rsidP="00A705DA">
      <w:pPr>
        <w:spacing w:line="240" w:lineRule="auto"/>
        <w:ind w:firstLine="360"/>
        <w:jc w:val="both"/>
        <w:rPr>
          <w:rFonts w:ascii="Tahoma" w:hAnsi="Tahoma" w:cs="Tahoma"/>
          <w:sz w:val="24"/>
          <w:szCs w:val="24"/>
        </w:rPr>
      </w:pPr>
      <w:r w:rsidRPr="00A705DA">
        <w:rPr>
          <w:rFonts w:ascii="Tahoma" w:hAnsi="Tahoma" w:cs="Tahoma"/>
          <w:noProof/>
          <w:sz w:val="24"/>
          <w:szCs w:val="24"/>
        </w:rPr>
        <w:lastRenderedPageBreak/>
        <w:drawing>
          <wp:inline distT="0" distB="0" distL="0" distR="0" wp14:anchorId="50DFF927" wp14:editId="3B663804">
            <wp:extent cx="4801694" cy="2894044"/>
            <wp:effectExtent l="0" t="0" r="0" b="1905"/>
            <wp:docPr id="7" name="Picture 6">
              <a:extLst xmlns:a="http://schemas.openxmlformats.org/drawingml/2006/main">
                <a:ext uri="{FF2B5EF4-FFF2-40B4-BE49-F238E27FC236}">
                  <a16:creationId xmlns:a16="http://schemas.microsoft.com/office/drawing/2014/main" id="{A88A066C-C201-4DED-8BFD-ED7713FB8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88A066C-C201-4DED-8BFD-ED7713FB80B9}"/>
                        </a:ext>
                      </a:extLst>
                    </pic:cNvPr>
                    <pic:cNvPicPr>
                      <a:picLocks noChangeAspect="1"/>
                    </pic:cNvPicPr>
                  </pic:nvPicPr>
                  <pic:blipFill>
                    <a:blip r:embed="rId13"/>
                    <a:stretch>
                      <a:fillRect/>
                    </a:stretch>
                  </pic:blipFill>
                  <pic:spPr>
                    <a:xfrm>
                      <a:off x="0" y="0"/>
                      <a:ext cx="4801694" cy="2894044"/>
                    </a:xfrm>
                    <a:prstGeom prst="rect">
                      <a:avLst/>
                    </a:prstGeom>
                  </pic:spPr>
                </pic:pic>
              </a:graphicData>
            </a:graphic>
          </wp:inline>
        </w:drawing>
      </w:r>
    </w:p>
    <w:p w14:paraId="456475EC" w14:textId="29C67BF6"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Observation</w:t>
      </w:r>
    </w:p>
    <w:p w14:paraId="3A0CC7DC" w14:textId="7243C62C" w:rsidR="000A7909" w:rsidRDefault="00C40AFA" w:rsidP="00A705DA">
      <w:pPr>
        <w:spacing w:line="240" w:lineRule="auto"/>
        <w:jc w:val="both"/>
        <w:rPr>
          <w:rFonts w:ascii="Tahoma" w:hAnsi="Tahoma" w:cs="Tahoma"/>
          <w:sz w:val="24"/>
          <w:szCs w:val="24"/>
        </w:rPr>
      </w:pPr>
      <w:r w:rsidRPr="00A52872">
        <w:rPr>
          <w:rFonts w:ascii="Tahoma" w:hAnsi="Tahoma" w:cs="Tahoma"/>
          <w:sz w:val="24"/>
          <w:szCs w:val="24"/>
        </w:rPr>
        <w:t xml:space="preserve">The </w:t>
      </w:r>
      <w:proofErr w:type="spellStart"/>
      <w:r w:rsidRPr="00A52872">
        <w:rPr>
          <w:rFonts w:ascii="Tahoma" w:hAnsi="Tahoma" w:cs="Tahoma"/>
          <w:sz w:val="24"/>
          <w:szCs w:val="24"/>
        </w:rPr>
        <w:t>LightGBM</w:t>
      </w:r>
      <w:proofErr w:type="spellEnd"/>
      <w:r w:rsidRPr="00A52872">
        <w:rPr>
          <w:rFonts w:ascii="Tahoma" w:hAnsi="Tahoma" w:cs="Tahoma"/>
          <w:sz w:val="24"/>
          <w:szCs w:val="24"/>
        </w:rPr>
        <w:t xml:space="preserve"> and </w:t>
      </w:r>
      <w:proofErr w:type="spellStart"/>
      <w:r w:rsidRPr="00A52872">
        <w:rPr>
          <w:rFonts w:ascii="Tahoma" w:hAnsi="Tahoma" w:cs="Tahoma"/>
          <w:sz w:val="24"/>
          <w:szCs w:val="24"/>
        </w:rPr>
        <w:t>XG</w:t>
      </w:r>
      <w:r w:rsidR="00A705DA">
        <w:rPr>
          <w:rFonts w:ascii="Tahoma" w:hAnsi="Tahoma" w:cs="Tahoma"/>
          <w:sz w:val="24"/>
          <w:szCs w:val="24"/>
        </w:rPr>
        <w:t>B</w:t>
      </w:r>
      <w:r w:rsidR="00AF7EB1" w:rsidRPr="00A52872">
        <w:rPr>
          <w:rFonts w:ascii="Tahoma" w:hAnsi="Tahoma" w:cs="Tahoma"/>
          <w:sz w:val="24"/>
          <w:szCs w:val="24"/>
        </w:rPr>
        <w:t>oost</w:t>
      </w:r>
      <w:proofErr w:type="spellEnd"/>
      <w:r w:rsidRPr="00A52872">
        <w:rPr>
          <w:rFonts w:ascii="Tahoma" w:hAnsi="Tahoma" w:cs="Tahoma"/>
          <w:sz w:val="24"/>
          <w:szCs w:val="24"/>
        </w:rPr>
        <w:t xml:space="preserve"> </w:t>
      </w:r>
      <w:r w:rsidR="00A705DA">
        <w:rPr>
          <w:rFonts w:ascii="Tahoma" w:hAnsi="Tahoma" w:cs="Tahoma"/>
          <w:sz w:val="24"/>
          <w:szCs w:val="24"/>
        </w:rPr>
        <w:t xml:space="preserve">models </w:t>
      </w:r>
      <w:r w:rsidR="00AF7EB1" w:rsidRPr="00A52872">
        <w:rPr>
          <w:rFonts w:ascii="Tahoma" w:hAnsi="Tahoma" w:cs="Tahoma"/>
          <w:sz w:val="24"/>
          <w:szCs w:val="24"/>
        </w:rPr>
        <w:t>outperform</w:t>
      </w:r>
      <w:r w:rsidR="00A705DA">
        <w:rPr>
          <w:rFonts w:ascii="Tahoma" w:hAnsi="Tahoma" w:cs="Tahoma"/>
          <w:sz w:val="24"/>
          <w:szCs w:val="24"/>
        </w:rPr>
        <w:t>ed</w:t>
      </w:r>
      <w:r w:rsidR="00AF7EB1" w:rsidRPr="00A52872">
        <w:rPr>
          <w:rFonts w:ascii="Tahoma" w:hAnsi="Tahoma" w:cs="Tahoma"/>
          <w:sz w:val="24"/>
          <w:szCs w:val="24"/>
        </w:rPr>
        <w:t xml:space="preserve"> </w:t>
      </w:r>
      <w:r w:rsidR="00A705DA">
        <w:rPr>
          <w:rFonts w:ascii="Tahoma" w:hAnsi="Tahoma" w:cs="Tahoma"/>
          <w:sz w:val="24"/>
          <w:szCs w:val="24"/>
        </w:rPr>
        <w:t xml:space="preserve">the </w:t>
      </w:r>
      <w:r w:rsidR="00AF7EB1" w:rsidRPr="00A52872">
        <w:rPr>
          <w:rFonts w:ascii="Tahoma" w:hAnsi="Tahoma" w:cs="Tahoma"/>
          <w:sz w:val="24"/>
          <w:szCs w:val="24"/>
        </w:rPr>
        <w:t>other classifier</w:t>
      </w:r>
      <w:r w:rsidR="00A705DA">
        <w:rPr>
          <w:rFonts w:ascii="Tahoma" w:hAnsi="Tahoma" w:cs="Tahoma"/>
          <w:sz w:val="24"/>
          <w:szCs w:val="24"/>
        </w:rPr>
        <w:t>s</w:t>
      </w:r>
      <w:r w:rsidR="00AF7EB1" w:rsidRPr="00A52872">
        <w:rPr>
          <w:rFonts w:ascii="Tahoma" w:hAnsi="Tahoma" w:cs="Tahoma"/>
          <w:sz w:val="24"/>
          <w:szCs w:val="24"/>
        </w:rPr>
        <w:t xml:space="preserve">, thus they </w:t>
      </w:r>
      <w:r w:rsidR="00A705DA">
        <w:rPr>
          <w:rFonts w:ascii="Tahoma" w:hAnsi="Tahoma" w:cs="Tahoma"/>
          <w:sz w:val="24"/>
          <w:szCs w:val="24"/>
        </w:rPr>
        <w:t>were chosen for evaluation on the unseen data as can be seen below:</w:t>
      </w:r>
    </w:p>
    <w:p w14:paraId="62429346" w14:textId="3F65F360" w:rsidR="00A705DA" w:rsidRPr="00A52872" w:rsidRDefault="00A705DA" w:rsidP="00A705DA">
      <w:pPr>
        <w:spacing w:line="240" w:lineRule="auto"/>
        <w:jc w:val="both"/>
        <w:rPr>
          <w:rFonts w:ascii="Tahoma" w:hAnsi="Tahoma" w:cs="Tahoma"/>
          <w:sz w:val="24"/>
          <w:szCs w:val="24"/>
        </w:rPr>
      </w:pPr>
      <w:r w:rsidRPr="00A705DA">
        <w:rPr>
          <w:rFonts w:ascii="Tahoma" w:hAnsi="Tahoma" w:cs="Tahoma"/>
          <w:noProof/>
          <w:sz w:val="24"/>
          <w:szCs w:val="24"/>
        </w:rPr>
        <w:drawing>
          <wp:inline distT="0" distB="0" distL="0" distR="0" wp14:anchorId="45367614" wp14:editId="555CACB0">
            <wp:extent cx="3939784" cy="1327653"/>
            <wp:effectExtent l="0" t="0" r="3810" b="6350"/>
            <wp:docPr id="6" name="Picture 5">
              <a:extLst xmlns:a="http://schemas.openxmlformats.org/drawingml/2006/main">
                <a:ext uri="{FF2B5EF4-FFF2-40B4-BE49-F238E27FC236}">
                  <a16:creationId xmlns:a16="http://schemas.microsoft.com/office/drawing/2014/main" id="{4A5AF0C8-2CC1-49BC-AED8-659C32A8C6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5AF0C8-2CC1-49BC-AED8-659C32A8C641}"/>
                        </a:ext>
                      </a:extLst>
                    </pic:cNvPr>
                    <pic:cNvPicPr>
                      <a:picLocks noChangeAspect="1"/>
                    </pic:cNvPicPr>
                  </pic:nvPicPr>
                  <pic:blipFill>
                    <a:blip r:embed="rId14"/>
                    <a:stretch>
                      <a:fillRect/>
                    </a:stretch>
                  </pic:blipFill>
                  <pic:spPr>
                    <a:xfrm>
                      <a:off x="0" y="0"/>
                      <a:ext cx="3939784" cy="1327653"/>
                    </a:xfrm>
                    <a:prstGeom prst="rect">
                      <a:avLst/>
                    </a:prstGeom>
                  </pic:spPr>
                </pic:pic>
              </a:graphicData>
            </a:graphic>
          </wp:inline>
        </w:drawing>
      </w:r>
    </w:p>
    <w:p w14:paraId="11E3DE69" w14:textId="11A35E07" w:rsidR="00A705DA" w:rsidRPr="00A705DA" w:rsidRDefault="00A705DA" w:rsidP="00A705DA">
      <w:pPr>
        <w:spacing w:line="240" w:lineRule="auto"/>
        <w:jc w:val="both"/>
        <w:rPr>
          <w:rFonts w:ascii="Tahoma" w:hAnsi="Tahoma" w:cs="Tahoma"/>
          <w:bCs/>
          <w:sz w:val="24"/>
        </w:rPr>
      </w:pPr>
      <w:r>
        <w:rPr>
          <w:rFonts w:ascii="Tahoma" w:hAnsi="Tahoma" w:cs="Tahoma"/>
          <w:bCs/>
          <w:sz w:val="24"/>
        </w:rPr>
        <w:t xml:space="preserve">The </w:t>
      </w:r>
      <w:proofErr w:type="spellStart"/>
      <w:r>
        <w:rPr>
          <w:rFonts w:ascii="Tahoma" w:hAnsi="Tahoma" w:cs="Tahoma"/>
          <w:bCs/>
          <w:sz w:val="24"/>
        </w:rPr>
        <w:t>LightGBM</w:t>
      </w:r>
      <w:proofErr w:type="spellEnd"/>
      <w:r>
        <w:rPr>
          <w:rFonts w:ascii="Tahoma" w:hAnsi="Tahoma" w:cs="Tahoma"/>
          <w:bCs/>
          <w:sz w:val="24"/>
        </w:rPr>
        <w:t xml:space="preserve"> model outperformed the </w:t>
      </w:r>
      <w:proofErr w:type="spellStart"/>
      <w:r>
        <w:rPr>
          <w:rFonts w:ascii="Tahoma" w:hAnsi="Tahoma" w:cs="Tahoma"/>
          <w:bCs/>
          <w:sz w:val="24"/>
        </w:rPr>
        <w:t>XBoost</w:t>
      </w:r>
      <w:proofErr w:type="spellEnd"/>
      <w:r>
        <w:rPr>
          <w:rFonts w:ascii="Tahoma" w:hAnsi="Tahoma" w:cs="Tahoma"/>
          <w:bCs/>
          <w:sz w:val="24"/>
        </w:rPr>
        <w:t xml:space="preserve"> model, and was therefore chosen for further development and use.</w:t>
      </w:r>
    </w:p>
    <w:p w14:paraId="62F4B56D" w14:textId="77777777" w:rsidR="00A705DA" w:rsidRDefault="00A705DA" w:rsidP="00A705DA">
      <w:pPr>
        <w:spacing w:line="240" w:lineRule="auto"/>
        <w:jc w:val="both"/>
        <w:rPr>
          <w:rFonts w:ascii="Tahoma" w:hAnsi="Tahoma" w:cs="Tahoma"/>
          <w:b/>
          <w:sz w:val="28"/>
          <w:szCs w:val="24"/>
        </w:rPr>
      </w:pPr>
    </w:p>
    <w:p w14:paraId="175C16B2" w14:textId="435AF168" w:rsidR="000A7909" w:rsidRPr="00A52872" w:rsidRDefault="00AF7EB1" w:rsidP="00A705DA">
      <w:pPr>
        <w:spacing w:line="240" w:lineRule="auto"/>
        <w:jc w:val="both"/>
        <w:rPr>
          <w:rFonts w:ascii="Tahoma" w:hAnsi="Tahoma" w:cs="Tahoma"/>
          <w:b/>
          <w:sz w:val="28"/>
          <w:szCs w:val="24"/>
        </w:rPr>
      </w:pPr>
      <w:r w:rsidRPr="00A52872">
        <w:rPr>
          <w:rFonts w:ascii="Tahoma" w:hAnsi="Tahoma" w:cs="Tahoma"/>
          <w:b/>
          <w:sz w:val="28"/>
          <w:szCs w:val="24"/>
        </w:rPr>
        <w:t>Conclusion</w:t>
      </w:r>
    </w:p>
    <w:p w14:paraId="42DF60FD" w14:textId="3786CF77" w:rsidR="00A705DA" w:rsidRDefault="005538AC" w:rsidP="00A705DA">
      <w:pPr>
        <w:spacing w:line="240" w:lineRule="auto"/>
        <w:jc w:val="both"/>
        <w:rPr>
          <w:rFonts w:ascii="Tahoma" w:hAnsi="Tahoma" w:cs="Tahoma"/>
          <w:sz w:val="24"/>
          <w:szCs w:val="24"/>
        </w:rPr>
      </w:pPr>
      <w:r w:rsidRPr="00A52872">
        <w:rPr>
          <w:rFonts w:ascii="Tahoma" w:hAnsi="Tahoma" w:cs="Tahoma"/>
          <w:sz w:val="24"/>
          <w:szCs w:val="24"/>
        </w:rPr>
        <w:t xml:space="preserve">The aim of today’s research in the field of data science is to build systems and algorithms to extract knowledge from data. </w:t>
      </w:r>
      <w:r w:rsidR="00AF7EB1" w:rsidRPr="00A52872">
        <w:rPr>
          <w:rFonts w:ascii="Tahoma" w:hAnsi="Tahoma" w:cs="Tahoma"/>
          <w:sz w:val="24"/>
          <w:szCs w:val="24"/>
        </w:rPr>
        <w:t>The results obtained above can be used as a standard point of refer</w:t>
      </w:r>
      <w:r w:rsidR="00C40AFA" w:rsidRPr="00A52872">
        <w:rPr>
          <w:rFonts w:ascii="Tahoma" w:hAnsi="Tahoma" w:cs="Tahoma"/>
          <w:sz w:val="24"/>
          <w:szCs w:val="24"/>
        </w:rPr>
        <w:t>ence for other projects</w:t>
      </w:r>
      <w:r w:rsidR="00AF7EB1" w:rsidRPr="00A52872">
        <w:rPr>
          <w:rFonts w:ascii="Tahoma" w:hAnsi="Tahoma" w:cs="Tahoma"/>
          <w:sz w:val="24"/>
          <w:szCs w:val="24"/>
        </w:rPr>
        <w:t xml:space="preserve"> done in the field of predicting values from cen</w:t>
      </w:r>
      <w:r w:rsidR="00C40AFA" w:rsidRPr="00A52872">
        <w:rPr>
          <w:rFonts w:ascii="Tahoma" w:hAnsi="Tahoma" w:cs="Tahoma"/>
          <w:sz w:val="24"/>
          <w:szCs w:val="24"/>
        </w:rPr>
        <w:t>sus data. This project</w:t>
      </w:r>
      <w:r w:rsidR="00AF7EB1" w:rsidRPr="00A52872">
        <w:rPr>
          <w:rFonts w:ascii="Tahoma" w:hAnsi="Tahoma" w:cs="Tahoma"/>
          <w:sz w:val="24"/>
          <w:szCs w:val="24"/>
        </w:rPr>
        <w:t xml:space="preserve"> can further be used as a basis for improving the present classifiers and techniques resulting in making better technologies for accurately predicting income level of an individual.</w:t>
      </w:r>
    </w:p>
    <w:p w14:paraId="49D1D7BB" w14:textId="77777777" w:rsidR="00A705DA" w:rsidRDefault="00A705DA">
      <w:pPr>
        <w:spacing w:after="0" w:line="240" w:lineRule="auto"/>
        <w:rPr>
          <w:rFonts w:ascii="Tahoma" w:hAnsi="Tahoma" w:cs="Tahoma"/>
          <w:sz w:val="24"/>
          <w:szCs w:val="24"/>
        </w:rPr>
      </w:pPr>
      <w:r>
        <w:rPr>
          <w:rFonts w:ascii="Tahoma" w:hAnsi="Tahoma" w:cs="Tahoma"/>
          <w:sz w:val="24"/>
          <w:szCs w:val="24"/>
        </w:rPr>
        <w:br w:type="page"/>
      </w:r>
    </w:p>
    <w:p w14:paraId="0E9897D7" w14:textId="77777777" w:rsidR="00B473E9" w:rsidRPr="00A52872" w:rsidRDefault="00B473E9" w:rsidP="00A705DA">
      <w:pPr>
        <w:spacing w:line="240" w:lineRule="auto"/>
        <w:jc w:val="both"/>
        <w:rPr>
          <w:rFonts w:ascii="Tahoma" w:hAnsi="Tahoma" w:cs="Tahoma"/>
          <w:b/>
          <w:bCs/>
          <w:sz w:val="28"/>
          <w:szCs w:val="24"/>
          <w:lang w:val="en-GB"/>
        </w:rPr>
      </w:pPr>
      <w:r w:rsidRPr="00A52872">
        <w:rPr>
          <w:rFonts w:ascii="Tahoma" w:hAnsi="Tahoma" w:cs="Tahoma"/>
          <w:b/>
          <w:bCs/>
          <w:sz w:val="28"/>
          <w:szCs w:val="24"/>
          <w:lang w:val="en-GB"/>
        </w:rPr>
        <w:lastRenderedPageBreak/>
        <w:t>Team Members</w:t>
      </w:r>
    </w:p>
    <w:p w14:paraId="0F40774F" w14:textId="1F12055A" w:rsidR="00A52872" w:rsidRPr="00A52872" w:rsidRDefault="00B473E9" w:rsidP="00A705DA">
      <w:pPr>
        <w:pStyle w:val="ListParagraph"/>
        <w:numPr>
          <w:ilvl w:val="0"/>
          <w:numId w:val="3"/>
        </w:numPr>
        <w:spacing w:line="240" w:lineRule="auto"/>
        <w:ind w:left="360"/>
        <w:jc w:val="both"/>
        <w:rPr>
          <w:rFonts w:ascii="Tahoma" w:hAnsi="Tahoma" w:cs="Tahoma"/>
          <w:sz w:val="24"/>
          <w:szCs w:val="24"/>
        </w:rPr>
      </w:pPr>
      <w:r w:rsidRPr="00A52872">
        <w:rPr>
          <w:rFonts w:ascii="Tahoma" w:hAnsi="Tahoma" w:cs="Tahoma"/>
          <w:sz w:val="24"/>
          <w:szCs w:val="24"/>
        </w:rPr>
        <w:t xml:space="preserve">Otchere Kwame - </w:t>
      </w:r>
      <w:r w:rsidRPr="00A52872">
        <w:rPr>
          <w:rFonts w:ascii="Tahoma" w:hAnsi="Tahoma" w:cs="Tahoma"/>
          <w:b/>
          <w:bCs/>
          <w:sz w:val="24"/>
          <w:szCs w:val="24"/>
        </w:rPr>
        <w:t>Project Lead</w:t>
      </w:r>
    </w:p>
    <w:p w14:paraId="6B161A02" w14:textId="1163FFC0"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rPr>
        <w:t xml:space="preserve">Shrey Gupta - </w:t>
      </w:r>
      <w:r w:rsidRPr="00A52872">
        <w:rPr>
          <w:rFonts w:ascii="Tahoma" w:hAnsi="Tahoma" w:cs="Tahoma"/>
          <w:b/>
          <w:bCs/>
          <w:sz w:val="24"/>
          <w:szCs w:val="24"/>
        </w:rPr>
        <w:t>Assistant Project Lead</w:t>
      </w:r>
    </w:p>
    <w:p w14:paraId="49F09E1C" w14:textId="4457291D"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rPr>
        <w:t xml:space="preserve">Ajisafe </w:t>
      </w:r>
      <w:proofErr w:type="spellStart"/>
      <w:r w:rsidRPr="00A52872">
        <w:rPr>
          <w:rFonts w:ascii="Tahoma" w:hAnsi="Tahoma" w:cs="Tahoma"/>
          <w:sz w:val="24"/>
          <w:szCs w:val="24"/>
        </w:rPr>
        <w:t>Kolade</w:t>
      </w:r>
      <w:proofErr w:type="spellEnd"/>
      <w:r w:rsidRPr="00A52872">
        <w:rPr>
          <w:rFonts w:ascii="Tahoma" w:hAnsi="Tahoma" w:cs="Tahoma"/>
          <w:sz w:val="24"/>
          <w:szCs w:val="24"/>
        </w:rPr>
        <w:t xml:space="preserve"> - </w:t>
      </w:r>
      <w:r w:rsidRPr="00A52872">
        <w:rPr>
          <w:rFonts w:ascii="Tahoma" w:hAnsi="Tahoma" w:cs="Tahoma"/>
          <w:b/>
          <w:bCs/>
          <w:sz w:val="24"/>
          <w:szCs w:val="24"/>
        </w:rPr>
        <w:t>Query Analyst</w:t>
      </w:r>
    </w:p>
    <w:p w14:paraId="50A45708" w14:textId="59CCB1C1"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Jacob Agyei</w:t>
      </w:r>
    </w:p>
    <w:p w14:paraId="5FE83F4E" w14:textId="77777777"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Richard Owusu</w:t>
      </w:r>
    </w:p>
    <w:p w14:paraId="1CCC2D08" w14:textId="5F93D6A1" w:rsidR="00A52872" w:rsidRPr="00A52872" w:rsidRDefault="00A52872" w:rsidP="00A705DA">
      <w:pPr>
        <w:pStyle w:val="ListParagraph"/>
        <w:numPr>
          <w:ilvl w:val="0"/>
          <w:numId w:val="3"/>
        </w:numPr>
        <w:spacing w:line="240" w:lineRule="auto"/>
        <w:ind w:left="360"/>
        <w:jc w:val="both"/>
        <w:rPr>
          <w:rFonts w:ascii="Tahoma" w:hAnsi="Tahoma" w:cs="Tahoma"/>
          <w:sz w:val="24"/>
          <w:szCs w:val="24"/>
          <w:lang w:val="en-GB"/>
        </w:rPr>
      </w:pPr>
      <w:proofErr w:type="spellStart"/>
      <w:r w:rsidRPr="00A52872">
        <w:rPr>
          <w:rFonts w:ascii="Tahoma" w:hAnsi="Tahoma" w:cs="Tahoma"/>
          <w:sz w:val="24"/>
          <w:szCs w:val="24"/>
          <w:lang w:val="en-GB"/>
        </w:rPr>
        <w:t>Ayush</w:t>
      </w:r>
      <w:proofErr w:type="spellEnd"/>
      <w:r w:rsidRPr="00A52872">
        <w:rPr>
          <w:rFonts w:ascii="Tahoma" w:hAnsi="Tahoma" w:cs="Tahoma"/>
          <w:sz w:val="24"/>
          <w:szCs w:val="24"/>
          <w:lang w:val="en-GB"/>
        </w:rPr>
        <w:t xml:space="preserve"> </w:t>
      </w:r>
      <w:proofErr w:type="spellStart"/>
      <w:r w:rsidRPr="00A52872">
        <w:rPr>
          <w:rFonts w:ascii="Tahoma" w:hAnsi="Tahoma" w:cs="Tahoma"/>
          <w:sz w:val="24"/>
          <w:szCs w:val="24"/>
          <w:lang w:val="en-GB"/>
        </w:rPr>
        <w:t>Kumawat</w:t>
      </w:r>
      <w:proofErr w:type="spellEnd"/>
    </w:p>
    <w:p w14:paraId="642057F9" w14:textId="5ED1187F"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proofErr w:type="spellStart"/>
      <w:r w:rsidRPr="00A52872">
        <w:rPr>
          <w:rFonts w:ascii="Tahoma" w:hAnsi="Tahoma" w:cs="Tahoma"/>
          <w:sz w:val="24"/>
          <w:szCs w:val="24"/>
          <w:lang w:val="en-GB"/>
        </w:rPr>
        <w:t>Babarinde</w:t>
      </w:r>
      <w:proofErr w:type="spellEnd"/>
      <w:r w:rsidRPr="00A52872">
        <w:rPr>
          <w:rFonts w:ascii="Tahoma" w:hAnsi="Tahoma" w:cs="Tahoma"/>
          <w:sz w:val="24"/>
          <w:szCs w:val="24"/>
          <w:lang w:val="en-GB"/>
        </w:rPr>
        <w:t xml:space="preserve"> </w:t>
      </w:r>
      <w:proofErr w:type="spellStart"/>
      <w:r w:rsidRPr="00A52872">
        <w:rPr>
          <w:rFonts w:ascii="Tahoma" w:hAnsi="Tahoma" w:cs="Tahoma"/>
          <w:sz w:val="24"/>
          <w:szCs w:val="24"/>
          <w:lang w:val="en-GB"/>
        </w:rPr>
        <w:t>Mojeed</w:t>
      </w:r>
      <w:proofErr w:type="spellEnd"/>
    </w:p>
    <w:p w14:paraId="2EEE7ADB" w14:textId="250FA457" w:rsidR="00B473E9"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proofErr w:type="spellStart"/>
      <w:r w:rsidRPr="00A52872">
        <w:rPr>
          <w:rFonts w:ascii="Tahoma" w:hAnsi="Tahoma" w:cs="Tahoma"/>
          <w:sz w:val="24"/>
          <w:szCs w:val="24"/>
          <w:lang w:val="en-GB"/>
        </w:rPr>
        <w:t>Nagendranath</w:t>
      </w:r>
      <w:proofErr w:type="spellEnd"/>
      <w:r w:rsidRPr="00A52872">
        <w:rPr>
          <w:rFonts w:ascii="Tahoma" w:hAnsi="Tahoma" w:cs="Tahoma"/>
          <w:sz w:val="24"/>
          <w:szCs w:val="24"/>
          <w:lang w:val="en-GB"/>
        </w:rPr>
        <w:t xml:space="preserve"> </w:t>
      </w:r>
      <w:proofErr w:type="spellStart"/>
      <w:r w:rsidRPr="00A52872">
        <w:rPr>
          <w:rFonts w:ascii="Tahoma" w:hAnsi="Tahoma" w:cs="Tahoma"/>
          <w:sz w:val="24"/>
          <w:szCs w:val="24"/>
          <w:lang w:val="en-GB"/>
        </w:rPr>
        <w:t>Vemishetti</w:t>
      </w:r>
      <w:proofErr w:type="spellEnd"/>
    </w:p>
    <w:p w14:paraId="5809C54D" w14:textId="16A5AD9C"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proofErr w:type="spellStart"/>
      <w:r w:rsidRPr="00A52872">
        <w:rPr>
          <w:rFonts w:ascii="Tahoma" w:hAnsi="Tahoma" w:cs="Tahoma"/>
          <w:sz w:val="24"/>
          <w:szCs w:val="24"/>
          <w:lang w:val="en-GB"/>
        </w:rPr>
        <w:t>Adelusi</w:t>
      </w:r>
      <w:proofErr w:type="spellEnd"/>
      <w:r w:rsidRPr="00A52872">
        <w:rPr>
          <w:rFonts w:ascii="Tahoma" w:hAnsi="Tahoma" w:cs="Tahoma"/>
          <w:sz w:val="24"/>
          <w:szCs w:val="24"/>
          <w:lang w:val="en-GB"/>
        </w:rPr>
        <w:t xml:space="preserve"> Adegoke</w:t>
      </w:r>
    </w:p>
    <w:p w14:paraId="0DEBDF81" w14:textId="1BCA6A8F" w:rsidR="00B473E9" w:rsidRPr="00A52872" w:rsidRDefault="00A246DF" w:rsidP="00A705DA">
      <w:pPr>
        <w:pStyle w:val="ListParagraph"/>
        <w:numPr>
          <w:ilvl w:val="0"/>
          <w:numId w:val="3"/>
        </w:numPr>
        <w:spacing w:line="240" w:lineRule="auto"/>
        <w:ind w:left="360"/>
        <w:jc w:val="both"/>
        <w:rPr>
          <w:rFonts w:ascii="Tahoma" w:hAnsi="Tahoma" w:cs="Tahoma"/>
          <w:sz w:val="24"/>
          <w:szCs w:val="24"/>
          <w:lang w:val="en-GB"/>
        </w:rPr>
      </w:pPr>
      <w:r>
        <w:rPr>
          <w:rFonts w:ascii="Tahoma" w:hAnsi="Tahoma" w:cs="Tahoma"/>
          <w:sz w:val="24"/>
          <w:szCs w:val="24"/>
          <w:lang w:val="en-GB"/>
        </w:rPr>
        <w:t xml:space="preserve">Barry </w:t>
      </w:r>
      <w:r w:rsidR="00B473E9" w:rsidRPr="00A52872">
        <w:rPr>
          <w:rFonts w:ascii="Tahoma" w:hAnsi="Tahoma" w:cs="Tahoma"/>
          <w:sz w:val="24"/>
          <w:szCs w:val="24"/>
          <w:lang w:val="en-GB"/>
        </w:rPr>
        <w:t>Ugo</w:t>
      </w:r>
      <w:r>
        <w:rPr>
          <w:rFonts w:ascii="Tahoma" w:hAnsi="Tahoma" w:cs="Tahoma"/>
          <w:sz w:val="24"/>
          <w:szCs w:val="24"/>
          <w:lang w:val="en-GB"/>
        </w:rPr>
        <w:t>c</w:t>
      </w:r>
      <w:r w:rsidR="00B473E9" w:rsidRPr="00A52872">
        <w:rPr>
          <w:rFonts w:ascii="Tahoma" w:hAnsi="Tahoma" w:cs="Tahoma"/>
          <w:sz w:val="24"/>
          <w:szCs w:val="24"/>
          <w:lang w:val="en-GB"/>
        </w:rPr>
        <w:t>hukwu</w:t>
      </w:r>
    </w:p>
    <w:p w14:paraId="664359CA" w14:textId="6D01FB9B" w:rsidR="00A52872" w:rsidRPr="00A52872" w:rsidRDefault="00B473E9" w:rsidP="00A705DA">
      <w:pPr>
        <w:pStyle w:val="ListParagraph"/>
        <w:numPr>
          <w:ilvl w:val="0"/>
          <w:numId w:val="3"/>
        </w:numPr>
        <w:spacing w:line="240" w:lineRule="auto"/>
        <w:ind w:left="360"/>
        <w:jc w:val="both"/>
        <w:rPr>
          <w:rFonts w:ascii="Tahoma" w:hAnsi="Tahoma" w:cs="Tahoma"/>
          <w:sz w:val="24"/>
          <w:szCs w:val="24"/>
          <w:lang w:val="en-GB"/>
        </w:rPr>
      </w:pPr>
      <w:r w:rsidRPr="00A52872">
        <w:rPr>
          <w:rFonts w:ascii="Tahoma" w:hAnsi="Tahoma" w:cs="Tahoma"/>
          <w:sz w:val="24"/>
          <w:szCs w:val="24"/>
          <w:lang w:val="en-GB"/>
        </w:rPr>
        <w:t xml:space="preserve">Olalekan </w:t>
      </w:r>
      <w:proofErr w:type="spellStart"/>
      <w:r w:rsidRPr="00A52872">
        <w:rPr>
          <w:rFonts w:ascii="Tahoma" w:hAnsi="Tahoma" w:cs="Tahoma"/>
          <w:sz w:val="24"/>
          <w:szCs w:val="24"/>
          <w:lang w:val="en-GB"/>
        </w:rPr>
        <w:t>Adedokun</w:t>
      </w:r>
      <w:proofErr w:type="spellEnd"/>
    </w:p>
    <w:p w14:paraId="78E1DDAF" w14:textId="19900831" w:rsidR="00B473E9" w:rsidRPr="00A705DA" w:rsidRDefault="00B473E9" w:rsidP="00A705DA">
      <w:pPr>
        <w:pStyle w:val="ListParagraph"/>
        <w:numPr>
          <w:ilvl w:val="0"/>
          <w:numId w:val="3"/>
        </w:numPr>
        <w:spacing w:line="240" w:lineRule="auto"/>
        <w:ind w:left="360"/>
        <w:jc w:val="both"/>
        <w:rPr>
          <w:rFonts w:ascii="Tahoma" w:hAnsi="Tahoma" w:cs="Tahoma"/>
          <w:sz w:val="24"/>
          <w:szCs w:val="24"/>
          <w:lang w:val="en-GB"/>
        </w:rPr>
      </w:pPr>
      <w:proofErr w:type="spellStart"/>
      <w:r w:rsidRPr="00A52872">
        <w:rPr>
          <w:rFonts w:ascii="Tahoma" w:hAnsi="Tahoma" w:cs="Tahoma"/>
          <w:sz w:val="24"/>
          <w:szCs w:val="24"/>
          <w:lang w:val="en-GB"/>
        </w:rPr>
        <w:t>Olaiya</w:t>
      </w:r>
      <w:proofErr w:type="spellEnd"/>
      <w:r w:rsidRPr="00A52872">
        <w:rPr>
          <w:rFonts w:ascii="Tahoma" w:hAnsi="Tahoma" w:cs="Tahoma"/>
          <w:sz w:val="24"/>
          <w:szCs w:val="24"/>
          <w:lang w:val="en-GB"/>
        </w:rPr>
        <w:t xml:space="preserve"> </w:t>
      </w:r>
      <w:proofErr w:type="spellStart"/>
      <w:r w:rsidRPr="00A52872">
        <w:rPr>
          <w:rFonts w:ascii="Tahoma" w:hAnsi="Tahoma" w:cs="Tahoma"/>
          <w:sz w:val="24"/>
          <w:szCs w:val="24"/>
          <w:lang w:val="en-GB"/>
        </w:rPr>
        <w:t>Olamibowale</w:t>
      </w:r>
      <w:proofErr w:type="spellEnd"/>
    </w:p>
    <w:sectPr w:rsidR="00B473E9" w:rsidRPr="00A705DA" w:rsidSect="00A5287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E8B"/>
    <w:multiLevelType w:val="hybridMultilevel"/>
    <w:tmpl w:val="D210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201DE"/>
    <w:multiLevelType w:val="hybridMultilevel"/>
    <w:tmpl w:val="85FC7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D74C39"/>
    <w:multiLevelType w:val="hybridMultilevel"/>
    <w:tmpl w:val="D57A4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sTCxMDc2NrY0MTBR0lEKTi0uzszPAykwrAUADGbLkSwAAAA="/>
  </w:docVars>
  <w:rsids>
    <w:rsidRoot w:val="000A7909"/>
    <w:rsid w:val="0005481D"/>
    <w:rsid w:val="000A7909"/>
    <w:rsid w:val="001443DA"/>
    <w:rsid w:val="001C39EE"/>
    <w:rsid w:val="00306AFC"/>
    <w:rsid w:val="005538AC"/>
    <w:rsid w:val="005C148B"/>
    <w:rsid w:val="005C3493"/>
    <w:rsid w:val="005D5FF5"/>
    <w:rsid w:val="00A246DF"/>
    <w:rsid w:val="00A405FF"/>
    <w:rsid w:val="00A52872"/>
    <w:rsid w:val="00A705DA"/>
    <w:rsid w:val="00AF7EB1"/>
    <w:rsid w:val="00B473E9"/>
    <w:rsid w:val="00BE5106"/>
    <w:rsid w:val="00C40AFA"/>
    <w:rsid w:val="00E67397"/>
    <w:rsid w:val="00ED1BA7"/>
    <w:rsid w:val="00EF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DDA96"/>
  <w15:docId w15:val="{1E2029E8-F834-4D3C-AE94-600B3874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872"/>
    <w:pPr>
      <w:ind w:left="720"/>
      <w:contextualSpacing/>
    </w:pPr>
  </w:style>
  <w:style w:type="character" w:styleId="Hyperlink">
    <w:name w:val="Hyperlink"/>
    <w:basedOn w:val="DefaultParagraphFont"/>
    <w:uiPriority w:val="99"/>
    <w:unhideWhenUsed/>
    <w:rsid w:val="00A52872"/>
    <w:rPr>
      <w:color w:val="0000FF" w:themeColor="hyperlink"/>
      <w:u w:val="single"/>
    </w:rPr>
  </w:style>
  <w:style w:type="character" w:styleId="UnresolvedMention">
    <w:name w:val="Unresolved Mention"/>
    <w:basedOn w:val="DefaultParagraphFont"/>
    <w:uiPriority w:val="99"/>
    <w:semiHidden/>
    <w:unhideWhenUsed/>
    <w:rsid w:val="00A52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437">
      <w:bodyDiv w:val="1"/>
      <w:marLeft w:val="0"/>
      <w:marRight w:val="0"/>
      <w:marTop w:val="0"/>
      <w:marBottom w:val="0"/>
      <w:divBdr>
        <w:top w:val="none" w:sz="0" w:space="0" w:color="auto"/>
        <w:left w:val="none" w:sz="0" w:space="0" w:color="auto"/>
        <w:bottom w:val="none" w:sz="0" w:space="0" w:color="auto"/>
        <w:right w:val="none" w:sz="0" w:space="0" w:color="auto"/>
      </w:divBdr>
    </w:div>
    <w:div w:id="788549863">
      <w:bodyDiv w:val="1"/>
      <w:marLeft w:val="0"/>
      <w:marRight w:val="0"/>
      <w:marTop w:val="0"/>
      <w:marBottom w:val="0"/>
      <w:divBdr>
        <w:top w:val="none" w:sz="0" w:space="0" w:color="auto"/>
        <w:left w:val="none" w:sz="0" w:space="0" w:color="auto"/>
        <w:bottom w:val="none" w:sz="0" w:space="0" w:color="auto"/>
        <w:right w:val="none" w:sz="0" w:space="0" w:color="auto"/>
      </w:divBdr>
    </w:div>
    <w:div w:id="939069135">
      <w:bodyDiv w:val="1"/>
      <w:marLeft w:val="0"/>
      <w:marRight w:val="0"/>
      <w:marTop w:val="0"/>
      <w:marBottom w:val="0"/>
      <w:divBdr>
        <w:top w:val="none" w:sz="0" w:space="0" w:color="auto"/>
        <w:left w:val="none" w:sz="0" w:space="0" w:color="auto"/>
        <w:bottom w:val="none" w:sz="0" w:space="0" w:color="auto"/>
        <w:right w:val="none" w:sz="0" w:space="0" w:color="auto"/>
      </w:divBdr>
    </w:div>
    <w:div w:id="1455438574">
      <w:bodyDiv w:val="1"/>
      <w:marLeft w:val="0"/>
      <w:marRight w:val="0"/>
      <w:marTop w:val="0"/>
      <w:marBottom w:val="0"/>
      <w:divBdr>
        <w:top w:val="none" w:sz="0" w:space="0" w:color="auto"/>
        <w:left w:val="none" w:sz="0" w:space="0" w:color="auto"/>
        <w:bottom w:val="none" w:sz="0" w:space="0" w:color="auto"/>
        <w:right w:val="none" w:sz="0" w:space="0" w:color="auto"/>
      </w:divBdr>
      <w:divsChild>
        <w:div w:id="1713020">
          <w:marLeft w:val="0"/>
          <w:marRight w:val="0"/>
          <w:marTop w:val="0"/>
          <w:marBottom w:val="0"/>
          <w:divBdr>
            <w:top w:val="none" w:sz="0" w:space="0" w:color="auto"/>
            <w:left w:val="none" w:sz="0" w:space="0" w:color="auto"/>
            <w:bottom w:val="none" w:sz="0" w:space="0" w:color="auto"/>
            <w:right w:val="none" w:sz="0" w:space="0" w:color="auto"/>
          </w:divBdr>
          <w:divsChild>
            <w:div w:id="1400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uciml/adult-census-income"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SM-A305F</dc:creator>
  <cp:lastModifiedBy>Kwame Odoi Otchere</cp:lastModifiedBy>
  <cp:revision>7</cp:revision>
  <dcterms:created xsi:type="dcterms:W3CDTF">2022-12-19T08:47:00Z</dcterms:created>
  <dcterms:modified xsi:type="dcterms:W3CDTF">2022-12-19T19:24:00Z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a22c0b092af94d5187e0517296074945</vt:lpwstr>
  </property>
</Properties>
</file>