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D6" w:rsidRDefault="007970A0" w:rsidP="007970A0">
      <w:pPr>
        <w:jc w:val="center"/>
      </w:pPr>
      <w:r>
        <w:t>METRYKI</w:t>
      </w:r>
    </w:p>
    <w:p w:rsidR="007970A0" w:rsidRDefault="007970A0" w:rsidP="007970A0">
      <w:pPr>
        <w:jc w:val="center"/>
      </w:pPr>
    </w:p>
    <w:p w:rsidR="007970A0" w:rsidRDefault="007970A0" w:rsidP="007970A0">
      <w:pPr>
        <w:pStyle w:val="Akapitzlist"/>
        <w:numPr>
          <w:ilvl w:val="0"/>
          <w:numId w:val="1"/>
        </w:numPr>
      </w:pPr>
      <w:r>
        <w:t>Metryka Euklidesowa</w:t>
      </w:r>
    </w:p>
    <w:p w:rsidR="007970A0" w:rsidRDefault="007970A0" w:rsidP="007970A0">
      <w:pPr>
        <w:jc w:val="center"/>
      </w:pPr>
      <w:r>
        <w:rPr>
          <w:noProof/>
          <w:lang w:eastAsia="pl-PL"/>
        </w:rPr>
        <w:drawing>
          <wp:inline distT="0" distB="0" distL="0" distR="0" wp14:anchorId="6C18968B" wp14:editId="2A585D18">
            <wp:extent cx="3619500" cy="3714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A0" w:rsidRDefault="007970A0" w:rsidP="007970A0">
      <w:pPr>
        <w:pStyle w:val="Akapitzlist"/>
        <w:numPr>
          <w:ilvl w:val="0"/>
          <w:numId w:val="1"/>
        </w:numPr>
      </w:pPr>
      <w:r>
        <w:t>Metryka „Miasto”</w:t>
      </w:r>
    </w:p>
    <w:p w:rsidR="007970A0" w:rsidRDefault="007970A0" w:rsidP="007970A0">
      <w:pPr>
        <w:pStyle w:val="Akapitzlist"/>
      </w:pPr>
    </w:p>
    <w:p w:rsidR="007970A0" w:rsidRDefault="007970A0" w:rsidP="007970A0">
      <w:pPr>
        <w:pStyle w:val="Akapitzlist"/>
      </w:pPr>
      <w:r w:rsidRPr="007970A0">
        <w:t>odległość dwóch punktów w tej metryce to suma wartości bezwzględnych różnic ich współrzędnych.</w:t>
      </w:r>
    </w:p>
    <w:p w:rsidR="007970A0" w:rsidRDefault="007970A0" w:rsidP="007970A0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2BD87A12" wp14:editId="6F7E3500">
            <wp:extent cx="2352675" cy="6000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37" w:rsidRDefault="000F0E9E" w:rsidP="00C31E37">
      <w:pPr>
        <w:pStyle w:val="Akapitzlist"/>
        <w:numPr>
          <w:ilvl w:val="0"/>
          <w:numId w:val="1"/>
        </w:numPr>
      </w:pPr>
      <w:r>
        <w:t>Metryka maksimum</w:t>
      </w:r>
      <w:r w:rsidR="00FA2E7D">
        <w:t xml:space="preserve"> (Czebyszewa)</w:t>
      </w:r>
    </w:p>
    <w:p w:rsidR="00596D23" w:rsidRDefault="00FA2E7D" w:rsidP="00FA2E7D">
      <w:pPr>
        <w:jc w:val="center"/>
      </w:pPr>
      <w:r>
        <w:rPr>
          <w:noProof/>
          <w:lang w:eastAsia="pl-PL"/>
        </w:rPr>
        <w:drawing>
          <wp:inline distT="0" distB="0" distL="0" distR="0" wp14:anchorId="0AEDB4BA" wp14:editId="05B23D39">
            <wp:extent cx="2409825" cy="3810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7D" w:rsidRDefault="00FA2E7D" w:rsidP="00FA2E7D">
      <w:pPr>
        <w:jc w:val="center"/>
      </w:pPr>
      <w:r>
        <w:rPr>
          <w:noProof/>
          <w:lang w:eastAsia="pl-PL"/>
        </w:rPr>
        <w:drawing>
          <wp:inline distT="0" distB="0" distL="0" distR="0" wp14:anchorId="22152B5B" wp14:editId="756C4291">
            <wp:extent cx="4371975" cy="6858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AE" w:rsidRDefault="004177AE" w:rsidP="004177AE">
      <w:pPr>
        <w:pStyle w:val="Akapitzlist"/>
        <w:numPr>
          <w:ilvl w:val="0"/>
          <w:numId w:val="1"/>
        </w:numPr>
      </w:pPr>
      <w:r>
        <w:t>Metryka kolejowa</w:t>
      </w:r>
    </w:p>
    <w:p w:rsidR="002E5039" w:rsidRDefault="002E5039" w:rsidP="002E5039">
      <w:r>
        <w:t xml:space="preserve">Odległość dwóch punktów w tej metryce jest sumą euklidesowych ich odległości od punktu </w:t>
      </w:r>
      <w:r>
        <w:rPr>
          <w:noProof/>
          <w:lang w:eastAsia="pl-PL"/>
        </w:rPr>
        <w:drawing>
          <wp:inline distT="0" distB="0" distL="0" distR="0">
            <wp:extent cx="765810" cy="201930"/>
            <wp:effectExtent l="0" t="0" r="0" b="7620"/>
            <wp:docPr id="8" name="Obraz 8" descr="\mathbf 0 = (0,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mathbf 0 = (0, 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lub – w przypadku, kiedy prosta łącząca te punkty przechodzi przez punkt </w:t>
      </w:r>
      <w:r>
        <w:rPr>
          <w:noProof/>
          <w:lang w:eastAsia="pl-PL"/>
        </w:rPr>
        <w:drawing>
          <wp:inline distT="0" distB="0" distL="0" distR="0">
            <wp:extent cx="106045" cy="127635"/>
            <wp:effectExtent l="0" t="0" r="8255" b="5715"/>
            <wp:docPr id="7" name="Obraz 7" descr="\mathbf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mathbf 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– zwykła euklidesowa odległość.</w:t>
      </w:r>
    </w:p>
    <w:p w:rsidR="002E5039" w:rsidRDefault="002E5039" w:rsidP="002E5039">
      <w:r>
        <w:rPr>
          <w:noProof/>
          <w:lang w:eastAsia="pl-PL"/>
        </w:rPr>
        <w:drawing>
          <wp:inline distT="0" distB="0" distL="0" distR="0" wp14:anchorId="06070492" wp14:editId="537C1235">
            <wp:extent cx="5629275" cy="7429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39" w:rsidRDefault="002E5039" w:rsidP="002E5039">
      <w:pPr>
        <w:pStyle w:val="Akapitzlist"/>
        <w:numPr>
          <w:ilvl w:val="0"/>
          <w:numId w:val="1"/>
        </w:numPr>
      </w:pPr>
      <w:r>
        <w:t>Metryka dyskretna</w:t>
      </w:r>
    </w:p>
    <w:p w:rsidR="002E5039" w:rsidRDefault="002E5039" w:rsidP="002E5039">
      <w:r>
        <w:t xml:space="preserve">Odległość między dowolnymi punktami wynosi </w:t>
      </w:r>
      <w:r>
        <w:rPr>
          <w:noProof/>
          <w:lang w:eastAsia="pl-PL"/>
        </w:rPr>
        <w:drawing>
          <wp:inline distT="0" distB="0" distL="0" distR="0">
            <wp:extent cx="85090" cy="138430"/>
            <wp:effectExtent l="0" t="0" r="0" b="0"/>
            <wp:docPr id="11" name="Obraz 1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gdy są to te same punkty oraz </w:t>
      </w:r>
      <w:r>
        <w:rPr>
          <w:noProof/>
          <w:lang w:eastAsia="pl-PL"/>
        </w:rPr>
        <w:drawing>
          <wp:inline distT="0" distB="0" distL="0" distR="0">
            <wp:extent cx="74295" cy="138430"/>
            <wp:effectExtent l="0" t="0" r="1905" b="0"/>
            <wp:docPr id="10" name="Obraz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 innym przypadku.</w:t>
      </w:r>
    </w:p>
    <w:p w:rsidR="002E5039" w:rsidRDefault="002E5039" w:rsidP="00AB1B58">
      <w:r>
        <w:rPr>
          <w:noProof/>
          <w:lang w:eastAsia="pl-PL"/>
        </w:rPr>
        <w:drawing>
          <wp:inline distT="0" distB="0" distL="0" distR="0" wp14:anchorId="2199E1A7" wp14:editId="423DC498">
            <wp:extent cx="2466975" cy="5238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39" w:rsidRDefault="002E5039" w:rsidP="002E5039"/>
    <w:p w:rsidR="009529B2" w:rsidRDefault="009529B2" w:rsidP="009529B2">
      <w:pPr>
        <w:pStyle w:val="Akapitzlist"/>
        <w:numPr>
          <w:ilvl w:val="0"/>
          <w:numId w:val="1"/>
        </w:numPr>
      </w:pPr>
      <w:r>
        <w:t xml:space="preserve"> {NIE JESTEM PEWIEN NAZWY}</w:t>
      </w:r>
    </w:p>
    <w:p w:rsidR="009529B2" w:rsidRDefault="009529B2" w:rsidP="009529B2"/>
    <w:p w:rsidR="009529B2" w:rsidRDefault="009529B2" w:rsidP="009529B2">
      <w:r>
        <w:rPr>
          <w:noProof/>
          <w:lang w:eastAsia="pl-PL"/>
        </w:rPr>
        <w:lastRenderedPageBreak/>
        <w:drawing>
          <wp:inline distT="0" distB="0" distL="0" distR="0" wp14:anchorId="27A57097" wp14:editId="6A07414D">
            <wp:extent cx="5343525" cy="52578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A3" w:rsidRDefault="00A75FA3" w:rsidP="009529B2"/>
    <w:p w:rsidR="00A75FA3" w:rsidRDefault="00A75FA3" w:rsidP="009529B2"/>
    <w:p w:rsidR="00A75FA3" w:rsidRDefault="00A75FA3" w:rsidP="00A75FA3"/>
    <w:p w:rsidR="002456FF" w:rsidRDefault="002456FF" w:rsidP="002456FF">
      <w:pPr>
        <w:pStyle w:val="Akapitzlist"/>
        <w:numPr>
          <w:ilvl w:val="0"/>
          <w:numId w:val="1"/>
        </w:numPr>
      </w:pPr>
      <w:r>
        <w:t xml:space="preserve">Metryka </w:t>
      </w:r>
      <w:proofErr w:type="spellStart"/>
      <w:r>
        <w:t>Hamminga</w:t>
      </w:r>
      <w:proofErr w:type="spellEnd"/>
    </w:p>
    <w:p w:rsidR="002456FF" w:rsidRDefault="002456FF" w:rsidP="002456FF">
      <w:r>
        <w:t xml:space="preserve">Odległością </w:t>
      </w:r>
      <w:proofErr w:type="spellStart"/>
      <w:r>
        <w:t>Hamminga</w:t>
      </w:r>
      <w:proofErr w:type="spellEnd"/>
      <w:r>
        <w:t xml:space="preserve"> dwóch elementów przestrzeni kodowej rzędu n nazywamy liczbę miejsc, na których te elementy różnią się od siebie. Formalnie, jeśli x, y </w:t>
      </w:r>
      <w:r>
        <w:rPr>
          <w:rFonts w:ascii="Cambria Math" w:hAnsi="Cambria Math" w:cs="Cambria Math"/>
        </w:rPr>
        <w:t>∈</w:t>
      </w:r>
      <w:r>
        <w:t xml:space="preserve"> B n, to d(x, y) = k, jeśli xi 6= </w:t>
      </w:r>
      <w:proofErr w:type="spellStart"/>
      <w:r>
        <w:t>yi</w:t>
      </w:r>
      <w:proofErr w:type="spellEnd"/>
      <w:r>
        <w:t xml:space="preserve"> dla dokładnie k wskaźników i.</w:t>
      </w:r>
    </w:p>
    <w:p w:rsidR="003A268C" w:rsidRDefault="003A268C" w:rsidP="003A268C">
      <w:pPr>
        <w:pStyle w:val="Akapitzlist"/>
        <w:numPr>
          <w:ilvl w:val="0"/>
          <w:numId w:val="1"/>
        </w:numPr>
      </w:pPr>
      <w:r>
        <w:t>Metryka Canberra</w:t>
      </w:r>
    </w:p>
    <w:p w:rsidR="003A268C" w:rsidRDefault="003A268C" w:rsidP="003A268C">
      <w:r w:rsidRPr="003A268C">
        <w:rPr>
          <w:noProof/>
          <w:lang w:eastAsia="pl-PL"/>
        </w:rPr>
        <w:drawing>
          <wp:inline distT="0" distB="0" distL="0" distR="0">
            <wp:extent cx="1857375" cy="523875"/>
            <wp:effectExtent l="0" t="0" r="9525" b="9525"/>
            <wp:docPr id="14" name="Obraz 14" descr="d(\mathbf{p}, \mathbf{q}) = \sum_{i=1}^n \frac{|p_i-q_i|}{|p_i|+|q_i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(\mathbf{p}, \mathbf{q}) = \sum_{i=1}^n \frac{|p_i-q_i|}{|p_i|+|q_i|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40" w:rsidRDefault="007E5040" w:rsidP="007E5040">
      <w:pPr>
        <w:pStyle w:val="Akapitzlist"/>
        <w:numPr>
          <w:ilvl w:val="0"/>
          <w:numId w:val="1"/>
        </w:numPr>
        <w:rPr>
          <w:lang w:val="en-US"/>
        </w:rPr>
      </w:pPr>
      <w:r w:rsidRPr="007E5040">
        <w:rPr>
          <w:lang w:val="en-US"/>
        </w:rPr>
        <w:t>Sum of Squared Difference (SSD)</w:t>
      </w:r>
    </w:p>
    <w:p w:rsidR="007E5040" w:rsidRPr="007E5040" w:rsidRDefault="00CF7992" w:rsidP="007E504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SSD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7E5040" w:rsidRDefault="007E5040" w:rsidP="007E50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Mean-</w:t>
      </w:r>
      <w:proofErr w:type="spellStart"/>
      <w:r>
        <w:rPr>
          <w:lang w:val="en-US"/>
        </w:rPr>
        <w:t>Squered</w:t>
      </w:r>
      <w:proofErr w:type="spellEnd"/>
      <w:r>
        <w:rPr>
          <w:lang w:val="en-US"/>
        </w:rPr>
        <w:t xml:space="preserve"> Error (MSE)</w:t>
      </w:r>
    </w:p>
    <w:p w:rsidR="007E5040" w:rsidRDefault="007E5040" w:rsidP="007E5040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200650" cy="151447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40" w:rsidRDefault="009A5671" w:rsidP="007E50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Canberra D</w:t>
      </w:r>
      <w:r w:rsidR="007E5040">
        <w:rPr>
          <w:lang w:val="en-US"/>
        </w:rPr>
        <w:t>istance</w:t>
      </w:r>
    </w:p>
    <w:p w:rsidR="007E5040" w:rsidRDefault="007E5040" w:rsidP="007E5040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657850" cy="21050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40" w:rsidRDefault="007E5040" w:rsidP="007E50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Cosine Distance</w:t>
      </w:r>
    </w:p>
    <w:p w:rsidR="007E5040" w:rsidRDefault="007E5040" w:rsidP="007E5040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53100" cy="20859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40" w:rsidRDefault="007E5040" w:rsidP="007E50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  <w:lang w:eastAsia="pl-PL"/>
        </w:rPr>
        <w:drawing>
          <wp:inline distT="0" distB="0" distL="0" distR="0">
            <wp:extent cx="5715000" cy="18288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9A" w:rsidRPr="00BB279A" w:rsidRDefault="00BB279A" w:rsidP="00BB279A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Helvetica" w:hAnsi="Helvetica" w:cs="Helvetica"/>
          <w:color w:val="1D1F22"/>
          <w:shd w:val="clear" w:color="auto" w:fill="FDFDFD"/>
        </w:rPr>
        <w:t>Bray</w:t>
      </w:r>
      <w:proofErr w:type="spellEnd"/>
      <w:r w:rsidR="00935B6B">
        <w:rPr>
          <w:rFonts w:ascii="Helvetica" w:hAnsi="Helvetica" w:cs="Helvetica"/>
          <w:color w:val="1D1F22"/>
          <w:shd w:val="clear" w:color="auto" w:fill="FDFDFD"/>
        </w:rPr>
        <w:t xml:space="preserve"> </w:t>
      </w:r>
      <w:r>
        <w:rPr>
          <w:rFonts w:ascii="Helvetica" w:hAnsi="Helvetica" w:cs="Helvetica"/>
          <w:color w:val="1D1F22"/>
          <w:shd w:val="clear" w:color="auto" w:fill="FDFDFD"/>
        </w:rPr>
        <w:t>Curtis</w:t>
      </w:r>
      <w:r w:rsidR="00935B6B">
        <w:rPr>
          <w:rFonts w:ascii="Helvetica" w:hAnsi="Helvetica" w:cs="Helvetica"/>
          <w:color w:val="1D1F22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1D1F22"/>
          <w:shd w:val="clear" w:color="auto" w:fill="FDFDFD"/>
        </w:rPr>
        <w:t>Distance</w:t>
      </w:r>
      <w:proofErr w:type="spellEnd"/>
    </w:p>
    <w:p w:rsidR="00BB279A" w:rsidRDefault="00BB279A" w:rsidP="00BB279A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4962525" cy="2857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122" w:rsidRDefault="00CF7992" w:rsidP="000B2122">
      <w:pPr>
        <w:pStyle w:val="Akapitzlist"/>
        <w:numPr>
          <w:ilvl w:val="0"/>
          <w:numId w:val="1"/>
        </w:numPr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30B9EA89" wp14:editId="676749D5">
            <wp:simplePos x="0" y="0"/>
            <wp:positionH relativeFrom="page">
              <wp:align>left</wp:align>
            </wp:positionH>
            <wp:positionV relativeFrom="paragraph">
              <wp:posOffset>187325</wp:posOffset>
            </wp:positionV>
            <wp:extent cx="8556625" cy="933450"/>
            <wp:effectExtent l="0" t="0" r="0" b="0"/>
            <wp:wrapNone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6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B2122">
        <w:rPr>
          <w:lang w:val="en-US"/>
        </w:rPr>
        <w:t>Francuskie</w:t>
      </w:r>
      <w:proofErr w:type="spellEnd"/>
      <w:r w:rsidR="000B2122">
        <w:rPr>
          <w:lang w:val="en-US"/>
        </w:rPr>
        <w:t xml:space="preserve"> metro</w:t>
      </w:r>
    </w:p>
    <w:p w:rsidR="000B2122" w:rsidRDefault="000B2122" w:rsidP="000B2122">
      <w:pPr>
        <w:rPr>
          <w:lang w:val="en-US"/>
        </w:rPr>
      </w:pPr>
    </w:p>
    <w:p w:rsidR="000B2122" w:rsidRDefault="000B2122" w:rsidP="000B2122">
      <w:pPr>
        <w:rPr>
          <w:lang w:val="en-US"/>
        </w:rPr>
      </w:pPr>
    </w:p>
    <w:p w:rsidR="00CF7992" w:rsidRDefault="00CF7992" w:rsidP="000B2122">
      <w:pPr>
        <w:rPr>
          <w:lang w:val="en-US"/>
        </w:rPr>
      </w:pPr>
    </w:p>
    <w:p w:rsidR="00CF7992" w:rsidRDefault="00CF7992" w:rsidP="000B2122">
      <w:pPr>
        <w:rPr>
          <w:lang w:val="en-US"/>
        </w:rPr>
      </w:pPr>
    </w:p>
    <w:p w:rsidR="00CF7992" w:rsidRPr="000B2122" w:rsidRDefault="00CF7992" w:rsidP="000B2122">
      <w:pPr>
        <w:rPr>
          <w:lang w:val="en-US"/>
        </w:rPr>
      </w:pPr>
      <w:bookmarkStart w:id="0" w:name="_GoBack"/>
      <w:bookmarkEnd w:id="0"/>
    </w:p>
    <w:sectPr w:rsidR="00CF7992" w:rsidRPr="000B2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436AD"/>
    <w:multiLevelType w:val="hybridMultilevel"/>
    <w:tmpl w:val="4010FF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B0"/>
    <w:rsid w:val="000B2122"/>
    <w:rsid w:val="000F0E9E"/>
    <w:rsid w:val="002456FF"/>
    <w:rsid w:val="002E5039"/>
    <w:rsid w:val="003A268C"/>
    <w:rsid w:val="004177AE"/>
    <w:rsid w:val="00584CB0"/>
    <w:rsid w:val="00596D23"/>
    <w:rsid w:val="006271D6"/>
    <w:rsid w:val="007970A0"/>
    <w:rsid w:val="007E5040"/>
    <w:rsid w:val="008A2B05"/>
    <w:rsid w:val="00935B6B"/>
    <w:rsid w:val="009529B2"/>
    <w:rsid w:val="009A5671"/>
    <w:rsid w:val="00A75FA3"/>
    <w:rsid w:val="00AB1B58"/>
    <w:rsid w:val="00BB279A"/>
    <w:rsid w:val="00C31E37"/>
    <w:rsid w:val="00CF7992"/>
    <w:rsid w:val="00D22E85"/>
    <w:rsid w:val="00FA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52469-42A6-4C07-8617-CE0F001A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70A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E5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141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23</cp:revision>
  <dcterms:created xsi:type="dcterms:W3CDTF">2016-04-23T10:46:00Z</dcterms:created>
  <dcterms:modified xsi:type="dcterms:W3CDTF">2016-05-15T21:03:00Z</dcterms:modified>
</cp:coreProperties>
</file>