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3D15" w14:textId="238780D8" w:rsidR="008F50BD" w:rsidRDefault="00412538">
      <w:r>
        <w:rPr>
          <w:rFonts w:hint="eastAsia"/>
        </w:rPr>
        <w:t>Hash函数的性质</w:t>
      </w:r>
    </w:p>
    <w:p w14:paraId="2066AF05" w14:textId="38B0DCA7" w:rsidR="00412538" w:rsidRDefault="00412538">
      <w:r>
        <w:t>H</w:t>
      </w:r>
      <w:r>
        <w:rPr>
          <w:rFonts w:hint="eastAsia"/>
        </w:rPr>
        <w:t>ash函数实现的基本过程</w:t>
      </w:r>
    </w:p>
    <w:p w14:paraId="740DBDAB" w14:textId="4EC8FA84" w:rsidR="00412538" w:rsidRDefault="00412538">
      <w:r>
        <w:rPr>
          <w:rFonts w:hint="eastAsia"/>
        </w:rPr>
        <w:t>消息认证实现的基本过程</w:t>
      </w:r>
    </w:p>
    <w:p w14:paraId="0F3F89D3" w14:textId="1325EFAC" w:rsidR="00412538" w:rsidRDefault="00412538">
      <w:r>
        <w:rPr>
          <w:rFonts w:hint="eastAsia"/>
        </w:rPr>
        <w:t>数字签名实现的基本过程</w:t>
      </w:r>
    </w:p>
    <w:p w14:paraId="31685C66" w14:textId="2D758895" w:rsidR="00412538" w:rsidRDefault="00412538">
      <w:r>
        <w:rPr>
          <w:rFonts w:hint="eastAsia"/>
        </w:rPr>
        <w:t>数字证书包含内容及安全性</w:t>
      </w:r>
    </w:p>
    <w:p w14:paraId="110576E0" w14:textId="08101CCF" w:rsidR="00412538" w:rsidRDefault="00412538">
      <w:r>
        <w:rPr>
          <w:rFonts w:hint="eastAsia"/>
        </w:rPr>
        <w:t>消息认证码和数字签名的对比</w:t>
      </w:r>
    </w:p>
    <w:p w14:paraId="6D2DE69F" w14:textId="14F54F29" w:rsidR="00412538" w:rsidRDefault="00412538"/>
    <w:p w14:paraId="21EA92DE" w14:textId="6AF526A4" w:rsidR="00412538" w:rsidRDefault="00412538">
      <w:r w:rsidRPr="0069375B">
        <w:rPr>
          <w:highlight w:val="yellow"/>
        </w:rPr>
        <w:t>H</w:t>
      </w:r>
      <w:r w:rsidRPr="0069375B">
        <w:rPr>
          <w:rFonts w:hint="eastAsia"/>
          <w:highlight w:val="yellow"/>
        </w:rPr>
        <w:t>ash的性</w:t>
      </w:r>
      <w:r>
        <w:rPr>
          <w:rFonts w:hint="eastAsia"/>
        </w:rPr>
        <w:t>质：hash是一种单向密码体制</w:t>
      </w:r>
    </w:p>
    <w:p w14:paraId="59D862C1" w14:textId="12D781AA" w:rsidR="00412538" w:rsidRDefault="00412538">
      <w:pPr>
        <w:rPr>
          <w:rFonts w:hint="eastAsia"/>
        </w:rPr>
      </w:pPr>
      <w:r>
        <w:rPr>
          <w:rFonts w:hint="eastAsia"/>
        </w:rPr>
        <w:t>总结：单向特征，输出数据长度固定特征</w:t>
      </w:r>
    </w:p>
    <w:p w14:paraId="2E1A4C8B" w14:textId="23707267" w:rsidR="00412538" w:rsidRDefault="00412538" w:rsidP="00412538">
      <w:pPr>
        <w:pStyle w:val="a3"/>
        <w:numPr>
          <w:ilvl w:val="0"/>
          <w:numId w:val="1"/>
        </w:numPr>
        <w:ind w:firstLineChars="0"/>
      </w:pPr>
      <w:r>
        <w:rPr>
          <w:rFonts w:hint="eastAsia"/>
        </w:rPr>
        <w:t>输入的消息是任意长度的</w:t>
      </w:r>
    </w:p>
    <w:p w14:paraId="68DA8D6D" w14:textId="63D751E8" w:rsidR="00412538" w:rsidRDefault="00412538" w:rsidP="00412538">
      <w:pPr>
        <w:pStyle w:val="a3"/>
        <w:numPr>
          <w:ilvl w:val="0"/>
          <w:numId w:val="1"/>
        </w:numPr>
        <w:ind w:firstLineChars="0"/>
      </w:pPr>
      <w:r>
        <w:rPr>
          <w:rFonts w:hint="eastAsia"/>
        </w:rPr>
        <w:t>输出的哈希值是固定长度的</w:t>
      </w:r>
    </w:p>
    <w:p w14:paraId="566E1529" w14:textId="4CE556B4" w:rsidR="00412538" w:rsidRDefault="00412538" w:rsidP="00412538">
      <w:pPr>
        <w:pStyle w:val="a3"/>
        <w:numPr>
          <w:ilvl w:val="0"/>
          <w:numId w:val="1"/>
        </w:numPr>
        <w:ind w:firstLineChars="0"/>
      </w:pPr>
      <w:r>
        <w:rPr>
          <w:rFonts w:hint="eastAsia"/>
        </w:rPr>
        <w:t>容易计算哈希值</w:t>
      </w:r>
    </w:p>
    <w:p w14:paraId="153C223E" w14:textId="6CF8B384" w:rsidR="00412538" w:rsidRDefault="00412538" w:rsidP="00412538">
      <w:pPr>
        <w:pStyle w:val="a3"/>
        <w:numPr>
          <w:ilvl w:val="0"/>
          <w:numId w:val="1"/>
        </w:numPr>
        <w:ind w:firstLineChars="0"/>
      </w:pPr>
      <w:r>
        <w:rPr>
          <w:rFonts w:hint="eastAsia"/>
        </w:rPr>
        <w:t>单向性，是从明文到密文的不可逆映射</w:t>
      </w:r>
    </w:p>
    <w:p w14:paraId="1C0BC74A" w14:textId="0191A12C" w:rsidR="00412538" w:rsidRDefault="00412538" w:rsidP="00412538">
      <w:pPr>
        <w:pStyle w:val="a3"/>
        <w:numPr>
          <w:ilvl w:val="0"/>
          <w:numId w:val="1"/>
        </w:numPr>
        <w:ind w:firstLineChars="0"/>
      </w:pPr>
      <w:r>
        <w:rPr>
          <w:rFonts w:hint="eastAsia"/>
        </w:rPr>
        <w:t>抗弱碰撞性：有M</w:t>
      </w:r>
      <w:r>
        <w:t>1,H</w:t>
      </w:r>
      <w:r>
        <w:rPr>
          <w:rFonts w:hint="eastAsia"/>
        </w:rPr>
        <w:t>（M</w:t>
      </w:r>
      <w:r>
        <w:t>1）</w:t>
      </w:r>
      <w:r>
        <w:rPr>
          <w:rFonts w:hint="eastAsia"/>
        </w:rPr>
        <w:t>难找到第二个M</w:t>
      </w:r>
      <w:r>
        <w:t>2</w:t>
      </w:r>
      <w:r w:rsidR="00A05CBB">
        <w:rPr>
          <w:rFonts w:hint="eastAsia"/>
        </w:rPr>
        <w:t>和M</w:t>
      </w:r>
      <w:r w:rsidR="00A05CBB">
        <w:t>1</w:t>
      </w:r>
      <w:r w:rsidR="00A05CBB">
        <w:rPr>
          <w:rFonts w:hint="eastAsia"/>
        </w:rPr>
        <w:t>的哈希值相等的</w:t>
      </w:r>
    </w:p>
    <w:p w14:paraId="4AE0BDDC" w14:textId="4C65D5CF" w:rsidR="00A05CBB" w:rsidRDefault="00A05CBB" w:rsidP="00412538">
      <w:pPr>
        <w:pStyle w:val="a3"/>
        <w:numPr>
          <w:ilvl w:val="0"/>
          <w:numId w:val="1"/>
        </w:numPr>
        <w:ind w:firstLineChars="0"/>
      </w:pPr>
      <w:r>
        <w:rPr>
          <w:rFonts w:hint="eastAsia"/>
        </w:rPr>
        <w:t>抗强碰撞性：任意一对M</w:t>
      </w:r>
      <w:r>
        <w:t>1M1</w:t>
      </w:r>
      <w:r>
        <w:rPr>
          <w:rFonts w:hint="eastAsia"/>
        </w:rPr>
        <w:t>想使哈希值相等不可行</w:t>
      </w:r>
    </w:p>
    <w:p w14:paraId="79C83B77" w14:textId="5FCBA541" w:rsidR="00A05CBB" w:rsidRDefault="00A05CBB" w:rsidP="00412538">
      <w:pPr>
        <w:pStyle w:val="a3"/>
        <w:numPr>
          <w:ilvl w:val="0"/>
          <w:numId w:val="1"/>
        </w:numPr>
        <w:ind w:firstLineChars="0"/>
      </w:pPr>
      <w:r>
        <w:rPr>
          <w:rFonts w:hint="eastAsia"/>
        </w:rPr>
        <w:t>雪崩效应</w:t>
      </w:r>
    </w:p>
    <w:p w14:paraId="228F87A1" w14:textId="153857F0" w:rsidR="00A05CBB" w:rsidRDefault="00A05CBB" w:rsidP="00A05CBB">
      <w:r w:rsidRPr="0069375B">
        <w:rPr>
          <w:highlight w:val="yellow"/>
        </w:rPr>
        <w:t>Hash</w:t>
      </w:r>
      <w:r w:rsidRPr="0069375B">
        <w:rPr>
          <w:rFonts w:hint="eastAsia"/>
          <w:highlight w:val="yellow"/>
        </w:rPr>
        <w:t>实现的基本过程</w:t>
      </w:r>
    </w:p>
    <w:p w14:paraId="2D924A76" w14:textId="603F5427" w:rsidR="000C55E9" w:rsidRDefault="000C55E9" w:rsidP="00A05CBB"/>
    <w:p w14:paraId="788C3A5A" w14:textId="36A774E6" w:rsidR="000C55E9" w:rsidRDefault="000C55E9" w:rsidP="00A05CBB"/>
    <w:p w14:paraId="513C6C1A" w14:textId="1149428F" w:rsidR="000C55E9" w:rsidRDefault="000C55E9" w:rsidP="00A05CBB">
      <w:r>
        <w:rPr>
          <w:rFonts w:hint="eastAsia"/>
        </w:rPr>
        <w:t>常见的hash函数：M</w:t>
      </w:r>
      <w:r>
        <w:t>D</w:t>
      </w:r>
      <w:r>
        <w:rPr>
          <w:rFonts w:hint="eastAsia"/>
        </w:rPr>
        <w:t>算法家族，S</w:t>
      </w:r>
      <w:r>
        <w:t>HA</w:t>
      </w:r>
      <w:r>
        <w:rPr>
          <w:rFonts w:hint="eastAsia"/>
        </w:rPr>
        <w:t>算法家族</w:t>
      </w:r>
    </w:p>
    <w:p w14:paraId="428B216B" w14:textId="0CD23949" w:rsidR="000C55E9" w:rsidRDefault="000C55E9" w:rsidP="00A05CBB">
      <w:r>
        <w:rPr>
          <w:rFonts w:hint="eastAsia"/>
        </w:rPr>
        <w:t>M</w:t>
      </w:r>
      <w:r>
        <w:t>D5</w:t>
      </w:r>
      <w:r>
        <w:rPr>
          <w:rFonts w:hint="eastAsia"/>
        </w:rPr>
        <w:t>算法输出哈希值长度是1</w:t>
      </w:r>
      <w:r>
        <w:t>28</w:t>
      </w:r>
      <w:r>
        <w:rPr>
          <w:rFonts w:hint="eastAsia"/>
        </w:rPr>
        <w:t>位，主要用于确保信息完整性</w:t>
      </w:r>
    </w:p>
    <w:p w14:paraId="77EC5159" w14:textId="75B86E73" w:rsidR="000C55E9" w:rsidRDefault="000C55E9" w:rsidP="00A05CBB">
      <w:r>
        <w:rPr>
          <w:rFonts w:hint="eastAsia"/>
        </w:rPr>
        <w:t>目前计算能力，安全哈希值长度为1</w:t>
      </w:r>
      <w:r>
        <w:t>60</w:t>
      </w:r>
      <w:r>
        <w:rPr>
          <w:rFonts w:hint="eastAsia"/>
        </w:rPr>
        <w:t>位</w:t>
      </w:r>
    </w:p>
    <w:p w14:paraId="3F722731" w14:textId="3E81172B" w:rsidR="000C55E9" w:rsidRDefault="000C55E9" w:rsidP="00A05CBB"/>
    <w:p w14:paraId="7962AF13" w14:textId="59B8E1FB" w:rsidR="007C2EB6" w:rsidRDefault="007C2EB6" w:rsidP="00A05CBB">
      <w:r>
        <w:rPr>
          <w:rFonts w:hint="eastAsia"/>
        </w:rPr>
        <w:t>哈希函数的应用：</w:t>
      </w:r>
    </w:p>
    <w:p w14:paraId="24C23898" w14:textId="2197CB49" w:rsidR="007C2EB6" w:rsidRDefault="007C2EB6" w:rsidP="00A05CBB">
      <w:r>
        <w:rPr>
          <w:rFonts w:hint="eastAsia"/>
        </w:rPr>
        <w:t>消息认证，数字签名，口令的安全性，文件的完整性，密码协议的应用</w:t>
      </w:r>
    </w:p>
    <w:p w14:paraId="575E7DF8" w14:textId="5F1373C0" w:rsidR="007C2EB6" w:rsidRDefault="007C2EB6" w:rsidP="00A05CBB"/>
    <w:p w14:paraId="084C72BB" w14:textId="75DD817D" w:rsidR="007C2EB6" w:rsidRDefault="007C2EB6" w:rsidP="00A05CBB">
      <w:r>
        <w:rPr>
          <w:rFonts w:hint="eastAsia"/>
        </w:rPr>
        <w:t>对称密码体制和公钥密码体制都可以提供消息认证服务，但用于消息认证的最常见密码技术是基于哈希函数的消息认证码</w:t>
      </w:r>
    </w:p>
    <w:p w14:paraId="4DBD91A5" w14:textId="7C893CE1" w:rsidR="007C2EB6" w:rsidRDefault="007C2EB6" w:rsidP="00A05CBB"/>
    <w:p w14:paraId="37F1910E" w14:textId="5FF6D606" w:rsidR="007C2EB6" w:rsidRDefault="007C2EB6" w:rsidP="00A05CBB">
      <w:r w:rsidRPr="0069375B">
        <w:rPr>
          <w:rFonts w:hint="eastAsia"/>
          <w:highlight w:val="yellow"/>
        </w:rPr>
        <w:t>消息认证实现的基本过程</w:t>
      </w:r>
      <w:r>
        <w:rPr>
          <w:rFonts w:hint="eastAsia"/>
        </w:rPr>
        <w:t>：</w:t>
      </w:r>
    </w:p>
    <w:p w14:paraId="1B7D891C" w14:textId="42202F9B" w:rsidR="007C2EB6" w:rsidRDefault="007C2EB6" w:rsidP="00A05CBB">
      <w:r>
        <w:rPr>
          <w:rFonts w:hint="eastAsia"/>
        </w:rPr>
        <w:t>消息认证码M</w:t>
      </w:r>
      <w:r>
        <w:t>AC</w:t>
      </w:r>
      <w:r>
        <w:rPr>
          <w:rFonts w:hint="eastAsia"/>
        </w:rPr>
        <w:t>是与</w:t>
      </w:r>
      <w:r w:rsidRPr="007C2EB6">
        <w:rPr>
          <w:rFonts w:hint="eastAsia"/>
          <w:color w:val="FF0000"/>
        </w:rPr>
        <w:t>密钥</w:t>
      </w:r>
      <w:r>
        <w:rPr>
          <w:rFonts w:hint="eastAsia"/>
        </w:rPr>
        <w:t>相关的单向哈希函数，不同密钥会产生不同的散列函数，因此功能：验证消息没有经过篡改+知道发送者是谁</w:t>
      </w:r>
      <w:r w:rsidR="0027192F">
        <w:rPr>
          <w:rFonts w:hint="eastAsia"/>
        </w:rPr>
        <w:t>（原本约定好的都有K的两个人）</w:t>
      </w:r>
    </w:p>
    <w:p w14:paraId="67CF3187" w14:textId="4EE032F1" w:rsidR="0027192F" w:rsidRDefault="0027192F" w:rsidP="00A05CBB">
      <w:pPr>
        <w:rPr>
          <w:rFonts w:hint="eastAsia"/>
        </w:rPr>
      </w:pPr>
      <w:r>
        <w:rPr>
          <w:rFonts w:hint="eastAsia"/>
        </w:rPr>
        <w:t>但M</w:t>
      </w:r>
      <w:r>
        <w:t>AC</w:t>
      </w:r>
      <w:r>
        <w:rPr>
          <w:rFonts w:hint="eastAsia"/>
        </w:rPr>
        <w:t>的生成一方与检测一方持有相同密钥，所以不能确定消息是被谁生成的，如果有人捏造的信息他可以否认是对方捏造的，不足，用数字签名可以解决</w:t>
      </w:r>
    </w:p>
    <w:p w14:paraId="57E45621" w14:textId="2FCA69F9" w:rsidR="007C2EB6" w:rsidRDefault="007C2EB6" w:rsidP="00A05CBB">
      <w:r>
        <w:rPr>
          <w:rFonts w:hint="eastAsia"/>
        </w:rPr>
        <w:t>发送方：消息+对称密钥K ，经过哈希函数生成哈希值作为消息认证码M</w:t>
      </w:r>
      <w:r>
        <w:t>AC</w:t>
      </w:r>
      <w:r>
        <w:rPr>
          <w:rFonts w:hint="eastAsia"/>
        </w:rPr>
        <w:t>后，消息+</w:t>
      </w:r>
      <w:r>
        <w:t>MAC</w:t>
      </w:r>
      <w:r>
        <w:rPr>
          <w:rFonts w:hint="eastAsia"/>
        </w:rPr>
        <w:t>经过公开信道被接受，接收者根据消息+对称密钥再经哈希函数生成哈希值，与M</w:t>
      </w:r>
      <w:r>
        <w:t>AC</w:t>
      </w:r>
      <w:r>
        <w:rPr>
          <w:rFonts w:hint="eastAsia"/>
        </w:rPr>
        <w:t>进行对比，若相等则认证有效，若不相等则认证无效（消息被篡改或者</w:t>
      </w:r>
      <w:r w:rsidR="004A3EC5">
        <w:rPr>
          <w:rFonts w:hint="eastAsia"/>
        </w:rPr>
        <w:t>发送方不正确）</w:t>
      </w:r>
    </w:p>
    <w:p w14:paraId="03503C0B" w14:textId="381C2985" w:rsidR="004A3EC5" w:rsidRDefault="004A3EC5" w:rsidP="00A05CBB"/>
    <w:p w14:paraId="2B719DA6" w14:textId="40B9BAFA" w:rsidR="004A3EC5" w:rsidRDefault="004A3EC5" w:rsidP="00A05CBB"/>
    <w:p w14:paraId="3046E236" w14:textId="2A60FFD8" w:rsidR="004A3EC5" w:rsidRDefault="004A3EC5" w:rsidP="00A05CBB"/>
    <w:p w14:paraId="6643CD38" w14:textId="3760569F" w:rsidR="004A3EC5" w:rsidRDefault="004A3EC5" w:rsidP="00A05CBB">
      <w:r>
        <w:rPr>
          <w:rFonts w:hint="eastAsia"/>
        </w:rPr>
        <w:t>数字签名</w:t>
      </w:r>
    </w:p>
    <w:p w14:paraId="05E7F0A0" w14:textId="178E718D" w:rsidR="004A3EC5" w:rsidRDefault="004A3EC5" w:rsidP="00A05CBB">
      <w:r>
        <w:rPr>
          <w:rFonts w:hint="eastAsia"/>
        </w:rPr>
        <w:t>数字签名的复制是有效的，而手写签名的复制品无效，数字签名不仅与签名者有关，也因消息而异</w:t>
      </w:r>
    </w:p>
    <w:p w14:paraId="4EA6EEA9" w14:textId="751EAB53" w:rsidR="004A3EC5" w:rsidRDefault="004A3EC5" w:rsidP="00A05CBB"/>
    <w:p w14:paraId="349F7881" w14:textId="195FF36E" w:rsidR="004A3EC5" w:rsidRDefault="004A3EC5" w:rsidP="00A05CBB">
      <w:r w:rsidRPr="0069375B">
        <w:rPr>
          <w:rFonts w:hint="eastAsia"/>
          <w:highlight w:val="yellow"/>
        </w:rPr>
        <w:lastRenderedPageBreak/>
        <w:t>数字</w:t>
      </w:r>
      <w:r w:rsidR="00407486" w:rsidRPr="0069375B">
        <w:rPr>
          <w:rFonts w:hint="eastAsia"/>
          <w:highlight w:val="yellow"/>
        </w:rPr>
        <w:t>签名</w:t>
      </w:r>
      <w:r w:rsidRPr="0069375B">
        <w:rPr>
          <w:rFonts w:hint="eastAsia"/>
          <w:highlight w:val="yellow"/>
        </w:rPr>
        <w:t>实现的基本过程：</w:t>
      </w:r>
    </w:p>
    <w:p w14:paraId="110A88DF" w14:textId="693E6CD6" w:rsidR="00407486" w:rsidRDefault="00407486" w:rsidP="00A05CBB">
      <w:r>
        <w:rPr>
          <w:rFonts w:hint="eastAsia"/>
        </w:rPr>
        <w:t>签名者A将消息经hash函数转化为哈希值，再将A的私钥和哈希值经过签名算法转化成签名值附在消息后面经过公开信道，验证者拿消息算得的哈希值和A的公钥经过验证算法判断签名是否有效。R</w:t>
      </w:r>
      <w:r>
        <w:t>SA</w:t>
      </w:r>
      <w:r>
        <w:rPr>
          <w:rFonts w:hint="eastAsia"/>
        </w:rPr>
        <w:t>数字签名方案</w:t>
      </w:r>
    </w:p>
    <w:p w14:paraId="1AE23106" w14:textId="61B47661" w:rsidR="00407486" w:rsidRDefault="00407486" w:rsidP="00A05CBB"/>
    <w:p w14:paraId="632E457F" w14:textId="4013FAC6" w:rsidR="0069375B" w:rsidRDefault="0069375B" w:rsidP="00A05CBB">
      <w:pPr>
        <w:rPr>
          <w:rFonts w:ascii="Segoe UI" w:hAnsi="Segoe UI" w:cs="Segoe UI"/>
          <w:color w:val="252933"/>
          <w:shd w:val="clear" w:color="auto" w:fill="FFFFFF"/>
        </w:rPr>
      </w:pPr>
      <w:r>
        <w:rPr>
          <w:rFonts w:hint="eastAsia"/>
        </w:rPr>
        <w:t>“</w:t>
      </w:r>
      <w:r>
        <w:rPr>
          <w:rFonts w:ascii="Segoe UI" w:hAnsi="Segoe UI" w:cs="Segoe UI"/>
          <w:color w:val="252933"/>
          <w:shd w:val="clear" w:color="auto" w:fill="FFFFFF"/>
        </w:rPr>
        <w:t>公开密钥加密的加密和解密都比较耗时，为了节约运算时间，实际上不会对消息直接进行加密，而是求得消息的哈希值，再对哈希值进行加密，然后将其作为签名来使用。</w:t>
      </w:r>
      <w:r>
        <w:rPr>
          <w:rFonts w:ascii="Segoe UI" w:hAnsi="Segoe UI" w:cs="Segoe UI" w:hint="eastAsia"/>
          <w:color w:val="252933"/>
          <w:shd w:val="clear" w:color="auto" w:fill="FFFFFF"/>
        </w:rPr>
        <w:t>”</w:t>
      </w:r>
    </w:p>
    <w:p w14:paraId="59885E36" w14:textId="5F93271D" w:rsidR="0069375B" w:rsidRDefault="0069375B" w:rsidP="00A05CBB">
      <w:pPr>
        <w:rPr>
          <w:rFonts w:ascii="Segoe UI" w:hAnsi="Segoe UI" w:cs="Segoe UI"/>
          <w:color w:val="252933"/>
          <w:shd w:val="clear" w:color="auto" w:fill="FFFFFF"/>
        </w:rPr>
      </w:pPr>
    </w:p>
    <w:p w14:paraId="2B507A26" w14:textId="1F74F3C9" w:rsidR="0069375B" w:rsidRDefault="0069375B" w:rsidP="00A05CBB">
      <w:pPr>
        <w:rPr>
          <w:rFonts w:hint="eastAsia"/>
        </w:rPr>
      </w:pPr>
      <w:r>
        <w:rPr>
          <w:rFonts w:ascii="Segoe UI" w:hAnsi="Segoe UI" w:cs="Segoe UI" w:hint="eastAsia"/>
          <w:color w:val="252933"/>
          <w:shd w:val="clear" w:color="auto" w:fill="FFFFFF"/>
        </w:rPr>
        <w:t>不足：</w:t>
      </w:r>
      <w:r>
        <w:rPr>
          <w:rFonts w:ascii="Segoe UI" w:hAnsi="Segoe UI" w:cs="Segoe UI"/>
          <w:color w:val="252933"/>
          <w:shd w:val="clear" w:color="auto" w:fill="FFFFFF"/>
        </w:rPr>
        <w:t>X</w:t>
      </w:r>
      <w:r>
        <w:rPr>
          <w:rFonts w:ascii="Segoe UI" w:hAnsi="Segoe UI" w:cs="Segoe UI" w:hint="eastAsia"/>
          <w:color w:val="252933"/>
          <w:shd w:val="clear" w:color="auto" w:fill="FFFFFF"/>
        </w:rPr>
        <w:t>可能冒充</w:t>
      </w:r>
      <w:r>
        <w:rPr>
          <w:rFonts w:ascii="Segoe UI" w:hAnsi="Segoe UI" w:cs="Segoe UI" w:hint="eastAsia"/>
          <w:color w:val="252933"/>
          <w:shd w:val="clear" w:color="auto" w:fill="FFFFFF"/>
        </w:rPr>
        <w:t>A</w:t>
      </w:r>
      <w:r>
        <w:rPr>
          <w:rFonts w:ascii="Segoe UI" w:hAnsi="Segoe UI" w:cs="Segoe UI" w:hint="eastAsia"/>
          <w:color w:val="252933"/>
          <w:shd w:val="clear" w:color="auto" w:fill="FFFFFF"/>
        </w:rPr>
        <w:t>，把</w:t>
      </w:r>
      <w:r>
        <w:rPr>
          <w:rFonts w:ascii="Segoe UI" w:hAnsi="Segoe UI" w:cs="Segoe UI" w:hint="eastAsia"/>
          <w:color w:val="252933"/>
          <w:shd w:val="clear" w:color="auto" w:fill="FFFFFF"/>
        </w:rPr>
        <w:t>A</w:t>
      </w:r>
      <w:r>
        <w:rPr>
          <w:rFonts w:ascii="Segoe UI" w:hAnsi="Segoe UI" w:cs="Segoe UI" w:hint="eastAsia"/>
          <w:color w:val="252933"/>
          <w:shd w:val="clear" w:color="auto" w:fill="FFFFFF"/>
        </w:rPr>
        <w:t>的公钥换成自己的公钥，因为无法确定公开密钥的制作者是谁</w:t>
      </w:r>
    </w:p>
    <w:p w14:paraId="2071C017" w14:textId="46E2E322" w:rsidR="00407486" w:rsidRDefault="00407486" w:rsidP="00A05CBB"/>
    <w:p w14:paraId="093072B6" w14:textId="131880DC" w:rsidR="00407486" w:rsidRDefault="00407486" w:rsidP="00A05CBB">
      <w:r>
        <w:rPr>
          <w:rFonts w:hint="eastAsia"/>
        </w:rPr>
        <w:t>公钥密码管理：公钥的私密性不用确保，真实性、完整性必须严格保护</w:t>
      </w:r>
    </w:p>
    <w:p w14:paraId="2E1427BA" w14:textId="5C8DC12A" w:rsidR="00407486" w:rsidRDefault="00407486" w:rsidP="00A05CBB">
      <w:r>
        <w:rPr>
          <w:rFonts w:hint="eastAsia"/>
        </w:rPr>
        <w:t>私钥的私密性、真实性、完整性都必须保护</w:t>
      </w:r>
    </w:p>
    <w:p w14:paraId="45384BFD" w14:textId="1BC7F9AF" w:rsidR="00DD4B7E" w:rsidRDefault="00DD4B7E" w:rsidP="00A05CBB"/>
    <w:p w14:paraId="0C2F05A6" w14:textId="00BCF7E0" w:rsidR="00DD4B7E" w:rsidRDefault="00DD4B7E" w:rsidP="00DD4B7E">
      <w:r w:rsidRPr="0069375B">
        <w:rPr>
          <w:rFonts w:hint="eastAsia"/>
          <w:highlight w:val="yellow"/>
        </w:rPr>
        <w:t>数字证书的内容</w:t>
      </w:r>
      <w:r>
        <w:rPr>
          <w:rFonts w:hint="eastAsia"/>
        </w:rPr>
        <w:t>：版本号、序列号、认证机构</w:t>
      </w:r>
      <w:r w:rsidR="0027192F">
        <w:rPr>
          <w:rFonts w:hint="eastAsia"/>
        </w:rPr>
        <w:t>标识（发证机构的名称，一般是C</w:t>
      </w:r>
      <w:r w:rsidR="0027192F">
        <w:t>A</w:t>
      </w:r>
      <w:r w:rsidR="0027192F">
        <w:rPr>
          <w:rFonts w:hint="eastAsia"/>
        </w:rPr>
        <w:t>）</w:t>
      </w:r>
      <w:r>
        <w:rPr>
          <w:rFonts w:hint="eastAsia"/>
        </w:rPr>
        <w:t>、主体标识、主体公钥、证书有效期、证书用途、扩展内同、发证机构签名（用发证机构的私钥生成的数字签名</w:t>
      </w:r>
    </w:p>
    <w:p w14:paraId="3F1A26CB" w14:textId="694F1FDF" w:rsidR="00DD4B7E" w:rsidRDefault="00DD4B7E" w:rsidP="00DD4B7E"/>
    <w:p w14:paraId="1B869DF5" w14:textId="08DAC386" w:rsidR="00DD4B7E" w:rsidRDefault="00DD4B7E" w:rsidP="00DD4B7E">
      <w:r w:rsidRPr="0069375B">
        <w:rPr>
          <w:rFonts w:hint="eastAsia"/>
          <w:highlight w:val="yellow"/>
        </w:rPr>
        <w:t>数字证书的安全性：</w:t>
      </w:r>
    </w:p>
    <w:p w14:paraId="4B8BA8D2" w14:textId="1DFD2FBF" w:rsidR="00DD4B7E" w:rsidRDefault="00DD4B7E" w:rsidP="00DD4B7E">
      <w:pPr>
        <w:pStyle w:val="a3"/>
        <w:numPr>
          <w:ilvl w:val="0"/>
          <w:numId w:val="2"/>
        </w:numPr>
        <w:ind w:firstLineChars="0"/>
      </w:pPr>
      <w:r>
        <w:rPr>
          <w:rFonts w:hint="eastAsia"/>
        </w:rPr>
        <w:t>证书以文件形式存在，公开可复制</w:t>
      </w:r>
    </w:p>
    <w:p w14:paraId="05F8345B" w14:textId="3D165D92" w:rsidR="00DD4B7E" w:rsidRDefault="00DD4B7E" w:rsidP="00DD4B7E">
      <w:pPr>
        <w:pStyle w:val="a3"/>
        <w:numPr>
          <w:ilvl w:val="0"/>
          <w:numId w:val="2"/>
        </w:numPr>
        <w:ind w:firstLineChars="0"/>
      </w:pPr>
      <w:r>
        <w:rPr>
          <w:rFonts w:hint="eastAsia"/>
        </w:rPr>
        <w:t>任何具有C</w:t>
      </w:r>
      <w:r>
        <w:t>A</w:t>
      </w:r>
      <w:r>
        <w:rPr>
          <w:rFonts w:hint="eastAsia"/>
        </w:rPr>
        <w:t>公钥的用户都可以验证证书的有效性</w:t>
      </w:r>
    </w:p>
    <w:p w14:paraId="1E10871A" w14:textId="163F1B3E" w:rsidR="00DD4B7E" w:rsidRDefault="00DD4B7E" w:rsidP="00DD4B7E">
      <w:pPr>
        <w:pStyle w:val="a3"/>
        <w:numPr>
          <w:ilvl w:val="0"/>
          <w:numId w:val="2"/>
        </w:numPr>
        <w:ind w:firstLineChars="0"/>
      </w:pPr>
      <w:r>
        <w:rPr>
          <w:rFonts w:hint="eastAsia"/>
        </w:rPr>
        <w:t>除了C</w:t>
      </w:r>
      <w:r>
        <w:t>A</w:t>
      </w:r>
      <w:r>
        <w:rPr>
          <w:rFonts w:hint="eastAsia"/>
        </w:rPr>
        <w:t>外，任何人无法伪造、修改证书</w:t>
      </w:r>
    </w:p>
    <w:p w14:paraId="0E04DB50" w14:textId="627C55C7" w:rsidR="00DD4B7E" w:rsidRDefault="00DD4B7E" w:rsidP="00DD4B7E">
      <w:pPr>
        <w:pStyle w:val="a3"/>
        <w:numPr>
          <w:ilvl w:val="0"/>
          <w:numId w:val="2"/>
        </w:numPr>
        <w:ind w:firstLineChars="0"/>
        <w:rPr>
          <w:rFonts w:hint="eastAsia"/>
        </w:rPr>
      </w:pPr>
      <w:r>
        <w:rPr>
          <w:rFonts w:hint="eastAsia"/>
        </w:rPr>
        <w:t>证书的安全性依赖于C</w:t>
      </w:r>
      <w:r>
        <w:t>A</w:t>
      </w:r>
      <w:r>
        <w:rPr>
          <w:rFonts w:hint="eastAsia"/>
        </w:rPr>
        <w:t>的私钥</w:t>
      </w:r>
    </w:p>
    <w:p w14:paraId="0CE34DFB" w14:textId="6C7E0EFC" w:rsidR="00DD4B7E" w:rsidRDefault="00DD4B7E" w:rsidP="00A05CBB"/>
    <w:p w14:paraId="3B11C5BF" w14:textId="33DBFA7E" w:rsidR="0027192F" w:rsidRDefault="0027192F" w:rsidP="00A05CBB"/>
    <w:p w14:paraId="19257FE7" w14:textId="6E6EEC46" w:rsidR="0027192F" w:rsidRDefault="0069375B" w:rsidP="00A05CBB">
      <w:r w:rsidRPr="0069375B">
        <w:rPr>
          <w:rFonts w:hint="eastAsia"/>
          <w:highlight w:val="yellow"/>
        </w:rPr>
        <w:t>·</w:t>
      </w:r>
      <w:r>
        <w:rPr>
          <w:rFonts w:hint="eastAsia"/>
          <w:highlight w:val="yellow"/>
        </w:rPr>
        <w:t>消息认证码和数字签名的对比</w:t>
      </w:r>
    </w:p>
    <w:p w14:paraId="32AAF427" w14:textId="20EBA62E" w:rsidR="0027192F" w:rsidRPr="004A3EC5" w:rsidRDefault="0027192F" w:rsidP="00A05CBB">
      <w:pPr>
        <w:rPr>
          <w:rFonts w:hint="eastAsia"/>
        </w:rPr>
      </w:pPr>
      <w:r>
        <w:rPr>
          <w:noProof/>
        </w:rPr>
        <w:drawing>
          <wp:inline distT="0" distB="0" distL="0" distR="0" wp14:anchorId="0B52FA7F" wp14:editId="417A3E0D">
            <wp:extent cx="5274310" cy="3659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59505"/>
                    </a:xfrm>
                    <a:prstGeom prst="rect">
                      <a:avLst/>
                    </a:prstGeom>
                  </pic:spPr>
                </pic:pic>
              </a:graphicData>
            </a:graphic>
          </wp:inline>
        </w:drawing>
      </w:r>
    </w:p>
    <w:sectPr w:rsidR="0027192F" w:rsidRPr="004A3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31C4"/>
    <w:multiLevelType w:val="hybridMultilevel"/>
    <w:tmpl w:val="C0087514"/>
    <w:lvl w:ilvl="0" w:tplc="B7945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EB00AE"/>
    <w:multiLevelType w:val="hybridMultilevel"/>
    <w:tmpl w:val="C61E11F2"/>
    <w:lvl w:ilvl="0" w:tplc="08340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28284101">
    <w:abstractNumId w:val="1"/>
  </w:num>
  <w:num w:numId="2" w16cid:durableId="190343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90"/>
    <w:rsid w:val="000C55E9"/>
    <w:rsid w:val="0027192F"/>
    <w:rsid w:val="00407486"/>
    <w:rsid w:val="00412538"/>
    <w:rsid w:val="004A3EC5"/>
    <w:rsid w:val="0069375B"/>
    <w:rsid w:val="00694F90"/>
    <w:rsid w:val="007C2EB6"/>
    <w:rsid w:val="008F50BD"/>
    <w:rsid w:val="00A05CBB"/>
    <w:rsid w:val="00DD4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AC56"/>
  <w15:chartTrackingRefBased/>
  <w15:docId w15:val="{D59DB631-288A-4998-AE73-E85E93C1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5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丽娜</dc:creator>
  <cp:keywords/>
  <dc:description/>
  <cp:lastModifiedBy>张 丽娜</cp:lastModifiedBy>
  <cp:revision>2</cp:revision>
  <dcterms:created xsi:type="dcterms:W3CDTF">2022-12-12T05:10:00Z</dcterms:created>
  <dcterms:modified xsi:type="dcterms:W3CDTF">2022-12-12T07:02:00Z</dcterms:modified>
</cp:coreProperties>
</file>