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58" w:rsidRPr="001A616B" w:rsidRDefault="00232D58" w:rsidP="001A616B">
      <w:pPr>
        <w:spacing w:after="0" w:line="240" w:lineRule="auto"/>
        <w:jc w:val="center"/>
        <w:rPr>
          <w:rFonts w:ascii="Times New Roman" w:hAnsi="Times New Roman" w:cs="Times New Roman"/>
          <w:kern w:val="2"/>
          <w:sz w:val="24"/>
          <w:szCs w:val="24"/>
        </w:rPr>
      </w:pPr>
      <w:r w:rsidRPr="001A616B">
        <w:rPr>
          <w:rFonts w:ascii="Times New Roman" w:hAnsi="Times New Roman" w:cs="Times New Roman"/>
          <w:b/>
          <w:kern w:val="2"/>
          <w:sz w:val="24"/>
          <w:szCs w:val="24"/>
        </w:rPr>
        <w:t xml:space="preserve">Занятие № </w:t>
      </w:r>
      <w:r w:rsidR="00F5614D" w:rsidRPr="001A616B">
        <w:rPr>
          <w:rFonts w:ascii="Times New Roman" w:hAnsi="Times New Roman" w:cs="Times New Roman"/>
          <w:b/>
          <w:kern w:val="2"/>
          <w:sz w:val="24"/>
          <w:szCs w:val="24"/>
        </w:rPr>
        <w:t>22-</w:t>
      </w:r>
      <w:r w:rsidRPr="001A616B">
        <w:rPr>
          <w:rFonts w:ascii="Times New Roman" w:hAnsi="Times New Roman" w:cs="Times New Roman"/>
          <w:b/>
          <w:kern w:val="2"/>
          <w:sz w:val="24"/>
          <w:szCs w:val="24"/>
        </w:rPr>
        <w:t xml:space="preserve">23. </w:t>
      </w:r>
      <w:r w:rsidRPr="001A616B">
        <w:rPr>
          <w:rFonts w:ascii="Times New Roman" w:hAnsi="Times New Roman" w:cs="Times New Roman"/>
          <w:kern w:val="2"/>
          <w:sz w:val="24"/>
          <w:szCs w:val="24"/>
        </w:rPr>
        <w:t>Пакеты и интерфейсы.</w:t>
      </w:r>
    </w:p>
    <w:p w:rsidR="00615088" w:rsidRPr="001A616B" w:rsidRDefault="00615088" w:rsidP="001A6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Цель данной лабораторной работы - изучить основные концепции объектно-ориентированного программирования, ввести понятие интерфейса и научиться создавать собственные интерфейсы.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b/>
          <w:color w:val="222222"/>
        </w:rPr>
        <w:t>Задание 1.</w:t>
      </w:r>
      <w:r w:rsidRPr="001A616B">
        <w:rPr>
          <w:color w:val="222222"/>
        </w:rPr>
        <w:t xml:space="preserve"> Запустить на выполнение код программ, приведенных в конспекте лекционного занятия «Занятие № 7. Пакеты и интерфейсы». Выполнять только те программы, для которых приведены примеры вывода на консоль. Обращать внимание на возникающие ошибки компиляции, которые нужно исправить. Добиться успешного выполнения программ.</w:t>
      </w:r>
    </w:p>
    <w:p w:rsidR="00F5614D" w:rsidRPr="001A616B" w:rsidRDefault="00F5614D" w:rsidP="001A6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b/>
          <w:color w:val="222222"/>
        </w:rPr>
        <w:t>Задание 2.</w:t>
      </w:r>
      <w:r w:rsidRPr="001A616B">
        <w:rPr>
          <w:color w:val="222222"/>
        </w:rPr>
        <w:t xml:space="preserve"> </w:t>
      </w:r>
      <w:r w:rsidR="001A616B">
        <w:rPr>
          <w:color w:val="222222"/>
        </w:rPr>
        <w:t>Прочитать</w:t>
      </w:r>
      <w:r w:rsidR="00A154C2">
        <w:rPr>
          <w:color w:val="222222"/>
        </w:rPr>
        <w:t xml:space="preserve"> теоретические сведения</w:t>
      </w:r>
      <w:r w:rsidR="001A616B">
        <w:rPr>
          <w:color w:val="222222"/>
        </w:rPr>
        <w:t xml:space="preserve">. </w:t>
      </w:r>
      <w:r w:rsidRPr="001A616B">
        <w:rPr>
          <w:color w:val="222222"/>
        </w:rPr>
        <w:t>Интерфейсы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предназначены для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объявления типов,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состоящих только из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абстрактных методов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констант. Они позволяют задать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для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объявленных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методов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произвольную реализацию. Методы, входящие 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интерфейс, могут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быть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реализованы 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некотором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классе так, как сочтет нужным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разработчик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класса. Следовательно, концептуально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 представляет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собой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конт</w:t>
      </w:r>
      <w:r w:rsidRPr="001A616B">
        <w:rPr>
          <w:color w:val="222222"/>
        </w:rPr>
        <w:t>р</w:t>
      </w:r>
      <w:r w:rsidRPr="001A616B">
        <w:rPr>
          <w:color w:val="222222"/>
        </w:rPr>
        <w:t>акт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между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разработчиком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пользователем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интерфейса. Пользователь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может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разрабатывать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свою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программу,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ориентируясь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спецификацию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Между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абстрактным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есть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много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общего,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однако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они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существенно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отличаются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друг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друга.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имеет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следующие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особенности:</w:t>
      </w:r>
      <w:r w:rsidRPr="001A616B">
        <w:rPr>
          <w:color w:val="222222"/>
        </w:rPr>
        <w:t xml:space="preserve"> 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•</w:t>
      </w:r>
      <w:r w:rsidRPr="001A616B">
        <w:rPr>
          <w:color w:val="222222"/>
        </w:rPr>
        <w:tab/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объявляется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 помощью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ключевого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слова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interface. По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негласному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соглашению,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имя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начинается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буквы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“ I ”.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•</w:t>
      </w:r>
      <w:r w:rsidRPr="001A616B">
        <w:rPr>
          <w:color w:val="222222"/>
        </w:rPr>
        <w:tab/>
        <w:t>Нельзя создавать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экземпляр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(так же, как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экземпляр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абстрактного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 xml:space="preserve">класса). 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•</w:t>
      </w:r>
      <w:r w:rsidRPr="001A616B">
        <w:rPr>
          <w:color w:val="222222"/>
        </w:rPr>
        <w:tab/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нельзя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использовать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директивы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ограничения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области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видимости.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Все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методы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являются общедоступными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умолчанию,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поэтому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применение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директивы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public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объявлении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 является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недопустимым.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•</w:t>
      </w:r>
      <w:r w:rsidRPr="001A616B">
        <w:rPr>
          <w:color w:val="222222"/>
        </w:rPr>
        <w:tab/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нельзя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объявлять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поля данных.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определяются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только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функциональные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возможности,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которые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должны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быть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реализованы.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реализацию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этих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возможностей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накладывается никаких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ограничений.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Отсюда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следует,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что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включение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полей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данных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ограничивает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возможности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реализации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его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функциональности.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•</w:t>
      </w:r>
      <w:r w:rsidRPr="001A616B">
        <w:rPr>
          <w:color w:val="222222"/>
        </w:rPr>
        <w:tab/>
        <w:t>Все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методы,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объявленные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интерфейсе, являются,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определению,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абстрактными виртуальными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функциями.</w:t>
      </w:r>
      <w:r w:rsidRPr="001A616B">
        <w:rPr>
          <w:color w:val="222222"/>
        </w:rPr>
        <w:t xml:space="preserve"> 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•</w:t>
      </w:r>
      <w:r w:rsidRPr="001A616B">
        <w:rPr>
          <w:color w:val="222222"/>
        </w:rPr>
        <w:tab/>
        <w:t>После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того,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как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создан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отлажен,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его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нельзя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модифицировать.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После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того,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как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становится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достоянием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пользователей,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любые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изменения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 нем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являются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недопустимыми. Если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возникает необходимость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модернизации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выпускается его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новая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версия.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Целью отделения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реализации является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скрытие всех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деталей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внутренней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структуры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 xml:space="preserve">объекта. 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b/>
          <w:color w:val="222222"/>
        </w:rPr>
      </w:pPr>
      <w:r w:rsidRPr="001A616B">
        <w:rPr>
          <w:b/>
          <w:color w:val="222222"/>
        </w:rPr>
        <w:t>Объявление</w:t>
      </w:r>
      <w:r w:rsidRPr="001A616B">
        <w:rPr>
          <w:b/>
          <w:color w:val="222222"/>
        </w:rPr>
        <w:t xml:space="preserve"> интерфейса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Не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являясь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классом, 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должен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объявляться именно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таком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качестве.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языке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программирования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Java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объявляется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языковыми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средствами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 помощью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ключевого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слова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interface.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Объявление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похоже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объявление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имеет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вид: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noProof/>
          <w:color w:val="222222"/>
        </w:rPr>
        <w:lastRenderedPageBreak/>
        <w:drawing>
          <wp:inline distT="0" distB="0" distL="0" distR="0">
            <wp:extent cx="5934075" cy="1219200"/>
            <wp:effectExtent l="19050" t="0" r="9525" b="0"/>
            <wp:docPr id="2" name="Рисунок 1" descr="D:\Y-Disk\Скриншоты\2021-01-23_03-4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-Disk\Скриншоты\2021-01-23_03-47-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целесообразно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объявлять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отдельном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заголовочном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файле,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который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затем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подключается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разрабатываемой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программе.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Следует отметить,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что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интерфейсы,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подобно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классам,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могут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объединяться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иерархии. При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этом,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несмотря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то,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что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языке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Java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 поддерживается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множественное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наследование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иерархиях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классов,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иерархия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интерфейсов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допускает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такое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наследование.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языке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Java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интерфейсы,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подобно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классам,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расширяются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 помощью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ключевого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слова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extends,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например:</w:t>
      </w:r>
      <w:r w:rsidRPr="001A616B">
        <w:rPr>
          <w:color w:val="222222"/>
        </w:rPr>
        <w:t xml:space="preserve"> 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noProof/>
          <w:color w:val="222222"/>
        </w:rPr>
        <w:drawing>
          <wp:inline distT="0" distB="0" distL="0" distR="0">
            <wp:extent cx="5934075" cy="228600"/>
            <wp:effectExtent l="19050" t="0" r="9525" b="0"/>
            <wp:docPr id="3" name="Рисунок 2" descr="D:\Y-Disk\Скриншоты\2021-01-23_03-5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-Disk\Скриншоты\2021-01-23_03-51-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A4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b/>
          <w:color w:val="222222"/>
        </w:rPr>
      </w:pPr>
      <w:r w:rsidRPr="001A616B">
        <w:rPr>
          <w:b/>
          <w:color w:val="222222"/>
        </w:rPr>
        <w:t>Реализация</w:t>
      </w:r>
      <w:r w:rsidRPr="001A616B">
        <w:rPr>
          <w:b/>
          <w:color w:val="222222"/>
        </w:rPr>
        <w:t xml:space="preserve"> </w:t>
      </w:r>
      <w:r w:rsidR="006012A4" w:rsidRPr="001A616B">
        <w:rPr>
          <w:b/>
          <w:color w:val="222222"/>
        </w:rPr>
        <w:t>интерфейса</w:t>
      </w: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описывает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контракт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абстрактной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форме,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однако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он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представляет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интерес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лишь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после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того,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как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он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будет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реализован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 некотором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классе.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Класс, реализующий некоторый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своем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объявлении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должен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содержать на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него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соответствующую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ссылку.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Так,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языке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Java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реализующий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объявляется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следующим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образом:</w:t>
      </w:r>
    </w:p>
    <w:p w:rsidR="00F5614D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noProof/>
          <w:color w:val="222222"/>
        </w:rPr>
        <w:drawing>
          <wp:inline distT="0" distB="0" distL="0" distR="0">
            <wp:extent cx="5940425" cy="1799263"/>
            <wp:effectExtent l="19050" t="0" r="3175" b="0"/>
            <wp:docPr id="7" name="Рисунок 3" descr="D:\Y-Disk\Скриншоты\2021-01-23_03-5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-Disk\Скриншоты\2021-01-23_03-53-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A4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Следует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отметить,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что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языке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Java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поддерживается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множественное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наследование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иерархиях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классов,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однако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может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реализовывать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несколько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интерфейсов.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этом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случае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они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перечисляются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через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запятую,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например:</w:t>
      </w:r>
    </w:p>
    <w:p w:rsidR="006012A4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noProof/>
          <w:color w:val="222222"/>
        </w:rPr>
        <w:drawing>
          <wp:inline distT="0" distB="0" distL="0" distR="0">
            <wp:extent cx="5934075" cy="209550"/>
            <wp:effectExtent l="19050" t="0" r="9525" b="0"/>
            <wp:docPr id="9" name="Рисунок 5" descr="D:\Y-Disk\Скриншоты\2021-01-23_03-5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-Disk\Скриншоты\2021-01-23_03-55-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A4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Реализация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объявленных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методов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находится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реализационном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файле. Так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же,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как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языке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Java,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может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реализовывать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несколько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интерфейсов.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этом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случае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они перечисляются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через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запятую, например:</w:t>
      </w:r>
    </w:p>
    <w:p w:rsidR="006012A4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noProof/>
          <w:color w:val="222222"/>
        </w:rPr>
        <w:drawing>
          <wp:inline distT="0" distB="0" distL="0" distR="0">
            <wp:extent cx="5943600" cy="190500"/>
            <wp:effectExtent l="19050" t="0" r="0" b="0"/>
            <wp:docPr id="10" name="Рисунок 6" descr="D:\Y-Disk\Скриншоты\2021-01-23_03-5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-Disk\Скриншоты\2021-01-23_03-56-3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A4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Следует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отметить,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что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том,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другом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случаях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реализация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нескольких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интерфейсов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является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множественным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наследованием.</w:t>
      </w:r>
    </w:p>
    <w:p w:rsidR="006012A4" w:rsidRPr="001A616B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После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того,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как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интерфейс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реализован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в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некотором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классе,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можно создавать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объекты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этого класса,</w:t>
      </w:r>
      <w:r w:rsidRPr="001A616B">
        <w:rPr>
          <w:color w:val="222222"/>
        </w:rPr>
        <w:t xml:space="preserve"> </w:t>
      </w:r>
      <w:r w:rsidRPr="001A616B">
        <w:rPr>
          <w:color w:val="222222"/>
        </w:rPr>
        <w:t>например:</w:t>
      </w:r>
    </w:p>
    <w:p w:rsidR="006012A4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noProof/>
          <w:color w:val="222222"/>
        </w:rPr>
        <w:drawing>
          <wp:inline distT="0" distB="0" distL="0" distR="0">
            <wp:extent cx="5940425" cy="209438"/>
            <wp:effectExtent l="19050" t="0" r="3175" b="0"/>
            <wp:docPr id="12" name="Рисунок 7" descr="D:\Y-Disk\Скриншоты\2021-01-23_03-5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-Disk\Скриншоты\2021-01-23_03-57-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A4" w:rsidRPr="001A616B" w:rsidRDefault="006012A4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1A616B" w:rsidRDefault="001A616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lastRenderedPageBreak/>
        <w:t>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:rsidR="001A616B" w:rsidRPr="001A616B" w:rsidRDefault="001A616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Pr="001A616B" w:rsidRDefault="001A616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b/>
          <w:color w:val="222222"/>
        </w:rPr>
        <w:t>Задание</w:t>
      </w:r>
      <w:r>
        <w:rPr>
          <w:b/>
          <w:color w:val="222222"/>
        </w:rPr>
        <w:t xml:space="preserve"> 3. </w:t>
      </w:r>
      <w:r w:rsidRPr="001A616B">
        <w:rPr>
          <w:color w:val="222222"/>
        </w:rPr>
        <w:t>Реализовать интерфейс Printable, имеющий метод println(), используемый для вывода строк. Проверить работу.</w:t>
      </w:r>
    </w:p>
    <w:p w:rsidR="00F5614D" w:rsidRDefault="001A616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Для нача</w:t>
      </w:r>
      <w:r>
        <w:rPr>
          <w:color w:val="222222"/>
        </w:rPr>
        <w:t>ла создадим интерфейс Printable в отдельном заголовочном файле.</w:t>
      </w:r>
    </w:p>
    <w:p w:rsidR="001A616B" w:rsidRDefault="001C13CC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1666875"/>
            <wp:effectExtent l="19050" t="0" r="9525" b="0"/>
            <wp:docPr id="15" name="Рисунок 9" descr="D:\Y-Disk\Скриншоты\2021-01-23_04-1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-Disk\Скриншоты\2021-01-23_04-12-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6B" w:rsidRDefault="001A616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1057275"/>
            <wp:effectExtent l="19050" t="0" r="9525" b="0"/>
            <wp:docPr id="17" name="Рисунок 11" descr="D:\Y-Disk\Скриншоты\2021-01-23_04-2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-Disk\Скриншоты\2021-01-23_04-24-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1A616B" w:rsidRDefault="001C13CC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C13CC">
        <w:rPr>
          <w:color w:val="222222"/>
        </w:rPr>
        <w:t>Теперь создадим класс Car, использующий интерфейс Printable и его методы</w:t>
      </w:r>
      <w:r>
        <w:rPr>
          <w:color w:val="222222"/>
        </w:rPr>
        <w:t>.</w:t>
      </w:r>
    </w:p>
    <w:p w:rsidR="001C13CC" w:rsidRDefault="001C13CC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43600" cy="1724025"/>
            <wp:effectExtent l="19050" t="0" r="0" b="0"/>
            <wp:docPr id="16" name="Рисунок 10" descr="D:\Y-Disk\Скриншоты\2021-01-23_04-2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-Disk\Скриншоты\2021-01-23_04-23-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6B" w:rsidRDefault="001A616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1A616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2409825"/>
            <wp:effectExtent l="19050" t="0" r="9525" b="0"/>
            <wp:docPr id="20" name="Рисунок 13" descr="D:\Y-Disk\Скриншоты\2021-01-23_04-26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-Disk\Скриншоты\2021-01-23_04-26-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6B" w:rsidRDefault="001A616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1A616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lastRenderedPageBreak/>
        <w:drawing>
          <wp:inline distT="0" distB="0" distL="0" distR="0">
            <wp:extent cx="5934075" cy="5638800"/>
            <wp:effectExtent l="19050" t="0" r="9525" b="0"/>
            <wp:docPr id="21" name="Рисунок 14" descr="D:\Y-Disk\Скриншоты\2021-01-23_04-2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-Disk\Скриншоты\2021-01-23_04-27-5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color w:val="222222"/>
        </w:rPr>
        <w:t xml:space="preserve">В классе Main </w:t>
      </w:r>
      <w:r w:rsidRPr="006D09DB">
        <w:rPr>
          <w:color w:val="222222"/>
        </w:rPr>
        <w:t>проверим работы программы</w:t>
      </w:r>
      <w:r>
        <w:rPr>
          <w:color w:val="222222"/>
        </w:rPr>
        <w:t>:</w:t>
      </w: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2505075"/>
            <wp:effectExtent l="19050" t="0" r="9525" b="0"/>
            <wp:docPr id="24" name="Рисунок 16" descr="D:\Y-Disk\Скриншоты\2021-01-23_04-3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-Disk\Скриншоты\2021-01-23_04-34-4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6D09D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6D09DB" w:rsidRDefault="00A154C2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color w:val="222222"/>
        </w:rPr>
        <w:lastRenderedPageBreak/>
        <w:t>Код программы главного класса:</w:t>
      </w:r>
    </w:p>
    <w:p w:rsidR="00A154C2" w:rsidRDefault="00A154C2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5934075" cy="2533650"/>
            <wp:effectExtent l="19050" t="0" r="9525" b="0"/>
            <wp:docPr id="25" name="Рисунок 17" descr="D:\Y-Disk\Скриншоты\2021-01-23_04-3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-Disk\Скриншоты\2021-01-23_04-35-5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DB" w:rsidRPr="001A616B" w:rsidRDefault="006D09DB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F5614D" w:rsidRDefault="00F5614D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  <w:r w:rsidRPr="001A616B">
        <w:rPr>
          <w:color w:val="222222"/>
        </w:rPr>
        <w:t>Одним из стандартных подходов при проектировании классов на языке Java является управление доступом к атрибутам класса через пару методов get и set. Метод get позволяет получить значение поля, set — установить новое значение. Общий принцип именования этих методов (называемых, также, геттером и сеттером).</w:t>
      </w:r>
    </w:p>
    <w:p w:rsidR="00A154C2" w:rsidRDefault="00A154C2" w:rsidP="001A616B">
      <w:pPr>
        <w:pStyle w:val="a3"/>
        <w:shd w:val="clear" w:color="auto" w:fill="FEFEFE"/>
        <w:spacing w:before="0" w:beforeAutospacing="0" w:after="0" w:afterAutospacing="0"/>
        <w:jc w:val="both"/>
        <w:rPr>
          <w:color w:val="222222"/>
        </w:rPr>
      </w:pP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Самостоятельно введите код описанной выше</w:t>
      </w:r>
      <w:r w:rsidRPr="00BF0E7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программы </w:t>
      </w:r>
      <w:r w:rsidRPr="00A154C2">
        <w:rPr>
          <w:rFonts w:ascii="Times New Roman" w:hAnsi="Times New Roman" w:cs="Times New Roman"/>
          <w:kern w:val="2"/>
          <w:sz w:val="24"/>
          <w:szCs w:val="24"/>
        </w:rPr>
        <w:t>вывода данных об автомобилях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и добейтесь ее успешного выполнения.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b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b/>
          <w:kern w:val="2"/>
          <w:sz w:val="24"/>
          <w:szCs w:val="24"/>
        </w:rPr>
        <w:t>Задание 4. Перечисления enum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>Кроме отдельных примитивных типов данных и классов в Java есть такой тип как enum или перечисление. 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</w:rPr>
        <w:t>enum Day{</w:t>
      </w:r>
      <w:proofErr w:type="gramEnd"/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MONDAY,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</w:t>
      </w: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TUESDAY,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WEDNESDAY,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THURSDAY,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FRIDAY,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SATURDAY,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r w:rsidRPr="00A154C2">
        <w:rPr>
          <w:rFonts w:ascii="Times New Roman" w:hAnsi="Times New Roman" w:cs="Times New Roman"/>
          <w:kern w:val="2"/>
          <w:sz w:val="24"/>
          <w:szCs w:val="24"/>
        </w:rPr>
        <w:t>SUNDAY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>}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>Перечисление фактически представляет новый тип, поэтому мы можем определить переменную данного типа и использовать ее: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class Program{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static void main(String[] args) {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Day current = Day.MONDAY;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current);    // MONDAY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lastRenderedPageBreak/>
        <w:t>}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enum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Day{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MONDAY,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TUESDAY,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WEDNESDAY,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r w:rsidRPr="00A154C2">
        <w:rPr>
          <w:rFonts w:ascii="Times New Roman" w:hAnsi="Times New Roman" w:cs="Times New Roman"/>
          <w:kern w:val="2"/>
          <w:sz w:val="24"/>
          <w:szCs w:val="24"/>
        </w:rPr>
        <w:t>THURSDAY,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FRIDAY,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SATURDAY,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SUNDAY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>}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>Перечисления могут использоваться в классах для хранения данных: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class Program{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static void main(String[] args) {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Book b1 = new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Book(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"War and Peace", "L. Tolstoy", Type.BELLETRE);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System.out.printf(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"Book '%s' has a type %s", b1.name, b1.bookType);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switch(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b1.bookType){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case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BELLETRE: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"Belletre");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break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case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SCIENCE: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"Science");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break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case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SCIENCE_FICTION: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"Science fiction");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break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case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PHANTASY: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"Phantasy");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      </w:t>
      </w:r>
      <w:r w:rsidRPr="00A154C2">
        <w:rPr>
          <w:rFonts w:ascii="Times New Roman" w:hAnsi="Times New Roman" w:cs="Times New Roman"/>
          <w:kern w:val="2"/>
          <w:sz w:val="24"/>
          <w:szCs w:val="24"/>
        </w:rPr>
        <w:t>break;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    }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}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>}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</w:rPr>
        <w:t>class Book{</w:t>
      </w:r>
      <w:proofErr w:type="gramEnd"/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String name;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Type bookType;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String author;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Book(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String name, String author, Type type){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bookType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= type;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this.name = name;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this.author = author;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}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>enum</w:t>
      </w:r>
      <w:proofErr w:type="gramEnd"/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Type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lastRenderedPageBreak/>
        <w:t>{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r w:rsidRPr="00A154C2">
        <w:rPr>
          <w:rFonts w:ascii="Times New Roman" w:hAnsi="Times New Roman" w:cs="Times New Roman"/>
          <w:kern w:val="2"/>
          <w:sz w:val="24"/>
          <w:szCs w:val="24"/>
        </w:rPr>
        <w:t>SCIENCE,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BELLETRE,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PHANTASY,</w:t>
      </w:r>
    </w:p>
    <w:p w:rsidR="00A154C2" w:rsidRP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 xml:space="preserve">    SCIENCE_FICTION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A154C2">
        <w:rPr>
          <w:rFonts w:ascii="Times New Roman" w:hAnsi="Times New Roman" w:cs="Times New Roman"/>
          <w:kern w:val="2"/>
          <w:sz w:val="24"/>
          <w:szCs w:val="24"/>
        </w:rPr>
        <w:t>}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>Само перечисление объявлено вне класса, оно содержит четыре жанра книг. Класс Book кроме обычных переменных содержит также переменную типа нашего перечисления. В конструкторе мы ее также можем присвоить, как и обычные поля класса.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>С помощью конструкции switch..case можно проверить принадлежность значения bookType определенной константе перечисления.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b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b/>
          <w:kern w:val="2"/>
          <w:sz w:val="24"/>
          <w:szCs w:val="24"/>
        </w:rPr>
        <w:t>Методы перечислений</w:t>
      </w:r>
    </w:p>
    <w:p w:rsidR="00A154C2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>Каждое перечисление имеет статический метод values(). Он возвращает массив всех констант перечисления:</w:t>
      </w: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class Program{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static void main(String[] args) 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Type[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] types = Type.values();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for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(Type s : types) { System.out.println(s); 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enum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Type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SCIENCE,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BELLETRE,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PHANTASY,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r w:rsidRPr="00180AB5">
        <w:rPr>
          <w:rFonts w:ascii="Times New Roman" w:hAnsi="Times New Roman" w:cs="Times New Roman"/>
          <w:kern w:val="2"/>
          <w:sz w:val="24"/>
          <w:szCs w:val="24"/>
        </w:rPr>
        <w:t>SCIENCE_FICTION</w:t>
      </w: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>}</w:t>
      </w:r>
    </w:p>
    <w:p w:rsidR="00180AB5" w:rsidRDefault="00180AB5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b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b/>
          <w:kern w:val="2"/>
          <w:sz w:val="24"/>
          <w:szCs w:val="24"/>
        </w:rPr>
        <w:t>Конструкторы, поля и методы перечисления</w:t>
      </w: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>Перечисления, как и обычные классы, могут определять конструкторы, поля и методы. Например:</w:t>
      </w:r>
    </w:p>
    <w:p w:rsidR="00180AB5" w:rsidRDefault="00180AB5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class Program{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static void main(String[] args) 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Color.RED.getCode());        // #FF0000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Color.GREEN.getCode());      // #00FF00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enum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Color{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RED(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"#FF0000"), BLUE("#0000FF"), GREEN("#00FF00");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private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String code;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Color(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String code){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lastRenderedPageBreak/>
        <w:t xml:space="preserve">        this.code = code;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String getCode(){ return code;}</w:t>
      </w: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>}</w:t>
      </w: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 xml:space="preserve">Перечисление Color определяет приватное поле code для хранения кода цвета, а с помощью метода getCode оно возвращается.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</w:rPr>
        <w:t>Через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</w:rPr>
        <w:t>конструктор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</w:rPr>
        <w:t xml:space="preserve"> передается для него значение. Следует отметить, что конструктор по умолчанию приватный, то есть имеет модификатор private. Любой другой модификатор будет считаться ошибкой. Поэтому создать константы перечисления с помощью конструктора мы можем только внутри перечисления.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>Также можно определять методы для отдельных констант:</w:t>
      </w: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class Program{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static void main(String[] args) 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  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Operation op = Operation.SUM;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op.action(10, 4));   // 14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op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= Operation.MULTIPLY;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System.out.println(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op.action(6, 4));    // 24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enum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Operation{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SUM{</w:t>
      </w:r>
      <w:proofErr w:type="gramEnd"/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int action(int x, int y){ return x + y;}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},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SUBTRACT{</w:t>
      </w:r>
      <w:proofErr w:type="gramEnd"/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int action(int x, int y){ return x - y;}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},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MULTIPLY{</w:t>
      </w:r>
      <w:proofErr w:type="gramEnd"/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int action(int x, int y){ return x * y;}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};</w:t>
      </w: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   </w:t>
      </w:r>
      <w:proofErr w:type="gramStart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>public</w:t>
      </w:r>
      <w:proofErr w:type="gramEnd"/>
      <w:r w:rsidRPr="00180AB5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abstract int action(int x, int y);</w:t>
      </w: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180AB5">
        <w:rPr>
          <w:rFonts w:ascii="Times New Roman" w:hAnsi="Times New Roman" w:cs="Times New Roman"/>
          <w:kern w:val="2"/>
          <w:sz w:val="24"/>
          <w:szCs w:val="24"/>
        </w:rPr>
        <w:t>}</w:t>
      </w: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180AB5" w:rsidRP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Разобрать примеры программ, добиться понимания всех строк кода, выполнить их в среде разработки Java. Добиться успешного выполнения примеров.</w:t>
      </w:r>
    </w:p>
    <w:p w:rsidR="00180AB5" w:rsidRDefault="00180AB5" w:rsidP="00180AB5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A154C2" w:rsidRDefault="00A154C2" w:rsidP="00A154C2">
      <w:pPr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:rsidR="00F5614D" w:rsidRPr="001A616B" w:rsidRDefault="00A154C2" w:rsidP="00180A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E4">
        <w:rPr>
          <w:rFonts w:ascii="Times New Roman" w:hAnsi="Times New Roman" w:cs="Times New Roman"/>
          <w:kern w:val="2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о выполнении практического занятия </w:t>
      </w:r>
      <w:r w:rsidRPr="00A92DE4">
        <w:rPr>
          <w:rFonts w:ascii="Times New Roman" w:hAnsi="Times New Roman" w:cs="Times New Roman"/>
          <w:kern w:val="2"/>
          <w:sz w:val="24"/>
          <w:szCs w:val="24"/>
        </w:rPr>
        <w:t>должен содержать скриншоты выполненных вами программных модулей</w:t>
      </w:r>
      <w:bookmarkStart w:id="0" w:name="_GoBack"/>
      <w:bookmarkEnd w:id="0"/>
      <w:r>
        <w:rPr>
          <w:rFonts w:ascii="Times New Roman" w:hAnsi="Times New Roman" w:cs="Times New Roman"/>
          <w:kern w:val="2"/>
          <w:sz w:val="24"/>
          <w:szCs w:val="24"/>
        </w:rPr>
        <w:t xml:space="preserve"> Задания 1</w:t>
      </w:r>
      <w:r w:rsidR="00180AB5">
        <w:rPr>
          <w:rFonts w:ascii="Times New Roman" w:hAnsi="Times New Roman" w:cs="Times New Roman"/>
          <w:kern w:val="2"/>
          <w:sz w:val="24"/>
          <w:szCs w:val="24"/>
        </w:rPr>
        <w:t>,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Задания 3</w:t>
      </w:r>
      <w:r w:rsidR="00180AB5">
        <w:rPr>
          <w:rFonts w:ascii="Times New Roman" w:hAnsi="Times New Roman" w:cs="Times New Roman"/>
          <w:kern w:val="2"/>
          <w:sz w:val="24"/>
          <w:szCs w:val="24"/>
        </w:rPr>
        <w:t>, Задания 4</w:t>
      </w:r>
      <w:r>
        <w:rPr>
          <w:rFonts w:ascii="Times New Roman" w:hAnsi="Times New Roman" w:cs="Times New Roman"/>
          <w:kern w:val="2"/>
          <w:sz w:val="24"/>
          <w:szCs w:val="24"/>
        </w:rPr>
        <w:t>.</w:t>
      </w:r>
    </w:p>
    <w:sectPr w:rsidR="00F5614D" w:rsidRPr="001A616B" w:rsidSect="004D2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93024"/>
    <w:multiLevelType w:val="multilevel"/>
    <w:tmpl w:val="412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D434E"/>
    <w:multiLevelType w:val="multilevel"/>
    <w:tmpl w:val="A67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3A1592"/>
    <w:multiLevelType w:val="hybridMultilevel"/>
    <w:tmpl w:val="F0BAB962"/>
    <w:lvl w:ilvl="0" w:tplc="17A0A276">
      <w:numFmt w:val="bullet"/>
      <w:lvlText w:val="·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A36932"/>
    <w:rsid w:val="000824C7"/>
    <w:rsid w:val="000C7324"/>
    <w:rsid w:val="00110AE1"/>
    <w:rsid w:val="00145152"/>
    <w:rsid w:val="00176708"/>
    <w:rsid w:val="00180AB5"/>
    <w:rsid w:val="001A616B"/>
    <w:rsid w:val="001C13CC"/>
    <w:rsid w:val="002172DA"/>
    <w:rsid w:val="00232D58"/>
    <w:rsid w:val="003B2CC6"/>
    <w:rsid w:val="004D2201"/>
    <w:rsid w:val="00500950"/>
    <w:rsid w:val="00507BC6"/>
    <w:rsid w:val="00511F0E"/>
    <w:rsid w:val="005E3BBA"/>
    <w:rsid w:val="006012A4"/>
    <w:rsid w:val="006070A3"/>
    <w:rsid w:val="00615088"/>
    <w:rsid w:val="006D09DB"/>
    <w:rsid w:val="006E0416"/>
    <w:rsid w:val="00727043"/>
    <w:rsid w:val="007D420C"/>
    <w:rsid w:val="009669C9"/>
    <w:rsid w:val="00A154C2"/>
    <w:rsid w:val="00A36932"/>
    <w:rsid w:val="00A95934"/>
    <w:rsid w:val="00AB6200"/>
    <w:rsid w:val="00AB6B0E"/>
    <w:rsid w:val="00AC3AD5"/>
    <w:rsid w:val="00AF5EA8"/>
    <w:rsid w:val="00B86287"/>
    <w:rsid w:val="00BF4EBE"/>
    <w:rsid w:val="00C0399C"/>
    <w:rsid w:val="00E43539"/>
    <w:rsid w:val="00E7426A"/>
    <w:rsid w:val="00F5614D"/>
    <w:rsid w:val="00F56FAA"/>
    <w:rsid w:val="00FF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32"/>
  </w:style>
  <w:style w:type="paragraph" w:styleId="1">
    <w:name w:val="heading 1"/>
    <w:basedOn w:val="a"/>
    <w:next w:val="a"/>
    <w:link w:val="10"/>
    <w:uiPriority w:val="99"/>
    <w:qFormat/>
    <w:rsid w:val="00AC3AD5"/>
    <w:pPr>
      <w:keepNext/>
      <w:keepLines/>
      <w:widowControl w:val="0"/>
      <w:autoSpaceDE w:val="0"/>
      <w:autoSpaceDN w:val="0"/>
      <w:adjustRightInd w:val="0"/>
      <w:spacing w:before="480" w:after="0" w:line="240" w:lineRule="auto"/>
      <w:jc w:val="center"/>
      <w:outlineLvl w:val="0"/>
    </w:pPr>
    <w:rPr>
      <w:rFonts w:ascii="Times New Roman" w:eastAsia="Times New Roman" w:hAnsi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C3AD5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E3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5E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E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E3BBA"/>
  </w:style>
  <w:style w:type="character" w:styleId="HTML">
    <w:name w:val="HTML Code"/>
    <w:basedOn w:val="a0"/>
    <w:uiPriority w:val="99"/>
    <w:semiHidden/>
    <w:unhideWhenUsed/>
    <w:rsid w:val="005E3B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E3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3B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3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F5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6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53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4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6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3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5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20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2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47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68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5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7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0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6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39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7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9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9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34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4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92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45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7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5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7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44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80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52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4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51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5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4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1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0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63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16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3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44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65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50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8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4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14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7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60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admindb</cp:lastModifiedBy>
  <cp:revision>4</cp:revision>
  <dcterms:created xsi:type="dcterms:W3CDTF">2019-11-12T16:17:00Z</dcterms:created>
  <dcterms:modified xsi:type="dcterms:W3CDTF">2021-01-23T02:05:00Z</dcterms:modified>
</cp:coreProperties>
</file>