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83F18"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br/>
        <w:t>About Us</w:t>
      </w:r>
    </w:p>
    <w:p w14:paraId="530976E6" w14:textId="26C1B5F4"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color w:val="222222"/>
          <w:sz w:val="24"/>
          <w:szCs w:val="24"/>
        </w:rPr>
        <w:t xml:space="preserve">Founded over two decades ago, </w:t>
      </w:r>
      <w:r w:rsidRPr="00D92461">
        <w:rPr>
          <w:rFonts w:ascii="Times New Roman" w:eastAsia="Times New Roman" w:hAnsi="Times New Roman" w:cs="Times New Roman"/>
          <w:color w:val="222222"/>
          <w:sz w:val="24"/>
          <w:szCs w:val="24"/>
        </w:rPr>
        <w:t xml:space="preserve">Chintamani </w:t>
      </w:r>
      <w:r w:rsidR="00DD4384">
        <w:rPr>
          <w:rFonts w:ascii="Times New Roman" w:eastAsia="Times New Roman" w:hAnsi="Times New Roman" w:cs="Times New Roman"/>
          <w:color w:val="222222"/>
          <w:sz w:val="24"/>
          <w:szCs w:val="24"/>
        </w:rPr>
        <w:t>Power Infra Private Limited (Formally known as Chintamani Traders)</w:t>
      </w:r>
      <w:r w:rsidRPr="004D7349">
        <w:rPr>
          <w:rFonts w:ascii="Times New Roman" w:eastAsia="Times New Roman" w:hAnsi="Times New Roman" w:cs="Times New Roman"/>
          <w:color w:val="222222"/>
          <w:sz w:val="24"/>
          <w:szCs w:val="24"/>
        </w:rPr>
        <w:t xml:space="preserve"> has established itself as a leader in the EPC (Engineering, Procurement, and Construction) sector specializing in electrical </w:t>
      </w:r>
      <w:r w:rsidR="00C7069A" w:rsidRPr="00D92461">
        <w:rPr>
          <w:rFonts w:ascii="Times New Roman" w:eastAsia="Times New Roman" w:hAnsi="Times New Roman" w:cs="Times New Roman"/>
          <w:color w:val="222222"/>
          <w:sz w:val="24"/>
          <w:szCs w:val="24"/>
        </w:rPr>
        <w:t xml:space="preserve">and MEP </w:t>
      </w:r>
      <w:r w:rsidRPr="004D7349">
        <w:rPr>
          <w:rFonts w:ascii="Times New Roman" w:eastAsia="Times New Roman" w:hAnsi="Times New Roman" w:cs="Times New Roman"/>
          <w:color w:val="222222"/>
          <w:sz w:val="24"/>
          <w:szCs w:val="24"/>
        </w:rPr>
        <w:t>wor</w:t>
      </w:r>
      <w:r w:rsidRPr="00D92461">
        <w:rPr>
          <w:rFonts w:ascii="Times New Roman" w:eastAsia="Times New Roman" w:hAnsi="Times New Roman" w:cs="Times New Roman"/>
          <w:color w:val="222222"/>
          <w:sz w:val="24"/>
          <w:szCs w:val="24"/>
        </w:rPr>
        <w:t>ks and renewable energy plants w</w:t>
      </w:r>
      <w:r w:rsidRPr="004D7349">
        <w:rPr>
          <w:rFonts w:ascii="Times New Roman" w:eastAsia="Times New Roman" w:hAnsi="Times New Roman" w:cs="Times New Roman"/>
          <w:color w:val="222222"/>
          <w:sz w:val="24"/>
          <w:szCs w:val="24"/>
        </w:rPr>
        <w:t>ith a rich legacy of innovation, reliability, and excellence</w:t>
      </w:r>
      <w:r w:rsidRPr="00D92461">
        <w:rPr>
          <w:rFonts w:ascii="Times New Roman" w:eastAsia="Times New Roman" w:hAnsi="Times New Roman" w:cs="Times New Roman"/>
          <w:color w:val="222222"/>
          <w:sz w:val="24"/>
          <w:szCs w:val="24"/>
        </w:rPr>
        <w:t>.</w:t>
      </w:r>
      <w:r w:rsidRPr="004D7349">
        <w:rPr>
          <w:rFonts w:ascii="Times New Roman" w:eastAsia="Times New Roman" w:hAnsi="Times New Roman" w:cs="Times New Roman"/>
          <w:color w:val="222222"/>
          <w:sz w:val="24"/>
          <w:szCs w:val="24"/>
        </w:rPr>
        <w:t xml:space="preserve"> we are committed to driving the future of energy through cutting-edge solutions and sustainable practices.</w:t>
      </w:r>
    </w:p>
    <w:p w14:paraId="2D234713"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Our Mission</w:t>
      </w:r>
    </w:p>
    <w:p w14:paraId="3D6A5E7F"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color w:val="222222"/>
          <w:sz w:val="24"/>
          <w:szCs w:val="24"/>
        </w:rPr>
        <w:t>Our mission is to provide exceptional EPC services that empower our clients to achieve their energy goals while embracing sustainable practices. We strive to deliver projects with unparalleled quality, efficiency, and safety, ensuring that every solution we offer meets the highest standards of excellence.</w:t>
      </w:r>
    </w:p>
    <w:p w14:paraId="34B809A0"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Core Competencies</w:t>
      </w:r>
    </w:p>
    <w:p w14:paraId="135610A6" w14:textId="77777777" w:rsidR="004D7349" w:rsidRPr="004D7349" w:rsidRDefault="004D7349" w:rsidP="00D92461">
      <w:pPr>
        <w:numPr>
          <w:ilvl w:val="0"/>
          <w:numId w:val="1"/>
        </w:numPr>
        <w:shd w:val="clear" w:color="auto" w:fill="FFFFFF"/>
        <w:spacing w:line="240" w:lineRule="auto"/>
        <w:ind w:left="1080"/>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Electrical Works</w:t>
      </w:r>
    </w:p>
    <w:p w14:paraId="67C97BC1" w14:textId="77777777" w:rsidR="004D7349" w:rsidRPr="004D7349" w:rsidRDefault="004D7349" w:rsidP="00D92461">
      <w:pPr>
        <w:numPr>
          <w:ilvl w:val="1"/>
          <w:numId w:val="1"/>
        </w:num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Design and Engineering:</w:t>
      </w:r>
      <w:r w:rsidRPr="004D7349">
        <w:rPr>
          <w:rFonts w:ascii="Times New Roman" w:eastAsia="Times New Roman" w:hAnsi="Times New Roman" w:cs="Times New Roman"/>
          <w:color w:val="222222"/>
          <w:sz w:val="24"/>
          <w:szCs w:val="24"/>
        </w:rPr>
        <w:t> Our team of experienced engineers designs efficient, safe, and reliable electrical systems tailored to the specific needs of each project.</w:t>
      </w:r>
    </w:p>
    <w:p w14:paraId="379D97F2" w14:textId="77777777" w:rsidR="004D7349" w:rsidRPr="004D7349" w:rsidRDefault="004D7349" w:rsidP="00D92461">
      <w:pPr>
        <w:numPr>
          <w:ilvl w:val="1"/>
          <w:numId w:val="1"/>
        </w:num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Procurement:</w:t>
      </w:r>
      <w:r w:rsidRPr="004D7349">
        <w:rPr>
          <w:rFonts w:ascii="Times New Roman" w:eastAsia="Times New Roman" w:hAnsi="Times New Roman" w:cs="Times New Roman"/>
          <w:color w:val="222222"/>
          <w:sz w:val="24"/>
          <w:szCs w:val="24"/>
        </w:rPr>
        <w:t> We source high-quality materials and equipment from trusted suppliers to ensure the longevity and performance of our electrical installations.</w:t>
      </w:r>
    </w:p>
    <w:p w14:paraId="33DAE9EB" w14:textId="77777777" w:rsidR="004D7349" w:rsidRPr="004D7349" w:rsidRDefault="004D7349" w:rsidP="00D92461">
      <w:pPr>
        <w:numPr>
          <w:ilvl w:val="1"/>
          <w:numId w:val="1"/>
        </w:num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Construction and Installation:</w:t>
      </w:r>
      <w:r w:rsidRPr="004D7349">
        <w:rPr>
          <w:rFonts w:ascii="Times New Roman" w:eastAsia="Times New Roman" w:hAnsi="Times New Roman" w:cs="Times New Roman"/>
          <w:color w:val="222222"/>
          <w:sz w:val="24"/>
          <w:szCs w:val="24"/>
        </w:rPr>
        <w:t> Our skilled technicians and project managers oversee the installation of electrical systems, adhering to stringent safety and quality standards.</w:t>
      </w:r>
    </w:p>
    <w:p w14:paraId="704CAF64" w14:textId="77777777" w:rsidR="004D7349" w:rsidRPr="004D7349" w:rsidRDefault="004D7349" w:rsidP="00D92461">
      <w:pPr>
        <w:numPr>
          <w:ilvl w:val="1"/>
          <w:numId w:val="1"/>
        </w:num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Testing and Commissioning:</w:t>
      </w:r>
      <w:r w:rsidRPr="004D7349">
        <w:rPr>
          <w:rFonts w:ascii="Times New Roman" w:eastAsia="Times New Roman" w:hAnsi="Times New Roman" w:cs="Times New Roman"/>
          <w:color w:val="222222"/>
          <w:sz w:val="24"/>
          <w:szCs w:val="24"/>
        </w:rPr>
        <w:t> We conduct thorough testing and commissioning to ensure that all electrical systems operate seamlessly and meet client specifications.</w:t>
      </w:r>
    </w:p>
    <w:p w14:paraId="48F1730F" w14:textId="77777777" w:rsidR="004D7349" w:rsidRPr="004D7349" w:rsidRDefault="004D7349" w:rsidP="00D92461">
      <w:pPr>
        <w:numPr>
          <w:ilvl w:val="0"/>
          <w:numId w:val="1"/>
        </w:numPr>
        <w:shd w:val="clear" w:color="auto" w:fill="FFFFFF"/>
        <w:spacing w:line="240" w:lineRule="auto"/>
        <w:ind w:left="1080"/>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Renewable Energy Plants</w:t>
      </w:r>
    </w:p>
    <w:p w14:paraId="71D7D74B" w14:textId="77777777" w:rsidR="004D7349" w:rsidRPr="004D7349" w:rsidRDefault="004D7349" w:rsidP="00D92461">
      <w:pPr>
        <w:numPr>
          <w:ilvl w:val="1"/>
          <w:numId w:val="1"/>
        </w:numPr>
        <w:shd w:val="clear" w:color="auto" w:fill="FFFFFF"/>
        <w:spacing w:line="240" w:lineRule="auto"/>
        <w:ind w:left="1530"/>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Project Development:</w:t>
      </w:r>
      <w:r w:rsidRPr="004D7349">
        <w:rPr>
          <w:rFonts w:ascii="Times New Roman" w:eastAsia="Times New Roman" w:hAnsi="Times New Roman" w:cs="Times New Roman"/>
          <w:color w:val="222222"/>
          <w:sz w:val="24"/>
          <w:szCs w:val="24"/>
        </w:rPr>
        <w:t> We offer end-to-end services for the development of renewable energy projects, including feasibility studies, site assessments, and project planning.</w:t>
      </w:r>
    </w:p>
    <w:p w14:paraId="006B5814" w14:textId="77777777" w:rsidR="004D7349" w:rsidRPr="004D7349" w:rsidRDefault="004D7349" w:rsidP="00D92461">
      <w:pPr>
        <w:numPr>
          <w:ilvl w:val="1"/>
          <w:numId w:val="1"/>
        </w:numPr>
        <w:shd w:val="clear" w:color="auto" w:fill="FFFFFF"/>
        <w:spacing w:line="240" w:lineRule="auto"/>
        <w:ind w:left="1530"/>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Engineering and Design:</w:t>
      </w:r>
      <w:r w:rsidRPr="004D7349">
        <w:rPr>
          <w:rFonts w:ascii="Times New Roman" w:eastAsia="Times New Roman" w:hAnsi="Times New Roman" w:cs="Times New Roman"/>
          <w:color w:val="222222"/>
          <w:sz w:val="24"/>
          <w:szCs w:val="24"/>
        </w:rPr>
        <w:t> Our team creates innovative designs for solar, wind, and other renewable energy systems, optimizing performance and efficiency.</w:t>
      </w:r>
    </w:p>
    <w:p w14:paraId="311EA63F" w14:textId="77777777" w:rsidR="004D7349" w:rsidRPr="004D7349" w:rsidRDefault="004D7349" w:rsidP="00D92461">
      <w:pPr>
        <w:numPr>
          <w:ilvl w:val="1"/>
          <w:numId w:val="1"/>
        </w:numPr>
        <w:shd w:val="clear" w:color="auto" w:fill="FFFFFF"/>
        <w:spacing w:line="240" w:lineRule="auto"/>
        <w:ind w:left="1530"/>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Procurement and Construction:</w:t>
      </w:r>
      <w:r w:rsidRPr="004D7349">
        <w:rPr>
          <w:rFonts w:ascii="Times New Roman" w:eastAsia="Times New Roman" w:hAnsi="Times New Roman" w:cs="Times New Roman"/>
          <w:color w:val="222222"/>
          <w:sz w:val="24"/>
          <w:szCs w:val="24"/>
        </w:rPr>
        <w:t> We handle the procurement of renewable energy equipment and oversee the construction of plants, ensuring adherence to project timelines and budgets.</w:t>
      </w:r>
    </w:p>
    <w:p w14:paraId="7FDC9474" w14:textId="77777777" w:rsidR="004D7349" w:rsidRPr="00D92461" w:rsidRDefault="004D7349" w:rsidP="00D92461">
      <w:pPr>
        <w:numPr>
          <w:ilvl w:val="1"/>
          <w:numId w:val="1"/>
        </w:numPr>
        <w:shd w:val="clear" w:color="auto" w:fill="FFFFFF"/>
        <w:spacing w:line="240" w:lineRule="auto"/>
        <w:ind w:left="1530"/>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Operation and Maintenance:</w:t>
      </w:r>
      <w:r w:rsidRPr="004D7349">
        <w:rPr>
          <w:rFonts w:ascii="Times New Roman" w:eastAsia="Times New Roman" w:hAnsi="Times New Roman" w:cs="Times New Roman"/>
          <w:color w:val="222222"/>
          <w:sz w:val="24"/>
          <w:szCs w:val="24"/>
        </w:rPr>
        <w:t> Our comprehensive O&amp;M services ensure the long-term performance and reliability of renewable energy systems, maximizing their return on investment.</w:t>
      </w:r>
    </w:p>
    <w:p w14:paraId="4C381C1D" w14:textId="77777777" w:rsidR="006A2D7F" w:rsidRPr="004D7349" w:rsidRDefault="006A2D7F" w:rsidP="00D92461">
      <w:pPr>
        <w:numPr>
          <w:ilvl w:val="1"/>
          <w:numId w:val="1"/>
        </w:numPr>
        <w:shd w:val="clear" w:color="auto" w:fill="FFFFFF"/>
        <w:spacing w:line="240" w:lineRule="auto"/>
        <w:ind w:left="1530"/>
        <w:jc w:val="both"/>
        <w:rPr>
          <w:rFonts w:ascii="Times New Roman" w:eastAsia="Times New Roman" w:hAnsi="Times New Roman" w:cs="Times New Roman"/>
          <w:bCs/>
          <w:color w:val="222222"/>
          <w:sz w:val="24"/>
          <w:szCs w:val="24"/>
        </w:rPr>
      </w:pPr>
      <w:r w:rsidRPr="00D92461">
        <w:rPr>
          <w:rFonts w:ascii="Times New Roman" w:eastAsia="Times New Roman" w:hAnsi="Times New Roman" w:cs="Times New Roman"/>
          <w:b/>
          <w:bCs/>
          <w:color w:val="222222"/>
          <w:sz w:val="24"/>
          <w:szCs w:val="24"/>
        </w:rPr>
        <w:t xml:space="preserve">Solar Façade: </w:t>
      </w:r>
      <w:r w:rsidRPr="00D92461">
        <w:rPr>
          <w:rFonts w:ascii="Times New Roman" w:eastAsia="Times New Roman" w:hAnsi="Times New Roman" w:cs="Times New Roman"/>
          <w:bCs/>
          <w:color w:val="222222"/>
          <w:sz w:val="24"/>
          <w:szCs w:val="24"/>
        </w:rPr>
        <w:t xml:space="preserve">we manufacture solar glass façade and also provide service for design, installation, testing and commissioning of solar glass façade. All solar glass are available in DGU with multiple transparency options. </w:t>
      </w:r>
    </w:p>
    <w:p w14:paraId="1F9B7169"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lastRenderedPageBreak/>
        <w:t>Experience and Expertise</w:t>
      </w:r>
    </w:p>
    <w:p w14:paraId="295A79B3" w14:textId="5ECD8525" w:rsidR="004D7349" w:rsidRPr="004D7349" w:rsidRDefault="00B90155" w:rsidP="00D92461">
      <w:pPr>
        <w:shd w:val="clear" w:color="auto" w:fill="FFFFFF"/>
        <w:spacing w:line="240" w:lineRule="auto"/>
        <w:jc w:val="both"/>
        <w:rPr>
          <w:rFonts w:ascii="Times New Roman" w:eastAsia="Times New Roman" w:hAnsi="Times New Roman" w:cs="Times New Roman"/>
          <w:color w:val="222222"/>
        </w:rPr>
      </w:pPr>
      <w:r>
        <w:rPr>
          <w:rFonts w:ascii="Times New Roman" w:eastAsia="Times New Roman" w:hAnsi="Times New Roman" w:cs="Times New Roman"/>
          <w:color w:val="222222"/>
          <w:sz w:val="24"/>
          <w:szCs w:val="24"/>
        </w:rPr>
        <w:t>We</w:t>
      </w:r>
      <w:r w:rsidR="004D7349" w:rsidRPr="004D7349">
        <w:rPr>
          <w:rFonts w:ascii="Times New Roman" w:eastAsia="Times New Roman" w:hAnsi="Times New Roman" w:cs="Times New Roman"/>
          <w:color w:val="222222"/>
          <w:sz w:val="24"/>
          <w:szCs w:val="24"/>
        </w:rPr>
        <w:t xml:space="preserve"> have successfully completed a diverse range of projects, from small-scale electrical installations to large-scale renewable energy plants. Our expertise spans various </w:t>
      </w:r>
      <w:r w:rsidR="006A2D7F" w:rsidRPr="00D92461">
        <w:rPr>
          <w:rFonts w:ascii="Times New Roman" w:eastAsia="Times New Roman" w:hAnsi="Times New Roman" w:cs="Times New Roman"/>
          <w:color w:val="222222"/>
          <w:sz w:val="24"/>
          <w:szCs w:val="24"/>
        </w:rPr>
        <w:t>utilities company</w:t>
      </w:r>
      <w:r w:rsidR="004D7349" w:rsidRPr="004D7349">
        <w:rPr>
          <w:rFonts w:ascii="Times New Roman" w:eastAsia="Times New Roman" w:hAnsi="Times New Roman" w:cs="Times New Roman"/>
          <w:color w:val="222222"/>
          <w:sz w:val="24"/>
          <w:szCs w:val="24"/>
        </w:rPr>
        <w:t>, industrial, commercial, and residential sectors, demonstrating our ability to adapt and excel in different environments.</w:t>
      </w:r>
    </w:p>
    <w:p w14:paraId="0EFB967B"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Why Choose Us?</w:t>
      </w:r>
    </w:p>
    <w:p w14:paraId="64C8A6FA" w14:textId="77777777" w:rsidR="004D7349" w:rsidRPr="004D7349" w:rsidRDefault="004D7349" w:rsidP="00D92461">
      <w:pPr>
        <w:numPr>
          <w:ilvl w:val="0"/>
          <w:numId w:val="2"/>
        </w:numPr>
        <w:shd w:val="clear" w:color="auto" w:fill="FFFFFF"/>
        <w:spacing w:line="240" w:lineRule="auto"/>
        <w:ind w:left="1536"/>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Proven Track Record:</w:t>
      </w:r>
      <w:r w:rsidRPr="004D7349">
        <w:rPr>
          <w:rFonts w:ascii="Times New Roman" w:eastAsia="Times New Roman" w:hAnsi="Times New Roman" w:cs="Times New Roman"/>
          <w:color w:val="222222"/>
          <w:sz w:val="24"/>
          <w:szCs w:val="24"/>
        </w:rPr>
        <w:t> Our extensive portfolio of completed projects and satisfied clients is a testament to our commitment to excellence and client satisfaction.</w:t>
      </w:r>
    </w:p>
    <w:p w14:paraId="00BAAACD" w14:textId="77777777" w:rsidR="004D7349" w:rsidRPr="004D7349" w:rsidRDefault="00546E92" w:rsidP="00D92461">
      <w:pPr>
        <w:numPr>
          <w:ilvl w:val="0"/>
          <w:numId w:val="2"/>
        </w:numPr>
        <w:shd w:val="clear" w:color="auto" w:fill="FFFFFF"/>
        <w:spacing w:line="240" w:lineRule="auto"/>
        <w:ind w:left="1536"/>
        <w:jc w:val="both"/>
        <w:rPr>
          <w:rFonts w:ascii="Times New Roman" w:eastAsia="Times New Roman" w:hAnsi="Times New Roman" w:cs="Times New Roman"/>
          <w:color w:val="222222"/>
        </w:rPr>
      </w:pPr>
      <w:r w:rsidRPr="00D92461">
        <w:rPr>
          <w:rFonts w:ascii="Times New Roman" w:eastAsia="Times New Roman" w:hAnsi="Times New Roman" w:cs="Times New Roman"/>
          <w:b/>
          <w:bCs/>
          <w:color w:val="222222"/>
          <w:sz w:val="24"/>
          <w:szCs w:val="24"/>
        </w:rPr>
        <w:t>Quality work</w:t>
      </w:r>
      <w:r w:rsidR="004D7349" w:rsidRPr="004D7349">
        <w:rPr>
          <w:rFonts w:ascii="Times New Roman" w:eastAsia="Times New Roman" w:hAnsi="Times New Roman" w:cs="Times New Roman"/>
          <w:b/>
          <w:bCs/>
          <w:color w:val="222222"/>
          <w:sz w:val="24"/>
          <w:szCs w:val="24"/>
        </w:rPr>
        <w:t>:</w:t>
      </w:r>
      <w:r w:rsidR="004D7349" w:rsidRPr="004D7349">
        <w:rPr>
          <w:rFonts w:ascii="Times New Roman" w:eastAsia="Times New Roman" w:hAnsi="Times New Roman" w:cs="Times New Roman"/>
          <w:color w:val="222222"/>
          <w:sz w:val="24"/>
          <w:szCs w:val="24"/>
        </w:rPr>
        <w:t> We leverage the latest technologies</w:t>
      </w:r>
      <w:r w:rsidRPr="00D92461">
        <w:rPr>
          <w:rFonts w:ascii="Times New Roman" w:eastAsia="Times New Roman" w:hAnsi="Times New Roman" w:cs="Times New Roman"/>
          <w:color w:val="222222"/>
          <w:sz w:val="24"/>
          <w:szCs w:val="24"/>
        </w:rPr>
        <w:t>, defined construction methodology</w:t>
      </w:r>
      <w:r w:rsidR="004D7349" w:rsidRPr="004D7349">
        <w:rPr>
          <w:rFonts w:ascii="Times New Roman" w:eastAsia="Times New Roman" w:hAnsi="Times New Roman" w:cs="Times New Roman"/>
          <w:color w:val="222222"/>
          <w:sz w:val="24"/>
          <w:szCs w:val="24"/>
        </w:rPr>
        <w:t xml:space="preserve"> and industry best practices to deliver </w:t>
      </w:r>
      <w:r w:rsidRPr="00D92461">
        <w:rPr>
          <w:rFonts w:ascii="Times New Roman" w:eastAsia="Times New Roman" w:hAnsi="Times New Roman" w:cs="Times New Roman"/>
          <w:color w:val="222222"/>
          <w:sz w:val="24"/>
          <w:szCs w:val="24"/>
        </w:rPr>
        <w:t>the project</w:t>
      </w:r>
      <w:r w:rsidR="004D7349" w:rsidRPr="004D7349">
        <w:rPr>
          <w:rFonts w:ascii="Times New Roman" w:eastAsia="Times New Roman" w:hAnsi="Times New Roman" w:cs="Times New Roman"/>
          <w:color w:val="222222"/>
          <w:sz w:val="24"/>
          <w:szCs w:val="24"/>
        </w:rPr>
        <w:t xml:space="preserve"> that </w:t>
      </w:r>
      <w:r w:rsidRPr="00D92461">
        <w:rPr>
          <w:rFonts w:ascii="Times New Roman" w:eastAsia="Times New Roman" w:hAnsi="Times New Roman" w:cs="Times New Roman"/>
          <w:color w:val="222222"/>
          <w:sz w:val="24"/>
          <w:szCs w:val="24"/>
        </w:rPr>
        <w:t>provides quality output and reduce the recurring cost</w:t>
      </w:r>
      <w:r w:rsidR="004D7349" w:rsidRPr="004D7349">
        <w:rPr>
          <w:rFonts w:ascii="Times New Roman" w:eastAsia="Times New Roman" w:hAnsi="Times New Roman" w:cs="Times New Roman"/>
          <w:color w:val="222222"/>
          <w:sz w:val="24"/>
          <w:szCs w:val="24"/>
        </w:rPr>
        <w:t>.</w:t>
      </w:r>
    </w:p>
    <w:p w14:paraId="1437361E" w14:textId="77777777" w:rsidR="004D7349" w:rsidRPr="004D7349" w:rsidRDefault="004D7349" w:rsidP="00D92461">
      <w:pPr>
        <w:numPr>
          <w:ilvl w:val="0"/>
          <w:numId w:val="2"/>
        </w:numPr>
        <w:shd w:val="clear" w:color="auto" w:fill="FFFFFF"/>
        <w:spacing w:line="240" w:lineRule="auto"/>
        <w:ind w:left="1536"/>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Experienced Team:</w:t>
      </w:r>
      <w:r w:rsidRPr="004D7349">
        <w:rPr>
          <w:rFonts w:ascii="Times New Roman" w:eastAsia="Times New Roman" w:hAnsi="Times New Roman" w:cs="Times New Roman"/>
          <w:color w:val="222222"/>
          <w:sz w:val="24"/>
          <w:szCs w:val="24"/>
        </w:rPr>
        <w:t> Our team of skilled professionals brings a wealth of knowledge and expertise to every project, ensuring high-quality outcomes and successful project delivery.</w:t>
      </w:r>
    </w:p>
    <w:p w14:paraId="2523E6DB" w14:textId="77777777" w:rsidR="004D7349" w:rsidRPr="004D7349" w:rsidRDefault="004D7349" w:rsidP="00D92461">
      <w:pPr>
        <w:numPr>
          <w:ilvl w:val="0"/>
          <w:numId w:val="2"/>
        </w:numPr>
        <w:shd w:val="clear" w:color="auto" w:fill="FFFFFF"/>
        <w:spacing w:line="240" w:lineRule="auto"/>
        <w:ind w:left="1536"/>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Sustainability Focus:</w:t>
      </w:r>
      <w:r w:rsidRPr="004D7349">
        <w:rPr>
          <w:rFonts w:ascii="Times New Roman" w:eastAsia="Times New Roman" w:hAnsi="Times New Roman" w:cs="Times New Roman"/>
          <w:color w:val="222222"/>
          <w:sz w:val="24"/>
          <w:szCs w:val="24"/>
        </w:rPr>
        <w:t> We are dedicated to promoting sustainable energy solutions and reducing the environmental impact of our projects through responsible practices and innovative technologies.</w:t>
      </w:r>
    </w:p>
    <w:p w14:paraId="6D5C2940"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Our Values</w:t>
      </w:r>
    </w:p>
    <w:p w14:paraId="03A75B9A" w14:textId="77777777" w:rsidR="004D7349" w:rsidRPr="004D7349" w:rsidRDefault="004D7349" w:rsidP="00D92461">
      <w:pPr>
        <w:numPr>
          <w:ilvl w:val="0"/>
          <w:numId w:val="3"/>
        </w:numPr>
        <w:shd w:val="clear" w:color="auto" w:fill="FFFFFF"/>
        <w:spacing w:line="240" w:lineRule="auto"/>
        <w:ind w:left="1536"/>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Integrity:</w:t>
      </w:r>
      <w:r w:rsidRPr="004D7349">
        <w:rPr>
          <w:rFonts w:ascii="Times New Roman" w:eastAsia="Times New Roman" w:hAnsi="Times New Roman" w:cs="Times New Roman"/>
          <w:color w:val="222222"/>
          <w:sz w:val="24"/>
          <w:szCs w:val="24"/>
        </w:rPr>
        <w:t> We uphold the highest ethical standards in all our business practices, ensuring transparency and honesty in every interaction.</w:t>
      </w:r>
    </w:p>
    <w:p w14:paraId="4671C8A2" w14:textId="77777777" w:rsidR="004D7349" w:rsidRPr="004D7349" w:rsidRDefault="004D7349" w:rsidP="00D92461">
      <w:pPr>
        <w:numPr>
          <w:ilvl w:val="0"/>
          <w:numId w:val="3"/>
        </w:numPr>
        <w:shd w:val="clear" w:color="auto" w:fill="FFFFFF"/>
        <w:spacing w:line="240" w:lineRule="auto"/>
        <w:ind w:left="1536"/>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Safety:</w:t>
      </w:r>
      <w:r w:rsidRPr="004D7349">
        <w:rPr>
          <w:rFonts w:ascii="Times New Roman" w:eastAsia="Times New Roman" w:hAnsi="Times New Roman" w:cs="Times New Roman"/>
          <w:color w:val="222222"/>
          <w:sz w:val="24"/>
          <w:szCs w:val="24"/>
        </w:rPr>
        <w:t> We prioritize the safety of our employees, clients, and stakeholders, implementing rigorous safety protocols and procedures.</w:t>
      </w:r>
    </w:p>
    <w:p w14:paraId="162AD6B4" w14:textId="77777777" w:rsidR="004D7349" w:rsidRPr="004D7349" w:rsidRDefault="004D7349" w:rsidP="00D92461">
      <w:pPr>
        <w:numPr>
          <w:ilvl w:val="0"/>
          <w:numId w:val="3"/>
        </w:numPr>
        <w:shd w:val="clear" w:color="auto" w:fill="FFFFFF"/>
        <w:spacing w:line="240" w:lineRule="auto"/>
        <w:ind w:left="1536"/>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Customer Commitment:</w:t>
      </w:r>
      <w:r w:rsidRPr="004D7349">
        <w:rPr>
          <w:rFonts w:ascii="Times New Roman" w:eastAsia="Times New Roman" w:hAnsi="Times New Roman" w:cs="Times New Roman"/>
          <w:color w:val="222222"/>
          <w:sz w:val="24"/>
          <w:szCs w:val="24"/>
        </w:rPr>
        <w:t> Our clients are at the heart of everything we do. We are dedicated to understanding their needs and delivering solutions that exceed their expectations.</w:t>
      </w:r>
    </w:p>
    <w:p w14:paraId="047B87CB" w14:textId="77777777" w:rsidR="004D7349" w:rsidRPr="004D7349" w:rsidRDefault="004D7349" w:rsidP="00D92461">
      <w:pPr>
        <w:numPr>
          <w:ilvl w:val="0"/>
          <w:numId w:val="3"/>
        </w:numPr>
        <w:shd w:val="clear" w:color="auto" w:fill="FFFFFF"/>
        <w:spacing w:line="240" w:lineRule="auto"/>
        <w:ind w:left="1536"/>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Excellence:</w:t>
      </w:r>
      <w:r w:rsidRPr="004D7349">
        <w:rPr>
          <w:rFonts w:ascii="Times New Roman" w:eastAsia="Times New Roman" w:hAnsi="Times New Roman" w:cs="Times New Roman"/>
          <w:color w:val="222222"/>
          <w:sz w:val="24"/>
          <w:szCs w:val="24"/>
        </w:rPr>
        <w:t> We are committed to continuous improvement and excellence in every aspect of our work, striving to set new benchmarks in the EPC industry.</w:t>
      </w:r>
    </w:p>
    <w:p w14:paraId="12152667"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4D7349">
        <w:rPr>
          <w:rFonts w:ascii="Times New Roman" w:eastAsia="Times New Roman" w:hAnsi="Times New Roman" w:cs="Times New Roman"/>
          <w:b/>
          <w:bCs/>
          <w:color w:val="222222"/>
          <w:sz w:val="24"/>
          <w:szCs w:val="24"/>
        </w:rPr>
        <w:t>Contact Us</w:t>
      </w:r>
    </w:p>
    <w:p w14:paraId="506F04F9" w14:textId="77777777" w:rsidR="00DB7D09" w:rsidRPr="00D92461" w:rsidRDefault="00DB7D09" w:rsidP="00D92461">
      <w:pPr>
        <w:shd w:val="clear" w:color="auto" w:fill="FFFFFF"/>
        <w:spacing w:line="240" w:lineRule="auto"/>
        <w:jc w:val="both"/>
        <w:rPr>
          <w:rFonts w:ascii="Times New Roman" w:hAnsi="Times New Roman" w:cs="Times New Roman"/>
          <w:b/>
          <w:sz w:val="24"/>
          <w:szCs w:val="24"/>
        </w:rPr>
      </w:pPr>
      <w:r w:rsidRPr="00D92461">
        <w:rPr>
          <w:rFonts w:ascii="Times New Roman" w:hAnsi="Times New Roman" w:cs="Times New Roman"/>
          <w:b/>
          <w:sz w:val="24"/>
          <w:szCs w:val="24"/>
        </w:rPr>
        <w:t>Chintamani Traders</w:t>
      </w:r>
    </w:p>
    <w:p w14:paraId="4E1EB034" w14:textId="29B02C67" w:rsidR="00DB7D09" w:rsidRPr="004C31B7" w:rsidRDefault="00DB7D09" w:rsidP="00D92461">
      <w:pPr>
        <w:shd w:val="clear" w:color="auto" w:fill="FFFFFF"/>
        <w:spacing w:line="240" w:lineRule="auto"/>
        <w:jc w:val="both"/>
        <w:rPr>
          <w:rFonts w:ascii="Times New Roman" w:eastAsia="Times New Roman" w:hAnsi="Times New Roman" w:cs="Times New Roman"/>
          <w:color w:val="222222"/>
          <w:sz w:val="24"/>
          <w:szCs w:val="24"/>
        </w:rPr>
      </w:pPr>
      <w:r w:rsidRPr="004C31B7">
        <w:rPr>
          <w:rFonts w:ascii="Times New Roman" w:hAnsi="Times New Roman" w:cs="Times New Roman"/>
          <w:b/>
          <w:sz w:val="24"/>
          <w:szCs w:val="24"/>
        </w:rPr>
        <w:t>Address</w:t>
      </w:r>
      <w:r w:rsidR="004C31B7">
        <w:rPr>
          <w:rFonts w:ascii="Times New Roman" w:hAnsi="Times New Roman" w:cs="Times New Roman"/>
          <w:b/>
          <w:sz w:val="24"/>
          <w:szCs w:val="24"/>
        </w:rPr>
        <w:t xml:space="preserve">: </w:t>
      </w:r>
      <w:r w:rsidR="004C31B7" w:rsidRPr="004C31B7">
        <w:t xml:space="preserve"> </w:t>
      </w:r>
      <w:r w:rsidR="004C31B7" w:rsidRPr="004C31B7">
        <w:rPr>
          <w:rFonts w:ascii="Times New Roman" w:hAnsi="Times New Roman" w:cs="Times New Roman"/>
          <w:b/>
          <w:sz w:val="24"/>
          <w:szCs w:val="24"/>
        </w:rPr>
        <w:t>415 SOLARIS BUSINESS HUB, NR.</w:t>
      </w:r>
      <w:r w:rsidR="004C31B7">
        <w:rPr>
          <w:rFonts w:ascii="Times New Roman" w:hAnsi="Times New Roman" w:cs="Times New Roman"/>
          <w:b/>
          <w:sz w:val="24"/>
          <w:szCs w:val="24"/>
        </w:rPr>
        <w:t xml:space="preserve"> </w:t>
      </w:r>
      <w:r w:rsidR="004C31B7" w:rsidRPr="004C31B7">
        <w:rPr>
          <w:rFonts w:ascii="Times New Roman" w:hAnsi="Times New Roman" w:cs="Times New Roman"/>
          <w:b/>
          <w:sz w:val="24"/>
          <w:szCs w:val="24"/>
        </w:rPr>
        <w:t>BHUYANGDEV CHAR RASTA, Sola H B C, Ahmadabad City, Ahmedabad- 380063,</w:t>
      </w:r>
      <w:r w:rsidR="004D7349" w:rsidRPr="004C31B7">
        <w:rPr>
          <w:rFonts w:ascii="Times New Roman" w:eastAsia="Times New Roman" w:hAnsi="Times New Roman" w:cs="Times New Roman"/>
          <w:color w:val="222222"/>
          <w:sz w:val="24"/>
          <w:szCs w:val="24"/>
        </w:rPr>
        <w:t xml:space="preserve"> </w:t>
      </w:r>
      <w:r w:rsidR="004C31B7">
        <w:rPr>
          <w:rFonts w:ascii="Times New Roman" w:eastAsia="Times New Roman" w:hAnsi="Times New Roman" w:cs="Times New Roman"/>
          <w:color w:val="222222"/>
          <w:sz w:val="24"/>
          <w:szCs w:val="24"/>
        </w:rPr>
        <w:t xml:space="preserve">Gujarat </w:t>
      </w:r>
    </w:p>
    <w:p w14:paraId="0A5A9C60" w14:textId="77777777" w:rsidR="00DB7D09" w:rsidRPr="00B90155" w:rsidRDefault="004D7349" w:rsidP="00D92461">
      <w:pPr>
        <w:shd w:val="clear" w:color="auto" w:fill="FFFFFF"/>
        <w:spacing w:line="240" w:lineRule="auto"/>
        <w:jc w:val="both"/>
        <w:rPr>
          <w:rFonts w:ascii="Times New Roman" w:eastAsia="Times New Roman" w:hAnsi="Times New Roman" w:cs="Times New Roman"/>
          <w:color w:val="222222"/>
          <w:sz w:val="24"/>
          <w:szCs w:val="24"/>
          <w:highlight w:val="yellow"/>
        </w:rPr>
      </w:pPr>
      <w:r w:rsidRPr="00B90155">
        <w:rPr>
          <w:rFonts w:ascii="Times New Roman" w:eastAsia="Times New Roman" w:hAnsi="Times New Roman" w:cs="Times New Roman"/>
          <w:color w:val="222222"/>
          <w:sz w:val="24"/>
          <w:szCs w:val="24"/>
          <w:highlight w:val="yellow"/>
        </w:rPr>
        <w:t>[Phone Number]</w:t>
      </w:r>
    </w:p>
    <w:p w14:paraId="512DCE6A" w14:textId="77777777" w:rsidR="00DB7D09" w:rsidRPr="00B90155" w:rsidRDefault="004D7349" w:rsidP="00D92461">
      <w:pPr>
        <w:shd w:val="clear" w:color="auto" w:fill="FFFFFF"/>
        <w:spacing w:line="240" w:lineRule="auto"/>
        <w:jc w:val="both"/>
        <w:rPr>
          <w:rFonts w:ascii="Times New Roman" w:eastAsia="Times New Roman" w:hAnsi="Times New Roman" w:cs="Times New Roman"/>
          <w:color w:val="222222"/>
          <w:sz w:val="24"/>
          <w:szCs w:val="24"/>
          <w:highlight w:val="yellow"/>
        </w:rPr>
      </w:pPr>
      <w:r w:rsidRPr="00B90155">
        <w:rPr>
          <w:rFonts w:ascii="Times New Roman" w:eastAsia="Times New Roman" w:hAnsi="Times New Roman" w:cs="Times New Roman"/>
          <w:color w:val="222222"/>
          <w:sz w:val="24"/>
          <w:szCs w:val="24"/>
          <w:highlight w:val="yellow"/>
        </w:rPr>
        <w:t>[Email Address]</w:t>
      </w:r>
    </w:p>
    <w:p w14:paraId="6554938B" w14:textId="77777777" w:rsidR="004D7349" w:rsidRPr="004D7349" w:rsidRDefault="004D7349" w:rsidP="00D92461">
      <w:pPr>
        <w:shd w:val="clear" w:color="auto" w:fill="FFFFFF"/>
        <w:spacing w:line="240" w:lineRule="auto"/>
        <w:jc w:val="both"/>
        <w:rPr>
          <w:rFonts w:ascii="Times New Roman" w:eastAsia="Times New Roman" w:hAnsi="Times New Roman" w:cs="Times New Roman"/>
          <w:color w:val="222222"/>
        </w:rPr>
      </w:pPr>
      <w:r w:rsidRPr="00B90155">
        <w:rPr>
          <w:rFonts w:ascii="Times New Roman" w:eastAsia="Times New Roman" w:hAnsi="Times New Roman" w:cs="Times New Roman"/>
          <w:color w:val="222222"/>
          <w:sz w:val="24"/>
          <w:szCs w:val="24"/>
          <w:highlight w:val="yellow"/>
        </w:rPr>
        <w:t>[Website URL]</w:t>
      </w:r>
    </w:p>
    <w:p w14:paraId="78AD2FEE" w14:textId="77777777" w:rsidR="00764BBA" w:rsidRPr="00D92461" w:rsidRDefault="00764BBA" w:rsidP="00D92461">
      <w:pPr>
        <w:jc w:val="both"/>
        <w:rPr>
          <w:rFonts w:ascii="Times New Roman" w:hAnsi="Times New Roman" w:cs="Times New Roman"/>
        </w:rPr>
      </w:pPr>
    </w:p>
    <w:sectPr w:rsidR="00764BBA" w:rsidRPr="00D92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F593A"/>
    <w:multiLevelType w:val="multilevel"/>
    <w:tmpl w:val="9B86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E31A4C"/>
    <w:multiLevelType w:val="multilevel"/>
    <w:tmpl w:val="1F94B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0C2DF0"/>
    <w:multiLevelType w:val="multilevel"/>
    <w:tmpl w:val="371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0462276">
    <w:abstractNumId w:val="1"/>
  </w:num>
  <w:num w:numId="2" w16cid:durableId="1487234979">
    <w:abstractNumId w:val="0"/>
  </w:num>
  <w:num w:numId="3" w16cid:durableId="34164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6A3"/>
    <w:rsid w:val="003976A6"/>
    <w:rsid w:val="004C31B7"/>
    <w:rsid w:val="004D7349"/>
    <w:rsid w:val="00546E92"/>
    <w:rsid w:val="005901DC"/>
    <w:rsid w:val="006A2D7F"/>
    <w:rsid w:val="00764BBA"/>
    <w:rsid w:val="008376A3"/>
    <w:rsid w:val="008E25D3"/>
    <w:rsid w:val="00940499"/>
    <w:rsid w:val="009577C7"/>
    <w:rsid w:val="00A17623"/>
    <w:rsid w:val="00A906D4"/>
    <w:rsid w:val="00B90155"/>
    <w:rsid w:val="00C14F70"/>
    <w:rsid w:val="00C54D77"/>
    <w:rsid w:val="00C7069A"/>
    <w:rsid w:val="00D92461"/>
    <w:rsid w:val="00DB7D09"/>
    <w:rsid w:val="00DD4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65CB"/>
  <w15:chartTrackingRefBased/>
  <w15:docId w15:val="{AD5268B3-179C-4D0D-AECB-20AE2148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402442">
      <w:bodyDiv w:val="1"/>
      <w:marLeft w:val="0"/>
      <w:marRight w:val="0"/>
      <w:marTop w:val="0"/>
      <w:marBottom w:val="0"/>
      <w:divBdr>
        <w:top w:val="none" w:sz="0" w:space="0" w:color="auto"/>
        <w:left w:val="none" w:sz="0" w:space="0" w:color="auto"/>
        <w:bottom w:val="none" w:sz="0" w:space="0" w:color="auto"/>
        <w:right w:val="none" w:sz="0" w:space="0" w:color="auto"/>
      </w:divBdr>
      <w:divsChild>
        <w:div w:id="6335637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3153535">
              <w:marLeft w:val="0"/>
              <w:marRight w:val="0"/>
              <w:marTop w:val="0"/>
              <w:marBottom w:val="0"/>
              <w:divBdr>
                <w:top w:val="none" w:sz="0" w:space="0" w:color="auto"/>
                <w:left w:val="none" w:sz="0" w:space="0" w:color="auto"/>
                <w:bottom w:val="none" w:sz="0" w:space="0" w:color="auto"/>
                <w:right w:val="none" w:sz="0" w:space="0" w:color="auto"/>
              </w:divBdr>
              <w:divsChild>
                <w:div w:id="771823344">
                  <w:marLeft w:val="0"/>
                  <w:marRight w:val="0"/>
                  <w:marTop w:val="0"/>
                  <w:marBottom w:val="0"/>
                  <w:divBdr>
                    <w:top w:val="none" w:sz="0" w:space="0" w:color="auto"/>
                    <w:left w:val="none" w:sz="0" w:space="0" w:color="auto"/>
                    <w:bottom w:val="none" w:sz="0" w:space="0" w:color="auto"/>
                    <w:right w:val="none" w:sz="0" w:space="0" w:color="auto"/>
                  </w:divBdr>
                  <w:divsChild>
                    <w:div w:id="759377998">
                      <w:marLeft w:val="0"/>
                      <w:marRight w:val="0"/>
                      <w:marTop w:val="0"/>
                      <w:marBottom w:val="0"/>
                      <w:divBdr>
                        <w:top w:val="none" w:sz="0" w:space="0" w:color="auto"/>
                        <w:left w:val="none" w:sz="0" w:space="0" w:color="auto"/>
                        <w:bottom w:val="none" w:sz="0" w:space="0" w:color="auto"/>
                        <w:right w:val="none" w:sz="0" w:space="0" w:color="auto"/>
                      </w:divBdr>
                      <w:divsChild>
                        <w:div w:id="1701203497">
                          <w:marLeft w:val="0"/>
                          <w:marRight w:val="0"/>
                          <w:marTop w:val="0"/>
                          <w:marBottom w:val="0"/>
                          <w:divBdr>
                            <w:top w:val="none" w:sz="0" w:space="0" w:color="auto"/>
                            <w:left w:val="none" w:sz="0" w:space="0" w:color="auto"/>
                            <w:bottom w:val="none" w:sz="0" w:space="0" w:color="auto"/>
                            <w:right w:val="none" w:sz="0" w:space="0" w:color="auto"/>
                          </w:divBdr>
                          <w:divsChild>
                            <w:div w:id="1204246560">
                              <w:marLeft w:val="0"/>
                              <w:marRight w:val="0"/>
                              <w:marTop w:val="0"/>
                              <w:marBottom w:val="0"/>
                              <w:divBdr>
                                <w:top w:val="none" w:sz="0" w:space="0" w:color="auto"/>
                                <w:left w:val="none" w:sz="0" w:space="0" w:color="auto"/>
                                <w:bottom w:val="none" w:sz="0" w:space="0" w:color="auto"/>
                                <w:right w:val="none" w:sz="0" w:space="0" w:color="auto"/>
                              </w:divBdr>
                              <w:divsChild>
                                <w:div w:id="55980524">
                                  <w:marLeft w:val="0"/>
                                  <w:marRight w:val="0"/>
                                  <w:marTop w:val="0"/>
                                  <w:marBottom w:val="0"/>
                                  <w:divBdr>
                                    <w:top w:val="none" w:sz="0" w:space="0" w:color="auto"/>
                                    <w:left w:val="none" w:sz="0" w:space="0" w:color="auto"/>
                                    <w:bottom w:val="none" w:sz="0" w:space="0" w:color="auto"/>
                                    <w:right w:val="none" w:sz="0" w:space="0" w:color="auto"/>
                                  </w:divBdr>
                                  <w:divsChild>
                                    <w:div w:id="1458258698">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chintamani.eng@outlook.com</cp:lastModifiedBy>
  <cp:revision>12</cp:revision>
  <dcterms:created xsi:type="dcterms:W3CDTF">2024-11-03T05:35:00Z</dcterms:created>
  <dcterms:modified xsi:type="dcterms:W3CDTF">2025-08-22T09:04:00Z</dcterms:modified>
</cp:coreProperties>
</file>