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87174" w14:textId="53BF7357" w:rsidR="006B3CFD" w:rsidRPr="00DE5FC1" w:rsidRDefault="00DE5FC1" w:rsidP="00DE5FC1">
      <w:pPr>
        <w:pStyle w:val="Heading1"/>
        <w:jc w:val="center"/>
        <w:rPr>
          <w:color w:val="000000" w:themeColor="text1"/>
          <w:lang w:val="en-US"/>
        </w:rPr>
      </w:pPr>
      <w:r w:rsidRPr="00DE5FC1">
        <w:rPr>
          <w:color w:val="000000" w:themeColor="text1"/>
          <w:lang w:val="en-US"/>
        </w:rPr>
        <w:t>COS 214 Practical 3</w:t>
      </w:r>
    </w:p>
    <w:p w14:paraId="114FF872" w14:textId="3A41E7BC" w:rsidR="00DE5FC1" w:rsidRPr="00DE5FC1" w:rsidRDefault="00DE5FC1">
      <w:pPr>
        <w:rPr>
          <w:i/>
          <w:iCs/>
          <w:lang w:val="en-US"/>
        </w:rPr>
      </w:pPr>
      <w:r w:rsidRPr="00DE5FC1">
        <w:rPr>
          <w:i/>
          <w:iCs/>
          <w:lang w:val="en-US"/>
        </w:rPr>
        <w:t>Code Masters</w:t>
      </w:r>
    </w:p>
    <w:p w14:paraId="00531F00" w14:textId="37855663" w:rsidR="00DE5FC1" w:rsidRPr="00DE5FC1" w:rsidRDefault="00DE5FC1">
      <w:pPr>
        <w:rPr>
          <w:u w:val="single"/>
          <w:lang w:val="en-US"/>
        </w:rPr>
      </w:pPr>
      <w:r w:rsidRPr="00DE5FC1">
        <w:rPr>
          <w:u w:val="single"/>
          <w:lang w:val="en-US"/>
        </w:rPr>
        <w:t>Team Members:</w:t>
      </w:r>
    </w:p>
    <w:p w14:paraId="352FBDE4" w14:textId="4A6F49F7" w:rsidR="00DE5FC1" w:rsidRDefault="00DE5FC1">
      <w:pPr>
        <w:rPr>
          <w:lang w:val="en-US"/>
        </w:rPr>
      </w:pPr>
      <w:r>
        <w:rPr>
          <w:lang w:val="en-US"/>
        </w:rPr>
        <w:t>Kyle Pillay</w:t>
      </w:r>
      <w:r w:rsidR="00D67E59">
        <w:rPr>
          <w:lang w:val="en-US"/>
        </w:rPr>
        <w:t xml:space="preserve"> - 23545756</w:t>
      </w:r>
    </w:p>
    <w:p w14:paraId="76C805BB" w14:textId="5489BA27" w:rsidR="00DE5FC1" w:rsidRDefault="00DE5FC1">
      <w:pPr>
        <w:rPr>
          <w:lang w:val="en-US"/>
        </w:rPr>
      </w:pPr>
      <w:r>
        <w:rPr>
          <w:lang w:val="en-US"/>
        </w:rPr>
        <w:t>Takunda Mugwagwa</w:t>
      </w:r>
    </w:p>
    <w:p w14:paraId="0F116BDD" w14:textId="6E91939A" w:rsidR="00DE5FC1" w:rsidRDefault="00DE5FC1">
      <w:pPr>
        <w:rPr>
          <w:lang w:val="en-US"/>
        </w:rPr>
      </w:pPr>
      <w:r w:rsidRPr="00DE5FC1">
        <w:rPr>
          <w:noProof/>
          <w:lang w:val="en-US"/>
        </w:rPr>
        <w:drawing>
          <wp:anchor distT="0" distB="0" distL="114300" distR="114300" simplePos="0" relativeHeight="251661312" behindDoc="0" locked="0" layoutInCell="1" allowOverlap="1" wp14:anchorId="6A4B5098" wp14:editId="25AB9115">
            <wp:simplePos x="0" y="0"/>
            <wp:positionH relativeFrom="margin">
              <wp:align>right</wp:align>
            </wp:positionH>
            <wp:positionV relativeFrom="page">
              <wp:posOffset>3651670</wp:posOffset>
            </wp:positionV>
            <wp:extent cx="5991284" cy="425483"/>
            <wp:effectExtent l="0" t="0" r="0" b="0"/>
            <wp:wrapSquare wrapText="bothSides"/>
            <wp:docPr id="125493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32335" name=""/>
                    <pic:cNvPicPr/>
                  </pic:nvPicPr>
                  <pic:blipFill>
                    <a:blip r:embed="rId6"/>
                    <a:stretch>
                      <a:fillRect/>
                    </a:stretch>
                  </pic:blipFill>
                  <pic:spPr>
                    <a:xfrm>
                      <a:off x="0" y="0"/>
                      <a:ext cx="5991284" cy="425483"/>
                    </a:xfrm>
                    <a:prstGeom prst="rect">
                      <a:avLst/>
                    </a:prstGeom>
                  </pic:spPr>
                </pic:pic>
              </a:graphicData>
            </a:graphic>
            <wp14:sizeRelH relativeFrom="margin">
              <wp14:pctWidth>0</wp14:pctWidth>
            </wp14:sizeRelH>
            <wp14:sizeRelV relativeFrom="margin">
              <wp14:pctHeight>0</wp14:pctHeight>
            </wp14:sizeRelV>
          </wp:anchor>
        </w:drawing>
      </w:r>
      <w:r w:rsidRPr="00DE5FC1">
        <w:rPr>
          <w:noProof/>
          <w:lang w:val="en-US"/>
        </w:rPr>
        <w:drawing>
          <wp:anchor distT="0" distB="0" distL="114300" distR="114300" simplePos="0" relativeHeight="251659264" behindDoc="0" locked="0" layoutInCell="1" allowOverlap="1" wp14:anchorId="2ABA24FB" wp14:editId="2811981F">
            <wp:simplePos x="0" y="0"/>
            <wp:positionH relativeFrom="margin">
              <wp:posOffset>-720090</wp:posOffset>
            </wp:positionH>
            <wp:positionV relativeFrom="page">
              <wp:posOffset>3107690</wp:posOffset>
            </wp:positionV>
            <wp:extent cx="7108190" cy="498475"/>
            <wp:effectExtent l="0" t="0" r="0" b="0"/>
            <wp:wrapSquare wrapText="bothSides"/>
            <wp:docPr id="64348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89519" name=""/>
                    <pic:cNvPicPr/>
                  </pic:nvPicPr>
                  <pic:blipFill>
                    <a:blip r:embed="rId7"/>
                    <a:stretch>
                      <a:fillRect/>
                    </a:stretch>
                  </pic:blipFill>
                  <pic:spPr>
                    <a:xfrm>
                      <a:off x="0" y="0"/>
                      <a:ext cx="7108190" cy="498475"/>
                    </a:xfrm>
                    <a:prstGeom prst="rect">
                      <a:avLst/>
                    </a:prstGeom>
                  </pic:spPr>
                </pic:pic>
              </a:graphicData>
            </a:graphic>
            <wp14:sizeRelH relativeFrom="margin">
              <wp14:pctWidth>0</wp14:pctWidth>
            </wp14:sizeRelH>
            <wp14:sizeRelV relativeFrom="margin">
              <wp14:pctHeight>0</wp14:pctHeight>
            </wp14:sizeRelV>
          </wp:anchor>
        </w:drawing>
      </w:r>
      <w:r w:rsidRPr="00DE5FC1">
        <w:rPr>
          <w:lang w:val="en-US"/>
        </w:rPr>
        <w:t>Brett Pitts</w:t>
      </w:r>
      <w:r w:rsidR="008A6D2C">
        <w:rPr>
          <w:lang w:val="en-US"/>
        </w:rPr>
        <w:t xml:space="preserve"> – u24682251</w:t>
      </w:r>
    </w:p>
    <w:p w14:paraId="168A4137" w14:textId="19CC6C67" w:rsidR="00DE5FC1" w:rsidRDefault="00DE5FC1">
      <w:pPr>
        <w:rPr>
          <w:lang w:val="en-US"/>
        </w:rPr>
      </w:pPr>
    </w:p>
    <w:p w14:paraId="02F1429C" w14:textId="5F23CF66" w:rsidR="00DE5FC1" w:rsidRPr="00DE5FC1" w:rsidRDefault="00DE5FC1" w:rsidP="00DE5FC1">
      <w:r w:rsidRPr="00DE5FC1">
        <w:t xml:space="preserve">1.1 </w:t>
      </w:r>
      <w:proofErr w:type="spellStart"/>
      <w:r w:rsidRPr="00DE5FC1">
        <w:t>PixelCon</w:t>
      </w:r>
      <w:proofErr w:type="spellEnd"/>
      <w:r w:rsidRPr="00DE5FC1">
        <w:t xml:space="preserve"> is a </w:t>
      </w:r>
      <w:r w:rsidR="00983162">
        <w:t>multi</w:t>
      </w:r>
      <w:r w:rsidRPr="00DE5FC1">
        <w:t>-day gaming convention held across a single indoor/outdoor venue. Attendees move between gaming halls, a competitive tournament zone, and an outdoor plaza containing food, merchandise, and ticketing. The event runs on a live coordination system: a central control point can issue notices</w:t>
      </w:r>
      <w:r>
        <w:t>,</w:t>
      </w:r>
      <w:r w:rsidRPr="00DE5FC1">
        <w:t xml:space="preserve"> schedule changes, capacity warnings, weather alerts, and evacuation instructions</w:t>
      </w:r>
      <w:r>
        <w:t>,</w:t>
      </w:r>
      <w:r w:rsidRPr="00DE5FC1">
        <w:t xml:space="preserve"> that must reach the correct operational units without any single class needing to know about every other class in the venue.</w:t>
      </w:r>
    </w:p>
    <w:p w14:paraId="7C9507C6" w14:textId="1039653E" w:rsidR="00DE5FC1" w:rsidRPr="00DE5FC1" w:rsidRDefault="00DE5FC1" w:rsidP="00DE5FC1">
      <w:r w:rsidRPr="00DE5FC1">
        <w:t>The venue is large enough to justify nested structure. The root event contains multiple halls</w:t>
      </w:r>
      <w:r w:rsidR="00391C8A">
        <w:t>:</w:t>
      </w:r>
      <w:r w:rsidRPr="00DE5FC1">
        <w:t xml:space="preserve"> one hall contains a further nested zone dedicated to tournament play; and every hall contains several individually reactive operational units. This gives PixelCon three levels of Composite nesting below the root, and units that behave meaningfully differently from one another even though they all respond to the same shared interface.</w:t>
      </w:r>
    </w:p>
    <w:p w14:paraId="7C584478" w14:textId="62CFF6AF" w:rsidR="00DE5FC1" w:rsidRPr="00FF083B" w:rsidRDefault="00DE5FC1" w:rsidP="00DE5FC1">
      <w:pPr>
        <w:rPr>
          <w:b/>
          <w:bCs/>
        </w:rPr>
      </w:pPr>
      <w:r w:rsidRPr="00FF083B">
        <w:rPr>
          <w:b/>
          <w:bCs/>
        </w:rPr>
        <w:t>Groupings / areas</w:t>
      </w:r>
    </w:p>
    <w:p w14:paraId="6147A501" w14:textId="77777777" w:rsidR="00DE5FC1" w:rsidRPr="00DE5FC1" w:rsidRDefault="00DE5FC1" w:rsidP="00DE5FC1">
      <w:pPr>
        <w:numPr>
          <w:ilvl w:val="0"/>
          <w:numId w:val="1"/>
        </w:numPr>
      </w:pPr>
      <w:r w:rsidRPr="00DE5FC1">
        <w:t>PC Hall — houses PC gaming stations and VR demo booths, plus a nested sub-zone.</w:t>
      </w:r>
    </w:p>
    <w:p w14:paraId="1492097B" w14:textId="77777777" w:rsidR="00DE5FC1" w:rsidRPr="00DE5FC1" w:rsidRDefault="00DE5FC1" w:rsidP="00DE5FC1">
      <w:pPr>
        <w:numPr>
          <w:ilvl w:val="0"/>
          <w:numId w:val="1"/>
        </w:numPr>
      </w:pPr>
      <w:r w:rsidRPr="00DE5FC1">
        <w:t xml:space="preserve">Tournament Zone — nested </w:t>
      </w:r>
      <w:r w:rsidRPr="00DE5FC1">
        <w:rPr>
          <w:i/>
          <w:iCs/>
        </w:rPr>
        <w:t>inside</w:t>
      </w:r>
      <w:r w:rsidRPr="00DE5FC1">
        <w:t xml:space="preserve"> PC Hall; hosts the competitive bracket play for the event.</w:t>
      </w:r>
    </w:p>
    <w:p w14:paraId="41827FA9" w14:textId="77777777" w:rsidR="00DE5FC1" w:rsidRPr="00DE5FC1" w:rsidRDefault="00DE5FC1" w:rsidP="00DE5FC1">
      <w:pPr>
        <w:numPr>
          <w:ilvl w:val="0"/>
          <w:numId w:val="1"/>
        </w:numPr>
      </w:pPr>
      <w:r w:rsidRPr="00DE5FC1">
        <w:t>Console Hall — houses console and handheld gaming stations, plus an information desk.</w:t>
      </w:r>
    </w:p>
    <w:p w14:paraId="46685747" w14:textId="77777777" w:rsidR="00DE5FC1" w:rsidRPr="00DE5FC1" w:rsidRDefault="00DE5FC1" w:rsidP="00DE5FC1">
      <w:pPr>
        <w:numPr>
          <w:ilvl w:val="0"/>
          <w:numId w:val="1"/>
        </w:numPr>
      </w:pPr>
      <w:r w:rsidRPr="00DE5FC1">
        <w:t>Outdoor Plaza — houses mobile gaming, food, merchandise, and ticketing — the only area directly exposed to weather.</w:t>
      </w:r>
    </w:p>
    <w:p w14:paraId="2BE91350" w14:textId="6DD2D7FF" w:rsidR="00DE5FC1" w:rsidRPr="00FF083B" w:rsidRDefault="00DE5FC1" w:rsidP="00DE5FC1">
      <w:pPr>
        <w:rPr>
          <w:b/>
          <w:bCs/>
        </w:rPr>
      </w:pPr>
      <w:r w:rsidRPr="00FF083B">
        <w:rPr>
          <w:b/>
          <w:bCs/>
        </w:rPr>
        <w:lastRenderedPageBreak/>
        <w:t>Concrete event units</w:t>
      </w:r>
    </w:p>
    <w:p w14:paraId="2796B9B5" w14:textId="77777777" w:rsidR="00DE5FC1" w:rsidRPr="00DE5FC1" w:rsidRDefault="00DE5FC1" w:rsidP="00DE5FC1">
      <w:pPr>
        <w:numPr>
          <w:ilvl w:val="0"/>
          <w:numId w:val="2"/>
        </w:numPr>
      </w:pPr>
      <w:r w:rsidRPr="00DE5FC1">
        <w:t xml:space="preserve">PC Station — a desktop gaming seat. Indoor unit; ignores weather alerts </w:t>
      </w:r>
      <w:proofErr w:type="gramStart"/>
      <w:r w:rsidRPr="00DE5FC1">
        <w:t>entirely, but</w:t>
      </w:r>
      <w:proofErr w:type="gramEnd"/>
      <w:r w:rsidRPr="00DE5FC1">
        <w:t xml:space="preserve"> shuts down immediately on evacuation.</w:t>
      </w:r>
    </w:p>
    <w:p w14:paraId="5C5F1FD5" w14:textId="77777777" w:rsidR="00DE5FC1" w:rsidRPr="00DE5FC1" w:rsidRDefault="00DE5FC1" w:rsidP="00DE5FC1">
      <w:pPr>
        <w:numPr>
          <w:ilvl w:val="0"/>
          <w:numId w:val="2"/>
        </w:numPr>
      </w:pPr>
      <w:r w:rsidRPr="00DE5FC1">
        <w:t>Console Station — a console gaming seat. On close, finishes and saves any active session rather than dropping it instantly.</w:t>
      </w:r>
    </w:p>
    <w:p w14:paraId="4855085E" w14:textId="77777777" w:rsidR="00DE5FC1" w:rsidRPr="00DE5FC1" w:rsidRDefault="00DE5FC1" w:rsidP="00DE5FC1">
      <w:pPr>
        <w:numPr>
          <w:ilvl w:val="0"/>
          <w:numId w:val="2"/>
        </w:numPr>
      </w:pPr>
      <w:r w:rsidRPr="00DE5FC1">
        <w:t>Switch Station — a portable handheld station. Runs in a reduced-capacity "portable mode" and otherwise ignores most notices except evacuation.</w:t>
      </w:r>
    </w:p>
    <w:p w14:paraId="012EDDC3" w14:textId="0A0179D1" w:rsidR="00DE5FC1" w:rsidRPr="00DE5FC1" w:rsidRDefault="00DE5FC1" w:rsidP="00DE5FC1">
      <w:pPr>
        <w:numPr>
          <w:ilvl w:val="0"/>
          <w:numId w:val="2"/>
        </w:numPr>
      </w:pPr>
      <w:r w:rsidRPr="00DE5FC1">
        <w:t xml:space="preserve">VR Booth — a VR demo pod. Enforces a cooldown period before it can reopen after </w:t>
      </w:r>
      <w:proofErr w:type="gramStart"/>
      <w:r w:rsidRPr="00DE5FC1">
        <w:t>closing, and</w:t>
      </w:r>
      <w:proofErr w:type="gramEnd"/>
      <w:r w:rsidRPr="00DE5FC1">
        <w:t xml:space="preserve"> pauses new sessions during a capacity alert.</w:t>
      </w:r>
    </w:p>
    <w:p w14:paraId="7DFE2C9F" w14:textId="7AB297EA" w:rsidR="00DE5FC1" w:rsidRPr="00DE5FC1" w:rsidRDefault="00DE5FC1" w:rsidP="00DE5FC1">
      <w:pPr>
        <w:numPr>
          <w:ilvl w:val="0"/>
          <w:numId w:val="2"/>
        </w:numPr>
      </w:pPr>
      <w:r w:rsidRPr="00DE5FC1">
        <w:t>Tournament Desk — manages bracket registration and round scheduling</w:t>
      </w:r>
      <w:r w:rsidR="00AD299A">
        <w:t>,</w:t>
      </w:r>
      <w:r w:rsidRPr="00DE5FC1">
        <w:t xml:space="preserve"> reacts to schedule-change notices by delaying the active round.</w:t>
      </w:r>
    </w:p>
    <w:p w14:paraId="1B02C51A" w14:textId="77777777" w:rsidR="00DE5FC1" w:rsidRPr="00DE5FC1" w:rsidRDefault="00DE5FC1" w:rsidP="00DE5FC1">
      <w:pPr>
        <w:numPr>
          <w:ilvl w:val="0"/>
          <w:numId w:val="2"/>
        </w:numPr>
      </w:pPr>
      <w:r w:rsidRPr="00DE5FC1">
        <w:t>Info Desk — never fully closes, only reduces staffing; updates its announcement board in response to every notice type it receives, unlike most units which only react to specific ones.</w:t>
      </w:r>
    </w:p>
    <w:p w14:paraId="545046B1" w14:textId="55DC9308" w:rsidR="00DE5FC1" w:rsidRPr="00DE5FC1" w:rsidRDefault="00DE5FC1" w:rsidP="00DE5FC1">
      <w:pPr>
        <w:numPr>
          <w:ilvl w:val="0"/>
          <w:numId w:val="2"/>
        </w:numPr>
      </w:pPr>
      <w:r w:rsidRPr="00DE5FC1">
        <w:t>Merch Vendor —flags itself for restock during a capacity alert.</w:t>
      </w:r>
    </w:p>
    <w:p w14:paraId="26B4E2BF" w14:textId="5BDD5A43" w:rsidR="00DE5FC1" w:rsidRPr="00DE5FC1" w:rsidRDefault="00DE5FC1" w:rsidP="00DE5FC1">
      <w:pPr>
        <w:numPr>
          <w:ilvl w:val="0"/>
          <w:numId w:val="2"/>
        </w:numPr>
      </w:pPr>
      <w:r w:rsidRPr="00DE5FC1">
        <w:t xml:space="preserve">Food Vendor —closes on a weather </w:t>
      </w:r>
      <w:proofErr w:type="spellStart"/>
      <w:proofErr w:type="gramStart"/>
      <w:r w:rsidRPr="00DE5FC1">
        <w:t>alert</w:t>
      </w:r>
      <w:r w:rsidR="00AD299A">
        <w:t>,</w:t>
      </w:r>
      <w:r w:rsidRPr="00DE5FC1">
        <w:t>and</w:t>
      </w:r>
      <w:proofErr w:type="spellEnd"/>
      <w:proofErr w:type="gramEnd"/>
      <w:r w:rsidRPr="00DE5FC1">
        <w:t xml:space="preserve"> finishes a mid-order before shutting down.</w:t>
      </w:r>
    </w:p>
    <w:p w14:paraId="046B8930" w14:textId="77777777" w:rsidR="00DE5FC1" w:rsidRPr="00DE5FC1" w:rsidRDefault="00DE5FC1" w:rsidP="00DE5FC1">
      <w:pPr>
        <w:numPr>
          <w:ilvl w:val="0"/>
          <w:numId w:val="2"/>
        </w:numPr>
      </w:pPr>
      <w:r w:rsidRPr="00DE5FC1">
        <w:t>Mobile Station — a lightweight mobile-gaming station with near-instant open/close and a queue that reshuffles on schedule changes.</w:t>
      </w:r>
    </w:p>
    <w:p w14:paraId="0A28D8CE" w14:textId="4E69533B" w:rsidR="00DE5FC1" w:rsidRPr="00DE5FC1" w:rsidRDefault="00FF083B" w:rsidP="00DE5FC1">
      <w:pPr>
        <w:numPr>
          <w:ilvl w:val="0"/>
          <w:numId w:val="2"/>
        </w:numPr>
      </w:pPr>
      <w:r w:rsidRPr="00DE5FC1">
        <w:rPr>
          <w:noProof/>
        </w:rPr>
        <w:drawing>
          <wp:anchor distT="0" distB="0" distL="114300" distR="114300" simplePos="0" relativeHeight="251663360" behindDoc="0" locked="0" layoutInCell="1" allowOverlap="1" wp14:anchorId="77BDB7A0" wp14:editId="3F5DD593">
            <wp:simplePos x="0" y="0"/>
            <wp:positionH relativeFrom="margin">
              <wp:posOffset>-614045</wp:posOffset>
            </wp:positionH>
            <wp:positionV relativeFrom="page">
              <wp:posOffset>6713855</wp:posOffset>
            </wp:positionV>
            <wp:extent cx="7112280" cy="341194"/>
            <wp:effectExtent l="0" t="0" r="0" b="1905"/>
            <wp:wrapSquare wrapText="bothSides"/>
            <wp:docPr id="109048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87631" name=""/>
                    <pic:cNvPicPr/>
                  </pic:nvPicPr>
                  <pic:blipFill>
                    <a:blip r:embed="rId8"/>
                    <a:stretch>
                      <a:fillRect/>
                    </a:stretch>
                  </pic:blipFill>
                  <pic:spPr>
                    <a:xfrm>
                      <a:off x="0" y="0"/>
                      <a:ext cx="7112280" cy="341194"/>
                    </a:xfrm>
                    <a:prstGeom prst="rect">
                      <a:avLst/>
                    </a:prstGeom>
                  </pic:spPr>
                </pic:pic>
              </a:graphicData>
            </a:graphic>
            <wp14:sizeRelH relativeFrom="margin">
              <wp14:pctWidth>0</wp14:pctWidth>
            </wp14:sizeRelH>
            <wp14:sizeRelV relativeFrom="margin">
              <wp14:pctHeight>0</wp14:pctHeight>
            </wp14:sizeRelV>
          </wp:anchor>
        </w:drawing>
      </w:r>
      <w:r w:rsidR="00DE5FC1" w:rsidRPr="00DE5FC1">
        <w:t>Ticket Booth — the only unit that stays locked shut after an evacuation until an explicit resume notice arrives, rather than reopening freely.</w:t>
      </w:r>
    </w:p>
    <w:p w14:paraId="530188D7" w14:textId="1EB2DA31" w:rsidR="00DE5FC1" w:rsidRPr="00DE5FC1" w:rsidRDefault="00DE5FC1" w:rsidP="00DE5FC1">
      <w:pPr>
        <w:ind w:left="360"/>
      </w:pPr>
    </w:p>
    <w:p w14:paraId="3CE5BC6E" w14:textId="57ACF260" w:rsidR="00DE5FC1" w:rsidRDefault="00DE5FC1">
      <w:pPr>
        <w:rPr>
          <w:lang w:val="en-US"/>
        </w:rPr>
      </w:pPr>
      <w:r>
        <w:rPr>
          <w:lang w:val="en-US"/>
        </w:rPr>
        <w:t>1.2</w:t>
      </w:r>
    </w:p>
    <w:p w14:paraId="7EB859F4" w14:textId="7B2E1223" w:rsidR="00AD299A" w:rsidRDefault="00AD299A">
      <w:pPr>
        <w:rPr>
          <w:lang w:val="en-US"/>
        </w:rPr>
      </w:pPr>
      <w:r>
        <w:rPr>
          <w:lang w:val="en-US"/>
        </w:rPr>
        <w:t>Main plays the clients for all.</w:t>
      </w:r>
    </w:p>
    <w:p w14:paraId="4C04D491" w14:textId="77777777" w:rsidR="00DE5FC1" w:rsidRPr="00DE5FC1" w:rsidRDefault="00DE5FC1" w:rsidP="00DE5FC1">
      <w:pPr>
        <w:rPr>
          <w:b/>
          <w:bCs/>
        </w:rPr>
      </w:pPr>
      <w:r w:rsidRPr="00DE5FC1">
        <w:rPr>
          <w:b/>
          <w:bCs/>
        </w:rPr>
        <w:t>Composite pattern participants</w:t>
      </w:r>
    </w:p>
    <w:p w14:paraId="705BA434" w14:textId="77777777" w:rsidR="00DE5FC1" w:rsidRPr="00DE5FC1" w:rsidRDefault="00DE5FC1" w:rsidP="00DE5FC1">
      <w:pPr>
        <w:numPr>
          <w:ilvl w:val="0"/>
          <w:numId w:val="3"/>
        </w:numPr>
      </w:pPr>
      <w:r w:rsidRPr="00DE5FC1">
        <w:t xml:space="preserve">Component = </w:t>
      </w:r>
      <w:proofErr w:type="spellStart"/>
      <w:r w:rsidRPr="00DE5FC1">
        <w:t>EventComponent</w:t>
      </w:r>
      <w:proofErr w:type="spellEnd"/>
    </w:p>
    <w:p w14:paraId="06B75475" w14:textId="77777777" w:rsidR="00DE5FC1" w:rsidRPr="00DE5FC1" w:rsidRDefault="00DE5FC1" w:rsidP="00DE5FC1">
      <w:pPr>
        <w:numPr>
          <w:ilvl w:val="0"/>
          <w:numId w:val="3"/>
        </w:numPr>
      </w:pPr>
      <w:r w:rsidRPr="00DE5FC1">
        <w:t>Composite = EventGroup</w:t>
      </w:r>
    </w:p>
    <w:p w14:paraId="422FBFD4" w14:textId="317AB8BC" w:rsidR="00DE5FC1" w:rsidRPr="00DE5FC1" w:rsidRDefault="00DE5FC1" w:rsidP="00DE5FC1">
      <w:pPr>
        <w:numPr>
          <w:ilvl w:val="0"/>
          <w:numId w:val="3"/>
        </w:numPr>
      </w:pPr>
      <w:r w:rsidRPr="00DE5FC1">
        <w:t xml:space="preserve">Leaf = </w:t>
      </w:r>
      <w:proofErr w:type="spellStart"/>
      <w:r w:rsidRPr="00DE5FC1">
        <w:t>EventUnit</w:t>
      </w:r>
      <w:proofErr w:type="spellEnd"/>
      <w:r w:rsidRPr="00DE5FC1">
        <w:t xml:space="preserve"> and its ten concrete descendants: </w:t>
      </w:r>
      <w:proofErr w:type="spellStart"/>
      <w:r w:rsidRPr="00DE5FC1">
        <w:t>PCStation</w:t>
      </w:r>
      <w:proofErr w:type="spellEnd"/>
      <w:r w:rsidRPr="00DE5FC1">
        <w:t xml:space="preserve">, </w:t>
      </w:r>
      <w:proofErr w:type="spellStart"/>
      <w:r w:rsidRPr="00DE5FC1">
        <w:t>ConsoleStation</w:t>
      </w:r>
      <w:proofErr w:type="spellEnd"/>
      <w:r w:rsidRPr="00DE5FC1">
        <w:t xml:space="preserve">, </w:t>
      </w:r>
      <w:proofErr w:type="spellStart"/>
      <w:r w:rsidRPr="00DE5FC1">
        <w:t>SwitchStation</w:t>
      </w:r>
      <w:proofErr w:type="spellEnd"/>
      <w:r w:rsidRPr="00DE5FC1">
        <w:t xml:space="preserve">, </w:t>
      </w:r>
      <w:proofErr w:type="spellStart"/>
      <w:r w:rsidRPr="00DE5FC1">
        <w:t>MobileStation</w:t>
      </w:r>
      <w:proofErr w:type="spellEnd"/>
      <w:r w:rsidRPr="00DE5FC1">
        <w:t xml:space="preserve">, </w:t>
      </w:r>
      <w:proofErr w:type="spellStart"/>
      <w:r w:rsidRPr="00DE5FC1">
        <w:t>VRBooth</w:t>
      </w:r>
      <w:proofErr w:type="spellEnd"/>
      <w:r w:rsidRPr="00DE5FC1">
        <w:t xml:space="preserve">, </w:t>
      </w:r>
      <w:proofErr w:type="spellStart"/>
      <w:r w:rsidRPr="00DE5FC1">
        <w:t>TournamentDesk</w:t>
      </w:r>
      <w:proofErr w:type="spellEnd"/>
      <w:r w:rsidRPr="00DE5FC1">
        <w:t xml:space="preserve">, </w:t>
      </w:r>
      <w:proofErr w:type="spellStart"/>
      <w:r w:rsidRPr="00DE5FC1">
        <w:t>InfoDesk</w:t>
      </w:r>
      <w:proofErr w:type="spellEnd"/>
      <w:r w:rsidRPr="00DE5FC1">
        <w:t xml:space="preserve">, </w:t>
      </w:r>
      <w:proofErr w:type="spellStart"/>
      <w:r w:rsidRPr="00DE5FC1">
        <w:t>MerchVendor</w:t>
      </w:r>
      <w:proofErr w:type="spellEnd"/>
      <w:r w:rsidRPr="00DE5FC1">
        <w:t xml:space="preserve">, </w:t>
      </w:r>
      <w:proofErr w:type="spellStart"/>
      <w:r w:rsidRPr="00DE5FC1">
        <w:t>FoodVendor</w:t>
      </w:r>
      <w:proofErr w:type="spellEnd"/>
      <w:r w:rsidRPr="00DE5FC1">
        <w:t xml:space="preserve">, </w:t>
      </w:r>
      <w:proofErr w:type="spellStart"/>
      <w:r w:rsidRPr="00DE5FC1">
        <w:t>TicketBooth</w:t>
      </w:r>
      <w:proofErr w:type="spellEnd"/>
    </w:p>
    <w:p w14:paraId="3CDF121D" w14:textId="77777777" w:rsidR="00DE5FC1" w:rsidRPr="00DE5FC1" w:rsidRDefault="00DE5FC1" w:rsidP="00DE5FC1">
      <w:pPr>
        <w:numPr>
          <w:ilvl w:val="0"/>
          <w:numId w:val="3"/>
        </w:numPr>
      </w:pPr>
      <w:r w:rsidRPr="00DE5FC1">
        <w:lastRenderedPageBreak/>
        <w:t>Client = main.cpp</w:t>
      </w:r>
    </w:p>
    <w:p w14:paraId="54C6C42A" w14:textId="77777777" w:rsidR="00DE5FC1" w:rsidRPr="00DE5FC1" w:rsidRDefault="00DE5FC1" w:rsidP="00DE5FC1">
      <w:pPr>
        <w:rPr>
          <w:b/>
          <w:bCs/>
        </w:rPr>
      </w:pPr>
      <w:r w:rsidRPr="00DE5FC1">
        <w:rPr>
          <w:b/>
          <w:bCs/>
        </w:rPr>
        <w:t>Observer pattern participants</w:t>
      </w:r>
    </w:p>
    <w:p w14:paraId="68607318" w14:textId="77777777" w:rsidR="00DE5FC1" w:rsidRPr="00DE5FC1" w:rsidRDefault="00DE5FC1" w:rsidP="00DE5FC1">
      <w:pPr>
        <w:numPr>
          <w:ilvl w:val="0"/>
          <w:numId w:val="4"/>
        </w:numPr>
      </w:pPr>
      <w:r w:rsidRPr="00DE5FC1">
        <w:t>Subject = Subject (abstract)</w:t>
      </w:r>
    </w:p>
    <w:p w14:paraId="572C58E0" w14:textId="77777777" w:rsidR="00DE5FC1" w:rsidRPr="00DE5FC1" w:rsidRDefault="00DE5FC1" w:rsidP="00DE5FC1">
      <w:pPr>
        <w:numPr>
          <w:ilvl w:val="0"/>
          <w:numId w:val="4"/>
        </w:numPr>
      </w:pPr>
      <w:proofErr w:type="spellStart"/>
      <w:r w:rsidRPr="00DE5FC1">
        <w:t>ConcreteSubject</w:t>
      </w:r>
      <w:proofErr w:type="spellEnd"/>
      <w:r w:rsidRPr="00DE5FC1">
        <w:t xml:space="preserve"> = </w:t>
      </w:r>
      <w:proofErr w:type="spellStart"/>
      <w:r w:rsidRPr="00DE5FC1">
        <w:t>EventGroup</w:t>
      </w:r>
      <w:proofErr w:type="spellEnd"/>
      <w:r w:rsidRPr="00DE5FC1">
        <w:t xml:space="preserve">, </w:t>
      </w:r>
      <w:proofErr w:type="spellStart"/>
      <w:r w:rsidRPr="00DE5FC1">
        <w:t>EventControl</w:t>
      </w:r>
      <w:proofErr w:type="spellEnd"/>
    </w:p>
    <w:p w14:paraId="5B5A7E90" w14:textId="77777777" w:rsidR="00DE5FC1" w:rsidRPr="00DE5FC1" w:rsidRDefault="00DE5FC1" w:rsidP="00DE5FC1">
      <w:pPr>
        <w:numPr>
          <w:ilvl w:val="0"/>
          <w:numId w:val="4"/>
        </w:numPr>
      </w:pPr>
      <w:r w:rsidRPr="00DE5FC1">
        <w:t>Observer = Observer (abstract)</w:t>
      </w:r>
    </w:p>
    <w:p w14:paraId="39B63773" w14:textId="77777777" w:rsidR="00DE5FC1" w:rsidRPr="00DE5FC1" w:rsidRDefault="00DE5FC1" w:rsidP="00DE5FC1">
      <w:pPr>
        <w:numPr>
          <w:ilvl w:val="0"/>
          <w:numId w:val="4"/>
        </w:numPr>
      </w:pPr>
      <w:proofErr w:type="spellStart"/>
      <w:r w:rsidRPr="00DE5FC1">
        <w:t>ConcreteObserver</w:t>
      </w:r>
      <w:proofErr w:type="spellEnd"/>
      <w:r w:rsidRPr="00DE5FC1">
        <w:t xml:space="preserve"> = </w:t>
      </w:r>
      <w:proofErr w:type="spellStart"/>
      <w:r w:rsidRPr="00DE5FC1">
        <w:t>EventGroup</w:t>
      </w:r>
      <w:proofErr w:type="spellEnd"/>
      <w:r w:rsidRPr="00DE5FC1">
        <w:t xml:space="preserve">, and the ten concrete </w:t>
      </w:r>
      <w:proofErr w:type="spellStart"/>
      <w:r w:rsidRPr="00DE5FC1">
        <w:t>EventUnit</w:t>
      </w:r>
      <w:proofErr w:type="spellEnd"/>
      <w:r w:rsidRPr="00DE5FC1">
        <w:t xml:space="preserve"> descendants listed above</w:t>
      </w:r>
    </w:p>
    <w:p w14:paraId="510A2F01" w14:textId="77777777" w:rsidR="00AD299A" w:rsidRDefault="00AD299A" w:rsidP="00DE5FC1"/>
    <w:p w14:paraId="4A977DAF" w14:textId="4D625957" w:rsidR="00DE5FC1" w:rsidRPr="007B5BF0" w:rsidRDefault="00DE5FC1" w:rsidP="00DE5FC1">
      <w:pPr>
        <w:rPr>
          <w:b/>
          <w:bCs/>
        </w:rPr>
      </w:pPr>
      <w:r w:rsidRPr="007B5BF0">
        <w:rPr>
          <w:b/>
          <w:bCs/>
        </w:rPr>
        <w:t>EventGroup</w:t>
      </w:r>
      <w:r w:rsidR="00AD299A" w:rsidRPr="007B5BF0">
        <w:rPr>
          <w:b/>
          <w:bCs/>
        </w:rPr>
        <w:t xml:space="preserve"> </w:t>
      </w:r>
      <w:r w:rsidRPr="007B5BF0">
        <w:rPr>
          <w:b/>
          <w:bCs/>
        </w:rPr>
        <w:t>participates in three roles:</w:t>
      </w:r>
    </w:p>
    <w:p w14:paraId="30BD8149" w14:textId="767400ED" w:rsidR="00DE5FC1" w:rsidRPr="00DE5FC1" w:rsidRDefault="00DE5FC1" w:rsidP="00DE5FC1">
      <w:pPr>
        <w:numPr>
          <w:ilvl w:val="0"/>
          <w:numId w:val="5"/>
        </w:numPr>
      </w:pPr>
      <w:r w:rsidRPr="00DE5FC1">
        <w:t>As Composite, it owns and recurses over its children.</w:t>
      </w:r>
    </w:p>
    <w:p w14:paraId="711597C5" w14:textId="77777777" w:rsidR="00DE5FC1" w:rsidRPr="00DE5FC1" w:rsidRDefault="00DE5FC1" w:rsidP="00DE5FC1">
      <w:pPr>
        <w:numPr>
          <w:ilvl w:val="0"/>
          <w:numId w:val="5"/>
        </w:numPr>
      </w:pPr>
      <w:r w:rsidRPr="00DE5FC1">
        <w:t xml:space="preserve">As </w:t>
      </w:r>
      <w:proofErr w:type="spellStart"/>
      <w:r w:rsidRPr="00DE5FC1">
        <w:t>ConcreteSubject</w:t>
      </w:r>
      <w:proofErr w:type="spellEnd"/>
      <w:r w:rsidRPr="00DE5FC1">
        <w:t>, it can have observers attached to it (typically, but not necessarily, its own children) and pushes notices to them.</w:t>
      </w:r>
    </w:p>
    <w:p w14:paraId="646C60FE" w14:textId="5EFEF7C4" w:rsidR="00DE5FC1" w:rsidRPr="00DE5FC1" w:rsidRDefault="00DE5FC1" w:rsidP="00DE5FC1">
      <w:pPr>
        <w:numPr>
          <w:ilvl w:val="0"/>
          <w:numId w:val="5"/>
        </w:numPr>
      </w:pPr>
      <w:r w:rsidRPr="00DE5FC1">
        <w:t xml:space="preserve">As </w:t>
      </w:r>
      <w:proofErr w:type="spellStart"/>
      <w:r w:rsidRPr="00DE5FC1">
        <w:t>ConcreteObserver</w:t>
      </w:r>
      <w:proofErr w:type="spellEnd"/>
      <w:r w:rsidRPr="00DE5FC1">
        <w:t>, it can itself be registered with a parent EventGroup (or with EventControl), so a notice issued above it is received via update() and then re-broadcast downward via its own notify(). This is what makes a notice cascade through multiple tree levels.</w:t>
      </w:r>
    </w:p>
    <w:p w14:paraId="0931F5F7" w14:textId="1A784147" w:rsidR="00DE5FC1" w:rsidRPr="007B5BF0" w:rsidRDefault="00DE5FC1" w:rsidP="00DE5FC1">
      <w:pPr>
        <w:rPr>
          <w:b/>
          <w:bCs/>
        </w:rPr>
      </w:pPr>
      <w:proofErr w:type="spellStart"/>
      <w:r w:rsidRPr="007B5BF0">
        <w:rPr>
          <w:b/>
          <w:bCs/>
        </w:rPr>
        <w:t>EventUnit</w:t>
      </w:r>
      <w:proofErr w:type="spellEnd"/>
      <w:r w:rsidRPr="007B5BF0">
        <w:rPr>
          <w:b/>
          <w:bCs/>
        </w:rPr>
        <w:t xml:space="preserve"> (and every concrete leaf)</w:t>
      </w:r>
      <w:r w:rsidR="00AD299A" w:rsidRPr="007B5BF0">
        <w:rPr>
          <w:b/>
          <w:bCs/>
        </w:rPr>
        <w:t>,</w:t>
      </w:r>
      <w:r w:rsidRPr="007B5BF0">
        <w:rPr>
          <w:b/>
          <w:bCs/>
        </w:rPr>
        <w:t>participates in two roles:</w:t>
      </w:r>
    </w:p>
    <w:p w14:paraId="5CB5CBD6" w14:textId="0EBA0F62" w:rsidR="00DE5FC1" w:rsidRPr="00DE5FC1" w:rsidRDefault="00DE5FC1" w:rsidP="00DE5FC1">
      <w:pPr>
        <w:numPr>
          <w:ilvl w:val="0"/>
          <w:numId w:val="6"/>
        </w:numPr>
      </w:pPr>
      <w:r w:rsidRPr="00DE5FC1">
        <w:t>As Leaf, it is a terminal node in the Composite.</w:t>
      </w:r>
    </w:p>
    <w:p w14:paraId="4559B90B" w14:textId="77777777" w:rsidR="00DE5FC1" w:rsidRPr="00DE5FC1" w:rsidRDefault="00DE5FC1" w:rsidP="00DE5FC1">
      <w:pPr>
        <w:numPr>
          <w:ilvl w:val="0"/>
          <w:numId w:val="6"/>
        </w:numPr>
      </w:pPr>
      <w:r w:rsidRPr="00DE5FC1">
        <w:t xml:space="preserve">As </w:t>
      </w:r>
      <w:proofErr w:type="spellStart"/>
      <w:r w:rsidRPr="00DE5FC1">
        <w:t>ConcreteObserver</w:t>
      </w:r>
      <w:proofErr w:type="spellEnd"/>
      <w:r w:rsidRPr="00DE5FC1">
        <w:t xml:space="preserve">, it can be </w:t>
      </w:r>
      <w:proofErr w:type="gramStart"/>
      <w:r w:rsidRPr="00DE5FC1">
        <w:t>attach</w:t>
      </w:r>
      <w:proofErr w:type="gramEnd"/>
      <w:r w:rsidRPr="00DE5FC1">
        <w:t>()ed to whichever EventGroup contains it and reacts to notices via update().</w:t>
      </w:r>
    </w:p>
    <w:p w14:paraId="743215D9" w14:textId="77777777" w:rsidR="00DE5FC1" w:rsidRDefault="00DE5FC1">
      <w:pPr>
        <w:rPr>
          <w:lang w:val="en-US"/>
        </w:rPr>
      </w:pPr>
    </w:p>
    <w:p w14:paraId="52D94B2C" w14:textId="77777777" w:rsidR="00AD299A" w:rsidRDefault="00AD299A">
      <w:pPr>
        <w:rPr>
          <w:lang w:val="en-US"/>
        </w:rPr>
      </w:pPr>
    </w:p>
    <w:p w14:paraId="460DF182" w14:textId="77777777" w:rsidR="00AD299A" w:rsidRDefault="00AD299A">
      <w:pPr>
        <w:rPr>
          <w:lang w:val="en-US"/>
        </w:rPr>
      </w:pPr>
    </w:p>
    <w:p w14:paraId="5DE0F11F" w14:textId="77777777" w:rsidR="00AD299A" w:rsidRDefault="00AD299A">
      <w:pPr>
        <w:rPr>
          <w:lang w:val="en-US"/>
        </w:rPr>
      </w:pPr>
    </w:p>
    <w:p w14:paraId="2220387A" w14:textId="77777777" w:rsidR="00AD299A" w:rsidRDefault="00AD299A">
      <w:pPr>
        <w:rPr>
          <w:lang w:val="en-US"/>
        </w:rPr>
      </w:pPr>
    </w:p>
    <w:p w14:paraId="501D210D" w14:textId="63498619" w:rsidR="00AD299A" w:rsidRDefault="00AD299A">
      <w:pPr>
        <w:rPr>
          <w:lang w:val="en-US"/>
        </w:rPr>
        <w:sectPr w:rsidR="00AD299A">
          <w:pgSz w:w="11906" w:h="16838"/>
          <w:pgMar w:top="1440" w:right="1440" w:bottom="1440" w:left="1440" w:header="708" w:footer="708" w:gutter="0"/>
          <w:cols w:space="708"/>
          <w:docGrid w:linePitch="360"/>
        </w:sectPr>
      </w:pPr>
    </w:p>
    <w:p w14:paraId="64CED774" w14:textId="3EB444DA" w:rsidR="008F10D8" w:rsidRDefault="000E44AE" w:rsidP="00983162">
      <w:pPr>
        <w:ind w:left="2160"/>
        <w:rPr>
          <w:lang w:val="en-US"/>
        </w:rPr>
      </w:pPr>
      <w:r w:rsidRPr="00AD299A">
        <w:rPr>
          <w:noProof/>
          <w:lang w:val="en-US"/>
        </w:rPr>
        <w:lastRenderedPageBreak/>
        <w:drawing>
          <wp:anchor distT="0" distB="0" distL="114300" distR="114300" simplePos="0" relativeHeight="251665408" behindDoc="0" locked="0" layoutInCell="1" allowOverlap="1" wp14:anchorId="3FE90502" wp14:editId="332A8BBA">
            <wp:simplePos x="0" y="0"/>
            <wp:positionH relativeFrom="margin">
              <wp:posOffset>1328568</wp:posOffset>
            </wp:positionH>
            <wp:positionV relativeFrom="page">
              <wp:posOffset>84514</wp:posOffset>
            </wp:positionV>
            <wp:extent cx="6845935" cy="626745"/>
            <wp:effectExtent l="0" t="0" r="0" b="1905"/>
            <wp:wrapSquare wrapText="bothSides"/>
            <wp:docPr id="209299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91604" name=""/>
                    <pic:cNvPicPr/>
                  </pic:nvPicPr>
                  <pic:blipFill>
                    <a:blip r:embed="rId9"/>
                    <a:stretch>
                      <a:fillRect/>
                    </a:stretch>
                  </pic:blipFill>
                  <pic:spPr>
                    <a:xfrm>
                      <a:off x="0" y="0"/>
                      <a:ext cx="6845935" cy="626745"/>
                    </a:xfrm>
                    <a:prstGeom prst="rect">
                      <a:avLst/>
                    </a:prstGeom>
                  </pic:spPr>
                </pic:pic>
              </a:graphicData>
            </a:graphic>
            <wp14:sizeRelH relativeFrom="margin">
              <wp14:pctWidth>0</wp14:pctWidth>
            </wp14:sizeRelH>
            <wp14:sizeRelV relativeFrom="margin">
              <wp14:pctHeight>0</wp14:pctHeight>
            </wp14:sizeRelV>
          </wp:anchor>
        </w:drawing>
      </w:r>
      <w:r w:rsidR="008F10D8">
        <w:rPr>
          <w:lang w:val="en-US"/>
        </w:rPr>
        <w:t>1.3</w:t>
      </w:r>
    </w:p>
    <w:p w14:paraId="6F3B1BE1" w14:textId="4A872C1E" w:rsidR="000E44AE" w:rsidRDefault="007F4372" w:rsidP="007F4372">
      <w:pPr>
        <w:jc w:val="center"/>
        <w:rPr>
          <w:lang w:val="en-US"/>
        </w:rPr>
      </w:pPr>
      <w:r w:rsidRPr="007F4372">
        <w:rPr>
          <w:noProof/>
          <w:lang w:val="en-US"/>
        </w:rPr>
        <w:drawing>
          <wp:inline distT="0" distB="0" distL="0" distR="0" wp14:anchorId="5F54BA9E" wp14:editId="7ABD8A39">
            <wp:extent cx="6285925" cy="5410200"/>
            <wp:effectExtent l="0" t="0" r="635" b="0"/>
            <wp:docPr id="85936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65253" name=""/>
                    <pic:cNvPicPr/>
                  </pic:nvPicPr>
                  <pic:blipFill>
                    <a:blip r:embed="rId10"/>
                    <a:stretch>
                      <a:fillRect/>
                    </a:stretch>
                  </pic:blipFill>
                  <pic:spPr>
                    <a:xfrm>
                      <a:off x="0" y="0"/>
                      <a:ext cx="6285925" cy="5410200"/>
                    </a:xfrm>
                    <a:prstGeom prst="rect">
                      <a:avLst/>
                    </a:prstGeom>
                  </pic:spPr>
                </pic:pic>
              </a:graphicData>
            </a:graphic>
          </wp:inline>
        </w:drawing>
      </w:r>
    </w:p>
    <w:p w14:paraId="37256ED5" w14:textId="40A8E242" w:rsidR="008F10D8" w:rsidRDefault="008F10D8" w:rsidP="007F4372">
      <w:pPr>
        <w:jc w:val="center"/>
        <w:rPr>
          <w:lang w:val="en-US"/>
        </w:rPr>
        <w:sectPr w:rsidR="008F10D8" w:rsidSect="000E44AE">
          <w:pgSz w:w="16838" w:h="11906" w:orient="landscape" w:code="9"/>
          <w:pgMar w:top="1440" w:right="1440" w:bottom="1440" w:left="1440" w:header="709" w:footer="709" w:gutter="0"/>
          <w:cols w:space="708"/>
          <w:docGrid w:linePitch="360"/>
        </w:sectPr>
      </w:pPr>
    </w:p>
    <w:p w14:paraId="00F8550E" w14:textId="77777777" w:rsidR="000E44AE" w:rsidRDefault="000E44AE" w:rsidP="000E44AE">
      <w:pPr>
        <w:rPr>
          <w:lang w:val="en-US"/>
        </w:rPr>
      </w:pPr>
    </w:p>
    <w:p w14:paraId="3A238AE7" w14:textId="0B20B625" w:rsidR="000E44AE" w:rsidRDefault="000E44AE" w:rsidP="000E44AE">
      <w:pPr>
        <w:rPr>
          <w:lang w:val="en-US"/>
        </w:rPr>
      </w:pPr>
      <w:r w:rsidRPr="00AD299A">
        <w:rPr>
          <w:noProof/>
          <w:lang w:val="en-US"/>
        </w:rPr>
        <w:drawing>
          <wp:anchor distT="0" distB="0" distL="114300" distR="114300" simplePos="0" relativeHeight="251668480" behindDoc="0" locked="0" layoutInCell="1" allowOverlap="1" wp14:anchorId="4B432CF4" wp14:editId="0394F7F5">
            <wp:simplePos x="0" y="0"/>
            <wp:positionH relativeFrom="margin">
              <wp:align>center</wp:align>
            </wp:positionH>
            <wp:positionV relativeFrom="topMargin">
              <wp:align>bottom</wp:align>
            </wp:positionV>
            <wp:extent cx="6719220" cy="441433"/>
            <wp:effectExtent l="0" t="0" r="5715" b="0"/>
            <wp:wrapSquare wrapText="bothSides"/>
            <wp:docPr id="129269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93591" name=""/>
                    <pic:cNvPicPr/>
                  </pic:nvPicPr>
                  <pic:blipFill>
                    <a:blip r:embed="rId11"/>
                    <a:stretch>
                      <a:fillRect/>
                    </a:stretch>
                  </pic:blipFill>
                  <pic:spPr>
                    <a:xfrm>
                      <a:off x="0" y="0"/>
                      <a:ext cx="6719220" cy="441433"/>
                    </a:xfrm>
                    <a:prstGeom prst="rect">
                      <a:avLst/>
                    </a:prstGeom>
                  </pic:spPr>
                </pic:pic>
              </a:graphicData>
            </a:graphic>
            <wp14:sizeRelH relativeFrom="margin">
              <wp14:pctWidth>0</wp14:pctWidth>
            </wp14:sizeRelH>
            <wp14:sizeRelV relativeFrom="margin">
              <wp14:pctHeight>0</wp14:pctHeight>
            </wp14:sizeRelV>
          </wp:anchor>
        </w:drawing>
      </w:r>
      <w:r>
        <w:rPr>
          <w:lang w:val="en-US"/>
        </w:rPr>
        <w:t>1.4</w:t>
      </w:r>
    </w:p>
    <w:p w14:paraId="009487B4" w14:textId="77777777" w:rsidR="000E44AE" w:rsidRPr="00AD299A" w:rsidRDefault="000E44AE" w:rsidP="000E44AE">
      <w:r w:rsidRPr="00AD299A">
        <w:t>a) Composite as a genuine part-whole tree. EventGroup doesn't just reference its children, it owns them: each child is added via addChildren(), belongs to exactly one group, and is deleted when that group's destructor runs. Since a child can itself be an EventGroup, deletion recurses</w:t>
      </w:r>
      <w:r>
        <w:t>,</w:t>
      </w:r>
      <w:r w:rsidRPr="00AD299A">
        <w:t xml:space="preserve"> delete pixelCon releases the entire subtree. That ownership contract is what makes it a tree, not a plain list.</w:t>
      </w:r>
    </w:p>
    <w:p w14:paraId="5D26B851" w14:textId="77777777" w:rsidR="000E44AE" w:rsidRPr="00AD299A" w:rsidRDefault="000E44AE" w:rsidP="000E44AE">
      <w:r w:rsidRPr="00AD299A">
        <w:t>(b) Why Observer is required. Without it, EventControl would need to hard-code a call to every concrete unit for every notice, rewritten each time a unit moves or changes. attach/detach/notify let a subject broadcast to whoever is currently registered without knowing their concrete type.</w:t>
      </w:r>
    </w:p>
    <w:p w14:paraId="3179D08C" w14:textId="77777777" w:rsidR="000E44AE" w:rsidRPr="00AD299A" w:rsidRDefault="000E44AE" w:rsidP="000E44AE">
      <w:r w:rsidRPr="00AD299A">
        <w:t>(c) Who owns event components. EventGroup owns its children exclusively, addChildren() takes ownership, ~EventGroup() deletes each child once, and removeChildren() hands ownership back without deleting, so a unit can be safely re-parented. The root is owned by whoever creates it in main.cpp</w:t>
      </w:r>
      <w:r>
        <w:t>.</w:t>
      </w:r>
    </w:p>
    <w:p w14:paraId="294256FD" w14:textId="25043DF9" w:rsidR="000E44AE" w:rsidRPr="00AD299A" w:rsidRDefault="000E44AE" w:rsidP="000E44AE">
      <w:r w:rsidRPr="00AD299A">
        <w:t xml:space="preserve">(d) Who owns observer references. Subject never owns its observers, observers is a vector of raw, non-owning pointers, and ~Subject() just clears the list. lifetime is decided by the Composite </w:t>
      </w:r>
      <w:proofErr w:type="gramStart"/>
      <w:r w:rsidRPr="00AD299A">
        <w:t>tree</w:t>
      </w:r>
      <w:r>
        <w:t>,</w:t>
      </w:r>
      <w:proofErr w:type="gramEnd"/>
      <w:r w:rsidRPr="00AD299A">
        <w:t xml:space="preserve"> registration is a freely changeable relationship. If Subject owned observers too, moving a unit between groups would risk a double-free.</w:t>
      </w:r>
    </w:p>
    <w:p w14:paraId="3219C20A" w14:textId="2302CA5E" w:rsidR="000E44AE" w:rsidRPr="000E44AE" w:rsidRDefault="000E44AE">
      <w:pPr>
        <w:sectPr w:rsidR="000E44AE" w:rsidRPr="000E44AE" w:rsidSect="000E44AE">
          <w:pgSz w:w="11906" w:h="16838" w:code="9"/>
          <w:pgMar w:top="1440" w:right="1440" w:bottom="1440" w:left="1440" w:header="709" w:footer="709" w:gutter="0"/>
          <w:cols w:space="708"/>
          <w:docGrid w:linePitch="360"/>
        </w:sectPr>
      </w:pPr>
      <w:r w:rsidRPr="00AD299A">
        <w:t xml:space="preserve">(e) Why EventGroup being Subject and Observer isn't a misuse. Ownership lives in children; notification lives in observers; being notified is a third link entirely, tracked by nothing more than </w:t>
      </w:r>
      <w:r w:rsidRPr="000E44AE">
        <w:t>being attached</w:t>
      </w:r>
      <w:r w:rsidRPr="00AD299A">
        <w:rPr>
          <w:i/>
          <w:iCs/>
        </w:rPr>
        <w:t xml:space="preserve"> </w:t>
      </w:r>
      <w:r w:rsidRPr="000E44AE">
        <w:t>somewhere</w:t>
      </w:r>
      <w:r w:rsidRPr="00AD299A">
        <w:t>. addChildren() never auto-attach()s, so a child can be structurally contained without listening for notices, proving the two collaborations stay genuinely separate even when the same object plays both roles.</w:t>
      </w:r>
    </w:p>
    <w:p w14:paraId="3955B133" w14:textId="38BEFF3F" w:rsidR="00AD299A" w:rsidRPr="00AD299A" w:rsidRDefault="000E44AE" w:rsidP="00AD299A">
      <w:r w:rsidRPr="000E44AE">
        <w:rPr>
          <w:noProof/>
          <w:lang w:val="en-US"/>
        </w:rPr>
        <w:lastRenderedPageBreak/>
        <w:drawing>
          <wp:anchor distT="0" distB="0" distL="114300" distR="114300" simplePos="0" relativeHeight="251670528" behindDoc="0" locked="0" layoutInCell="1" allowOverlap="1" wp14:anchorId="65AEA9A1" wp14:editId="1252EA0F">
            <wp:simplePos x="0" y="0"/>
            <wp:positionH relativeFrom="margin">
              <wp:align>center</wp:align>
            </wp:positionH>
            <wp:positionV relativeFrom="page">
              <wp:posOffset>129058</wp:posOffset>
            </wp:positionV>
            <wp:extent cx="8078327" cy="390580"/>
            <wp:effectExtent l="0" t="0" r="0" b="9525"/>
            <wp:wrapSquare wrapText="bothSides"/>
            <wp:docPr id="13294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108" name=""/>
                    <pic:cNvPicPr/>
                  </pic:nvPicPr>
                  <pic:blipFill>
                    <a:blip r:embed="rId12"/>
                    <a:stretch>
                      <a:fillRect/>
                    </a:stretch>
                  </pic:blipFill>
                  <pic:spPr>
                    <a:xfrm>
                      <a:off x="0" y="0"/>
                      <a:ext cx="8078327" cy="390580"/>
                    </a:xfrm>
                    <a:prstGeom prst="rect">
                      <a:avLst/>
                    </a:prstGeom>
                  </pic:spPr>
                </pic:pic>
              </a:graphicData>
            </a:graphic>
          </wp:anchor>
        </w:drawing>
      </w:r>
      <w:r>
        <w:t>2.3</w:t>
      </w:r>
    </w:p>
    <w:p w14:paraId="4704CB0B" w14:textId="18198267" w:rsidR="00AD299A" w:rsidRDefault="002D7453" w:rsidP="002D7453">
      <w:pPr>
        <w:rPr>
          <w:lang w:val="en-US"/>
        </w:rPr>
      </w:pPr>
      <w:r>
        <w:rPr>
          <w:noProof/>
        </w:rPr>
        <w:drawing>
          <wp:inline distT="0" distB="0" distL="0" distR="0" wp14:anchorId="25AC6E6E" wp14:editId="2BEAF85D">
            <wp:extent cx="9626669" cy="2987040"/>
            <wp:effectExtent l="0" t="0" r="0" b="3810"/>
            <wp:docPr id="84452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24198"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9640684" cy="2991389"/>
                    </a:xfrm>
                    <a:prstGeom prst="rect">
                      <a:avLst/>
                    </a:prstGeom>
                  </pic:spPr>
                </pic:pic>
              </a:graphicData>
            </a:graphic>
          </wp:inline>
        </w:drawing>
      </w:r>
    </w:p>
    <w:p w14:paraId="20B481CC" w14:textId="2F3647A0" w:rsidR="000E44AE" w:rsidRDefault="000E44AE">
      <w:pPr>
        <w:rPr>
          <w:lang w:val="en-US"/>
        </w:rPr>
      </w:pPr>
    </w:p>
    <w:p w14:paraId="5E36F5C0" w14:textId="77777777" w:rsidR="000E44AE" w:rsidRDefault="000E44AE">
      <w:pPr>
        <w:rPr>
          <w:lang w:val="en-US"/>
        </w:rPr>
        <w:sectPr w:rsidR="000E44AE" w:rsidSect="000E44AE">
          <w:pgSz w:w="16838" w:h="11906" w:orient="landscape" w:code="9"/>
          <w:pgMar w:top="1440" w:right="1440" w:bottom="1440" w:left="1440" w:header="709" w:footer="709" w:gutter="0"/>
          <w:cols w:space="708"/>
          <w:docGrid w:linePitch="360"/>
        </w:sectPr>
      </w:pPr>
    </w:p>
    <w:p w14:paraId="3805604D" w14:textId="2728C873" w:rsidR="000E44AE" w:rsidRDefault="003466F0">
      <w:pPr>
        <w:rPr>
          <w:lang w:val="en-US"/>
        </w:rPr>
      </w:pPr>
      <w:r w:rsidRPr="000E44AE">
        <w:rPr>
          <w:noProof/>
          <w:lang w:val="en-US"/>
        </w:rPr>
        <w:lastRenderedPageBreak/>
        <w:drawing>
          <wp:anchor distT="0" distB="0" distL="114300" distR="114300" simplePos="0" relativeHeight="251673600" behindDoc="0" locked="0" layoutInCell="1" allowOverlap="1" wp14:anchorId="5437778D" wp14:editId="7E926B6E">
            <wp:simplePos x="0" y="0"/>
            <wp:positionH relativeFrom="margin">
              <wp:posOffset>-532130</wp:posOffset>
            </wp:positionH>
            <wp:positionV relativeFrom="topMargin">
              <wp:posOffset>603250</wp:posOffset>
            </wp:positionV>
            <wp:extent cx="6654165" cy="323215"/>
            <wp:effectExtent l="0" t="0" r="0" b="635"/>
            <wp:wrapSquare wrapText="bothSides"/>
            <wp:docPr id="104988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86094" name=""/>
                    <pic:cNvPicPr/>
                  </pic:nvPicPr>
                  <pic:blipFill>
                    <a:blip r:embed="rId14"/>
                    <a:stretch>
                      <a:fillRect/>
                    </a:stretch>
                  </pic:blipFill>
                  <pic:spPr>
                    <a:xfrm>
                      <a:off x="0" y="0"/>
                      <a:ext cx="6654165" cy="323215"/>
                    </a:xfrm>
                    <a:prstGeom prst="rect">
                      <a:avLst/>
                    </a:prstGeom>
                  </pic:spPr>
                </pic:pic>
              </a:graphicData>
            </a:graphic>
            <wp14:sizeRelH relativeFrom="margin">
              <wp14:pctWidth>0</wp14:pctWidth>
            </wp14:sizeRelH>
            <wp14:sizeRelV relativeFrom="margin">
              <wp14:pctHeight>0</wp14:pctHeight>
            </wp14:sizeRelV>
          </wp:anchor>
        </w:drawing>
      </w:r>
      <w:r w:rsidR="000E44AE" w:rsidRPr="000E44AE">
        <w:rPr>
          <w:noProof/>
          <w:lang w:val="en-US"/>
        </w:rPr>
        <w:drawing>
          <wp:anchor distT="0" distB="0" distL="114300" distR="114300" simplePos="0" relativeHeight="251675648" behindDoc="0" locked="0" layoutInCell="1" allowOverlap="1" wp14:anchorId="71F78FD4" wp14:editId="4707BE50">
            <wp:simplePos x="0" y="0"/>
            <wp:positionH relativeFrom="page">
              <wp:posOffset>1509096</wp:posOffset>
            </wp:positionH>
            <wp:positionV relativeFrom="page">
              <wp:posOffset>1233542</wp:posOffset>
            </wp:positionV>
            <wp:extent cx="1127125" cy="232410"/>
            <wp:effectExtent l="0" t="0" r="0" b="0"/>
            <wp:wrapSquare wrapText="bothSides"/>
            <wp:docPr id="156124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47473" name=""/>
                    <pic:cNvPicPr/>
                  </pic:nvPicPr>
                  <pic:blipFill rotWithShape="1">
                    <a:blip r:embed="rId15"/>
                    <a:srcRect l="30366" t="49057"/>
                    <a:stretch>
                      <a:fillRect/>
                    </a:stretch>
                  </pic:blipFill>
                  <pic:spPr bwMode="auto">
                    <a:xfrm>
                      <a:off x="0" y="0"/>
                      <a:ext cx="1127125" cy="232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44AE">
        <w:rPr>
          <w:lang w:val="en-US"/>
        </w:rPr>
        <w:t xml:space="preserve">2.4 </w:t>
      </w:r>
    </w:p>
    <w:p w14:paraId="45DF89EC" w14:textId="35AAB8DD" w:rsidR="000E44AE" w:rsidRDefault="000E44AE">
      <w:pPr>
        <w:rPr>
          <w:lang w:val="en-US"/>
        </w:rPr>
      </w:pPr>
    </w:p>
    <w:p w14:paraId="2D3A67E6" w14:textId="29A842A5" w:rsidR="004A7C3E" w:rsidRDefault="004A7C3E" w:rsidP="004A7C3E">
      <w:proofErr w:type="spellStart"/>
      <w:r>
        <w:t>pixelCon</w:t>
      </w:r>
      <w:proofErr w:type="spellEnd"/>
      <w:r>
        <w:t xml:space="preserve"> owns its child </w:t>
      </w:r>
      <w:proofErr w:type="spellStart"/>
      <w:r>
        <w:t>EventComponent</w:t>
      </w:r>
      <w:proofErr w:type="spellEnd"/>
      <w:r>
        <w:t xml:space="preserve">* pointers inside its children vector. Its destructor recursively loops through and deletes each child element, ensuring every object allocated with new in main.cpp is released exactly once — because each child belongs to exactly one group at a time, delete </w:t>
      </w:r>
      <w:proofErr w:type="spellStart"/>
      <w:r>
        <w:t>pixelCon</w:t>
      </w:r>
      <w:proofErr w:type="spellEnd"/>
      <w:r>
        <w:t xml:space="preserve"> triggers a cascade through </w:t>
      </w:r>
      <w:proofErr w:type="spellStart"/>
      <w:r>
        <w:t>pcHall</w:t>
      </w:r>
      <w:proofErr w:type="spellEnd"/>
      <w:r>
        <w:t xml:space="preserve">, </w:t>
      </w:r>
      <w:proofErr w:type="spellStart"/>
      <w:r>
        <w:t>consoleHall</w:t>
      </w:r>
      <w:proofErr w:type="spellEnd"/>
      <w:r>
        <w:t xml:space="preserve">, and </w:t>
      </w:r>
      <w:proofErr w:type="spellStart"/>
      <w:r>
        <w:t>outdoorPlaza</w:t>
      </w:r>
      <w:proofErr w:type="spellEnd"/>
      <w:r>
        <w:t xml:space="preserve">, and each of those destructors deletes their own children in turn, all the way down to </w:t>
      </w:r>
      <w:proofErr w:type="spellStart"/>
      <w:r>
        <w:t>tourneyDesk</w:t>
      </w:r>
      <w:proofErr w:type="spellEnd"/>
      <w:r>
        <w:t>. No object is ever owned by two groups at once, so nothing gets deleted twice and nothing leaks.</w:t>
      </w:r>
    </w:p>
    <w:p w14:paraId="34B0A2EB" w14:textId="77777777" w:rsidR="004A7C3E" w:rsidRDefault="004A7C3E" w:rsidP="004A7C3E"/>
    <w:p w14:paraId="0B255ACB" w14:textId="7BF0A7C1" w:rsidR="00126B20" w:rsidRDefault="008367B8" w:rsidP="004A7C3E">
      <w:r w:rsidRPr="00126B20">
        <w:rPr>
          <w:noProof/>
        </w:rPr>
        <w:drawing>
          <wp:anchor distT="0" distB="0" distL="114300" distR="114300" simplePos="0" relativeHeight="251724800" behindDoc="0" locked="0" layoutInCell="1" allowOverlap="1" wp14:anchorId="42D7D706" wp14:editId="448BC7C4">
            <wp:simplePos x="0" y="0"/>
            <wp:positionH relativeFrom="column">
              <wp:posOffset>-304800</wp:posOffset>
            </wp:positionH>
            <wp:positionV relativeFrom="page">
              <wp:posOffset>5633085</wp:posOffset>
            </wp:positionV>
            <wp:extent cx="6457950" cy="338455"/>
            <wp:effectExtent l="0" t="0" r="0" b="4445"/>
            <wp:wrapSquare wrapText="bothSides"/>
            <wp:docPr id="16754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5485" name=""/>
                    <pic:cNvPicPr/>
                  </pic:nvPicPr>
                  <pic:blipFill>
                    <a:blip r:embed="rId16">
                      <a:extLst>
                        <a:ext uri="{28A0092B-C50C-407E-A947-70E740481C1C}">
                          <a14:useLocalDpi xmlns:a14="http://schemas.microsoft.com/office/drawing/2010/main" val="0"/>
                        </a:ext>
                      </a:extLst>
                    </a:blip>
                    <a:stretch>
                      <a:fillRect/>
                    </a:stretch>
                  </pic:blipFill>
                  <pic:spPr>
                    <a:xfrm>
                      <a:off x="0" y="0"/>
                      <a:ext cx="6457950" cy="338455"/>
                    </a:xfrm>
                    <a:prstGeom prst="rect">
                      <a:avLst/>
                    </a:prstGeom>
                  </pic:spPr>
                </pic:pic>
              </a:graphicData>
            </a:graphic>
            <wp14:sizeRelH relativeFrom="page">
              <wp14:pctWidth>0</wp14:pctWidth>
            </wp14:sizeRelH>
            <wp14:sizeRelV relativeFrom="page">
              <wp14:pctHeight>0</wp14:pctHeight>
            </wp14:sizeRelV>
          </wp:anchor>
        </w:drawing>
      </w:r>
      <w:r w:rsidR="004A7C3E">
        <w:t xml:space="preserve">If an object is transferred between composites, the ownership rule </w:t>
      </w:r>
      <w:proofErr w:type="gramStart"/>
      <w:r w:rsidR="004A7C3E">
        <w:t>is:</w:t>
      </w:r>
      <w:proofErr w:type="gramEnd"/>
      <w:r w:rsidR="004A7C3E">
        <w:t xml:space="preserve"> only one </w:t>
      </w:r>
      <w:proofErr w:type="spellStart"/>
      <w:r w:rsidR="004A7C3E">
        <w:t>EventGroup</w:t>
      </w:r>
      <w:proofErr w:type="spellEnd"/>
      <w:r w:rsidR="004A7C3E">
        <w:t xml:space="preserve"> may own it at any moment. </w:t>
      </w:r>
      <w:proofErr w:type="spellStart"/>
      <w:r w:rsidR="004A7C3E">
        <w:t>removeChildren</w:t>
      </w:r>
      <w:proofErr w:type="spellEnd"/>
      <w:r w:rsidR="004A7C3E">
        <w:t>(child) hands ownership back to the caller without deleting it (</w:t>
      </w:r>
      <w:proofErr w:type="gramStart"/>
      <w:r w:rsidR="004A7C3E">
        <w:t>and also</w:t>
      </w:r>
      <w:proofErr w:type="gramEnd"/>
      <w:r w:rsidR="004A7C3E">
        <w:t xml:space="preserve"> detaches the child as an observer if it was registered), and the caller must immediately re-parent it via another group's </w:t>
      </w:r>
      <w:proofErr w:type="spellStart"/>
      <w:r w:rsidR="004A7C3E">
        <w:t>addChildren</w:t>
      </w:r>
      <w:proofErr w:type="spellEnd"/>
      <w:r w:rsidR="004A7C3E">
        <w:t xml:space="preserve">(child) before that pointer is dropped. This is exactly what happens in main.cpp when </w:t>
      </w:r>
      <w:proofErr w:type="spellStart"/>
      <w:r w:rsidR="004A7C3E">
        <w:t>mobileStation</w:t>
      </w:r>
      <w:proofErr w:type="spellEnd"/>
      <w:r w:rsidR="004A7C3E">
        <w:t xml:space="preserve"> is relocated from </w:t>
      </w:r>
      <w:proofErr w:type="spellStart"/>
      <w:r w:rsidR="004A7C3E">
        <w:t>outdoorPlaza</w:t>
      </w:r>
      <w:proofErr w:type="spellEnd"/>
      <w:r w:rsidR="004A7C3E">
        <w:t xml:space="preserve"> to </w:t>
      </w:r>
      <w:proofErr w:type="spellStart"/>
      <w:r w:rsidR="004A7C3E">
        <w:t>consoleHall</w:t>
      </w:r>
      <w:proofErr w:type="spellEnd"/>
      <w:r w:rsidR="004A7C3E">
        <w:t xml:space="preserve">: </w:t>
      </w:r>
      <w:proofErr w:type="spellStart"/>
      <w:r w:rsidR="004A7C3E">
        <w:t>outdoorPlaza</w:t>
      </w:r>
      <w:proofErr w:type="spellEnd"/>
      <w:r w:rsidR="004A7C3E">
        <w:t>-&gt;</w:t>
      </w:r>
      <w:proofErr w:type="spellStart"/>
      <w:r w:rsidR="004A7C3E">
        <w:t>removeChildren</w:t>
      </w:r>
      <w:proofErr w:type="spellEnd"/>
      <w:r w:rsidR="004A7C3E">
        <w:t>(</w:t>
      </w:r>
      <w:proofErr w:type="spellStart"/>
      <w:r w:rsidR="004A7C3E">
        <w:t>mobileStation</w:t>
      </w:r>
      <w:proofErr w:type="spellEnd"/>
      <w:r w:rsidR="004A7C3E">
        <w:t xml:space="preserve">) releases ownership, then </w:t>
      </w:r>
      <w:proofErr w:type="spellStart"/>
      <w:r w:rsidR="004A7C3E">
        <w:t>consoleHall</w:t>
      </w:r>
      <w:proofErr w:type="spellEnd"/>
      <w:r w:rsidR="004A7C3E">
        <w:t>-&gt;</w:t>
      </w:r>
      <w:proofErr w:type="spellStart"/>
      <w:r w:rsidR="004A7C3E">
        <w:t>addChildren</w:t>
      </w:r>
      <w:proofErr w:type="spellEnd"/>
      <w:r w:rsidR="004A7C3E">
        <w:t>(relocated) re-establishes it, so the object is never owned by two groups at once and never left owned by none.</w:t>
      </w:r>
    </w:p>
    <w:p w14:paraId="19B0188F" w14:textId="65334BD2" w:rsidR="00126B20" w:rsidRDefault="00126B20"/>
    <w:p w14:paraId="6294B911" w14:textId="0A2B8C84" w:rsidR="00126B20" w:rsidRDefault="008367B8" w:rsidP="00126B20">
      <w:r>
        <w:t xml:space="preserve">3.1 </w:t>
      </w:r>
      <w:r w:rsidR="00126B20">
        <w:t xml:space="preserve">attach(observer) first rejects </w:t>
      </w:r>
      <w:r w:rsidR="007B5BF0">
        <w:t>NULL,</w:t>
      </w:r>
      <w:r w:rsidR="00126B20">
        <w:t xml:space="preserve"> then linearly scans observers for the pointer already being present; if it's found, attach() is a no-op and the observer is not added twice — this prevents notify() from ever calling update() on the same observer more than once per notice. If the pointer isn't already registered, it's pushed onto the back of the vector.</w:t>
      </w:r>
    </w:p>
    <w:p w14:paraId="7E8CB2B0" w14:textId="77777777" w:rsidR="00126B20" w:rsidRDefault="00126B20" w:rsidP="00126B20"/>
    <w:p w14:paraId="76B01141" w14:textId="77777777" w:rsidR="00126B20" w:rsidRDefault="00126B20" w:rsidP="00126B20">
      <w:r>
        <w:t>detach(observer) scans for a matching pointer and erases it if found; if the observer was never registered (or was already detached), detach() simply does nothing and returns — no error, no crash, just a safe no-op either way.</w:t>
      </w:r>
    </w:p>
    <w:p w14:paraId="5B92EC9D" w14:textId="77777777" w:rsidR="00126B20" w:rsidRDefault="00126B20" w:rsidP="00126B20"/>
    <w:p w14:paraId="7B300870" w14:textId="361FDF29" w:rsidR="00126B20" w:rsidRDefault="00126B20" w:rsidP="00126B20">
      <w:r>
        <w:t xml:space="preserve">Both methods treat observers purely as a set of raw, non-owning identities: Subject never owns or deletes what these pointers point to (see ~Subject(), which only calls </w:t>
      </w:r>
      <w:proofErr w:type="spellStart"/>
      <w:r>
        <w:t>observers.clear</w:t>
      </w:r>
      <w:proofErr w:type="spellEnd"/>
      <w:r>
        <w:t xml:space="preserve">()), so attach/detach are just membership toggles on that list, not lifetime operations. This keeps the policy simple and predictable: calling attach() twice </w:t>
      </w:r>
      <w:r>
        <w:lastRenderedPageBreak/>
        <w:t>is harmless, calling detach() on something not present is harmless, and neither can leave the list in an inconsistent state.</w:t>
      </w:r>
    </w:p>
    <w:p w14:paraId="0415F19F" w14:textId="7FC0EBED" w:rsidR="00126B20" w:rsidRDefault="008367B8" w:rsidP="00126B20">
      <w:r w:rsidRPr="00983162">
        <w:drawing>
          <wp:anchor distT="0" distB="0" distL="114300" distR="114300" simplePos="0" relativeHeight="251718656" behindDoc="0" locked="0" layoutInCell="1" allowOverlap="1" wp14:anchorId="72102378" wp14:editId="30EF9A5F">
            <wp:simplePos x="0" y="0"/>
            <wp:positionH relativeFrom="margin">
              <wp:align>right</wp:align>
            </wp:positionH>
            <wp:positionV relativeFrom="margin">
              <wp:posOffset>742950</wp:posOffset>
            </wp:positionV>
            <wp:extent cx="5731510" cy="418465"/>
            <wp:effectExtent l="0" t="0" r="2540" b="635"/>
            <wp:wrapSquare wrapText="bothSides"/>
            <wp:docPr id="189017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77349" name=""/>
                    <pic:cNvPicPr/>
                  </pic:nvPicPr>
                  <pic:blipFill>
                    <a:blip r:embed="rId17"/>
                    <a:stretch>
                      <a:fillRect/>
                    </a:stretch>
                  </pic:blipFill>
                  <pic:spPr>
                    <a:xfrm>
                      <a:off x="0" y="0"/>
                      <a:ext cx="5731510" cy="418465"/>
                    </a:xfrm>
                    <a:prstGeom prst="rect">
                      <a:avLst/>
                    </a:prstGeom>
                  </pic:spPr>
                </pic:pic>
              </a:graphicData>
            </a:graphic>
            <wp14:sizeRelH relativeFrom="margin">
              <wp14:pctWidth>0</wp14:pctWidth>
            </wp14:sizeRelH>
            <wp14:sizeRelV relativeFrom="margin">
              <wp14:pctHeight>0</wp14:pctHeight>
            </wp14:sizeRelV>
          </wp:anchor>
        </w:drawing>
      </w:r>
    </w:p>
    <w:p w14:paraId="79B5C2A2" w14:textId="0C786118" w:rsidR="000750EB" w:rsidRDefault="000750EB" w:rsidP="00126B20"/>
    <w:p w14:paraId="4EC21040" w14:textId="6736F393" w:rsidR="00063536" w:rsidRDefault="00126B20" w:rsidP="00063536">
      <w:pPr>
        <w:jc w:val="both"/>
      </w:pPr>
      <w:r>
        <w:t>3.2)</w:t>
      </w:r>
    </w:p>
    <w:p w14:paraId="78F4FED9" w14:textId="6825EB68" w:rsidR="00063536" w:rsidRDefault="00063536" w:rsidP="00063536">
      <w:pPr>
        <w:jc w:val="both"/>
      </w:pPr>
      <w:r>
        <w:t>Observer implementation and lifetime safety. Observer is a pure abstract base with one pure virtual method, update(</w:t>
      </w:r>
      <w:proofErr w:type="spellStart"/>
      <w:r>
        <w:t>const</w:t>
      </w:r>
      <w:proofErr w:type="spellEnd"/>
      <w:r>
        <w:t xml:space="preserve"> Notice&amp;), and a virtual destructor that does nothing itself (</w:t>
      </w:r>
      <w:proofErr w:type="gramStart"/>
      <w:r>
        <w:t>Observer::</w:t>
      </w:r>
      <w:proofErr w:type="gramEnd"/>
      <w:r>
        <w:t>~Observer(){})</w:t>
      </w:r>
      <w:r w:rsidR="00B436B6">
        <w:t>,</w:t>
      </w:r>
      <w:r>
        <w:t xml:space="preserve"> it holds no state, so there's nothing for it to clean up on its own. </w:t>
      </w:r>
      <w:proofErr w:type="spellStart"/>
      <w:r>
        <w:t>EventUnit</w:t>
      </w:r>
      <w:proofErr w:type="spellEnd"/>
      <w:r>
        <w:t xml:space="preserve"> inherits from both </w:t>
      </w:r>
      <w:proofErr w:type="spellStart"/>
      <w:r>
        <w:t>EventComponent</w:t>
      </w:r>
      <w:proofErr w:type="spellEnd"/>
      <w:r>
        <w:t xml:space="preserve"> and Observer, giving every concrete leaf a dual role: Leaf in the Composite tree, and </w:t>
      </w:r>
      <w:proofErr w:type="spellStart"/>
      <w:r>
        <w:t>ConcreteObserver</w:t>
      </w:r>
      <w:proofErr w:type="spellEnd"/>
      <w:r>
        <w:t xml:space="preserve"> reacting to notices. </w:t>
      </w:r>
      <w:proofErr w:type="spellStart"/>
      <w:proofErr w:type="gramStart"/>
      <w:r>
        <w:t>EventUnit</w:t>
      </w:r>
      <w:proofErr w:type="spellEnd"/>
      <w:r>
        <w:t>::</w:t>
      </w:r>
      <w:proofErr w:type="gramEnd"/>
      <w:r>
        <w:t>update() stays pure virtual, forcing every concrete leaf (</w:t>
      </w:r>
      <w:proofErr w:type="spellStart"/>
      <w:r>
        <w:t>TicketBooth</w:t>
      </w:r>
      <w:proofErr w:type="spellEnd"/>
      <w:r>
        <w:t xml:space="preserve">, </w:t>
      </w:r>
      <w:proofErr w:type="spellStart"/>
      <w:r>
        <w:t>VRBooth</w:t>
      </w:r>
      <w:proofErr w:type="spellEnd"/>
      <w:r>
        <w:t xml:space="preserve">, etc.) to define its own reaction, and </w:t>
      </w:r>
      <w:proofErr w:type="spellStart"/>
      <w:r>
        <w:t>EventUnit's</w:t>
      </w:r>
      <w:proofErr w:type="spellEnd"/>
      <w:r>
        <w:t xml:space="preserve"> own destructor is empty since it owns no resources itself</w:t>
      </w:r>
      <w:r w:rsidR="006A3C8F">
        <w:t>,</w:t>
      </w:r>
      <w:r>
        <w:t xml:space="preserve"> each concrete leaf's destructor handles anything it individually added.</w:t>
      </w:r>
    </w:p>
    <w:p w14:paraId="69E1B3CE" w14:textId="77777777" w:rsidR="00063536" w:rsidRDefault="00063536" w:rsidP="00063536">
      <w:pPr>
        <w:jc w:val="both"/>
      </w:pPr>
    </w:p>
    <w:p w14:paraId="2B906EB4" w14:textId="12BBD21C" w:rsidR="00063536" w:rsidRDefault="00063536" w:rsidP="00063536">
      <w:pPr>
        <w:jc w:val="both"/>
      </w:pPr>
      <w:r>
        <w:t xml:space="preserve">Our design does not rely on observers detaching themselves in their own destructor. Instead, it guarantees lifetime ordering structurally, through ownership: every </w:t>
      </w:r>
      <w:proofErr w:type="spellStart"/>
      <w:r>
        <w:t>EventUnit</w:t>
      </w:r>
      <w:proofErr w:type="spellEnd"/>
      <w:r>
        <w:t xml:space="preserve"> is owned by exactly one </w:t>
      </w:r>
      <w:proofErr w:type="spellStart"/>
      <w:r>
        <w:t>EventGroup</w:t>
      </w:r>
      <w:proofErr w:type="spellEnd"/>
      <w:r>
        <w:t xml:space="preserve">, and that same </w:t>
      </w:r>
      <w:proofErr w:type="spellStart"/>
      <w:r>
        <w:t>EventGroup</w:t>
      </w:r>
      <w:proofErr w:type="spellEnd"/>
      <w:r>
        <w:t xml:space="preserve"> is responsible for cleaning up its registration before it's ever destroyed.</w:t>
      </w:r>
      <w:r w:rsidR="00126B20">
        <w:br w:type="page"/>
      </w:r>
    </w:p>
    <w:p w14:paraId="43254531" w14:textId="590A9B46" w:rsidR="001F053C" w:rsidRDefault="00126B20" w:rsidP="004A7C3E">
      <w:r w:rsidRPr="003466F0">
        <w:rPr>
          <w:noProof/>
          <w:lang w:val="en-US"/>
        </w:rPr>
        <w:lastRenderedPageBreak/>
        <w:drawing>
          <wp:anchor distT="0" distB="0" distL="114300" distR="114300" simplePos="0" relativeHeight="251677696" behindDoc="0" locked="0" layoutInCell="1" allowOverlap="1" wp14:anchorId="6D7B2A61" wp14:editId="06F3B974">
            <wp:simplePos x="0" y="0"/>
            <wp:positionH relativeFrom="margin">
              <wp:posOffset>-612589</wp:posOffset>
            </wp:positionH>
            <wp:positionV relativeFrom="margin">
              <wp:align>top</wp:align>
            </wp:positionV>
            <wp:extent cx="6903720" cy="310515"/>
            <wp:effectExtent l="0" t="0" r="0" b="0"/>
            <wp:wrapSquare wrapText="bothSides"/>
            <wp:docPr id="163703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38853" name=""/>
                    <pic:cNvPicPr/>
                  </pic:nvPicPr>
                  <pic:blipFill>
                    <a:blip r:embed="rId18"/>
                    <a:stretch>
                      <a:fillRect/>
                    </a:stretch>
                  </pic:blipFill>
                  <pic:spPr>
                    <a:xfrm>
                      <a:off x="0" y="0"/>
                      <a:ext cx="6903720" cy="310515"/>
                    </a:xfrm>
                    <a:prstGeom prst="rect">
                      <a:avLst/>
                    </a:prstGeom>
                  </pic:spPr>
                </pic:pic>
              </a:graphicData>
            </a:graphic>
            <wp14:sizeRelH relativeFrom="margin">
              <wp14:pctWidth>0</wp14:pctWidth>
            </wp14:sizeRelH>
            <wp14:sizeRelV relativeFrom="margin">
              <wp14:pctHeight>0</wp14:pctHeight>
            </wp14:sizeRelV>
          </wp:anchor>
        </w:drawing>
      </w:r>
    </w:p>
    <w:p w14:paraId="6A12CA02" w14:textId="77777777" w:rsidR="00FF083B" w:rsidRDefault="003466F0" w:rsidP="00955001">
      <w:r>
        <w:t xml:space="preserve">3.4 </w:t>
      </w:r>
    </w:p>
    <w:p w14:paraId="051DB2A2" w14:textId="1233D8D9" w:rsidR="003466F0" w:rsidRPr="004A7C3E" w:rsidRDefault="004A7C3E" w:rsidP="00955001">
      <w:r>
        <w:rPr>
          <w:noProof/>
        </w:rPr>
        <w:drawing>
          <wp:inline distT="0" distB="0" distL="0" distR="0" wp14:anchorId="1B21B16A" wp14:editId="769FE647">
            <wp:extent cx="5001260" cy="390525"/>
            <wp:effectExtent l="0" t="0" r="8890" b="9525"/>
            <wp:docPr id="66709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96972" name="Picture 1"/>
                    <pic:cNvPicPr>
                      <a:picLocks noChangeAspect="1"/>
                    </pic:cNvPicPr>
                  </pic:nvPicPr>
                  <pic:blipFill>
                    <a:blip r:embed="rId19"/>
                    <a:stretch>
                      <a:fillRect/>
                    </a:stretch>
                  </pic:blipFill>
                  <pic:spPr>
                    <a:xfrm>
                      <a:off x="0" y="0"/>
                      <a:ext cx="5001260" cy="390525"/>
                    </a:xfrm>
                    <a:prstGeom prst="rect">
                      <a:avLst/>
                    </a:prstGeom>
                  </pic:spPr>
                </pic:pic>
              </a:graphicData>
            </a:graphic>
          </wp:inline>
        </w:drawing>
      </w:r>
    </w:p>
    <w:p w14:paraId="04D64877" w14:textId="61304EEC" w:rsidR="00391C8A" w:rsidRDefault="00955001" w:rsidP="003466F0">
      <w:pPr>
        <w:rPr>
          <w:lang w:val="en-US"/>
        </w:rPr>
      </w:pPr>
      <w:r>
        <w:rPr>
          <w:lang w:val="en-US"/>
        </w:rPr>
        <w:t>Causes:</w:t>
      </w:r>
    </w:p>
    <w:p w14:paraId="42A10B6D" w14:textId="16895D51" w:rsidR="00955001" w:rsidRDefault="00955001" w:rsidP="003466F0">
      <w:pPr>
        <w:rPr>
          <w:lang w:val="en-US"/>
        </w:rPr>
      </w:pPr>
      <w:r>
        <w:rPr>
          <w:noProof/>
        </w:rPr>
        <w:drawing>
          <wp:inline distT="0" distB="0" distL="0" distR="0" wp14:anchorId="1B9B44FC" wp14:editId="18FA3506">
            <wp:extent cx="4324350" cy="1104900"/>
            <wp:effectExtent l="0" t="0" r="0" b="0"/>
            <wp:docPr id="161666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1534" name="Picture 1"/>
                    <pic:cNvPicPr>
                      <a:picLocks noChangeAspect="1"/>
                    </pic:cNvPicPr>
                  </pic:nvPicPr>
                  <pic:blipFill>
                    <a:blip r:embed="rId20"/>
                    <a:stretch>
                      <a:fillRect/>
                    </a:stretch>
                  </pic:blipFill>
                  <pic:spPr>
                    <a:xfrm>
                      <a:off x="0" y="0"/>
                      <a:ext cx="4324350" cy="1104900"/>
                    </a:xfrm>
                    <a:prstGeom prst="rect">
                      <a:avLst/>
                    </a:prstGeom>
                  </pic:spPr>
                </pic:pic>
              </a:graphicData>
            </a:graphic>
          </wp:inline>
        </w:drawing>
      </w:r>
    </w:p>
    <w:p w14:paraId="32913B8D" w14:textId="2C852514" w:rsidR="00391C8A" w:rsidRDefault="00126B20" w:rsidP="003466F0">
      <w:pPr>
        <w:rPr>
          <w:lang w:val="en-US"/>
        </w:rPr>
      </w:pPr>
      <w:r w:rsidRPr="003466F0">
        <w:rPr>
          <w:noProof/>
          <w:lang w:val="en-US"/>
        </w:rPr>
        <w:drawing>
          <wp:anchor distT="0" distB="0" distL="114300" distR="114300" simplePos="0" relativeHeight="251679744" behindDoc="0" locked="0" layoutInCell="1" allowOverlap="1" wp14:anchorId="4D57393F" wp14:editId="126ECCF4">
            <wp:simplePos x="0" y="0"/>
            <wp:positionH relativeFrom="page">
              <wp:posOffset>564141</wp:posOffset>
            </wp:positionH>
            <wp:positionV relativeFrom="page">
              <wp:posOffset>4220396</wp:posOffset>
            </wp:positionV>
            <wp:extent cx="6805295" cy="283845"/>
            <wp:effectExtent l="0" t="0" r="0" b="1905"/>
            <wp:wrapSquare wrapText="bothSides"/>
            <wp:docPr id="47926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61017" name=""/>
                    <pic:cNvPicPr/>
                  </pic:nvPicPr>
                  <pic:blipFill>
                    <a:blip r:embed="rId21"/>
                    <a:stretch>
                      <a:fillRect/>
                    </a:stretch>
                  </pic:blipFill>
                  <pic:spPr>
                    <a:xfrm>
                      <a:off x="0" y="0"/>
                      <a:ext cx="6805295" cy="283845"/>
                    </a:xfrm>
                    <a:prstGeom prst="rect">
                      <a:avLst/>
                    </a:prstGeom>
                  </pic:spPr>
                </pic:pic>
              </a:graphicData>
            </a:graphic>
            <wp14:sizeRelH relativeFrom="margin">
              <wp14:pctWidth>0</wp14:pctWidth>
            </wp14:sizeRelH>
            <wp14:sizeRelV relativeFrom="margin">
              <wp14:pctHeight>0</wp14:pctHeight>
            </wp14:sizeRelV>
          </wp:anchor>
        </w:drawing>
      </w:r>
    </w:p>
    <w:p w14:paraId="0414B151" w14:textId="0AEC4C5B" w:rsidR="003466F0" w:rsidRDefault="00126B20" w:rsidP="003466F0">
      <w:r w:rsidRPr="003466F0">
        <w:rPr>
          <w:noProof/>
        </w:rPr>
        <w:drawing>
          <wp:anchor distT="0" distB="0" distL="114300" distR="114300" simplePos="0" relativeHeight="251681792" behindDoc="0" locked="0" layoutInCell="1" allowOverlap="1" wp14:anchorId="4D6FE54B" wp14:editId="386F98A1">
            <wp:simplePos x="0" y="0"/>
            <wp:positionH relativeFrom="page">
              <wp:posOffset>5931535</wp:posOffset>
            </wp:positionH>
            <wp:positionV relativeFrom="page">
              <wp:posOffset>4796790</wp:posOffset>
            </wp:positionV>
            <wp:extent cx="1359535" cy="712470"/>
            <wp:effectExtent l="0" t="0" r="0" b="0"/>
            <wp:wrapSquare wrapText="bothSides"/>
            <wp:docPr id="173394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43725" name=""/>
                    <pic:cNvPicPr/>
                  </pic:nvPicPr>
                  <pic:blipFill>
                    <a:blip r:embed="rId22"/>
                    <a:stretch>
                      <a:fillRect/>
                    </a:stretch>
                  </pic:blipFill>
                  <pic:spPr>
                    <a:xfrm>
                      <a:off x="0" y="0"/>
                      <a:ext cx="1359535" cy="712470"/>
                    </a:xfrm>
                    <a:prstGeom prst="rect">
                      <a:avLst/>
                    </a:prstGeom>
                  </pic:spPr>
                </pic:pic>
              </a:graphicData>
            </a:graphic>
            <wp14:sizeRelH relativeFrom="margin">
              <wp14:pctWidth>0</wp14:pctWidth>
            </wp14:sizeRelH>
            <wp14:sizeRelV relativeFrom="margin">
              <wp14:pctHeight>0</wp14:pctHeight>
            </wp14:sizeRelV>
          </wp:anchor>
        </w:drawing>
      </w:r>
      <w:r w:rsidR="003466F0">
        <w:rPr>
          <w:lang w:val="en-US"/>
        </w:rPr>
        <w:t xml:space="preserve">3.5 </w:t>
      </w:r>
      <w:r w:rsidR="003466F0">
        <w:t>We use push as</w:t>
      </w:r>
      <w:r w:rsidR="003466F0" w:rsidRPr="003466F0">
        <w:t xml:space="preserve"> notify() passes a full Notice straight into update(</w:t>
      </w:r>
      <w:proofErr w:type="spellStart"/>
      <w:r w:rsidR="003466F0" w:rsidRPr="003466F0">
        <w:t>const</w:t>
      </w:r>
      <w:proofErr w:type="spellEnd"/>
      <w:r w:rsidR="003466F0" w:rsidRPr="003466F0">
        <w:t xml:space="preserve"> Notice&amp;) observers never call back for more data.</w:t>
      </w:r>
    </w:p>
    <w:p w14:paraId="481E6FEF" w14:textId="2E09CD80" w:rsidR="003466F0" w:rsidRPr="003466F0" w:rsidRDefault="003466F0" w:rsidP="003466F0"/>
    <w:p w14:paraId="6645389C" w14:textId="1FFD4954" w:rsidR="003466F0" w:rsidRPr="003466F0" w:rsidRDefault="003466F0" w:rsidP="003466F0">
      <w:r w:rsidRPr="003466F0">
        <w:t>Trade-off. no stored current state</w:t>
      </w:r>
      <w:r>
        <w:t>,</w:t>
      </w:r>
      <w:r w:rsidRPr="003466F0">
        <w:t xml:space="preserve"> no back-reference needed from observer to </w:t>
      </w:r>
      <w:proofErr w:type="gramStart"/>
      <w:r w:rsidRPr="003466F0">
        <w:t>subject</w:t>
      </w:r>
      <w:proofErr w:type="gramEnd"/>
      <w:r>
        <w:t xml:space="preserve"> and we don’t have to call many functions to figure out what the notice is about</w:t>
      </w:r>
      <w:r w:rsidRPr="003466F0">
        <w:t xml:space="preserve">. The cost is rigidity </w:t>
      </w:r>
      <w:r>
        <w:t>,</w:t>
      </w:r>
      <w:r w:rsidRPr="003466F0">
        <w:t xml:space="preserve">every notice type </w:t>
      </w:r>
      <w:proofErr w:type="gramStart"/>
      <w:r w:rsidRPr="003466F0">
        <w:t>has to</w:t>
      </w:r>
      <w:proofErr w:type="gramEnd"/>
      <w:r w:rsidRPr="003466F0">
        <w:t xml:space="preserve"> fit the same Notice shape, even for leaves. Pull would scale better if observers needed very different data but would require each observer to know its subject's interface. For </w:t>
      </w:r>
      <w:proofErr w:type="spellStart"/>
      <w:r w:rsidRPr="003466F0">
        <w:t>EventFlow's</w:t>
      </w:r>
      <w:proofErr w:type="spellEnd"/>
      <w:r w:rsidRPr="003466F0">
        <w:t xml:space="preserve"> small, uniform notices, Push is the simpler fit.</w:t>
      </w:r>
    </w:p>
    <w:p w14:paraId="035A883C" w14:textId="21412DC6" w:rsidR="00A838E7" w:rsidRDefault="00A838E7">
      <w:pPr>
        <w:rPr>
          <w:lang w:val="en-US"/>
        </w:rPr>
      </w:pPr>
    </w:p>
    <w:p w14:paraId="02501EFF" w14:textId="3E161EA1" w:rsidR="004D6C35" w:rsidRDefault="004D6C35" w:rsidP="0053375F">
      <w:pPr>
        <w:rPr>
          <w:lang w:val="en-US"/>
        </w:rPr>
      </w:pPr>
    </w:p>
    <w:p w14:paraId="290DF155" w14:textId="2ABA18C1" w:rsidR="004D6C35" w:rsidRDefault="00126B20" w:rsidP="0053375F">
      <w:pPr>
        <w:rPr>
          <w:lang w:val="en-US"/>
        </w:rPr>
      </w:pPr>
      <w:r w:rsidRPr="00C36F3A">
        <w:rPr>
          <w:noProof/>
          <w:lang w:val="en-US"/>
        </w:rPr>
        <w:drawing>
          <wp:anchor distT="0" distB="0" distL="114300" distR="114300" simplePos="0" relativeHeight="251708416" behindDoc="0" locked="0" layoutInCell="1" allowOverlap="1" wp14:anchorId="3E62E60A" wp14:editId="1E1F106E">
            <wp:simplePos x="0" y="0"/>
            <wp:positionH relativeFrom="margin">
              <wp:posOffset>-83073</wp:posOffset>
            </wp:positionH>
            <wp:positionV relativeFrom="page">
              <wp:posOffset>7484819</wp:posOffset>
            </wp:positionV>
            <wp:extent cx="5731510" cy="795020"/>
            <wp:effectExtent l="0" t="0" r="2540" b="5080"/>
            <wp:wrapSquare wrapText="bothSides"/>
            <wp:docPr id="211445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53542" name=""/>
                    <pic:cNvPicPr/>
                  </pic:nvPicPr>
                  <pic:blipFill>
                    <a:blip r:embed="rId23"/>
                    <a:stretch>
                      <a:fillRect/>
                    </a:stretch>
                  </pic:blipFill>
                  <pic:spPr>
                    <a:xfrm>
                      <a:off x="0" y="0"/>
                      <a:ext cx="5731510" cy="795020"/>
                    </a:xfrm>
                    <a:prstGeom prst="rect">
                      <a:avLst/>
                    </a:prstGeom>
                  </pic:spPr>
                </pic:pic>
              </a:graphicData>
            </a:graphic>
          </wp:anchor>
        </w:drawing>
      </w:r>
      <w:r w:rsidR="002F6734">
        <w:rPr>
          <w:lang w:val="en-US"/>
        </w:rPr>
        <w:t>4.1</w:t>
      </w:r>
    </w:p>
    <w:p w14:paraId="77E96F2B" w14:textId="0B6AC86D" w:rsidR="0053375F" w:rsidRPr="0053375F" w:rsidRDefault="0053375F" w:rsidP="0053375F">
      <w:pPr>
        <w:rPr>
          <w:lang w:val="en-US"/>
        </w:rPr>
      </w:pPr>
      <w:r w:rsidRPr="0053375F">
        <w:rPr>
          <w:lang w:val="en-US"/>
        </w:rPr>
        <w:t>Rule 1: WEATHER_ALERT distinguishes indoor from outdoor units.</w:t>
      </w:r>
    </w:p>
    <w:p w14:paraId="06D87C21" w14:textId="59318A34" w:rsidR="00C36F3A" w:rsidRDefault="0053375F" w:rsidP="0053375F">
      <w:pPr>
        <w:rPr>
          <w:lang w:val="en-US"/>
        </w:rPr>
      </w:pPr>
      <w:proofErr w:type="spellStart"/>
      <w:proofErr w:type="gramStart"/>
      <w:r w:rsidRPr="0053375F">
        <w:rPr>
          <w:lang w:val="en-US"/>
        </w:rPr>
        <w:t>FoodVendor</w:t>
      </w:r>
      <w:proofErr w:type="spellEnd"/>
      <w:r w:rsidRPr="0053375F">
        <w:rPr>
          <w:lang w:val="en-US"/>
        </w:rPr>
        <w:t>::</w:t>
      </w:r>
      <w:proofErr w:type="gramEnd"/>
      <w:r w:rsidRPr="0053375F">
        <w:rPr>
          <w:lang w:val="en-US"/>
        </w:rPr>
        <w:t xml:space="preserve">update() calls close() on WEATHER_ALERT because it's an outdoor unit, with an explicit comment marking it as such. </w:t>
      </w:r>
      <w:proofErr w:type="spellStart"/>
      <w:proofErr w:type="gramStart"/>
      <w:r w:rsidRPr="0053375F">
        <w:rPr>
          <w:lang w:val="en-US"/>
        </w:rPr>
        <w:t>PCStation</w:t>
      </w:r>
      <w:proofErr w:type="spellEnd"/>
      <w:r w:rsidRPr="0053375F">
        <w:rPr>
          <w:lang w:val="en-US"/>
        </w:rPr>
        <w:t>::</w:t>
      </w:r>
      <w:proofErr w:type="gramEnd"/>
      <w:r w:rsidRPr="0053375F">
        <w:rPr>
          <w:lang w:val="en-US"/>
        </w:rPr>
        <w:t xml:space="preserve">update() has a WEATHER_ALERT case that does nothing (comment: // indoor unit), and </w:t>
      </w:r>
      <w:proofErr w:type="spellStart"/>
      <w:r w:rsidRPr="0053375F">
        <w:rPr>
          <w:lang w:val="en-US"/>
        </w:rPr>
        <w:t>ConsoleStation</w:t>
      </w:r>
      <w:proofErr w:type="spellEnd"/>
      <w:r w:rsidRPr="0053375F">
        <w:rPr>
          <w:lang w:val="en-US"/>
        </w:rPr>
        <w:t>/</w:t>
      </w:r>
      <w:proofErr w:type="spellStart"/>
      <w:r w:rsidRPr="0053375F">
        <w:rPr>
          <w:lang w:val="en-US"/>
        </w:rPr>
        <w:t>SwitchStation</w:t>
      </w:r>
      <w:proofErr w:type="spellEnd"/>
      <w:r w:rsidRPr="0053375F">
        <w:rPr>
          <w:lang w:val="en-US"/>
        </w:rPr>
        <w:t>/</w:t>
      </w:r>
      <w:proofErr w:type="spellStart"/>
      <w:r w:rsidRPr="0053375F">
        <w:rPr>
          <w:lang w:val="en-US"/>
        </w:rPr>
        <w:t>MerchVendor</w:t>
      </w:r>
      <w:proofErr w:type="spellEnd"/>
      <w:r w:rsidRPr="0053375F">
        <w:rPr>
          <w:lang w:val="en-US"/>
        </w:rPr>
        <w:t xml:space="preserve"> don't even list WEATHER_ALERT as a case, </w:t>
      </w:r>
      <w:r w:rsidRPr="0053375F">
        <w:rPr>
          <w:lang w:val="en-US"/>
        </w:rPr>
        <w:lastRenderedPageBreak/>
        <w:t xml:space="preserve">falling to default: break. </w:t>
      </w:r>
      <w:proofErr w:type="spellStart"/>
      <w:r w:rsidRPr="0053375F">
        <w:rPr>
          <w:lang w:val="en-US"/>
        </w:rPr>
        <w:t>MobileStation</w:t>
      </w:r>
      <w:proofErr w:type="spellEnd"/>
      <w:r w:rsidRPr="0053375F">
        <w:rPr>
          <w:lang w:val="en-US"/>
        </w:rPr>
        <w:t xml:space="preserve"> reacts a third way — clearing its queue but staying conceptually open, since it can physically relocate rather than shutting down. Same notice, three distinct polymorphic responses driven by what kind of unit each object is.</w:t>
      </w:r>
    </w:p>
    <w:p w14:paraId="47628A34" w14:textId="729A6F0A" w:rsidR="0053375F" w:rsidRDefault="0053375F" w:rsidP="0053375F">
      <w:pPr>
        <w:rPr>
          <w:lang w:val="en-US"/>
        </w:rPr>
      </w:pPr>
    </w:p>
    <w:p w14:paraId="0C511694" w14:textId="670CFB83" w:rsidR="0053375F" w:rsidRPr="0053375F" w:rsidRDefault="0053375F" w:rsidP="0053375F">
      <w:pPr>
        <w:rPr>
          <w:lang w:val="en-US"/>
        </w:rPr>
      </w:pPr>
      <w:r w:rsidRPr="0053375F">
        <w:rPr>
          <w:lang w:val="en-US"/>
        </w:rPr>
        <w:t>Rule 2: CAPACITY_ALERT produces suspension in some units, cosmetic logging in others, and silence elsewhere.</w:t>
      </w:r>
    </w:p>
    <w:p w14:paraId="68828221" w14:textId="4DDE446F" w:rsidR="0053375F" w:rsidRDefault="0053375F" w:rsidP="0053375F">
      <w:pPr>
        <w:rPr>
          <w:lang w:val="en-US"/>
        </w:rPr>
      </w:pPr>
      <w:proofErr w:type="spellStart"/>
      <w:r w:rsidRPr="0053375F">
        <w:rPr>
          <w:lang w:val="en-US"/>
        </w:rPr>
        <w:t>TicketBooth</w:t>
      </w:r>
      <w:proofErr w:type="spellEnd"/>
      <w:r w:rsidRPr="0053375F">
        <w:rPr>
          <w:lang w:val="en-US"/>
        </w:rPr>
        <w:t xml:space="preserve"> stops selling (</w:t>
      </w:r>
      <w:proofErr w:type="spellStart"/>
      <w:r w:rsidRPr="0053375F">
        <w:rPr>
          <w:lang w:val="en-US"/>
        </w:rPr>
        <w:t>salesOpen</w:t>
      </w:r>
      <w:proofErr w:type="spellEnd"/>
      <w:r w:rsidRPr="0053375F">
        <w:rPr>
          <w:lang w:val="en-US"/>
        </w:rPr>
        <w:t xml:space="preserve"> = false), </w:t>
      </w:r>
      <w:proofErr w:type="spellStart"/>
      <w:r w:rsidRPr="0053375F">
        <w:rPr>
          <w:lang w:val="en-US"/>
        </w:rPr>
        <w:t>PCStation</w:t>
      </w:r>
      <w:proofErr w:type="spellEnd"/>
      <w:r w:rsidRPr="0053375F">
        <w:rPr>
          <w:lang w:val="en-US"/>
        </w:rPr>
        <w:t xml:space="preserve"> and </w:t>
      </w:r>
      <w:proofErr w:type="spellStart"/>
      <w:r w:rsidRPr="0053375F">
        <w:rPr>
          <w:lang w:val="en-US"/>
        </w:rPr>
        <w:t>VRBooth</w:t>
      </w:r>
      <w:proofErr w:type="spellEnd"/>
      <w:r w:rsidRPr="0053375F">
        <w:rPr>
          <w:lang w:val="en-US"/>
        </w:rPr>
        <w:t xml:space="preserve"> suspend/cooldown their sessions, </w:t>
      </w:r>
      <w:proofErr w:type="spellStart"/>
      <w:r w:rsidRPr="0053375F">
        <w:rPr>
          <w:lang w:val="en-US"/>
        </w:rPr>
        <w:t>ConsoleStation</w:t>
      </w:r>
      <w:proofErr w:type="spellEnd"/>
      <w:r w:rsidRPr="0053375F">
        <w:rPr>
          <w:lang w:val="en-US"/>
        </w:rPr>
        <w:t xml:space="preserve"> caps sign-ups (halving effective capacity), while </w:t>
      </w:r>
      <w:proofErr w:type="spellStart"/>
      <w:r w:rsidRPr="0053375F">
        <w:rPr>
          <w:lang w:val="en-US"/>
        </w:rPr>
        <w:t>MerchVendor</w:t>
      </w:r>
      <w:proofErr w:type="spellEnd"/>
      <w:r w:rsidRPr="0053375F">
        <w:rPr>
          <w:lang w:val="en-US"/>
        </w:rPr>
        <w:t xml:space="preserve"> only logs a "flagged for restock" message without changing any state, and </w:t>
      </w:r>
      <w:proofErr w:type="spellStart"/>
      <w:r w:rsidRPr="0053375F">
        <w:rPr>
          <w:lang w:val="en-US"/>
        </w:rPr>
        <w:t>SwitchStation</w:t>
      </w:r>
      <w:proofErr w:type="spellEnd"/>
      <w:r w:rsidRPr="0053375F">
        <w:rPr>
          <w:lang w:val="en-US"/>
        </w:rPr>
        <w:t>/</w:t>
      </w:r>
      <w:proofErr w:type="spellStart"/>
      <w:r w:rsidRPr="0053375F">
        <w:rPr>
          <w:lang w:val="en-US"/>
        </w:rPr>
        <w:t>FoodVendor</w:t>
      </w:r>
      <w:proofErr w:type="spellEnd"/>
      <w:r w:rsidRPr="0053375F">
        <w:rPr>
          <w:lang w:val="en-US"/>
        </w:rPr>
        <w:t>/</w:t>
      </w:r>
      <w:proofErr w:type="spellStart"/>
      <w:r w:rsidRPr="0053375F">
        <w:rPr>
          <w:lang w:val="en-US"/>
        </w:rPr>
        <w:t>TournamentDesk</w:t>
      </w:r>
      <w:proofErr w:type="spellEnd"/>
      <w:r w:rsidRPr="0053375F">
        <w:rPr>
          <w:lang w:val="en-US"/>
        </w:rPr>
        <w:t xml:space="preserve"> ignore it entirely.</w:t>
      </w:r>
    </w:p>
    <w:p w14:paraId="7C5C9A7E" w14:textId="04D2FF0D" w:rsidR="0053375F" w:rsidRDefault="0053375F" w:rsidP="0053375F">
      <w:pPr>
        <w:rPr>
          <w:lang w:val="en-US"/>
        </w:rPr>
      </w:pPr>
    </w:p>
    <w:p w14:paraId="27538F82" w14:textId="77777777" w:rsidR="0053375F" w:rsidRPr="0053375F" w:rsidRDefault="0053375F" w:rsidP="0053375F">
      <w:pPr>
        <w:rPr>
          <w:lang w:val="en-US"/>
        </w:rPr>
      </w:pPr>
      <w:r w:rsidRPr="0053375F">
        <w:rPr>
          <w:lang w:val="en-US"/>
        </w:rPr>
        <w:t>Rule 3: EVACUATE triggers graceful shutdown with different "cleanup" semantics per unit.</w:t>
      </w:r>
    </w:p>
    <w:p w14:paraId="3B9625FE" w14:textId="2C8F84AF" w:rsidR="0053375F" w:rsidRDefault="0053375F" w:rsidP="0053375F">
      <w:pPr>
        <w:rPr>
          <w:lang w:val="en-US"/>
        </w:rPr>
      </w:pPr>
      <w:proofErr w:type="spellStart"/>
      <w:proofErr w:type="gramStart"/>
      <w:r w:rsidRPr="0053375F">
        <w:rPr>
          <w:lang w:val="en-US"/>
        </w:rPr>
        <w:t>ConsoleStation</w:t>
      </w:r>
      <w:proofErr w:type="spellEnd"/>
      <w:r w:rsidRPr="0053375F">
        <w:rPr>
          <w:lang w:val="en-US"/>
        </w:rPr>
        <w:t>::</w:t>
      </w:r>
      <w:proofErr w:type="gramEnd"/>
      <w:r w:rsidRPr="0053375F">
        <w:rPr>
          <w:lang w:val="en-US"/>
        </w:rPr>
        <w:t xml:space="preserve">close() saves active sessions before shutting down. </w:t>
      </w:r>
      <w:proofErr w:type="spellStart"/>
      <w:proofErr w:type="gramStart"/>
      <w:r w:rsidRPr="0053375F">
        <w:rPr>
          <w:lang w:val="en-US"/>
        </w:rPr>
        <w:t>FoodVendor</w:t>
      </w:r>
      <w:proofErr w:type="spellEnd"/>
      <w:r w:rsidRPr="0053375F">
        <w:rPr>
          <w:lang w:val="en-US"/>
        </w:rPr>
        <w:t>::</w:t>
      </w:r>
      <w:proofErr w:type="gramEnd"/>
      <w:r w:rsidRPr="0053375F">
        <w:rPr>
          <w:lang w:val="en-US"/>
        </w:rPr>
        <w:t xml:space="preserve">close() finishes the current order first. </w:t>
      </w:r>
      <w:proofErr w:type="spellStart"/>
      <w:r w:rsidRPr="0053375F">
        <w:rPr>
          <w:lang w:val="en-US"/>
        </w:rPr>
        <w:t>TicketBooth</w:t>
      </w:r>
      <w:proofErr w:type="spellEnd"/>
      <w:r w:rsidRPr="0053375F">
        <w:rPr>
          <w:lang w:val="en-US"/>
        </w:rPr>
        <w:t xml:space="preserve"> doesn't just close — it sets </w:t>
      </w:r>
      <w:proofErr w:type="spellStart"/>
      <w:r w:rsidRPr="0053375F">
        <w:rPr>
          <w:lang w:val="en-US"/>
        </w:rPr>
        <w:t>lockedByEvacuation</w:t>
      </w:r>
      <w:proofErr w:type="spellEnd"/>
      <w:r w:rsidRPr="0053375F">
        <w:rPr>
          <w:lang w:val="en-US"/>
        </w:rPr>
        <w:t xml:space="preserve"> = true, meaning it will refuse to reopen even if open() is called again, until a RESUME notice clears the lock. </w:t>
      </w:r>
      <w:proofErr w:type="spellStart"/>
      <w:r w:rsidRPr="0053375F">
        <w:rPr>
          <w:lang w:val="en-US"/>
        </w:rPr>
        <w:t>VRBooth</w:t>
      </w:r>
      <w:proofErr w:type="spellEnd"/>
      <w:r w:rsidRPr="0053375F">
        <w:rPr>
          <w:lang w:val="en-US"/>
        </w:rPr>
        <w:t xml:space="preserve"> force-ends its session and enters cooldown. Same trigger, four different shutdown behaviors, each expressed through the object's own state and close() override rather than a shared branch.</w:t>
      </w:r>
    </w:p>
    <w:p w14:paraId="5D37BAE9" w14:textId="610B3C46" w:rsidR="0053375F" w:rsidRDefault="0053375F" w:rsidP="0053375F">
      <w:pPr>
        <w:rPr>
          <w:lang w:val="en-US"/>
        </w:rPr>
      </w:pPr>
    </w:p>
    <w:p w14:paraId="64A2E844" w14:textId="6B880BC0" w:rsidR="0053375F" w:rsidRPr="0053375F" w:rsidRDefault="0053375F" w:rsidP="0053375F">
      <w:pPr>
        <w:rPr>
          <w:lang w:val="en-US"/>
        </w:rPr>
      </w:pPr>
      <w:r w:rsidRPr="0053375F">
        <w:rPr>
          <w:lang w:val="en-US"/>
        </w:rPr>
        <w:t>Rule 4: RESUME doesn't just "undo" — it's asymmetric with what caused the suspension.</w:t>
      </w:r>
    </w:p>
    <w:p w14:paraId="3039C6FA" w14:textId="196E0695" w:rsidR="0053375F" w:rsidRDefault="0053375F" w:rsidP="0053375F">
      <w:pPr>
        <w:rPr>
          <w:lang w:val="en-US"/>
        </w:rPr>
      </w:pPr>
      <w:proofErr w:type="spellStart"/>
      <w:proofErr w:type="gramStart"/>
      <w:r w:rsidRPr="0053375F">
        <w:rPr>
          <w:lang w:val="en-US"/>
        </w:rPr>
        <w:t>TicketBooth</w:t>
      </w:r>
      <w:proofErr w:type="spellEnd"/>
      <w:r w:rsidRPr="0053375F">
        <w:rPr>
          <w:lang w:val="en-US"/>
        </w:rPr>
        <w:t>::</w:t>
      </w:r>
      <w:proofErr w:type="gramEnd"/>
      <w:r w:rsidRPr="0053375F">
        <w:rPr>
          <w:lang w:val="en-US"/>
        </w:rPr>
        <w:t xml:space="preserve">update() on RESUME only clears </w:t>
      </w:r>
      <w:proofErr w:type="spellStart"/>
      <w:r w:rsidRPr="0053375F">
        <w:rPr>
          <w:lang w:val="en-US"/>
        </w:rPr>
        <w:t>lockedByEvacuation</w:t>
      </w:r>
      <w:proofErr w:type="spellEnd"/>
      <w:r w:rsidRPr="0053375F">
        <w:rPr>
          <w:lang w:val="en-US"/>
        </w:rPr>
        <w:t xml:space="preserve"> — it does not automatically reopen sales (</w:t>
      </w:r>
      <w:proofErr w:type="spellStart"/>
      <w:r w:rsidRPr="0053375F">
        <w:rPr>
          <w:lang w:val="en-US"/>
        </w:rPr>
        <w:t>salesOpen</w:t>
      </w:r>
      <w:proofErr w:type="spellEnd"/>
      <w:r w:rsidRPr="0053375F">
        <w:rPr>
          <w:lang w:val="en-US"/>
        </w:rPr>
        <w:t xml:space="preserve"> stays false until someone explicitly calls open()), reflecting that "cleared to resume" and "actually open" are different states. </w:t>
      </w:r>
      <w:proofErr w:type="spellStart"/>
      <w:r w:rsidRPr="0053375F">
        <w:rPr>
          <w:lang w:val="en-US"/>
        </w:rPr>
        <w:t>PCStation</w:t>
      </w:r>
      <w:proofErr w:type="spellEnd"/>
      <w:r w:rsidRPr="0053375F">
        <w:rPr>
          <w:lang w:val="en-US"/>
        </w:rPr>
        <w:t xml:space="preserve"> and </w:t>
      </w:r>
      <w:proofErr w:type="spellStart"/>
      <w:r w:rsidRPr="0053375F">
        <w:rPr>
          <w:lang w:val="en-US"/>
        </w:rPr>
        <w:t>VRBooth</w:t>
      </w:r>
      <w:proofErr w:type="spellEnd"/>
      <w:r w:rsidRPr="0053375F">
        <w:rPr>
          <w:lang w:val="en-US"/>
        </w:rPr>
        <w:t xml:space="preserve"> clear their suspension flags directly. </w:t>
      </w:r>
      <w:proofErr w:type="spellStart"/>
      <w:r w:rsidRPr="0053375F">
        <w:rPr>
          <w:lang w:val="en-US"/>
        </w:rPr>
        <w:t>TournamentDesk</w:t>
      </w:r>
      <w:proofErr w:type="spellEnd"/>
      <w:r w:rsidRPr="0053375F">
        <w:rPr>
          <w:lang w:val="en-US"/>
        </w:rPr>
        <w:t xml:space="preserve"> goes further and reopens immediately, printing which round resumes. </w:t>
      </w:r>
      <w:proofErr w:type="spellStart"/>
      <w:r w:rsidRPr="0053375F">
        <w:rPr>
          <w:lang w:val="en-US"/>
        </w:rPr>
        <w:t>ConsoleStation</w:t>
      </w:r>
      <w:proofErr w:type="spellEnd"/>
      <w:r w:rsidRPr="0053375F">
        <w:rPr>
          <w:lang w:val="en-US"/>
        </w:rPr>
        <w:t xml:space="preserve"> un-caps sign-ups. This shows RESUME isn't a single uniform "reverse everything" branch — each unit decides what resuming </w:t>
      </w:r>
      <w:proofErr w:type="gramStart"/>
      <w:r w:rsidRPr="0053375F">
        <w:rPr>
          <w:lang w:val="en-US"/>
        </w:rPr>
        <w:t>actually means</w:t>
      </w:r>
      <w:proofErr w:type="gramEnd"/>
      <w:r w:rsidRPr="0053375F">
        <w:rPr>
          <w:lang w:val="en-US"/>
        </w:rPr>
        <w:t xml:space="preserve"> for it.</w:t>
      </w:r>
    </w:p>
    <w:p w14:paraId="4813A542" w14:textId="77777777" w:rsidR="0053375F" w:rsidRDefault="0053375F" w:rsidP="0053375F">
      <w:pPr>
        <w:rPr>
          <w:lang w:val="en-US"/>
        </w:rPr>
      </w:pPr>
    </w:p>
    <w:p w14:paraId="3DF80833" w14:textId="454CA08C" w:rsidR="0053375F" w:rsidRPr="0053375F" w:rsidRDefault="0053375F" w:rsidP="0053375F">
      <w:pPr>
        <w:rPr>
          <w:lang w:val="en-US"/>
        </w:rPr>
      </w:pPr>
      <w:r w:rsidRPr="0053375F">
        <w:rPr>
          <w:lang w:val="en-US"/>
        </w:rPr>
        <w:t>Rule 5: SCHEDULE_CHANGE affects queue-based units differently from fixed-session units.</w:t>
      </w:r>
    </w:p>
    <w:p w14:paraId="6F5F5F65" w14:textId="055D4CBD" w:rsidR="0053375F" w:rsidRPr="0053375F" w:rsidRDefault="0053375F" w:rsidP="0053375F">
      <w:pPr>
        <w:rPr>
          <w:lang w:val="en-US"/>
        </w:rPr>
      </w:pPr>
      <w:proofErr w:type="spellStart"/>
      <w:proofErr w:type="gramStart"/>
      <w:r w:rsidRPr="0053375F">
        <w:rPr>
          <w:lang w:val="en-US"/>
        </w:rPr>
        <w:t>MobileStation</w:t>
      </w:r>
      <w:proofErr w:type="spellEnd"/>
      <w:r w:rsidRPr="0053375F">
        <w:rPr>
          <w:lang w:val="en-US"/>
        </w:rPr>
        <w:t>::</w:t>
      </w:r>
      <w:proofErr w:type="gramEnd"/>
      <w:r w:rsidRPr="0053375F">
        <w:rPr>
          <w:lang w:val="en-US"/>
        </w:rPr>
        <w:t>update() redirects part of its queue (min(</w:t>
      </w:r>
      <w:proofErr w:type="spellStart"/>
      <w:r w:rsidRPr="0053375F">
        <w:rPr>
          <w:lang w:val="en-US"/>
        </w:rPr>
        <w:t>queueLength</w:t>
      </w:r>
      <w:proofErr w:type="spellEnd"/>
      <w:r w:rsidRPr="0053375F">
        <w:rPr>
          <w:lang w:val="en-US"/>
        </w:rPr>
        <w:t xml:space="preserve">, </w:t>
      </w:r>
      <w:proofErr w:type="spellStart"/>
      <w:r w:rsidRPr="0053375F">
        <w:rPr>
          <w:lang w:val="en-US"/>
        </w:rPr>
        <w:t>notice.value</w:t>
      </w:r>
      <w:proofErr w:type="spellEnd"/>
      <w:r w:rsidRPr="0053375F">
        <w:rPr>
          <w:lang w:val="en-US"/>
        </w:rPr>
        <w:t xml:space="preserve">)), using the notice's numeric value field meaningfully. </w:t>
      </w:r>
      <w:proofErr w:type="spellStart"/>
      <w:proofErr w:type="gramStart"/>
      <w:r w:rsidRPr="0053375F">
        <w:rPr>
          <w:lang w:val="en-US"/>
        </w:rPr>
        <w:t>TournamentDesk</w:t>
      </w:r>
      <w:proofErr w:type="spellEnd"/>
      <w:r w:rsidRPr="0053375F">
        <w:rPr>
          <w:lang w:val="en-US"/>
        </w:rPr>
        <w:t>::</w:t>
      </w:r>
      <w:proofErr w:type="gramEnd"/>
      <w:r w:rsidRPr="0053375F">
        <w:rPr>
          <w:lang w:val="en-US"/>
        </w:rPr>
        <w:t xml:space="preserve">update() closes </w:t>
      </w:r>
      <w:r w:rsidRPr="0053375F">
        <w:rPr>
          <w:lang w:val="en-US"/>
        </w:rPr>
        <w:lastRenderedPageBreak/>
        <w:t xml:space="preserve">the desk entirely for rescheduling. </w:t>
      </w:r>
      <w:proofErr w:type="spellStart"/>
      <w:r w:rsidRPr="0053375F">
        <w:rPr>
          <w:lang w:val="en-US"/>
        </w:rPr>
        <w:t>InfoDesk</w:t>
      </w:r>
      <w:proofErr w:type="spellEnd"/>
      <w:r w:rsidRPr="0053375F">
        <w:rPr>
          <w:lang w:val="en-US"/>
        </w:rPr>
        <w:t xml:space="preserve"> just updates its announcement board text. Units like </w:t>
      </w:r>
      <w:proofErr w:type="spellStart"/>
      <w:r w:rsidRPr="0053375F">
        <w:rPr>
          <w:lang w:val="en-US"/>
        </w:rPr>
        <w:t>SwitchStation</w:t>
      </w:r>
      <w:proofErr w:type="spellEnd"/>
      <w:r w:rsidRPr="0053375F">
        <w:rPr>
          <w:lang w:val="en-US"/>
        </w:rPr>
        <w:t xml:space="preserve">, </w:t>
      </w:r>
      <w:proofErr w:type="spellStart"/>
      <w:r w:rsidRPr="0053375F">
        <w:rPr>
          <w:lang w:val="en-US"/>
        </w:rPr>
        <w:t>FoodVendor</w:t>
      </w:r>
      <w:proofErr w:type="spellEnd"/>
      <w:r w:rsidRPr="0053375F">
        <w:rPr>
          <w:lang w:val="en-US"/>
        </w:rPr>
        <w:t xml:space="preserve">, and </w:t>
      </w:r>
      <w:proofErr w:type="spellStart"/>
      <w:r w:rsidRPr="0053375F">
        <w:rPr>
          <w:lang w:val="en-US"/>
        </w:rPr>
        <w:t>MerchVendor</w:t>
      </w:r>
      <w:proofErr w:type="spellEnd"/>
      <w:r w:rsidRPr="0053375F">
        <w:rPr>
          <w:lang w:val="en-US"/>
        </w:rPr>
        <w:t xml:space="preserve"> don't react at all (no case for </w:t>
      </w:r>
      <w:proofErr w:type="gramStart"/>
      <w:r w:rsidRPr="0053375F">
        <w:rPr>
          <w:lang w:val="en-US"/>
        </w:rPr>
        <w:t>it) —</w:t>
      </w:r>
      <w:proofErr w:type="gramEnd"/>
      <w:r w:rsidRPr="0053375F">
        <w:rPr>
          <w:lang w:val="en-US"/>
        </w:rPr>
        <w:t xml:space="preserve"> showing the same notice type produces a spectrum from "hard close" to "text-only update" to "no reaction," entirely through each leaf's own update() override.</w:t>
      </w:r>
    </w:p>
    <w:p w14:paraId="38DBA1D9" w14:textId="0B2B3822" w:rsidR="0053375F" w:rsidRPr="0053375F" w:rsidRDefault="0053375F" w:rsidP="0053375F">
      <w:pPr>
        <w:rPr>
          <w:lang w:val="en-US"/>
        </w:rPr>
      </w:pPr>
    </w:p>
    <w:p w14:paraId="07ABA33A" w14:textId="6BCA1E66" w:rsidR="0053375F" w:rsidRDefault="0053375F" w:rsidP="0053375F">
      <w:pPr>
        <w:rPr>
          <w:lang w:val="en-US"/>
        </w:rPr>
      </w:pPr>
      <w:r w:rsidRPr="0053375F">
        <w:rPr>
          <w:lang w:val="en-US"/>
        </w:rPr>
        <w:t>All five are achieved purely through each concrete leaf's own state and its override of update</w:t>
      </w:r>
      <w:proofErr w:type="gramStart"/>
      <w:r w:rsidRPr="0053375F">
        <w:rPr>
          <w:lang w:val="en-US"/>
        </w:rPr>
        <w:t>() —</w:t>
      </w:r>
      <w:proofErr w:type="gramEnd"/>
      <w:r w:rsidRPr="0053375F">
        <w:rPr>
          <w:lang w:val="en-US"/>
        </w:rPr>
        <w:t xml:space="preserve"> there's no central if (</w:t>
      </w:r>
      <w:proofErr w:type="spellStart"/>
      <w:r w:rsidRPr="0053375F">
        <w:rPr>
          <w:lang w:val="en-US"/>
        </w:rPr>
        <w:t>typeid</w:t>
      </w:r>
      <w:proofErr w:type="spellEnd"/>
      <w:r w:rsidRPr="0053375F">
        <w:rPr>
          <w:lang w:val="en-US"/>
        </w:rPr>
        <w:t xml:space="preserve">(x) == ...) dispatch anywhere; </w:t>
      </w:r>
      <w:proofErr w:type="spellStart"/>
      <w:proofErr w:type="gramStart"/>
      <w:r w:rsidRPr="0053375F">
        <w:rPr>
          <w:lang w:val="en-US"/>
        </w:rPr>
        <w:t>EventGroup</w:t>
      </w:r>
      <w:proofErr w:type="spellEnd"/>
      <w:r w:rsidRPr="0053375F">
        <w:rPr>
          <w:lang w:val="en-US"/>
        </w:rPr>
        <w:t>::</w:t>
      </w:r>
      <w:proofErr w:type="gramEnd"/>
      <w:r w:rsidRPr="0053375F">
        <w:rPr>
          <w:lang w:val="en-US"/>
        </w:rPr>
        <w:t>update() just cascades the notice via notify(), and each leaf decides its own reaction.</w:t>
      </w:r>
    </w:p>
    <w:p w14:paraId="3FFEE004" w14:textId="050C869B" w:rsidR="0053375F" w:rsidRDefault="003E0FED" w:rsidP="0053375F">
      <w:pPr>
        <w:rPr>
          <w:lang w:val="en-US"/>
        </w:rPr>
      </w:pPr>
      <w:r w:rsidRPr="00C36F3A">
        <w:rPr>
          <w:noProof/>
          <w:lang w:val="en-US"/>
        </w:rPr>
        <w:drawing>
          <wp:anchor distT="0" distB="0" distL="114300" distR="114300" simplePos="0" relativeHeight="251710464" behindDoc="0" locked="0" layoutInCell="1" allowOverlap="1" wp14:anchorId="07133F61" wp14:editId="1664C3E6">
            <wp:simplePos x="0" y="0"/>
            <wp:positionH relativeFrom="margin">
              <wp:posOffset>-10160</wp:posOffset>
            </wp:positionH>
            <wp:positionV relativeFrom="page">
              <wp:posOffset>3456940</wp:posOffset>
            </wp:positionV>
            <wp:extent cx="6405245" cy="428625"/>
            <wp:effectExtent l="0" t="0" r="0" b="9525"/>
            <wp:wrapSquare wrapText="bothSides"/>
            <wp:docPr id="176934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49011" name=""/>
                    <pic:cNvPicPr/>
                  </pic:nvPicPr>
                  <pic:blipFill>
                    <a:blip r:embed="rId24"/>
                    <a:stretch>
                      <a:fillRect/>
                    </a:stretch>
                  </pic:blipFill>
                  <pic:spPr>
                    <a:xfrm>
                      <a:off x="0" y="0"/>
                      <a:ext cx="6405245" cy="428625"/>
                    </a:xfrm>
                    <a:prstGeom prst="rect">
                      <a:avLst/>
                    </a:prstGeom>
                  </pic:spPr>
                </pic:pic>
              </a:graphicData>
            </a:graphic>
            <wp14:sizeRelH relativeFrom="margin">
              <wp14:pctWidth>0</wp14:pctWidth>
            </wp14:sizeRelH>
            <wp14:sizeRelV relativeFrom="margin">
              <wp14:pctHeight>0</wp14:pctHeight>
            </wp14:sizeRelV>
          </wp:anchor>
        </w:drawing>
      </w:r>
    </w:p>
    <w:p w14:paraId="431C5F06" w14:textId="35F7F8B2" w:rsidR="00FF55A7" w:rsidRDefault="00FF55A7" w:rsidP="0053375F">
      <w:pPr>
        <w:rPr>
          <w:lang w:val="en-US"/>
        </w:rPr>
      </w:pPr>
      <w:r>
        <w:rPr>
          <w:lang w:val="en-US"/>
        </w:rPr>
        <w:t>4.4</w:t>
      </w:r>
    </w:p>
    <w:p w14:paraId="5CB5E71E" w14:textId="754E343E" w:rsidR="0053375F" w:rsidRPr="0053375F" w:rsidRDefault="0053375F" w:rsidP="0053375F">
      <w:pPr>
        <w:rPr>
          <w:lang w:val="en-US"/>
        </w:rPr>
      </w:pPr>
      <w:r w:rsidRPr="0053375F">
        <w:rPr>
          <w:lang w:val="en-US"/>
        </w:rPr>
        <w:t>Feature 1: Lockout states that outlast their triggering notice.</w:t>
      </w:r>
    </w:p>
    <w:p w14:paraId="2EB5DAA9" w14:textId="2C210453" w:rsidR="0053375F" w:rsidRDefault="0053375F" w:rsidP="0053375F">
      <w:pPr>
        <w:rPr>
          <w:lang w:val="en-US"/>
        </w:rPr>
      </w:pPr>
      <w:proofErr w:type="spellStart"/>
      <w:r w:rsidRPr="0053375F">
        <w:rPr>
          <w:lang w:val="en-US"/>
        </w:rPr>
        <w:t>TicketBooth's</w:t>
      </w:r>
      <w:proofErr w:type="spellEnd"/>
      <w:r w:rsidRPr="0053375F">
        <w:rPr>
          <w:lang w:val="en-US"/>
        </w:rPr>
        <w:t xml:space="preserve"> </w:t>
      </w:r>
      <w:proofErr w:type="spellStart"/>
      <w:r w:rsidRPr="0053375F">
        <w:rPr>
          <w:lang w:val="en-US"/>
        </w:rPr>
        <w:t>lockedByEvacuation</w:t>
      </w:r>
      <w:proofErr w:type="spellEnd"/>
      <w:r w:rsidRPr="0053375F">
        <w:rPr>
          <w:lang w:val="en-US"/>
        </w:rPr>
        <w:t xml:space="preserve"> flag and </w:t>
      </w:r>
      <w:proofErr w:type="spellStart"/>
      <w:r w:rsidRPr="0053375F">
        <w:rPr>
          <w:lang w:val="en-US"/>
        </w:rPr>
        <w:t>VRBooth's</w:t>
      </w:r>
      <w:proofErr w:type="spellEnd"/>
      <w:r w:rsidRPr="0053375F">
        <w:rPr>
          <w:lang w:val="en-US"/>
        </w:rPr>
        <w:t xml:space="preserve"> </w:t>
      </w:r>
      <w:proofErr w:type="spellStart"/>
      <w:r w:rsidRPr="0053375F">
        <w:rPr>
          <w:lang w:val="en-US"/>
        </w:rPr>
        <w:t>inCooldown</w:t>
      </w:r>
      <w:proofErr w:type="spellEnd"/>
      <w:r w:rsidRPr="0053375F">
        <w:rPr>
          <w:lang w:val="en-US"/>
        </w:rPr>
        <w:t xml:space="preserve"> flag both create a state that persists independently of the immediate notice — a locked ticket booth refuses </w:t>
      </w:r>
      <w:proofErr w:type="gramStart"/>
      <w:r w:rsidRPr="0053375F">
        <w:rPr>
          <w:lang w:val="en-US"/>
        </w:rPr>
        <w:t>open</w:t>
      </w:r>
      <w:proofErr w:type="gramEnd"/>
      <w:r w:rsidRPr="0053375F">
        <w:rPr>
          <w:lang w:val="en-US"/>
        </w:rPr>
        <w:t>() calls entirely until explicitly cleared by RESUME, and a cooling-down VR booth refuses new sessions until RESUME arrives too. This adds a believable "can't immediately snap back to normal" behavior without any single class growing new responsibilities — each leaf just tracks one private bool and checks it in open().</w:t>
      </w:r>
    </w:p>
    <w:p w14:paraId="413A3872" w14:textId="58F8C946" w:rsidR="0053375F" w:rsidRDefault="0053375F" w:rsidP="0053375F">
      <w:pPr>
        <w:rPr>
          <w:lang w:val="en-US"/>
        </w:rPr>
      </w:pPr>
    </w:p>
    <w:p w14:paraId="71C9D413" w14:textId="43BE1280" w:rsidR="0053375F" w:rsidRPr="0053375F" w:rsidRDefault="0053375F" w:rsidP="0053375F">
      <w:pPr>
        <w:rPr>
          <w:lang w:val="en-US"/>
        </w:rPr>
      </w:pPr>
      <w:r w:rsidRPr="0053375F">
        <w:rPr>
          <w:lang w:val="en-US"/>
        </w:rPr>
        <w:t>Feature 2: Stock-based capacity semantics (</w:t>
      </w:r>
      <w:proofErr w:type="spellStart"/>
      <w:r w:rsidRPr="0053375F">
        <w:rPr>
          <w:lang w:val="en-US"/>
        </w:rPr>
        <w:t>MerchVendor</w:t>
      </w:r>
      <w:proofErr w:type="spellEnd"/>
      <w:r w:rsidRPr="0053375F">
        <w:rPr>
          <w:lang w:val="en-US"/>
        </w:rPr>
        <w:t>).</w:t>
      </w:r>
    </w:p>
    <w:p w14:paraId="0EB800DE" w14:textId="614AAF67" w:rsidR="0053375F" w:rsidRDefault="0053375F" w:rsidP="0053375F">
      <w:pPr>
        <w:rPr>
          <w:lang w:val="en-US"/>
        </w:rPr>
      </w:pPr>
      <w:r w:rsidRPr="0053375F">
        <w:rPr>
          <w:lang w:val="en-US"/>
        </w:rPr>
        <w:t xml:space="preserve">Rather than every leaf's </w:t>
      </w:r>
      <w:proofErr w:type="spellStart"/>
      <w:r w:rsidRPr="0053375F">
        <w:rPr>
          <w:lang w:val="en-US"/>
        </w:rPr>
        <w:t>getCapacity</w:t>
      </w:r>
      <w:proofErr w:type="spellEnd"/>
      <w:r w:rsidRPr="0053375F">
        <w:rPr>
          <w:lang w:val="en-US"/>
        </w:rPr>
        <w:t xml:space="preserve">() meaning "seats/headcount," </w:t>
      </w:r>
      <w:proofErr w:type="spellStart"/>
      <w:proofErr w:type="gramStart"/>
      <w:r w:rsidRPr="0053375F">
        <w:rPr>
          <w:lang w:val="en-US"/>
        </w:rPr>
        <w:t>MerchVendor</w:t>
      </w:r>
      <w:proofErr w:type="spellEnd"/>
      <w:r w:rsidRPr="0053375F">
        <w:rPr>
          <w:lang w:val="en-US"/>
        </w:rPr>
        <w:t>::</w:t>
      </w:r>
      <w:proofErr w:type="spellStart"/>
      <w:proofErr w:type="gramEnd"/>
      <w:r w:rsidRPr="0053375F">
        <w:rPr>
          <w:lang w:val="en-US"/>
        </w:rPr>
        <w:t>getCapacity</w:t>
      </w:r>
      <w:proofErr w:type="spellEnd"/>
      <w:r w:rsidRPr="0053375F">
        <w:rPr>
          <w:lang w:val="en-US"/>
        </w:rPr>
        <w:t xml:space="preserve">() deliberately repurposes the same virtual interface to mean "remaining stock," with sell()/restock() operations that never let stock go negative. This shows the common </w:t>
      </w:r>
      <w:proofErr w:type="spellStart"/>
      <w:r w:rsidRPr="0053375F">
        <w:rPr>
          <w:lang w:val="en-US"/>
        </w:rPr>
        <w:t>EventComponent</w:t>
      </w:r>
      <w:proofErr w:type="spellEnd"/>
      <w:r w:rsidRPr="0053375F">
        <w:rPr>
          <w:lang w:val="en-US"/>
        </w:rPr>
        <w:t xml:space="preserve"> interface can carry different real-world meaning per leaf while still aggregating sensibly through </w:t>
      </w:r>
      <w:proofErr w:type="spellStart"/>
      <w:proofErr w:type="gramStart"/>
      <w:r w:rsidRPr="0053375F">
        <w:rPr>
          <w:lang w:val="en-US"/>
        </w:rPr>
        <w:t>EventGroup</w:t>
      </w:r>
      <w:proofErr w:type="spellEnd"/>
      <w:r w:rsidRPr="0053375F">
        <w:rPr>
          <w:lang w:val="en-US"/>
        </w:rPr>
        <w:t>::</w:t>
      </w:r>
      <w:proofErr w:type="spellStart"/>
      <w:proofErr w:type="gramEnd"/>
      <w:r w:rsidRPr="0053375F">
        <w:rPr>
          <w:lang w:val="en-US"/>
        </w:rPr>
        <w:t>getCapacity</w:t>
      </w:r>
      <w:proofErr w:type="spellEnd"/>
      <w:r w:rsidRPr="0053375F">
        <w:rPr>
          <w:lang w:val="en-US"/>
        </w:rPr>
        <w:t>()'s summation — no changes needed anywhere else in the tree.</w:t>
      </w:r>
    </w:p>
    <w:p w14:paraId="3297061C" w14:textId="6DD6EEA5" w:rsidR="0053375F" w:rsidRDefault="0053375F" w:rsidP="0053375F">
      <w:pPr>
        <w:rPr>
          <w:lang w:val="en-US"/>
        </w:rPr>
      </w:pPr>
    </w:p>
    <w:p w14:paraId="7F200F76" w14:textId="3DFEC28B" w:rsidR="00611720" w:rsidRPr="00611720" w:rsidRDefault="00611720" w:rsidP="00611720">
      <w:pPr>
        <w:rPr>
          <w:lang w:val="en-US"/>
        </w:rPr>
      </w:pPr>
      <w:r w:rsidRPr="00611720">
        <w:rPr>
          <w:lang w:val="en-US"/>
        </w:rPr>
        <w:t>Feature 3: Order-in-progress tracking (</w:t>
      </w:r>
      <w:proofErr w:type="spellStart"/>
      <w:r w:rsidRPr="00611720">
        <w:rPr>
          <w:lang w:val="en-US"/>
        </w:rPr>
        <w:t>FoodVendor</w:t>
      </w:r>
      <w:proofErr w:type="spellEnd"/>
      <w:r w:rsidRPr="00611720">
        <w:rPr>
          <w:lang w:val="en-US"/>
        </w:rPr>
        <w:t>).</w:t>
      </w:r>
    </w:p>
    <w:p w14:paraId="0BFE23E9" w14:textId="77777777" w:rsidR="00611720" w:rsidRPr="00611720" w:rsidRDefault="00611720" w:rsidP="00611720">
      <w:pPr>
        <w:rPr>
          <w:lang w:val="en-US"/>
        </w:rPr>
      </w:pPr>
      <w:proofErr w:type="spellStart"/>
      <w:proofErr w:type="gramStart"/>
      <w:r w:rsidRPr="00611720">
        <w:rPr>
          <w:lang w:val="en-US"/>
        </w:rPr>
        <w:t>FoodVendor</w:t>
      </w:r>
      <w:proofErr w:type="spellEnd"/>
      <w:r w:rsidRPr="00611720">
        <w:rPr>
          <w:lang w:val="en-US"/>
        </w:rPr>
        <w:t>::</w:t>
      </w:r>
      <w:proofErr w:type="spellStart"/>
      <w:proofErr w:type="gramEnd"/>
      <w:r w:rsidRPr="00611720">
        <w:rPr>
          <w:lang w:val="en-US"/>
        </w:rPr>
        <w:t>beginOrder</w:t>
      </w:r>
      <w:proofErr w:type="spellEnd"/>
      <w:r w:rsidRPr="00611720">
        <w:rPr>
          <w:lang w:val="en-US"/>
        </w:rPr>
        <w:t>()/</w:t>
      </w:r>
      <w:proofErr w:type="spellStart"/>
      <w:r w:rsidRPr="00611720">
        <w:rPr>
          <w:lang w:val="en-US"/>
        </w:rPr>
        <w:t>finishOrder</w:t>
      </w:r>
      <w:proofErr w:type="spellEnd"/>
      <w:r w:rsidRPr="00611720">
        <w:rPr>
          <w:lang w:val="en-US"/>
        </w:rPr>
        <w:t xml:space="preserve">() track whether a customer transaction is mid-flight, and close() checks this before shutting down, printing a "finishing current order before closing" message rather than cutting off service instantly. This is a small but genuine behavioral difference from </w:t>
      </w:r>
      <w:proofErr w:type="spellStart"/>
      <w:r w:rsidRPr="00611720">
        <w:rPr>
          <w:lang w:val="en-US"/>
        </w:rPr>
        <w:t>ConsoleStation's</w:t>
      </w:r>
      <w:proofErr w:type="spellEnd"/>
      <w:r w:rsidRPr="00611720">
        <w:rPr>
          <w:lang w:val="en-US"/>
        </w:rPr>
        <w:t xml:space="preserve"> similar "save active sessions" </w:t>
      </w:r>
      <w:r w:rsidRPr="00611720">
        <w:rPr>
          <w:lang w:val="en-US"/>
        </w:rPr>
        <w:lastRenderedPageBreak/>
        <w:t>idea, showing the same concept (graceful shutdown) implemented as a different mechanic per leaf, which avoids the two classes converging into copy-pasted logic.</w:t>
      </w:r>
    </w:p>
    <w:p w14:paraId="2FB44B15" w14:textId="77777777" w:rsidR="00611720" w:rsidRPr="00611720" w:rsidRDefault="00611720" w:rsidP="00611720">
      <w:pPr>
        <w:rPr>
          <w:lang w:val="en-US"/>
        </w:rPr>
      </w:pPr>
    </w:p>
    <w:p w14:paraId="46245E65" w14:textId="32B12944" w:rsidR="0053375F" w:rsidRPr="00611720" w:rsidRDefault="00611720" w:rsidP="00611720">
      <w:pPr>
        <w:rPr>
          <w:lang w:val="en-US"/>
        </w:rPr>
        <w:sectPr w:rsidR="0053375F" w:rsidRPr="00611720" w:rsidSect="000E44AE">
          <w:pgSz w:w="11906" w:h="16838" w:code="9"/>
          <w:pgMar w:top="1440" w:right="1440" w:bottom="1440" w:left="1440" w:header="709" w:footer="709" w:gutter="0"/>
          <w:cols w:space="708"/>
          <w:docGrid w:linePitch="360"/>
        </w:sectPr>
      </w:pPr>
      <w:r w:rsidRPr="00611720">
        <w:rPr>
          <w:lang w:val="en-US"/>
        </w:rPr>
        <w:t xml:space="preserve">Each of these stays contained to a single leaf's private state and its own overridden methods — none of them require </w:t>
      </w:r>
      <w:proofErr w:type="spellStart"/>
      <w:r w:rsidRPr="00611720">
        <w:rPr>
          <w:lang w:val="en-US"/>
        </w:rPr>
        <w:t>EventGroup</w:t>
      </w:r>
      <w:proofErr w:type="spellEnd"/>
      <w:r w:rsidRPr="00611720">
        <w:rPr>
          <w:lang w:val="en-US"/>
        </w:rPr>
        <w:t xml:space="preserve">, </w:t>
      </w:r>
      <w:proofErr w:type="spellStart"/>
      <w:r w:rsidRPr="00611720">
        <w:rPr>
          <w:lang w:val="en-US"/>
        </w:rPr>
        <w:t>EventControl</w:t>
      </w:r>
      <w:proofErr w:type="spellEnd"/>
      <w:r w:rsidRPr="00611720">
        <w:rPr>
          <w:lang w:val="en-US"/>
        </w:rPr>
        <w:t>, or main.cpp to know about the specific leaf type, so no class becomes a god object coordinating behavior on others' behalf.</w:t>
      </w:r>
    </w:p>
    <w:p w14:paraId="1C764328" w14:textId="4F84C4F3" w:rsidR="003466F0" w:rsidRDefault="00A838E7">
      <w:pPr>
        <w:rPr>
          <w:lang w:val="en-US"/>
        </w:rPr>
      </w:pPr>
      <w:r w:rsidRPr="00A838E7">
        <w:rPr>
          <w:noProof/>
          <w:lang w:val="en-US"/>
        </w:rPr>
        <w:lastRenderedPageBreak/>
        <w:drawing>
          <wp:anchor distT="0" distB="0" distL="114300" distR="114300" simplePos="0" relativeHeight="251683840" behindDoc="0" locked="0" layoutInCell="1" allowOverlap="1" wp14:anchorId="0AC3B841" wp14:editId="1AEE34DA">
            <wp:simplePos x="0" y="0"/>
            <wp:positionH relativeFrom="margin">
              <wp:align>center</wp:align>
            </wp:positionH>
            <wp:positionV relativeFrom="topMargin">
              <wp:align>bottom</wp:align>
            </wp:positionV>
            <wp:extent cx="8040222" cy="790685"/>
            <wp:effectExtent l="0" t="0" r="0" b="9525"/>
            <wp:wrapSquare wrapText="bothSides"/>
            <wp:docPr id="183728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89661" name=""/>
                    <pic:cNvPicPr/>
                  </pic:nvPicPr>
                  <pic:blipFill>
                    <a:blip r:embed="rId25"/>
                    <a:stretch>
                      <a:fillRect/>
                    </a:stretch>
                  </pic:blipFill>
                  <pic:spPr>
                    <a:xfrm>
                      <a:off x="0" y="0"/>
                      <a:ext cx="8040222" cy="790685"/>
                    </a:xfrm>
                    <a:prstGeom prst="rect">
                      <a:avLst/>
                    </a:prstGeom>
                  </pic:spPr>
                </pic:pic>
              </a:graphicData>
            </a:graphic>
          </wp:anchor>
        </w:drawing>
      </w:r>
    </w:p>
    <w:p w14:paraId="5F5E4353" w14:textId="162FB075" w:rsidR="003466F0" w:rsidRDefault="00254646" w:rsidP="00254646">
      <w:pPr>
        <w:jc w:val="center"/>
        <w:rPr>
          <w:lang w:val="en-US"/>
        </w:rPr>
      </w:pPr>
      <w:r w:rsidRPr="00254646">
        <w:rPr>
          <w:noProof/>
          <w:lang w:val="en-US"/>
        </w:rPr>
        <w:drawing>
          <wp:inline distT="0" distB="0" distL="0" distR="0" wp14:anchorId="3E914202" wp14:editId="2B1E969D">
            <wp:extent cx="8863330" cy="5001895"/>
            <wp:effectExtent l="0" t="0" r="0" b="8255"/>
            <wp:docPr id="55706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65592" name=""/>
                    <pic:cNvPicPr/>
                  </pic:nvPicPr>
                  <pic:blipFill>
                    <a:blip r:embed="rId26"/>
                    <a:stretch>
                      <a:fillRect/>
                    </a:stretch>
                  </pic:blipFill>
                  <pic:spPr>
                    <a:xfrm>
                      <a:off x="0" y="0"/>
                      <a:ext cx="8863330" cy="5001895"/>
                    </a:xfrm>
                    <a:prstGeom prst="rect">
                      <a:avLst/>
                    </a:prstGeom>
                  </pic:spPr>
                </pic:pic>
              </a:graphicData>
            </a:graphic>
          </wp:inline>
        </w:drawing>
      </w:r>
    </w:p>
    <w:p w14:paraId="2BB76AAB" w14:textId="77777777" w:rsidR="003466F0" w:rsidRDefault="003466F0">
      <w:pPr>
        <w:rPr>
          <w:lang w:val="en-US"/>
        </w:rPr>
      </w:pPr>
    </w:p>
    <w:p w14:paraId="35D98CB6" w14:textId="77777777" w:rsidR="00A838E7" w:rsidRDefault="00A838E7">
      <w:pPr>
        <w:rPr>
          <w:lang w:val="en-US"/>
        </w:rPr>
      </w:pPr>
    </w:p>
    <w:p w14:paraId="7C961BD9" w14:textId="0F36F930" w:rsidR="00A838E7" w:rsidRDefault="00254646" w:rsidP="00254646">
      <w:pPr>
        <w:jc w:val="center"/>
        <w:rPr>
          <w:lang w:val="en-US"/>
        </w:rPr>
      </w:pPr>
      <w:r w:rsidRPr="00254646">
        <w:rPr>
          <w:noProof/>
          <w:lang w:val="en-US"/>
        </w:rPr>
        <w:drawing>
          <wp:inline distT="0" distB="0" distL="0" distR="0" wp14:anchorId="4B026108" wp14:editId="6D8FDEE6">
            <wp:extent cx="8863330" cy="4558030"/>
            <wp:effectExtent l="0" t="0" r="0" b="0"/>
            <wp:docPr id="137995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58474" name=""/>
                    <pic:cNvPicPr/>
                  </pic:nvPicPr>
                  <pic:blipFill>
                    <a:blip r:embed="rId27"/>
                    <a:stretch>
                      <a:fillRect/>
                    </a:stretch>
                  </pic:blipFill>
                  <pic:spPr>
                    <a:xfrm>
                      <a:off x="0" y="0"/>
                      <a:ext cx="8863330" cy="4558030"/>
                    </a:xfrm>
                    <a:prstGeom prst="rect">
                      <a:avLst/>
                    </a:prstGeom>
                  </pic:spPr>
                </pic:pic>
              </a:graphicData>
            </a:graphic>
          </wp:inline>
        </w:drawing>
      </w:r>
      <w:r w:rsidR="00A838E7" w:rsidRPr="00A838E7">
        <w:rPr>
          <w:noProof/>
          <w:lang w:val="en-US"/>
        </w:rPr>
        <w:drawing>
          <wp:anchor distT="0" distB="0" distL="114300" distR="114300" simplePos="0" relativeHeight="251685888" behindDoc="0" locked="0" layoutInCell="1" allowOverlap="1" wp14:anchorId="197F6CB8" wp14:editId="43ACD9D6">
            <wp:simplePos x="0" y="0"/>
            <wp:positionH relativeFrom="margin">
              <wp:align>center</wp:align>
            </wp:positionH>
            <wp:positionV relativeFrom="topMargin">
              <wp:align>bottom</wp:align>
            </wp:positionV>
            <wp:extent cx="8030696" cy="762106"/>
            <wp:effectExtent l="0" t="0" r="8890" b="0"/>
            <wp:wrapSquare wrapText="bothSides"/>
            <wp:docPr id="58342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25455" name=""/>
                    <pic:cNvPicPr/>
                  </pic:nvPicPr>
                  <pic:blipFill>
                    <a:blip r:embed="rId28"/>
                    <a:stretch>
                      <a:fillRect/>
                    </a:stretch>
                  </pic:blipFill>
                  <pic:spPr>
                    <a:xfrm>
                      <a:off x="0" y="0"/>
                      <a:ext cx="8030696" cy="762106"/>
                    </a:xfrm>
                    <a:prstGeom prst="rect">
                      <a:avLst/>
                    </a:prstGeom>
                  </pic:spPr>
                </pic:pic>
              </a:graphicData>
            </a:graphic>
          </wp:anchor>
        </w:drawing>
      </w:r>
    </w:p>
    <w:p w14:paraId="069DFDBF" w14:textId="5B751D5A" w:rsidR="00A838E7" w:rsidRDefault="00A838E7">
      <w:pPr>
        <w:rPr>
          <w:lang w:val="en-US"/>
        </w:rPr>
      </w:pPr>
    </w:p>
    <w:p w14:paraId="327992BF" w14:textId="77777777" w:rsidR="00A838E7" w:rsidRDefault="00A838E7">
      <w:pPr>
        <w:rPr>
          <w:lang w:val="en-US"/>
        </w:rPr>
      </w:pPr>
    </w:p>
    <w:p w14:paraId="5EAE2E4C" w14:textId="1F0D3243" w:rsidR="00A838E7" w:rsidRDefault="00A838E7">
      <w:pPr>
        <w:rPr>
          <w:lang w:val="en-US"/>
        </w:rPr>
      </w:pPr>
      <w:r w:rsidRPr="00A838E7">
        <w:rPr>
          <w:noProof/>
          <w:lang w:val="en-US"/>
        </w:rPr>
        <w:lastRenderedPageBreak/>
        <w:drawing>
          <wp:anchor distT="0" distB="0" distL="114300" distR="114300" simplePos="0" relativeHeight="251692032" behindDoc="0" locked="0" layoutInCell="1" allowOverlap="1" wp14:anchorId="08E340DB" wp14:editId="4064075B">
            <wp:simplePos x="0" y="0"/>
            <wp:positionH relativeFrom="page">
              <wp:posOffset>1213945</wp:posOffset>
            </wp:positionH>
            <wp:positionV relativeFrom="page">
              <wp:posOffset>64901</wp:posOffset>
            </wp:positionV>
            <wp:extent cx="7973538" cy="962159"/>
            <wp:effectExtent l="0" t="0" r="8890" b="9525"/>
            <wp:wrapSquare wrapText="bothSides"/>
            <wp:docPr id="198091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10570" name=""/>
                    <pic:cNvPicPr/>
                  </pic:nvPicPr>
                  <pic:blipFill>
                    <a:blip r:embed="rId29"/>
                    <a:stretch>
                      <a:fillRect/>
                    </a:stretch>
                  </pic:blipFill>
                  <pic:spPr>
                    <a:xfrm>
                      <a:off x="0" y="0"/>
                      <a:ext cx="7973538" cy="962159"/>
                    </a:xfrm>
                    <a:prstGeom prst="rect">
                      <a:avLst/>
                    </a:prstGeom>
                  </pic:spPr>
                </pic:pic>
              </a:graphicData>
            </a:graphic>
          </wp:anchor>
        </w:drawing>
      </w:r>
    </w:p>
    <w:p w14:paraId="75FBFD6A" w14:textId="71A52AB7" w:rsidR="00A838E7" w:rsidRDefault="008861BE" w:rsidP="008861BE">
      <w:pPr>
        <w:jc w:val="center"/>
        <w:rPr>
          <w:lang w:val="en-US"/>
        </w:rPr>
      </w:pPr>
      <w:r w:rsidRPr="008861BE">
        <w:rPr>
          <w:noProof/>
          <w:lang w:val="en-US"/>
        </w:rPr>
        <w:drawing>
          <wp:inline distT="0" distB="0" distL="0" distR="0" wp14:anchorId="158C51EA" wp14:editId="73DCBFEB">
            <wp:extent cx="6147435" cy="5409646"/>
            <wp:effectExtent l="0" t="0" r="5715" b="635"/>
            <wp:docPr id="45759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97805" name=""/>
                    <pic:cNvPicPr/>
                  </pic:nvPicPr>
                  <pic:blipFill>
                    <a:blip r:embed="rId30"/>
                    <a:stretch>
                      <a:fillRect/>
                    </a:stretch>
                  </pic:blipFill>
                  <pic:spPr>
                    <a:xfrm>
                      <a:off x="0" y="0"/>
                      <a:ext cx="6165978" cy="5425963"/>
                    </a:xfrm>
                    <a:prstGeom prst="rect">
                      <a:avLst/>
                    </a:prstGeom>
                  </pic:spPr>
                </pic:pic>
              </a:graphicData>
            </a:graphic>
          </wp:inline>
        </w:drawing>
      </w:r>
    </w:p>
    <w:p w14:paraId="2E227373" w14:textId="7CAD6B22" w:rsidR="00A838E7" w:rsidRDefault="008861BE" w:rsidP="008861BE">
      <w:pPr>
        <w:jc w:val="center"/>
        <w:rPr>
          <w:lang w:val="en-US"/>
        </w:rPr>
      </w:pPr>
      <w:r w:rsidRPr="008861BE">
        <w:rPr>
          <w:noProof/>
          <w:lang w:val="en-US"/>
        </w:rPr>
        <w:lastRenderedPageBreak/>
        <w:drawing>
          <wp:inline distT="0" distB="0" distL="0" distR="0" wp14:anchorId="23F400EC" wp14:editId="62D42417">
            <wp:extent cx="8020050" cy="5360558"/>
            <wp:effectExtent l="0" t="0" r="0" b="0"/>
            <wp:docPr id="7118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8746" name=""/>
                    <pic:cNvPicPr/>
                  </pic:nvPicPr>
                  <pic:blipFill>
                    <a:blip r:embed="rId31"/>
                    <a:stretch>
                      <a:fillRect/>
                    </a:stretch>
                  </pic:blipFill>
                  <pic:spPr>
                    <a:xfrm>
                      <a:off x="0" y="0"/>
                      <a:ext cx="8020050" cy="5360558"/>
                    </a:xfrm>
                    <a:prstGeom prst="rect">
                      <a:avLst/>
                    </a:prstGeom>
                  </pic:spPr>
                </pic:pic>
              </a:graphicData>
            </a:graphic>
          </wp:inline>
        </w:drawing>
      </w:r>
      <w:r w:rsidR="00A838E7" w:rsidRPr="00A838E7">
        <w:rPr>
          <w:noProof/>
          <w:lang w:val="en-US"/>
        </w:rPr>
        <w:drawing>
          <wp:anchor distT="0" distB="0" distL="114300" distR="114300" simplePos="0" relativeHeight="251694080" behindDoc="0" locked="0" layoutInCell="1" allowOverlap="1" wp14:anchorId="069DBE16" wp14:editId="3FA3503F">
            <wp:simplePos x="0" y="0"/>
            <wp:positionH relativeFrom="page">
              <wp:posOffset>1529255</wp:posOffset>
            </wp:positionH>
            <wp:positionV relativeFrom="page">
              <wp:posOffset>96433</wp:posOffset>
            </wp:positionV>
            <wp:extent cx="7983064" cy="1171739"/>
            <wp:effectExtent l="0" t="0" r="0" b="9525"/>
            <wp:wrapSquare wrapText="bothSides"/>
            <wp:docPr id="20528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0869" name=""/>
                    <pic:cNvPicPr/>
                  </pic:nvPicPr>
                  <pic:blipFill>
                    <a:blip r:embed="rId32"/>
                    <a:stretch>
                      <a:fillRect/>
                    </a:stretch>
                  </pic:blipFill>
                  <pic:spPr>
                    <a:xfrm>
                      <a:off x="0" y="0"/>
                      <a:ext cx="7983064" cy="1171739"/>
                    </a:xfrm>
                    <a:prstGeom prst="rect">
                      <a:avLst/>
                    </a:prstGeom>
                  </pic:spPr>
                </pic:pic>
              </a:graphicData>
            </a:graphic>
          </wp:anchor>
        </w:drawing>
      </w:r>
    </w:p>
    <w:p w14:paraId="20B373ED" w14:textId="77777777" w:rsidR="00A838E7" w:rsidRDefault="00A838E7">
      <w:pPr>
        <w:rPr>
          <w:lang w:val="en-US"/>
        </w:rPr>
        <w:sectPr w:rsidR="00A838E7" w:rsidSect="00A838E7">
          <w:pgSz w:w="16838" w:h="11906" w:orient="landscape" w:code="9"/>
          <w:pgMar w:top="1440" w:right="1440" w:bottom="1440" w:left="1440" w:header="709" w:footer="709" w:gutter="0"/>
          <w:cols w:space="708"/>
          <w:docGrid w:linePitch="360"/>
        </w:sectPr>
      </w:pPr>
    </w:p>
    <w:p w14:paraId="7C3FBDC5" w14:textId="46293A1C" w:rsidR="004A55FC" w:rsidRDefault="006C5590">
      <w:pPr>
        <w:rPr>
          <w:color w:val="00B0F0"/>
          <w:sz w:val="32"/>
          <w:szCs w:val="32"/>
          <w:u w:val="single"/>
          <w:lang w:val="en-US"/>
        </w:rPr>
      </w:pPr>
      <w:r w:rsidRPr="00A838E7">
        <w:rPr>
          <w:noProof/>
          <w:lang w:val="en-US"/>
        </w:rPr>
        <w:lastRenderedPageBreak/>
        <w:drawing>
          <wp:anchor distT="0" distB="0" distL="114300" distR="114300" simplePos="0" relativeHeight="251700224" behindDoc="0" locked="0" layoutInCell="1" allowOverlap="1" wp14:anchorId="30D702E5" wp14:editId="36A71F83">
            <wp:simplePos x="0" y="0"/>
            <wp:positionH relativeFrom="margin">
              <wp:align>center</wp:align>
            </wp:positionH>
            <wp:positionV relativeFrom="topMargin">
              <wp:posOffset>385482</wp:posOffset>
            </wp:positionV>
            <wp:extent cx="6511925" cy="608330"/>
            <wp:effectExtent l="0" t="0" r="3175" b="1270"/>
            <wp:wrapSquare wrapText="bothSides"/>
            <wp:docPr id="118771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14573" name=""/>
                    <pic:cNvPicPr/>
                  </pic:nvPicPr>
                  <pic:blipFill>
                    <a:blip r:embed="rId33"/>
                    <a:stretch>
                      <a:fillRect/>
                    </a:stretch>
                  </pic:blipFill>
                  <pic:spPr>
                    <a:xfrm>
                      <a:off x="0" y="0"/>
                      <a:ext cx="6511925" cy="608330"/>
                    </a:xfrm>
                    <a:prstGeom prst="rect">
                      <a:avLst/>
                    </a:prstGeom>
                  </pic:spPr>
                </pic:pic>
              </a:graphicData>
            </a:graphic>
            <wp14:sizeRelH relativeFrom="margin">
              <wp14:pctWidth>0</wp14:pctWidth>
            </wp14:sizeRelH>
            <wp14:sizeRelV relativeFrom="margin">
              <wp14:pctHeight>0</wp14:pctHeight>
            </wp14:sizeRelV>
          </wp:anchor>
        </w:drawing>
      </w:r>
      <w:r w:rsidR="004A55FC" w:rsidRPr="004A55FC">
        <w:rPr>
          <w:noProof/>
          <w:color w:val="00B0F0"/>
          <w:sz w:val="32"/>
          <w:szCs w:val="32"/>
          <w:u w:val="single"/>
          <w:lang w:val="en-US"/>
        </w:rPr>
        <w:drawing>
          <wp:anchor distT="0" distB="0" distL="114300" distR="114300" simplePos="0" relativeHeight="251704320" behindDoc="0" locked="0" layoutInCell="1" allowOverlap="1" wp14:anchorId="52ECF5B3" wp14:editId="1996E5FD">
            <wp:simplePos x="0" y="0"/>
            <wp:positionH relativeFrom="margin">
              <wp:posOffset>-163902</wp:posOffset>
            </wp:positionH>
            <wp:positionV relativeFrom="page">
              <wp:posOffset>1940632</wp:posOffset>
            </wp:positionV>
            <wp:extent cx="6199784" cy="586596"/>
            <wp:effectExtent l="0" t="0" r="0" b="4445"/>
            <wp:wrapSquare wrapText="bothSides"/>
            <wp:docPr id="18763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6625" name=""/>
                    <pic:cNvPicPr/>
                  </pic:nvPicPr>
                  <pic:blipFill>
                    <a:blip r:embed="rId34"/>
                    <a:stretch>
                      <a:fillRect/>
                    </a:stretch>
                  </pic:blipFill>
                  <pic:spPr>
                    <a:xfrm>
                      <a:off x="0" y="0"/>
                      <a:ext cx="6199784" cy="586596"/>
                    </a:xfrm>
                    <a:prstGeom prst="rect">
                      <a:avLst/>
                    </a:prstGeom>
                  </pic:spPr>
                </pic:pic>
              </a:graphicData>
            </a:graphic>
            <wp14:sizeRelH relativeFrom="margin">
              <wp14:pctWidth>0</wp14:pctWidth>
            </wp14:sizeRelH>
            <wp14:sizeRelV relativeFrom="margin">
              <wp14:pctHeight>0</wp14:pctHeight>
            </wp14:sizeRelV>
          </wp:anchor>
        </w:drawing>
      </w:r>
      <w:r w:rsidR="00A838E7" w:rsidRPr="00A838E7">
        <w:rPr>
          <w:noProof/>
          <w:color w:val="00B0F0"/>
          <w:sz w:val="32"/>
          <w:szCs w:val="32"/>
          <w:u w:val="single"/>
          <w:lang w:val="en-US"/>
        </w:rPr>
        <w:drawing>
          <wp:anchor distT="0" distB="0" distL="114300" distR="114300" simplePos="0" relativeHeight="251702272" behindDoc="0" locked="0" layoutInCell="1" allowOverlap="1" wp14:anchorId="419EA54C" wp14:editId="61FDDBC4">
            <wp:simplePos x="0" y="0"/>
            <wp:positionH relativeFrom="page">
              <wp:posOffset>750497</wp:posOffset>
            </wp:positionH>
            <wp:positionV relativeFrom="page">
              <wp:posOffset>1061049</wp:posOffset>
            </wp:positionV>
            <wp:extent cx="6207369" cy="396815"/>
            <wp:effectExtent l="0" t="0" r="0" b="3810"/>
            <wp:wrapSquare wrapText="bothSides"/>
            <wp:docPr id="1215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678" name=""/>
                    <pic:cNvPicPr/>
                  </pic:nvPicPr>
                  <pic:blipFill>
                    <a:blip r:embed="rId35"/>
                    <a:stretch>
                      <a:fillRect/>
                    </a:stretch>
                  </pic:blipFill>
                  <pic:spPr>
                    <a:xfrm>
                      <a:off x="0" y="0"/>
                      <a:ext cx="6245233" cy="399236"/>
                    </a:xfrm>
                    <a:prstGeom prst="rect">
                      <a:avLst/>
                    </a:prstGeom>
                  </pic:spPr>
                </pic:pic>
              </a:graphicData>
            </a:graphic>
            <wp14:sizeRelH relativeFrom="margin">
              <wp14:pctWidth>0</wp14:pctWidth>
            </wp14:sizeRelH>
            <wp14:sizeRelV relativeFrom="margin">
              <wp14:pctHeight>0</wp14:pctHeight>
            </wp14:sizeRelV>
          </wp:anchor>
        </w:drawing>
      </w:r>
      <w:hyperlink r:id="rId36" w:history="1">
        <w:r w:rsidR="00A838E7" w:rsidRPr="00A838E7">
          <w:rPr>
            <w:rStyle w:val="Hyperlink"/>
            <w:color w:val="00B0F0"/>
            <w:sz w:val="32"/>
            <w:szCs w:val="32"/>
            <w:lang w:val="en-US"/>
          </w:rPr>
          <w:t>Here</w:t>
        </w:r>
      </w:hyperlink>
    </w:p>
    <w:p w14:paraId="10244EF3" w14:textId="092519DB" w:rsidR="004A55FC" w:rsidRPr="004A55FC" w:rsidRDefault="004A55FC">
      <w:pPr>
        <w:rPr>
          <w:color w:val="00B0F0"/>
          <w:sz w:val="32"/>
          <w:szCs w:val="32"/>
          <w:u w:val="single"/>
          <w:lang w:val="en-US"/>
        </w:rPr>
      </w:pPr>
    </w:p>
    <w:p w14:paraId="3787EFEE" w14:textId="4558C954" w:rsidR="00A838E7" w:rsidRPr="007B5BF0" w:rsidRDefault="00E8205D">
      <w:pPr>
        <w:rPr>
          <w:b/>
          <w:bCs/>
          <w:lang w:val="en-US"/>
        </w:rPr>
      </w:pPr>
      <w:r w:rsidRPr="007B5BF0">
        <w:rPr>
          <w:b/>
          <w:bCs/>
          <w:lang w:val="en-US"/>
        </w:rPr>
        <w:t>Kyle</w:t>
      </w:r>
      <w:r w:rsidR="004A55FC" w:rsidRPr="007B5BF0">
        <w:rPr>
          <w:b/>
          <w:bCs/>
          <w:lang w:val="en-US"/>
        </w:rPr>
        <w:t xml:space="preserve"> completed:</w:t>
      </w:r>
    </w:p>
    <w:p w14:paraId="34C29C48" w14:textId="7E31D9B4" w:rsidR="004A55FC" w:rsidRDefault="004A55FC">
      <w:pPr>
        <w:rPr>
          <w:lang w:val="en-US"/>
        </w:rPr>
      </w:pPr>
      <w:r>
        <w:rPr>
          <w:lang w:val="en-US"/>
        </w:rPr>
        <w:t>1.</w:t>
      </w:r>
      <w:r w:rsidR="00E52DA7">
        <w:rPr>
          <w:lang w:val="en-US"/>
        </w:rPr>
        <w:t xml:space="preserve"> Made Main UML diagram</w:t>
      </w:r>
    </w:p>
    <w:p w14:paraId="2D014139" w14:textId="3C8644C8" w:rsidR="004A55FC" w:rsidRDefault="004A55FC">
      <w:pPr>
        <w:rPr>
          <w:lang w:val="en-US"/>
        </w:rPr>
      </w:pPr>
      <w:r>
        <w:rPr>
          <w:lang w:val="en-US"/>
        </w:rPr>
        <w:t>2.</w:t>
      </w:r>
      <w:r w:rsidR="00E52DA7">
        <w:rPr>
          <w:lang w:val="en-US"/>
        </w:rPr>
        <w:t xml:space="preserve"> Completed all sequence diagrams</w:t>
      </w:r>
    </w:p>
    <w:p w14:paraId="2905E97B" w14:textId="77777777" w:rsidR="008367B8" w:rsidRDefault="004A55FC">
      <w:pPr>
        <w:rPr>
          <w:lang w:val="en-US"/>
        </w:rPr>
      </w:pPr>
      <w:r>
        <w:rPr>
          <w:lang w:val="en-US"/>
        </w:rPr>
        <w:t>3.</w:t>
      </w:r>
      <w:r w:rsidR="00E52DA7">
        <w:rPr>
          <w:lang w:val="en-US"/>
        </w:rPr>
        <w:t xml:space="preserve"> Completed question 4.1, 4.4</w:t>
      </w:r>
      <w:r w:rsidR="004D4532">
        <w:rPr>
          <w:lang w:val="en-US"/>
        </w:rPr>
        <w:t xml:space="preserve">, </w:t>
      </w:r>
    </w:p>
    <w:p w14:paraId="13844AC6" w14:textId="1445ECB9" w:rsidR="008367B8" w:rsidRDefault="008367B8">
      <w:pPr>
        <w:rPr>
          <w:lang w:val="en-US"/>
        </w:rPr>
      </w:pPr>
      <w:r>
        <w:rPr>
          <w:lang w:val="en-US"/>
        </w:rPr>
        <w:t>4. F</w:t>
      </w:r>
      <w:r w:rsidR="004D4532">
        <w:rPr>
          <w:lang w:val="en-US"/>
        </w:rPr>
        <w:t>ixed 2.4</w:t>
      </w:r>
    </w:p>
    <w:p w14:paraId="54E52A9D" w14:textId="2C38D58A" w:rsidR="004A55FC" w:rsidRDefault="008367B8">
      <w:pPr>
        <w:rPr>
          <w:lang w:val="en-US"/>
        </w:rPr>
      </w:pPr>
      <w:r>
        <w:rPr>
          <w:lang w:val="en-US"/>
        </w:rPr>
        <w:t>5. A</w:t>
      </w:r>
      <w:r w:rsidR="00983162">
        <w:rPr>
          <w:lang w:val="en-US"/>
        </w:rPr>
        <w:t xml:space="preserve">nswered </w:t>
      </w:r>
      <w:r w:rsidR="000750EB">
        <w:rPr>
          <w:lang w:val="en-US"/>
        </w:rPr>
        <w:t>3.1, 3.2</w:t>
      </w:r>
      <w:r w:rsidR="00983162">
        <w:rPr>
          <w:lang w:val="en-US"/>
        </w:rPr>
        <w:t xml:space="preserve"> theory questions</w:t>
      </w:r>
    </w:p>
    <w:p w14:paraId="1A21DD98" w14:textId="77777777" w:rsidR="00983162" w:rsidRDefault="00983162">
      <w:pPr>
        <w:rPr>
          <w:lang w:val="en-US"/>
        </w:rPr>
      </w:pPr>
    </w:p>
    <w:p w14:paraId="38BB5611" w14:textId="5615E96E" w:rsidR="004A55FC" w:rsidRPr="007B5BF0" w:rsidRDefault="004A55FC">
      <w:pPr>
        <w:rPr>
          <w:b/>
          <w:bCs/>
          <w:lang w:val="en-US"/>
        </w:rPr>
      </w:pPr>
      <w:r w:rsidRPr="007B5BF0">
        <w:rPr>
          <w:b/>
          <w:bCs/>
          <w:lang w:val="en-US"/>
        </w:rPr>
        <w:t>Takunda completed:</w:t>
      </w:r>
    </w:p>
    <w:p w14:paraId="69F2646B" w14:textId="727C97C3" w:rsidR="004A55FC" w:rsidRDefault="004A55FC">
      <w:pPr>
        <w:rPr>
          <w:lang w:val="en-US"/>
        </w:rPr>
      </w:pPr>
      <w:r>
        <w:rPr>
          <w:lang w:val="en-US"/>
        </w:rPr>
        <w:t>1.</w:t>
      </w:r>
      <w:r w:rsidR="00E52DA7">
        <w:rPr>
          <w:lang w:val="en-US"/>
        </w:rPr>
        <w:t xml:space="preserve"> Coded 5 leaves</w:t>
      </w:r>
    </w:p>
    <w:p w14:paraId="3D394071" w14:textId="75AA9298" w:rsidR="004A55FC" w:rsidRDefault="004A55FC">
      <w:pPr>
        <w:rPr>
          <w:lang w:val="en-US"/>
        </w:rPr>
      </w:pPr>
      <w:r>
        <w:rPr>
          <w:lang w:val="en-US"/>
        </w:rPr>
        <w:t>2.</w:t>
      </w:r>
    </w:p>
    <w:p w14:paraId="039F61F5" w14:textId="2FBAB08F" w:rsidR="004A55FC" w:rsidRDefault="004A55FC">
      <w:pPr>
        <w:rPr>
          <w:lang w:val="en-US"/>
        </w:rPr>
      </w:pPr>
      <w:r>
        <w:rPr>
          <w:lang w:val="en-US"/>
        </w:rPr>
        <w:t>3.</w:t>
      </w:r>
    </w:p>
    <w:p w14:paraId="411779CB" w14:textId="77777777" w:rsidR="00983162" w:rsidRDefault="00983162">
      <w:pPr>
        <w:rPr>
          <w:lang w:val="en-US"/>
        </w:rPr>
      </w:pPr>
    </w:p>
    <w:p w14:paraId="53B4A37D" w14:textId="5B644F66" w:rsidR="004A55FC" w:rsidRPr="007B5BF0" w:rsidRDefault="004A55FC">
      <w:pPr>
        <w:rPr>
          <w:b/>
          <w:bCs/>
          <w:lang w:val="en-US"/>
        </w:rPr>
      </w:pPr>
      <w:r w:rsidRPr="007B5BF0">
        <w:rPr>
          <w:b/>
          <w:bCs/>
          <w:lang w:val="en-US"/>
        </w:rPr>
        <w:t>Brett completed:</w:t>
      </w:r>
    </w:p>
    <w:p w14:paraId="32886626" w14:textId="08A435D9" w:rsidR="004A55FC" w:rsidRDefault="004A55FC">
      <w:pPr>
        <w:rPr>
          <w:lang w:val="en-US"/>
        </w:rPr>
      </w:pPr>
      <w:r>
        <w:rPr>
          <w:lang w:val="en-US"/>
        </w:rPr>
        <w:t>1.</w:t>
      </w:r>
      <w:r w:rsidR="00E73797">
        <w:rPr>
          <w:lang w:val="en-US"/>
        </w:rPr>
        <w:t xml:space="preserve"> </w:t>
      </w:r>
      <w:r w:rsidR="00C36F3A">
        <w:rPr>
          <w:lang w:val="en-US"/>
        </w:rPr>
        <w:t>Updated UML for 10 leaves</w:t>
      </w:r>
    </w:p>
    <w:p w14:paraId="6A03D753" w14:textId="3A9ECCC5" w:rsidR="004A55FC" w:rsidRDefault="004A55FC">
      <w:pPr>
        <w:rPr>
          <w:lang w:val="en-US"/>
        </w:rPr>
      </w:pPr>
      <w:r>
        <w:rPr>
          <w:lang w:val="en-US"/>
        </w:rPr>
        <w:t>2</w:t>
      </w:r>
      <w:r w:rsidR="00C36F3A">
        <w:rPr>
          <w:lang w:val="en-US"/>
        </w:rPr>
        <w:t>.</w:t>
      </w:r>
      <w:r w:rsidR="00E73797">
        <w:rPr>
          <w:lang w:val="en-US"/>
        </w:rPr>
        <w:t xml:space="preserve"> Completed Object diagram</w:t>
      </w:r>
      <w:r w:rsidR="007B5BF0">
        <w:rPr>
          <w:lang w:val="en-US"/>
        </w:rPr>
        <w:t xml:space="preserve"> (2.3)</w:t>
      </w:r>
    </w:p>
    <w:p w14:paraId="49375880" w14:textId="2BEF63A9" w:rsidR="00983162" w:rsidRDefault="00983162">
      <w:pPr>
        <w:rPr>
          <w:lang w:val="en-US"/>
        </w:rPr>
      </w:pPr>
      <w:r>
        <w:rPr>
          <w:lang w:val="en-US"/>
        </w:rPr>
        <w:t>3. Coded all but lower 5 leaves</w:t>
      </w:r>
      <w:r w:rsidR="007B0D41">
        <w:rPr>
          <w:lang w:val="en-US"/>
        </w:rPr>
        <w:t>(event units)</w:t>
      </w:r>
    </w:p>
    <w:p w14:paraId="724B4250" w14:textId="0F20CB75" w:rsidR="00E73797" w:rsidRDefault="00983162" w:rsidP="00E73797">
      <w:pPr>
        <w:rPr>
          <w:lang w:val="en-US"/>
        </w:rPr>
      </w:pPr>
      <w:r>
        <w:rPr>
          <w:lang w:val="en-US"/>
        </w:rPr>
        <w:t>4</w:t>
      </w:r>
      <w:r w:rsidR="00C36F3A">
        <w:rPr>
          <w:lang w:val="en-US"/>
        </w:rPr>
        <w:t>.</w:t>
      </w:r>
      <w:r w:rsidR="00C1419F">
        <w:rPr>
          <w:lang w:val="en-US"/>
        </w:rPr>
        <w:t xml:space="preserve"> </w:t>
      </w:r>
      <w:r w:rsidR="00E73797">
        <w:rPr>
          <w:lang w:val="en-US"/>
        </w:rPr>
        <w:t>Completed Questions 1.4, 2.1, 2.2, 2.3, 2.4, 3.1, 3.2, 3.3, 3.4, 3.5, some of Question 6</w:t>
      </w:r>
    </w:p>
    <w:p w14:paraId="3A2FFE9A" w14:textId="2A2D2D02" w:rsidR="007B5BF0" w:rsidRDefault="007B5BF0" w:rsidP="00E73797">
      <w:pPr>
        <w:rPr>
          <w:lang w:val="en-US"/>
        </w:rPr>
      </w:pPr>
      <w:r>
        <w:rPr>
          <w:lang w:val="en-US"/>
        </w:rPr>
        <w:t>5. Setup PDF</w:t>
      </w:r>
    </w:p>
    <w:p w14:paraId="6D52CE71" w14:textId="77777777" w:rsidR="007B5BF0" w:rsidRDefault="007B5BF0" w:rsidP="00E73797">
      <w:pPr>
        <w:rPr>
          <w:lang w:val="en-US"/>
        </w:rPr>
      </w:pPr>
    </w:p>
    <w:p w14:paraId="0C2632DB" w14:textId="77777777" w:rsidR="007B5BF0" w:rsidRDefault="007B5BF0" w:rsidP="00E73797">
      <w:pPr>
        <w:rPr>
          <w:lang w:val="en-US"/>
        </w:rPr>
      </w:pPr>
    </w:p>
    <w:p w14:paraId="472E5E96" w14:textId="77777777" w:rsidR="007B5BF0" w:rsidRDefault="007B5BF0" w:rsidP="00E73797">
      <w:pPr>
        <w:rPr>
          <w:lang w:val="en-US"/>
        </w:rPr>
      </w:pPr>
    </w:p>
    <w:p w14:paraId="793A1DC2" w14:textId="77777777" w:rsidR="007B5BF0" w:rsidRDefault="007B5BF0" w:rsidP="00E73797">
      <w:pPr>
        <w:rPr>
          <w:lang w:val="en-US"/>
        </w:rPr>
      </w:pPr>
    </w:p>
    <w:p w14:paraId="051E4A05" w14:textId="77777777" w:rsidR="00C36F3A" w:rsidRDefault="00C36F3A">
      <w:pPr>
        <w:rPr>
          <w:lang w:val="en-US"/>
        </w:rPr>
      </w:pPr>
    </w:p>
    <w:p w14:paraId="71AC4DF4" w14:textId="77777777" w:rsidR="007B5BF0" w:rsidRDefault="007B5BF0" w:rsidP="00DC2F05">
      <w:pPr>
        <w:rPr>
          <w:lang w:val="en-US"/>
        </w:rPr>
      </w:pPr>
    </w:p>
    <w:p w14:paraId="3BADC376" w14:textId="10D6B7D1" w:rsidR="007B5BF0" w:rsidRPr="007B5BF0" w:rsidRDefault="007B5BF0" w:rsidP="00DC2F05">
      <w:pPr>
        <w:rPr>
          <w:b/>
          <w:bCs/>
          <w:lang w:val="en-US"/>
        </w:rPr>
      </w:pPr>
      <w:r w:rsidRPr="007B5BF0">
        <w:rPr>
          <w:b/>
          <w:bCs/>
          <w:lang w:val="en-US"/>
        </w:rPr>
        <w:t>How work was done:</w:t>
      </w:r>
    </w:p>
    <w:p w14:paraId="3956E210" w14:textId="7A376F17" w:rsidR="00DC2F05" w:rsidRPr="00DC2F05" w:rsidRDefault="006C5590" w:rsidP="00DC2F05">
      <w:pPr>
        <w:rPr>
          <w:lang w:val="en-US"/>
        </w:rPr>
      </w:pPr>
      <w:r>
        <w:rPr>
          <w:lang w:val="en-US"/>
        </w:rPr>
        <w:t xml:space="preserve">The team coordinated its work through branching and pull requests before merging </w:t>
      </w:r>
      <w:proofErr w:type="gramStart"/>
      <w:r>
        <w:rPr>
          <w:lang w:val="en-US"/>
        </w:rPr>
        <w:t>to</w:t>
      </w:r>
      <w:proofErr w:type="gramEnd"/>
      <w:r>
        <w:rPr>
          <w:lang w:val="en-US"/>
        </w:rPr>
        <w:t xml:space="preserve"> main. We used WhatsApp as a primary source of communication and reviewed each other’s work where necessary before committing and adding on or fixing each other’s work where possible. If improvements could be made, communication was made and a solution was reached before any major changes were </w:t>
      </w:r>
      <w:proofErr w:type="gramStart"/>
      <w:r>
        <w:rPr>
          <w:lang w:val="en-US"/>
        </w:rPr>
        <w:t>committed</w:t>
      </w:r>
      <w:proofErr w:type="gramEnd"/>
      <w:r>
        <w:rPr>
          <w:lang w:val="en-US"/>
        </w:rPr>
        <w:t xml:space="preserve"> to ensure reliability and reduce possible errors.</w:t>
      </w:r>
      <w:r w:rsidR="00DC2F05">
        <w:rPr>
          <w:lang w:val="en-US"/>
        </w:rPr>
        <w:t xml:space="preserve"> </w:t>
      </w:r>
      <w:r w:rsidR="00DC2F05" w:rsidRPr="00DC2F05">
        <w:rPr>
          <w:lang w:val="en-US"/>
        </w:rPr>
        <w:t xml:space="preserve">The team coordinated its work through branching and pull requests before merging </w:t>
      </w:r>
      <w:proofErr w:type="gramStart"/>
      <w:r w:rsidR="00DC2F05" w:rsidRPr="00DC2F05">
        <w:rPr>
          <w:lang w:val="en-US"/>
        </w:rPr>
        <w:t>to</w:t>
      </w:r>
      <w:proofErr w:type="gramEnd"/>
      <w:r w:rsidR="00DC2F05" w:rsidRPr="00DC2F05">
        <w:rPr>
          <w:lang w:val="en-US"/>
        </w:rPr>
        <w:t xml:space="preserve"> main. We used WhatsApp as a primary source of communication and reviewed each other's work where necessary before committing or adding on or fixing each other's work where possible. If improvements could be made, communication was made and a solution was reached before any major changes were </w:t>
      </w:r>
      <w:proofErr w:type="gramStart"/>
      <w:r w:rsidR="00DC2F05" w:rsidRPr="00DC2F05">
        <w:rPr>
          <w:lang w:val="en-US"/>
        </w:rPr>
        <w:t>committed</w:t>
      </w:r>
      <w:proofErr w:type="gramEnd"/>
      <w:r w:rsidR="00DC2F05" w:rsidRPr="00DC2F05">
        <w:rPr>
          <w:lang w:val="en-US"/>
        </w:rPr>
        <w:t xml:space="preserve"> to ensure reliability and reduce possible errors.</w:t>
      </w:r>
    </w:p>
    <w:p w14:paraId="1713255B" w14:textId="185683B3" w:rsidR="006C5590" w:rsidRDefault="00DC2F05">
      <w:pPr>
        <w:rPr>
          <w:lang w:val="en-US"/>
        </w:rPr>
      </w:pPr>
      <w:r w:rsidRPr="00DC2F05">
        <w:rPr>
          <w:lang w:val="en-US"/>
        </w:rPr>
        <w:t xml:space="preserve">Three commits that show this in practice: Brett's "Merge pull request #7 from KP23545756/feature/first5leaves+makefile" followed shortly by "Fixed errors and </w:t>
      </w:r>
      <w:proofErr w:type="spellStart"/>
      <w:r w:rsidRPr="00DC2F05">
        <w:rPr>
          <w:lang w:val="en-US"/>
        </w:rPr>
        <w:t>makefile</w:t>
      </w:r>
      <w:proofErr w:type="spellEnd"/>
      <w:r w:rsidRPr="00DC2F05">
        <w:rPr>
          <w:lang w:val="en-US"/>
        </w:rPr>
        <w:t xml:space="preserve">" shows a branch being reviewed, merged, and then repaired once integration issues surfaced </w:t>
      </w:r>
      <w:r w:rsidR="00FE5FF5">
        <w:rPr>
          <w:lang w:val="en-US"/>
        </w:rPr>
        <w:t>like</w:t>
      </w:r>
      <w:r w:rsidRPr="00DC2F05">
        <w:rPr>
          <w:lang w:val="en-US"/>
        </w:rPr>
        <w:t xml:space="preserve"> the review-before-major-changes process described above. Kyle's "Fixed naming inconsistency in UML Diagram" commit reflects the class diagram being corrected after a review caught a mismatch with the implemented </w:t>
      </w:r>
      <w:proofErr w:type="spellStart"/>
      <w:r w:rsidRPr="00DC2F05">
        <w:rPr>
          <w:lang w:val="en-US"/>
        </w:rPr>
        <w:t>addChildren</w:t>
      </w:r>
      <w:proofErr w:type="spellEnd"/>
      <w:r w:rsidRPr="00DC2F05">
        <w:rPr>
          <w:lang w:val="en-US"/>
        </w:rPr>
        <w:t>/</w:t>
      </w:r>
      <w:proofErr w:type="spellStart"/>
      <w:r w:rsidRPr="00DC2F05">
        <w:rPr>
          <w:lang w:val="en-US"/>
        </w:rPr>
        <w:t>removeChildren</w:t>
      </w:r>
      <w:proofErr w:type="spellEnd"/>
      <w:r w:rsidRPr="00DC2F05">
        <w:rPr>
          <w:lang w:val="en-US"/>
        </w:rPr>
        <w:t xml:space="preserve"> methods, rather than being drawn once and left untouched</w:t>
      </w:r>
      <w:r w:rsidR="0003305A">
        <w:rPr>
          <w:lang w:val="en-US"/>
        </w:rPr>
        <w:t xml:space="preserve"> as well as committing the sequence diagrams</w:t>
      </w:r>
      <w:r w:rsidRPr="00DC2F05">
        <w:rPr>
          <w:lang w:val="en-US"/>
        </w:rPr>
        <w:t>. Takunda's steady run of incremental commits ("info desk is officially done", "doing last 5 leaves", "ticket booth implementation done") over multiple sessions shows ongoing development across the practical rather than a single end-of-project upload.</w:t>
      </w:r>
    </w:p>
    <w:p w14:paraId="02522798" w14:textId="77777777" w:rsidR="008367B8" w:rsidRDefault="00F32F2F" w:rsidP="00F32F2F">
      <w:pPr>
        <w:rPr>
          <w:b/>
          <w:bCs/>
          <w:lang w:val="en-US"/>
        </w:rPr>
      </w:pPr>
      <w:r w:rsidRPr="007B5BF0">
        <w:rPr>
          <w:b/>
          <w:bCs/>
          <w:lang w:val="en-US"/>
        </w:rPr>
        <w:t>Evidence:</w:t>
      </w:r>
    </w:p>
    <w:p w14:paraId="49972456" w14:textId="3ADB18C6" w:rsidR="00DC2F05" w:rsidRPr="008367B8" w:rsidRDefault="00DC2F05" w:rsidP="00F32F2F">
      <w:pPr>
        <w:rPr>
          <w:b/>
          <w:bCs/>
          <w:lang w:val="en-US"/>
        </w:rPr>
      </w:pPr>
      <w:r w:rsidRPr="007B5BF0">
        <w:rPr>
          <w:b/>
          <w:bCs/>
          <w:lang w:val="en-US"/>
        </w:rPr>
        <w:t>Kyle</w:t>
      </w:r>
      <w:r w:rsidRPr="007B5BF0">
        <w:rPr>
          <w:b/>
          <w:bCs/>
        </w:rPr>
        <w:t xml:space="preserve"> </w:t>
      </w:r>
    </w:p>
    <w:p w14:paraId="7E580891" w14:textId="4E17E292" w:rsidR="00DC2F05" w:rsidRDefault="00DC2F05" w:rsidP="00F32F2F">
      <w:r w:rsidRPr="00C20DE3">
        <w:rPr>
          <w:noProof/>
          <w:sz w:val="2"/>
          <w:szCs w:val="2"/>
          <w:lang w:val="en-US"/>
        </w:rPr>
        <w:drawing>
          <wp:inline distT="0" distB="0" distL="0" distR="0" wp14:anchorId="0E6670E0" wp14:editId="31F68B66">
            <wp:extent cx="5731510" cy="615950"/>
            <wp:effectExtent l="0" t="0" r="2540" b="0"/>
            <wp:docPr id="69197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72360" name=""/>
                    <pic:cNvPicPr/>
                  </pic:nvPicPr>
                  <pic:blipFill>
                    <a:blip r:embed="rId37"/>
                    <a:stretch>
                      <a:fillRect/>
                    </a:stretch>
                  </pic:blipFill>
                  <pic:spPr>
                    <a:xfrm>
                      <a:off x="0" y="0"/>
                      <a:ext cx="5731510" cy="615950"/>
                    </a:xfrm>
                    <a:prstGeom prst="rect">
                      <a:avLst/>
                    </a:prstGeom>
                  </pic:spPr>
                </pic:pic>
              </a:graphicData>
            </a:graphic>
          </wp:inline>
        </w:drawing>
      </w:r>
      <w:r w:rsidRPr="00662D04">
        <w:rPr>
          <w:noProof/>
          <w:sz w:val="2"/>
          <w:szCs w:val="2"/>
          <w:lang w:val="en-US"/>
        </w:rPr>
        <w:drawing>
          <wp:inline distT="0" distB="0" distL="0" distR="0" wp14:anchorId="3CA831B6" wp14:editId="2D5D7223">
            <wp:extent cx="5731510" cy="327025"/>
            <wp:effectExtent l="0" t="0" r="2540" b="0"/>
            <wp:docPr id="8161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4649" name=""/>
                    <pic:cNvPicPr/>
                  </pic:nvPicPr>
                  <pic:blipFill>
                    <a:blip r:embed="rId38"/>
                    <a:stretch>
                      <a:fillRect/>
                    </a:stretch>
                  </pic:blipFill>
                  <pic:spPr>
                    <a:xfrm>
                      <a:off x="0" y="0"/>
                      <a:ext cx="5731510" cy="327025"/>
                    </a:xfrm>
                    <a:prstGeom prst="rect">
                      <a:avLst/>
                    </a:prstGeom>
                  </pic:spPr>
                </pic:pic>
              </a:graphicData>
            </a:graphic>
          </wp:inline>
        </w:drawing>
      </w:r>
      <w:r w:rsidRPr="00F73471">
        <w:rPr>
          <w:noProof/>
          <w:sz w:val="2"/>
          <w:szCs w:val="2"/>
          <w:lang w:val="en-US"/>
        </w:rPr>
        <w:drawing>
          <wp:inline distT="0" distB="0" distL="0" distR="0" wp14:anchorId="57C477E1" wp14:editId="00BAE8BE">
            <wp:extent cx="5731510" cy="1238250"/>
            <wp:effectExtent l="0" t="0" r="2540" b="0"/>
            <wp:docPr id="115810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06002" name=""/>
                    <pic:cNvPicPr/>
                  </pic:nvPicPr>
                  <pic:blipFill>
                    <a:blip r:embed="rId39"/>
                    <a:stretch>
                      <a:fillRect/>
                    </a:stretch>
                  </pic:blipFill>
                  <pic:spPr>
                    <a:xfrm>
                      <a:off x="0" y="0"/>
                      <a:ext cx="5731510" cy="1238250"/>
                    </a:xfrm>
                    <a:prstGeom prst="rect">
                      <a:avLst/>
                    </a:prstGeom>
                  </pic:spPr>
                </pic:pic>
              </a:graphicData>
            </a:graphic>
          </wp:inline>
        </w:drawing>
      </w:r>
    </w:p>
    <w:p w14:paraId="0C7658D2" w14:textId="4225BCB4" w:rsidR="00D30000" w:rsidRPr="007B5BF0" w:rsidRDefault="008367B8" w:rsidP="00F32F2F">
      <w:pPr>
        <w:rPr>
          <w:b/>
          <w:bCs/>
        </w:rPr>
      </w:pPr>
      <w:r w:rsidRPr="007B5BF0">
        <w:rPr>
          <w:b/>
          <w:bCs/>
        </w:rPr>
        <w:lastRenderedPageBreak/>
        <w:drawing>
          <wp:anchor distT="0" distB="0" distL="114300" distR="114300" simplePos="0" relativeHeight="251723776" behindDoc="0" locked="0" layoutInCell="1" allowOverlap="1" wp14:anchorId="57F1CCB1" wp14:editId="4EF29FAE">
            <wp:simplePos x="0" y="0"/>
            <wp:positionH relativeFrom="page">
              <wp:posOffset>4133850</wp:posOffset>
            </wp:positionH>
            <wp:positionV relativeFrom="page">
              <wp:posOffset>1143000</wp:posOffset>
            </wp:positionV>
            <wp:extent cx="3235083" cy="2383790"/>
            <wp:effectExtent l="0" t="0" r="3810" b="0"/>
            <wp:wrapSquare wrapText="bothSides"/>
            <wp:docPr id="45970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02488" name=""/>
                    <pic:cNvPicPr/>
                  </pic:nvPicPr>
                  <pic:blipFill>
                    <a:blip r:embed="rId40"/>
                    <a:stretch>
                      <a:fillRect/>
                    </a:stretch>
                  </pic:blipFill>
                  <pic:spPr>
                    <a:xfrm>
                      <a:off x="0" y="0"/>
                      <a:ext cx="3235083" cy="2383790"/>
                    </a:xfrm>
                    <a:prstGeom prst="rect">
                      <a:avLst/>
                    </a:prstGeom>
                  </pic:spPr>
                </pic:pic>
              </a:graphicData>
            </a:graphic>
            <wp14:sizeRelH relativeFrom="margin">
              <wp14:pctWidth>0</wp14:pctWidth>
            </wp14:sizeRelH>
            <wp14:sizeRelV relativeFrom="margin">
              <wp14:pctHeight>0</wp14:pctHeight>
            </wp14:sizeRelV>
          </wp:anchor>
        </w:drawing>
      </w:r>
      <w:r w:rsidR="007B5BF0" w:rsidRPr="007B5BF0">
        <w:rPr>
          <w:b/>
          <w:bCs/>
        </w:rPr>
        <w:drawing>
          <wp:anchor distT="0" distB="0" distL="114300" distR="114300" simplePos="0" relativeHeight="251722752" behindDoc="0" locked="0" layoutInCell="1" allowOverlap="1" wp14:anchorId="31CD2BF5" wp14:editId="6EADD1CE">
            <wp:simplePos x="0" y="0"/>
            <wp:positionH relativeFrom="margin">
              <wp:posOffset>-190500</wp:posOffset>
            </wp:positionH>
            <wp:positionV relativeFrom="page">
              <wp:posOffset>1143000</wp:posOffset>
            </wp:positionV>
            <wp:extent cx="3371850" cy="4981575"/>
            <wp:effectExtent l="0" t="0" r="0" b="9525"/>
            <wp:wrapSquare wrapText="bothSides"/>
            <wp:docPr id="135993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36012" name=""/>
                    <pic:cNvPicPr/>
                  </pic:nvPicPr>
                  <pic:blipFill>
                    <a:blip r:embed="rId41"/>
                    <a:stretch>
                      <a:fillRect/>
                    </a:stretch>
                  </pic:blipFill>
                  <pic:spPr>
                    <a:xfrm>
                      <a:off x="0" y="0"/>
                      <a:ext cx="3371850" cy="4981575"/>
                    </a:xfrm>
                    <a:prstGeom prst="rect">
                      <a:avLst/>
                    </a:prstGeom>
                  </pic:spPr>
                </pic:pic>
              </a:graphicData>
            </a:graphic>
            <wp14:sizeRelH relativeFrom="margin">
              <wp14:pctWidth>0</wp14:pctWidth>
            </wp14:sizeRelH>
            <wp14:sizeRelV relativeFrom="margin">
              <wp14:pctHeight>0</wp14:pctHeight>
            </wp14:sizeRelV>
          </wp:anchor>
        </w:drawing>
      </w:r>
      <w:r w:rsidR="008A6D2C" w:rsidRPr="007B5BF0">
        <w:rPr>
          <w:b/>
          <w:bCs/>
          <w:noProof/>
        </w:rPr>
        <w:t>Brett</w:t>
      </w:r>
    </w:p>
    <w:p w14:paraId="07B47C8F" w14:textId="21A61FA2" w:rsidR="00D30000" w:rsidRDefault="00D30000" w:rsidP="00F32F2F"/>
    <w:p w14:paraId="59F20604" w14:textId="2AD0390A" w:rsidR="00D30000" w:rsidRDefault="00D30000" w:rsidP="00F32F2F"/>
    <w:p w14:paraId="368CDFE4" w14:textId="33396EFE" w:rsidR="00D30000" w:rsidRDefault="00D30000" w:rsidP="00F32F2F"/>
    <w:p w14:paraId="2C0E1CEC" w14:textId="5067A309" w:rsidR="00D30000" w:rsidRDefault="00D30000" w:rsidP="00F32F2F"/>
    <w:p w14:paraId="0A1DA9BE" w14:textId="77B24191" w:rsidR="00D30000" w:rsidRDefault="00D30000" w:rsidP="00F32F2F"/>
    <w:p w14:paraId="02165F69" w14:textId="29EC635F" w:rsidR="00D30000" w:rsidRDefault="00D30000" w:rsidP="00F32F2F"/>
    <w:p w14:paraId="366CE683" w14:textId="10FF76E3" w:rsidR="00D30000" w:rsidRDefault="00D30000" w:rsidP="00F32F2F"/>
    <w:p w14:paraId="047D46FF" w14:textId="480BB50B" w:rsidR="00D30000" w:rsidRDefault="00D30000" w:rsidP="00F32F2F"/>
    <w:p w14:paraId="2B36C0B7" w14:textId="77777777" w:rsidR="007B5BF0" w:rsidRDefault="007B5BF0" w:rsidP="00F32F2F"/>
    <w:p w14:paraId="47CE1900" w14:textId="1E714B02" w:rsidR="00296DE7" w:rsidRPr="007B5BF0" w:rsidRDefault="008A6D2C" w:rsidP="00F32F2F">
      <w:pPr>
        <w:rPr>
          <w:b/>
          <w:bCs/>
        </w:rPr>
      </w:pPr>
      <w:r w:rsidRPr="007B5BF0">
        <w:rPr>
          <w:b/>
          <w:bCs/>
        </w:rPr>
        <w:t>Takunda</w:t>
      </w:r>
      <w:r w:rsidR="00296DE7" w:rsidRPr="007B5BF0">
        <w:rPr>
          <w:b/>
          <w:bCs/>
          <w:noProof/>
        </w:rPr>
        <mc:AlternateContent>
          <mc:Choice Requires="wps">
            <w:drawing>
              <wp:anchor distT="0" distB="0" distL="114300" distR="114300" simplePos="0" relativeHeight="251716608" behindDoc="0" locked="0" layoutInCell="1" allowOverlap="1" wp14:anchorId="1DC19214" wp14:editId="0BB0FA9C">
                <wp:simplePos x="0" y="0"/>
                <wp:positionH relativeFrom="page">
                  <wp:posOffset>4580965</wp:posOffset>
                </wp:positionH>
                <wp:positionV relativeFrom="margin">
                  <wp:align>top</wp:align>
                </wp:positionV>
                <wp:extent cx="796925" cy="277906"/>
                <wp:effectExtent l="0" t="0" r="0" b="0"/>
                <wp:wrapNone/>
                <wp:docPr id="1940716283" name="Text Box 8"/>
                <wp:cNvGraphicFramePr/>
                <a:graphic xmlns:a="http://schemas.openxmlformats.org/drawingml/2006/main">
                  <a:graphicData uri="http://schemas.microsoft.com/office/word/2010/wordprocessingShape">
                    <wps:wsp>
                      <wps:cNvSpPr txBox="1"/>
                      <wps:spPr>
                        <a:xfrm>
                          <a:off x="0" y="0"/>
                          <a:ext cx="796925" cy="277906"/>
                        </a:xfrm>
                        <a:prstGeom prst="rect">
                          <a:avLst/>
                        </a:prstGeom>
                        <a:noFill/>
                        <a:ln w="6350">
                          <a:noFill/>
                        </a:ln>
                      </wps:spPr>
                      <wps:txbx>
                        <w:txbxContent>
                          <w:p w14:paraId="676F9CF3" w14:textId="7BD0A710" w:rsidR="00F32F2F" w:rsidRDefault="00F32F2F" w:rsidP="00F32F2F">
                            <w:pPr>
                              <w:rPr>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C19214" id="_x0000_t202" coordsize="21600,21600" o:spt="202" path="m,l,21600r21600,l21600,xe">
                <v:stroke joinstyle="miter"/>
                <v:path gradientshapeok="t" o:connecttype="rect"/>
              </v:shapetype>
              <v:shape id="Text Box 8" o:spid="_x0000_s1026" type="#_x0000_t202" style="position:absolute;margin-left:360.7pt;margin-top:0;width:62.75pt;height:21.9pt;z-index:251716608;visibility:visible;mso-wrap-style:square;mso-width-percent:0;mso-height-percent:0;mso-wrap-distance-left:9pt;mso-wrap-distance-top:0;mso-wrap-distance-right:9pt;mso-wrap-distance-bottom:0;mso-position-horizontal:absolute;mso-position-horizontal-relative:page;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" filled="f" stroked="f" strokeweight=".5pt">
                <v:textbox>
                  <w:txbxContent>
                    <w:p w14:paraId="676F9CF3" w14:textId="7BD0A710" w:rsidR="00F32F2F" w:rsidRDefault="00F32F2F" w:rsidP="00F32F2F">
                      <w:pPr>
                        <w:rPr>
                          <w:lang w:val="en-US"/>
                        </w:rPr>
                      </w:pPr>
                    </w:p>
                  </w:txbxContent>
                </v:textbox>
                <w10:wrap anchorx="page" anchory="margin"/>
              </v:shape>
            </w:pict>
          </mc:Fallback>
        </mc:AlternateContent>
      </w:r>
    </w:p>
    <w:p w14:paraId="08FDECA4" w14:textId="21DB745B" w:rsidR="00296DE7" w:rsidRDefault="00296DE7" w:rsidP="00F32F2F">
      <w:pPr>
        <w:rPr>
          <w:sz w:val="2"/>
          <w:szCs w:val="2"/>
          <w:lang w:val="en-US"/>
        </w:rPr>
      </w:pPr>
    </w:p>
    <w:p w14:paraId="1B423BD0" w14:textId="7D88D00B" w:rsidR="00296DE7" w:rsidRDefault="00296DE7" w:rsidP="00F32F2F">
      <w:pPr>
        <w:rPr>
          <w:sz w:val="2"/>
          <w:szCs w:val="2"/>
          <w:lang w:val="en-US"/>
        </w:rPr>
      </w:pPr>
    </w:p>
    <w:p w14:paraId="4EECA433" w14:textId="1484854F" w:rsidR="00296DE7" w:rsidRDefault="00296DE7" w:rsidP="00F32F2F">
      <w:pPr>
        <w:rPr>
          <w:sz w:val="2"/>
          <w:szCs w:val="2"/>
          <w:lang w:val="en-US"/>
        </w:rPr>
      </w:pPr>
    </w:p>
    <w:p w14:paraId="077D16AA" w14:textId="3EF9DE30" w:rsidR="00296DE7" w:rsidRDefault="007B5BF0" w:rsidP="00F32F2F">
      <w:pPr>
        <w:rPr>
          <w:sz w:val="2"/>
          <w:szCs w:val="2"/>
          <w:lang w:val="en-US"/>
        </w:rPr>
      </w:pPr>
      <w:r w:rsidRPr="00F32F2F">
        <w:rPr>
          <w:noProof/>
        </w:rPr>
        <w:drawing>
          <wp:anchor distT="0" distB="0" distL="114300" distR="114300" simplePos="0" relativeHeight="251714560" behindDoc="0" locked="0" layoutInCell="1" allowOverlap="1" wp14:anchorId="7908AB71" wp14:editId="12CDAC69">
            <wp:simplePos x="0" y="0"/>
            <wp:positionH relativeFrom="margin">
              <wp:align>left</wp:align>
            </wp:positionH>
            <wp:positionV relativeFrom="page">
              <wp:posOffset>6802755</wp:posOffset>
            </wp:positionV>
            <wp:extent cx="1838325" cy="3500755"/>
            <wp:effectExtent l="0" t="0" r="9525" b="4445"/>
            <wp:wrapSquare wrapText="bothSides"/>
            <wp:docPr id="597196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38325" cy="3500755"/>
                    </a:xfrm>
                    <a:prstGeom prst="rect">
                      <a:avLst/>
                    </a:prstGeom>
                    <a:noFill/>
                  </pic:spPr>
                </pic:pic>
              </a:graphicData>
            </a:graphic>
            <wp14:sizeRelH relativeFrom="margin">
              <wp14:pctWidth>0</wp14:pctWidth>
            </wp14:sizeRelH>
            <wp14:sizeRelV relativeFrom="margin">
              <wp14:pctHeight>0</wp14:pctHeight>
            </wp14:sizeRelV>
          </wp:anchor>
        </w:drawing>
      </w:r>
    </w:p>
    <w:p w14:paraId="498ED204" w14:textId="061C20B4" w:rsidR="00296DE7" w:rsidRDefault="00296DE7" w:rsidP="00F32F2F">
      <w:pPr>
        <w:rPr>
          <w:sz w:val="2"/>
          <w:szCs w:val="2"/>
          <w:lang w:val="en-US"/>
        </w:rPr>
      </w:pPr>
    </w:p>
    <w:p w14:paraId="5044E061" w14:textId="77777777" w:rsidR="00296DE7" w:rsidRDefault="00296DE7" w:rsidP="00F32F2F">
      <w:pPr>
        <w:rPr>
          <w:sz w:val="2"/>
          <w:szCs w:val="2"/>
          <w:lang w:val="en-US"/>
        </w:rPr>
      </w:pPr>
    </w:p>
    <w:p w14:paraId="06AC8AF9" w14:textId="77777777" w:rsidR="00296DE7" w:rsidRDefault="00296DE7" w:rsidP="00F32F2F">
      <w:pPr>
        <w:rPr>
          <w:sz w:val="2"/>
          <w:szCs w:val="2"/>
          <w:lang w:val="en-US"/>
        </w:rPr>
      </w:pPr>
    </w:p>
    <w:p w14:paraId="7DC09826" w14:textId="77777777" w:rsidR="00296DE7" w:rsidRDefault="00296DE7" w:rsidP="00F32F2F">
      <w:pPr>
        <w:rPr>
          <w:sz w:val="2"/>
          <w:szCs w:val="2"/>
          <w:lang w:val="en-US"/>
        </w:rPr>
      </w:pPr>
    </w:p>
    <w:p w14:paraId="0ADE6A0C" w14:textId="77777777" w:rsidR="00296DE7" w:rsidRDefault="00296DE7" w:rsidP="00F32F2F">
      <w:pPr>
        <w:rPr>
          <w:sz w:val="2"/>
          <w:szCs w:val="2"/>
          <w:lang w:val="en-US"/>
        </w:rPr>
      </w:pPr>
    </w:p>
    <w:p w14:paraId="69DD9886" w14:textId="77777777" w:rsidR="00296DE7" w:rsidRDefault="00296DE7" w:rsidP="00F32F2F">
      <w:pPr>
        <w:rPr>
          <w:sz w:val="2"/>
          <w:szCs w:val="2"/>
          <w:lang w:val="en-US"/>
        </w:rPr>
      </w:pPr>
    </w:p>
    <w:p w14:paraId="7C209125" w14:textId="77777777" w:rsidR="00296DE7" w:rsidRDefault="00296DE7" w:rsidP="00F32F2F">
      <w:pPr>
        <w:rPr>
          <w:sz w:val="2"/>
          <w:szCs w:val="2"/>
          <w:lang w:val="en-US"/>
        </w:rPr>
      </w:pPr>
    </w:p>
    <w:p w14:paraId="6156A15C" w14:textId="77777777" w:rsidR="00296DE7" w:rsidRDefault="00296DE7" w:rsidP="00F32F2F">
      <w:pPr>
        <w:rPr>
          <w:sz w:val="2"/>
          <w:szCs w:val="2"/>
          <w:lang w:val="en-US"/>
        </w:rPr>
      </w:pPr>
    </w:p>
    <w:p w14:paraId="6A334C5C" w14:textId="77777777" w:rsidR="00296DE7" w:rsidRDefault="00296DE7" w:rsidP="00F32F2F">
      <w:pPr>
        <w:rPr>
          <w:sz w:val="2"/>
          <w:szCs w:val="2"/>
          <w:lang w:val="en-US"/>
        </w:rPr>
      </w:pPr>
    </w:p>
    <w:p w14:paraId="630A1D71" w14:textId="77777777" w:rsidR="00296DE7" w:rsidRDefault="00296DE7" w:rsidP="00F32F2F">
      <w:pPr>
        <w:rPr>
          <w:sz w:val="2"/>
          <w:szCs w:val="2"/>
          <w:lang w:val="en-US"/>
        </w:rPr>
      </w:pPr>
    </w:p>
    <w:p w14:paraId="410FA6B6" w14:textId="77777777" w:rsidR="00296DE7" w:rsidRDefault="00296DE7" w:rsidP="00F32F2F">
      <w:pPr>
        <w:rPr>
          <w:sz w:val="2"/>
          <w:szCs w:val="2"/>
          <w:lang w:val="en-US"/>
        </w:rPr>
      </w:pPr>
    </w:p>
    <w:p w14:paraId="6ABD3B98" w14:textId="77777777" w:rsidR="00296DE7" w:rsidRDefault="00296DE7" w:rsidP="00F32F2F">
      <w:pPr>
        <w:rPr>
          <w:sz w:val="2"/>
          <w:szCs w:val="2"/>
          <w:lang w:val="en-US"/>
        </w:rPr>
      </w:pPr>
    </w:p>
    <w:p w14:paraId="4E6F82EA" w14:textId="77777777" w:rsidR="00296DE7" w:rsidRDefault="00296DE7" w:rsidP="00F32F2F">
      <w:pPr>
        <w:rPr>
          <w:sz w:val="2"/>
          <w:szCs w:val="2"/>
          <w:lang w:val="en-US"/>
        </w:rPr>
      </w:pPr>
    </w:p>
    <w:p w14:paraId="00AFD54C" w14:textId="77777777" w:rsidR="00296DE7" w:rsidRDefault="00296DE7" w:rsidP="00F32F2F">
      <w:pPr>
        <w:rPr>
          <w:sz w:val="2"/>
          <w:szCs w:val="2"/>
          <w:lang w:val="en-US"/>
        </w:rPr>
      </w:pPr>
    </w:p>
    <w:p w14:paraId="4DABDD18" w14:textId="77777777" w:rsidR="00296DE7" w:rsidRDefault="00296DE7" w:rsidP="00F32F2F">
      <w:pPr>
        <w:rPr>
          <w:sz w:val="2"/>
          <w:szCs w:val="2"/>
          <w:lang w:val="en-US"/>
        </w:rPr>
      </w:pPr>
    </w:p>
    <w:p w14:paraId="216EF6A4" w14:textId="77777777" w:rsidR="00296DE7" w:rsidRDefault="00296DE7" w:rsidP="00F32F2F">
      <w:pPr>
        <w:rPr>
          <w:sz w:val="2"/>
          <w:szCs w:val="2"/>
          <w:lang w:val="en-US"/>
        </w:rPr>
      </w:pPr>
    </w:p>
    <w:p w14:paraId="5A3ECB47" w14:textId="77777777" w:rsidR="00983162" w:rsidRPr="00F32F2F" w:rsidRDefault="00983162" w:rsidP="00F32F2F">
      <w:pPr>
        <w:rPr>
          <w:lang w:val="en-US"/>
        </w:rPr>
      </w:pPr>
    </w:p>
    <w:sectPr w:rsidR="00983162" w:rsidRPr="00F32F2F" w:rsidSect="00CA3D12">
      <w:type w:val="continuous"/>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F1F56"/>
    <w:multiLevelType w:val="multilevel"/>
    <w:tmpl w:val="97C4B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DD068F"/>
    <w:multiLevelType w:val="multilevel"/>
    <w:tmpl w:val="B63A7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D730B9"/>
    <w:multiLevelType w:val="multilevel"/>
    <w:tmpl w:val="E7B4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19560F"/>
    <w:multiLevelType w:val="multilevel"/>
    <w:tmpl w:val="AEB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396C64"/>
    <w:multiLevelType w:val="multilevel"/>
    <w:tmpl w:val="1304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1058B0"/>
    <w:multiLevelType w:val="multilevel"/>
    <w:tmpl w:val="3592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040789">
    <w:abstractNumId w:val="1"/>
  </w:num>
  <w:num w:numId="2" w16cid:durableId="1769737302">
    <w:abstractNumId w:val="0"/>
  </w:num>
  <w:num w:numId="3" w16cid:durableId="788083437">
    <w:abstractNumId w:val="2"/>
  </w:num>
  <w:num w:numId="4" w16cid:durableId="409234979">
    <w:abstractNumId w:val="5"/>
  </w:num>
  <w:num w:numId="5" w16cid:durableId="762411708">
    <w:abstractNumId w:val="4"/>
  </w:num>
  <w:num w:numId="6" w16cid:durableId="1356080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FC1"/>
    <w:rsid w:val="0003305A"/>
    <w:rsid w:val="00043D84"/>
    <w:rsid w:val="00063536"/>
    <w:rsid w:val="000750EB"/>
    <w:rsid w:val="00082A70"/>
    <w:rsid w:val="000837BC"/>
    <w:rsid w:val="00095DCF"/>
    <w:rsid w:val="000E44AE"/>
    <w:rsid w:val="001229EA"/>
    <w:rsid w:val="0012654A"/>
    <w:rsid w:val="00126B20"/>
    <w:rsid w:val="00176EE1"/>
    <w:rsid w:val="001F053C"/>
    <w:rsid w:val="00254646"/>
    <w:rsid w:val="002627C0"/>
    <w:rsid w:val="00296DE7"/>
    <w:rsid w:val="002D3C0D"/>
    <w:rsid w:val="002D7453"/>
    <w:rsid w:val="002F6734"/>
    <w:rsid w:val="003466F0"/>
    <w:rsid w:val="00391C8A"/>
    <w:rsid w:val="003E0FED"/>
    <w:rsid w:val="004403AF"/>
    <w:rsid w:val="004A55FC"/>
    <w:rsid w:val="004A7C3E"/>
    <w:rsid w:val="004D4532"/>
    <w:rsid w:val="004D6C35"/>
    <w:rsid w:val="0053375F"/>
    <w:rsid w:val="005C29F7"/>
    <w:rsid w:val="00611720"/>
    <w:rsid w:val="00645E1B"/>
    <w:rsid w:val="00662D04"/>
    <w:rsid w:val="006A3C8F"/>
    <w:rsid w:val="006B3CFD"/>
    <w:rsid w:val="006C5590"/>
    <w:rsid w:val="00743AFD"/>
    <w:rsid w:val="007B0D41"/>
    <w:rsid w:val="007B5BF0"/>
    <w:rsid w:val="007F4372"/>
    <w:rsid w:val="008367B8"/>
    <w:rsid w:val="008861BE"/>
    <w:rsid w:val="008A6D2C"/>
    <w:rsid w:val="008F10D8"/>
    <w:rsid w:val="00955001"/>
    <w:rsid w:val="00975A79"/>
    <w:rsid w:val="00983162"/>
    <w:rsid w:val="00A625A5"/>
    <w:rsid w:val="00A838E7"/>
    <w:rsid w:val="00AC7502"/>
    <w:rsid w:val="00AD299A"/>
    <w:rsid w:val="00B436B6"/>
    <w:rsid w:val="00BD06D8"/>
    <w:rsid w:val="00C1419F"/>
    <w:rsid w:val="00C20DE3"/>
    <w:rsid w:val="00C36F3A"/>
    <w:rsid w:val="00CA3D12"/>
    <w:rsid w:val="00D30000"/>
    <w:rsid w:val="00D67E59"/>
    <w:rsid w:val="00DA4F2B"/>
    <w:rsid w:val="00DC2F05"/>
    <w:rsid w:val="00DE5FC1"/>
    <w:rsid w:val="00E52DA7"/>
    <w:rsid w:val="00E73797"/>
    <w:rsid w:val="00E8205D"/>
    <w:rsid w:val="00ED4BB3"/>
    <w:rsid w:val="00F32F2F"/>
    <w:rsid w:val="00F73471"/>
    <w:rsid w:val="00FD0317"/>
    <w:rsid w:val="00FD31AF"/>
    <w:rsid w:val="00FE5FF5"/>
    <w:rsid w:val="00FF083B"/>
    <w:rsid w:val="00FF55A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65B37"/>
  <w15:chartTrackingRefBased/>
  <w15:docId w15:val="{33901ECC-8183-4629-A872-4F99D17E6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FC1"/>
    <w:rPr>
      <w:rFonts w:eastAsiaTheme="majorEastAsia" w:cstheme="majorBidi"/>
      <w:color w:val="272727" w:themeColor="text1" w:themeTint="D8"/>
    </w:rPr>
  </w:style>
  <w:style w:type="paragraph" w:styleId="Title">
    <w:name w:val="Title"/>
    <w:basedOn w:val="Normal"/>
    <w:next w:val="Normal"/>
    <w:link w:val="TitleChar"/>
    <w:uiPriority w:val="10"/>
    <w:qFormat/>
    <w:rsid w:val="00DE5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FC1"/>
    <w:pPr>
      <w:spacing w:before="160"/>
      <w:jc w:val="center"/>
    </w:pPr>
    <w:rPr>
      <w:i/>
      <w:iCs/>
      <w:color w:val="404040" w:themeColor="text1" w:themeTint="BF"/>
    </w:rPr>
  </w:style>
  <w:style w:type="character" w:customStyle="1" w:styleId="QuoteChar">
    <w:name w:val="Quote Char"/>
    <w:basedOn w:val="DefaultParagraphFont"/>
    <w:link w:val="Quote"/>
    <w:uiPriority w:val="29"/>
    <w:rsid w:val="00DE5FC1"/>
    <w:rPr>
      <w:i/>
      <w:iCs/>
      <w:color w:val="404040" w:themeColor="text1" w:themeTint="BF"/>
    </w:rPr>
  </w:style>
  <w:style w:type="paragraph" w:styleId="ListParagraph">
    <w:name w:val="List Paragraph"/>
    <w:basedOn w:val="Normal"/>
    <w:uiPriority w:val="34"/>
    <w:qFormat/>
    <w:rsid w:val="00DE5FC1"/>
    <w:pPr>
      <w:ind w:left="720"/>
      <w:contextualSpacing/>
    </w:pPr>
  </w:style>
  <w:style w:type="character" w:styleId="IntenseEmphasis">
    <w:name w:val="Intense Emphasis"/>
    <w:basedOn w:val="DefaultParagraphFont"/>
    <w:uiPriority w:val="21"/>
    <w:qFormat/>
    <w:rsid w:val="00DE5FC1"/>
    <w:rPr>
      <w:i/>
      <w:iCs/>
      <w:color w:val="0F4761" w:themeColor="accent1" w:themeShade="BF"/>
    </w:rPr>
  </w:style>
  <w:style w:type="paragraph" w:styleId="IntenseQuote">
    <w:name w:val="Intense Quote"/>
    <w:basedOn w:val="Normal"/>
    <w:next w:val="Normal"/>
    <w:link w:val="IntenseQuoteChar"/>
    <w:uiPriority w:val="30"/>
    <w:qFormat/>
    <w:rsid w:val="00DE5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FC1"/>
    <w:rPr>
      <w:i/>
      <w:iCs/>
      <w:color w:val="0F4761" w:themeColor="accent1" w:themeShade="BF"/>
    </w:rPr>
  </w:style>
  <w:style w:type="character" w:styleId="IntenseReference">
    <w:name w:val="Intense Reference"/>
    <w:basedOn w:val="DefaultParagraphFont"/>
    <w:uiPriority w:val="32"/>
    <w:qFormat/>
    <w:rsid w:val="00DE5FC1"/>
    <w:rPr>
      <w:b/>
      <w:bCs/>
      <w:smallCaps/>
      <w:color w:val="0F4761" w:themeColor="accent1" w:themeShade="BF"/>
      <w:spacing w:val="5"/>
    </w:rPr>
  </w:style>
  <w:style w:type="character" w:styleId="Hyperlink">
    <w:name w:val="Hyperlink"/>
    <w:basedOn w:val="DefaultParagraphFont"/>
    <w:uiPriority w:val="99"/>
    <w:unhideWhenUsed/>
    <w:rsid w:val="00A838E7"/>
    <w:rPr>
      <w:color w:val="467886" w:themeColor="hyperlink"/>
      <w:u w:val="single"/>
    </w:rPr>
  </w:style>
  <w:style w:type="character" w:styleId="UnresolvedMention">
    <w:name w:val="Unresolved Mention"/>
    <w:basedOn w:val="DefaultParagraphFont"/>
    <w:uiPriority w:val="99"/>
    <w:semiHidden/>
    <w:unhideWhenUsed/>
    <w:rsid w:val="00A838E7"/>
    <w:rPr>
      <w:color w:val="605E5C"/>
      <w:shd w:val="clear" w:color="auto" w:fill="E1DFDD"/>
    </w:rPr>
  </w:style>
  <w:style w:type="paragraph" w:styleId="NormalWeb">
    <w:name w:val="Normal (Web)"/>
    <w:basedOn w:val="Normal"/>
    <w:uiPriority w:val="99"/>
    <w:semiHidden/>
    <w:unhideWhenUsed/>
    <w:rsid w:val="00DC2F0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6.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github.com/KP23545756/Practical_3"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D63D1-CFFE-46D5-98B1-3E497426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19</Pages>
  <Words>2557</Words>
  <Characters>14577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B Pitts</dc:creator>
  <cp:keywords/>
  <dc:description/>
  <cp:lastModifiedBy>Mr. B Pitts</cp:lastModifiedBy>
  <cp:revision>10</cp:revision>
  <dcterms:created xsi:type="dcterms:W3CDTF">2026-09-01T00:10:00Z</dcterms:created>
  <dcterms:modified xsi:type="dcterms:W3CDTF">2026-09-01T04:01:00Z</dcterms:modified>
</cp:coreProperties>
</file>