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52" w:rsidRPr="00954D5B" w:rsidRDefault="00DB0C52" w:rsidP="001F5AD3">
      <w:pPr>
        <w:spacing w:after="0"/>
        <w:jc w:val="center"/>
        <w:rPr>
          <w:b/>
          <w:noProof/>
        </w:rPr>
      </w:pPr>
      <w:r w:rsidRPr="00954D5B">
        <w:rPr>
          <w:b/>
          <w:noProof/>
        </w:rPr>
        <w:t>Aint Paint</w:t>
      </w:r>
    </w:p>
    <w:p w:rsidR="00DB0C52" w:rsidRPr="00954D5B" w:rsidRDefault="00DB0C52" w:rsidP="001F5AD3">
      <w:pPr>
        <w:spacing w:after="0"/>
        <w:jc w:val="center"/>
        <w:rPr>
          <w:b/>
          <w:noProof/>
        </w:rPr>
      </w:pPr>
      <w:r>
        <w:rPr>
          <w:b/>
          <w:noProof/>
        </w:rPr>
        <w:t>User</w:t>
      </w:r>
      <w:r w:rsidRPr="00954D5B">
        <w:rPr>
          <w:b/>
          <w:noProof/>
        </w:rPr>
        <w:t xml:space="preserve"> Documentation</w:t>
      </w:r>
    </w:p>
    <w:p w:rsidR="00DB0C52" w:rsidRPr="00954D5B" w:rsidRDefault="00DB0C52" w:rsidP="001F5AD3">
      <w:pPr>
        <w:spacing w:after="0"/>
        <w:rPr>
          <w:b/>
          <w:noProof/>
        </w:rPr>
      </w:pPr>
      <w:r w:rsidRPr="00954D5B">
        <w:rPr>
          <w:b/>
          <w:noProof/>
        </w:rPr>
        <w:t>Log</w:t>
      </w:r>
    </w:p>
    <w:p w:rsidR="00DB0C52" w:rsidRDefault="00DB0C52" w:rsidP="001F5AD3">
      <w:pPr>
        <w:spacing w:after="0"/>
        <w:rPr>
          <w:noProof/>
        </w:rPr>
      </w:pPr>
      <w:r>
        <w:rPr>
          <w:noProof/>
        </w:rPr>
        <w:t>2-21-14: Created by Kenny Bowers</w:t>
      </w:r>
    </w:p>
    <w:p w:rsidR="003E418A" w:rsidRPr="00954D5B" w:rsidRDefault="003E418A" w:rsidP="001F5AD3">
      <w:pPr>
        <w:spacing w:after="0"/>
        <w:rPr>
          <w:b/>
          <w:noProof/>
        </w:rPr>
      </w:pPr>
      <w:r w:rsidRPr="00954D5B">
        <w:rPr>
          <w:b/>
          <w:noProof/>
        </w:rPr>
        <w:t>Introduction</w:t>
      </w:r>
    </w:p>
    <w:p w:rsidR="003E418A" w:rsidRDefault="003E418A" w:rsidP="001F5AD3">
      <w:pPr>
        <w:spacing w:after="0"/>
        <w:rPr>
          <w:noProof/>
        </w:rPr>
      </w:pPr>
      <w:r>
        <w:rPr>
          <w:noProof/>
        </w:rPr>
        <w:t>This program allows the user to draw multiple designs on a canvas using the provided tools. Users can control a drawing’s individual attributes like line thickness, fill color, etc. Users can save and load the file.</w:t>
      </w:r>
    </w:p>
    <w:p w:rsidR="003E418A" w:rsidRPr="003E418A" w:rsidRDefault="003E418A" w:rsidP="001F5AD3">
      <w:pPr>
        <w:spacing w:after="0"/>
        <w:rPr>
          <w:b/>
        </w:rPr>
      </w:pPr>
      <w:r w:rsidRPr="003E418A">
        <w:rPr>
          <w:b/>
        </w:rPr>
        <w:t>Tools</w:t>
      </w:r>
    </w:p>
    <w:p w:rsidR="003E418A" w:rsidRDefault="003E418A" w:rsidP="001F5AD3">
      <w:pPr>
        <w:pStyle w:val="ListParagraph"/>
        <w:numPr>
          <w:ilvl w:val="0"/>
          <w:numId w:val="1"/>
        </w:numPr>
        <w:spacing w:after="0"/>
      </w:pPr>
      <w:r>
        <w:t>Line</w:t>
      </w:r>
    </w:p>
    <w:p w:rsidR="003E418A" w:rsidRDefault="003E418A" w:rsidP="001F5AD3">
      <w:pPr>
        <w:pStyle w:val="ListParagraph"/>
        <w:numPr>
          <w:ilvl w:val="1"/>
          <w:numId w:val="1"/>
        </w:numPr>
        <w:spacing w:after="0"/>
      </w:pPr>
      <w:r>
        <w:t>User can draw a line by clicking in the canvas and dragging around to draw the desired line. Releasing the mouse button will finalize the line.</w:t>
      </w:r>
    </w:p>
    <w:p w:rsidR="003E418A" w:rsidRDefault="003E418A" w:rsidP="001F5AD3">
      <w:pPr>
        <w:pStyle w:val="ListParagraph"/>
        <w:numPr>
          <w:ilvl w:val="0"/>
          <w:numId w:val="1"/>
        </w:numPr>
        <w:spacing w:after="0"/>
      </w:pPr>
      <w:proofErr w:type="spellStart"/>
      <w:r>
        <w:t>PolyLine</w:t>
      </w:r>
      <w:proofErr w:type="spellEnd"/>
    </w:p>
    <w:p w:rsidR="003E418A" w:rsidRDefault="003E418A" w:rsidP="001F5AD3">
      <w:pPr>
        <w:pStyle w:val="ListParagraph"/>
        <w:numPr>
          <w:ilvl w:val="1"/>
          <w:numId w:val="1"/>
        </w:numPr>
        <w:spacing w:after="0"/>
      </w:pPr>
      <w:r>
        <w:t xml:space="preserve">User can draw a </w:t>
      </w:r>
      <w:r>
        <w:t>poly</w:t>
      </w:r>
      <w:r>
        <w:t>line by clicking in the canvas and dragging around to draw the desired line. Releasing the mous</w:t>
      </w:r>
      <w:r w:rsidR="001F5AD3">
        <w:t>e button will finalize the first line segment. Clicking again will draw another segment. Double click to stop drawing a polyline.</w:t>
      </w:r>
    </w:p>
    <w:p w:rsidR="003E418A" w:rsidRDefault="003E418A" w:rsidP="001F5AD3">
      <w:pPr>
        <w:pStyle w:val="ListParagraph"/>
        <w:numPr>
          <w:ilvl w:val="0"/>
          <w:numId w:val="1"/>
        </w:numPr>
        <w:spacing w:after="0"/>
      </w:pPr>
      <w:r>
        <w:t>Square</w:t>
      </w:r>
    </w:p>
    <w:p w:rsidR="001F5AD3" w:rsidRDefault="001F5AD3" w:rsidP="001F5AD3">
      <w:pPr>
        <w:pStyle w:val="ListParagraph"/>
        <w:numPr>
          <w:ilvl w:val="1"/>
          <w:numId w:val="1"/>
        </w:numPr>
        <w:spacing w:after="0"/>
      </w:pPr>
      <w:r>
        <w:t xml:space="preserve">User can draw a </w:t>
      </w:r>
      <w:r>
        <w:t>square</w:t>
      </w:r>
      <w:r>
        <w:t xml:space="preserve"> by clicking in the canvas and dragging around to draw the desired </w:t>
      </w:r>
      <w:r>
        <w:t>square</w:t>
      </w:r>
      <w:r>
        <w:t xml:space="preserve">. Releasing the mouse button will finalize the </w:t>
      </w:r>
      <w:r>
        <w:t>square</w:t>
      </w:r>
      <w:r>
        <w:t>.</w:t>
      </w:r>
    </w:p>
    <w:p w:rsidR="003E418A" w:rsidRDefault="003E418A" w:rsidP="001F5AD3">
      <w:pPr>
        <w:pStyle w:val="ListParagraph"/>
        <w:numPr>
          <w:ilvl w:val="0"/>
          <w:numId w:val="1"/>
        </w:numPr>
        <w:spacing w:after="0"/>
      </w:pPr>
      <w:r>
        <w:t>Rectangle</w:t>
      </w:r>
    </w:p>
    <w:p w:rsidR="001F5AD3" w:rsidRDefault="001F5AD3" w:rsidP="001F5AD3">
      <w:pPr>
        <w:pStyle w:val="ListParagraph"/>
        <w:numPr>
          <w:ilvl w:val="1"/>
          <w:numId w:val="1"/>
        </w:numPr>
        <w:spacing w:after="0"/>
      </w:pPr>
      <w:r>
        <w:t xml:space="preserve">User can draw a </w:t>
      </w:r>
      <w:r>
        <w:t>rectangle</w:t>
      </w:r>
      <w:r>
        <w:t xml:space="preserve"> by clicking in the canvas and dragging around to draw the desired </w:t>
      </w:r>
      <w:r>
        <w:t>rectangle</w:t>
      </w:r>
      <w:r>
        <w:t xml:space="preserve">. Releasing the mouse button will finalize the </w:t>
      </w:r>
      <w:r>
        <w:t>rectangle</w:t>
      </w:r>
      <w:r>
        <w:t>.</w:t>
      </w:r>
    </w:p>
    <w:p w:rsidR="003E418A" w:rsidRDefault="003E418A" w:rsidP="001F5AD3">
      <w:pPr>
        <w:pStyle w:val="ListParagraph"/>
        <w:numPr>
          <w:ilvl w:val="0"/>
          <w:numId w:val="1"/>
        </w:numPr>
        <w:spacing w:after="0"/>
      </w:pPr>
      <w:r>
        <w:t>Cursor</w:t>
      </w:r>
    </w:p>
    <w:p w:rsidR="001F5AD3" w:rsidRDefault="001F5AD3" w:rsidP="001F5AD3">
      <w:pPr>
        <w:pStyle w:val="ListParagraph"/>
        <w:numPr>
          <w:ilvl w:val="1"/>
          <w:numId w:val="1"/>
        </w:numPr>
        <w:spacing w:after="0"/>
      </w:pPr>
      <w:r>
        <w:t>User can click on a drawing in the canvas. If a notice appears that a drawing was found, the user can then change the attributes of the drawing via the Tool Settings.</w:t>
      </w:r>
    </w:p>
    <w:p w:rsidR="003E418A" w:rsidRPr="003E418A" w:rsidRDefault="003E418A" w:rsidP="001F5AD3">
      <w:pPr>
        <w:spacing w:after="0"/>
        <w:rPr>
          <w:b/>
        </w:rPr>
      </w:pPr>
      <w:r>
        <w:rPr>
          <w:b/>
        </w:rPr>
        <w:t xml:space="preserve">Tool </w:t>
      </w:r>
      <w:r w:rsidRPr="003E418A">
        <w:rPr>
          <w:b/>
        </w:rPr>
        <w:t>Settings</w:t>
      </w:r>
    </w:p>
    <w:p w:rsidR="003E418A" w:rsidRDefault="003E418A" w:rsidP="001F5AD3">
      <w:pPr>
        <w:pStyle w:val="ListParagraph"/>
        <w:numPr>
          <w:ilvl w:val="0"/>
          <w:numId w:val="2"/>
        </w:numPr>
        <w:spacing w:after="0"/>
      </w:pPr>
      <w:r>
        <w:t>Line Color</w:t>
      </w:r>
    </w:p>
    <w:p w:rsidR="001F5AD3" w:rsidRDefault="001F5AD3" w:rsidP="001F5AD3">
      <w:pPr>
        <w:pStyle w:val="ListParagraph"/>
        <w:numPr>
          <w:ilvl w:val="1"/>
          <w:numId w:val="2"/>
        </w:numPr>
        <w:spacing w:after="0"/>
      </w:pPr>
      <w:r>
        <w:t>The user can select/change the line color of a drawing.</w:t>
      </w:r>
    </w:p>
    <w:p w:rsidR="003E418A" w:rsidRDefault="003E418A" w:rsidP="001F5AD3">
      <w:pPr>
        <w:pStyle w:val="ListParagraph"/>
        <w:numPr>
          <w:ilvl w:val="0"/>
          <w:numId w:val="2"/>
        </w:numPr>
        <w:spacing w:after="0"/>
      </w:pPr>
      <w:r>
        <w:t>Fill Color</w:t>
      </w:r>
    </w:p>
    <w:p w:rsidR="001F5AD3" w:rsidRDefault="001F5AD3" w:rsidP="001F5AD3">
      <w:pPr>
        <w:pStyle w:val="ListParagraph"/>
        <w:numPr>
          <w:ilvl w:val="1"/>
          <w:numId w:val="2"/>
        </w:numPr>
        <w:spacing w:after="0"/>
      </w:pPr>
      <w:r>
        <w:t xml:space="preserve">The user can select/change the </w:t>
      </w:r>
      <w:r>
        <w:t>fill</w:t>
      </w:r>
      <w:r>
        <w:t xml:space="preserve"> color of a drawing.</w:t>
      </w:r>
    </w:p>
    <w:p w:rsidR="003E418A" w:rsidRDefault="003E418A" w:rsidP="001F5AD3">
      <w:pPr>
        <w:pStyle w:val="ListParagraph"/>
        <w:numPr>
          <w:ilvl w:val="0"/>
          <w:numId w:val="2"/>
        </w:numPr>
        <w:spacing w:after="0"/>
      </w:pPr>
      <w:r>
        <w:t>Thickness</w:t>
      </w:r>
    </w:p>
    <w:p w:rsidR="001F5AD3" w:rsidRDefault="001F5AD3" w:rsidP="001F5AD3">
      <w:pPr>
        <w:pStyle w:val="ListParagraph"/>
        <w:numPr>
          <w:ilvl w:val="1"/>
          <w:numId w:val="2"/>
        </w:numPr>
        <w:spacing w:after="0"/>
      </w:pPr>
      <w:r>
        <w:t xml:space="preserve">The user can select/change the line </w:t>
      </w:r>
      <w:r>
        <w:t>thickness</w:t>
      </w:r>
      <w:r>
        <w:t xml:space="preserve"> of a drawing.</w:t>
      </w:r>
    </w:p>
    <w:p w:rsidR="003E418A" w:rsidRDefault="003E418A" w:rsidP="001F5AD3">
      <w:pPr>
        <w:pStyle w:val="ListParagraph"/>
        <w:numPr>
          <w:ilvl w:val="0"/>
          <w:numId w:val="2"/>
        </w:numPr>
        <w:spacing w:after="0"/>
      </w:pPr>
      <w:r>
        <w:t>Bring to Front</w:t>
      </w:r>
    </w:p>
    <w:p w:rsidR="001F5AD3" w:rsidRDefault="001F5AD3" w:rsidP="001F5AD3">
      <w:pPr>
        <w:pStyle w:val="ListParagraph"/>
        <w:numPr>
          <w:ilvl w:val="1"/>
          <w:numId w:val="2"/>
        </w:numPr>
        <w:spacing w:after="0"/>
      </w:pPr>
      <w:r>
        <w:t>The user can bring the selected drawing to the front of the canvas to overlay the rest of the drawings.</w:t>
      </w:r>
    </w:p>
    <w:p w:rsidR="001F5AD3" w:rsidRPr="003E418A" w:rsidRDefault="003E418A" w:rsidP="001F5AD3">
      <w:pPr>
        <w:spacing w:after="0"/>
        <w:rPr>
          <w:b/>
        </w:rPr>
      </w:pPr>
      <w:r w:rsidRPr="003E418A">
        <w:rPr>
          <w:b/>
        </w:rPr>
        <w:t>Save/Load</w:t>
      </w:r>
    </w:p>
    <w:p w:rsidR="003E418A" w:rsidRDefault="003E418A" w:rsidP="001F5AD3">
      <w:pPr>
        <w:pStyle w:val="ListParagraph"/>
        <w:numPr>
          <w:ilvl w:val="0"/>
          <w:numId w:val="3"/>
        </w:numPr>
        <w:spacing w:after="0"/>
      </w:pPr>
      <w:r>
        <w:t>Save</w:t>
      </w:r>
    </w:p>
    <w:p w:rsidR="001F5AD3" w:rsidRDefault="001F5AD3" w:rsidP="001F5AD3">
      <w:pPr>
        <w:pStyle w:val="ListParagraph"/>
        <w:numPr>
          <w:ilvl w:val="1"/>
          <w:numId w:val="3"/>
        </w:numPr>
        <w:spacing w:after="0"/>
      </w:pPr>
      <w:r>
        <w:t>User can save the existing drawing to a text file (default: DrawingTxtFile.txt)</w:t>
      </w:r>
    </w:p>
    <w:p w:rsidR="003E418A" w:rsidRDefault="003E418A" w:rsidP="001F5AD3">
      <w:pPr>
        <w:pStyle w:val="ListParagraph"/>
        <w:numPr>
          <w:ilvl w:val="0"/>
          <w:numId w:val="3"/>
        </w:numPr>
        <w:spacing w:after="0"/>
      </w:pPr>
      <w:r>
        <w:t>Load</w:t>
      </w:r>
    </w:p>
    <w:p w:rsidR="003E418A" w:rsidRDefault="001F5AD3" w:rsidP="001F5AD3">
      <w:pPr>
        <w:pStyle w:val="ListParagraph"/>
        <w:numPr>
          <w:ilvl w:val="1"/>
          <w:numId w:val="3"/>
        </w:numPr>
        <w:spacing w:after="0"/>
      </w:pPr>
      <w:r>
        <w:t>User can load a previously saved drawing (def</w:t>
      </w:r>
      <w:bookmarkStart w:id="0" w:name="_GoBack"/>
      <w:bookmarkEnd w:id="0"/>
      <w:r>
        <w:t>ault: DrawingTxtFile.txt)</w:t>
      </w:r>
    </w:p>
    <w:sectPr w:rsidR="003E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5FB9"/>
    <w:multiLevelType w:val="hybridMultilevel"/>
    <w:tmpl w:val="EE5C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FF4B8D"/>
    <w:multiLevelType w:val="hybridMultilevel"/>
    <w:tmpl w:val="37D69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77A6A"/>
    <w:multiLevelType w:val="hybridMultilevel"/>
    <w:tmpl w:val="FFFCF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52"/>
    <w:rsid w:val="001F5AD3"/>
    <w:rsid w:val="003E418A"/>
    <w:rsid w:val="00503501"/>
    <w:rsid w:val="008E08E3"/>
    <w:rsid w:val="009103F4"/>
    <w:rsid w:val="00DB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2</cp:revision>
  <dcterms:created xsi:type="dcterms:W3CDTF">2014-02-22T00:13:00Z</dcterms:created>
  <dcterms:modified xsi:type="dcterms:W3CDTF">2014-02-22T00:32:00Z</dcterms:modified>
</cp:coreProperties>
</file>