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w:t>
      </w:r>
      <w:proofErr w:type="spellStart"/>
      <w:r w:rsidRPr="004B2732">
        <w:rPr>
          <w:rFonts w:ascii="Times New Roman" w:hAnsi="Times New Roman"/>
          <w:b/>
          <w:bCs/>
          <w:color w:val="0D0D0D" w:themeColor="text1" w:themeTint="F2"/>
          <w:sz w:val="28"/>
          <w:szCs w:val="28"/>
        </w:rPr>
        <w:t>GHAVeT</w:t>
      </w:r>
      <w:proofErr w:type="spellEnd"/>
      <w:r w:rsidRPr="004B2732">
        <w:rPr>
          <w:rFonts w:ascii="Times New Roman" w:hAnsi="Times New Roman"/>
          <w:b/>
          <w:bCs/>
          <w:color w:val="0D0D0D" w:themeColor="text1" w:themeTint="F2"/>
          <w:sz w:val="28"/>
          <w:szCs w:val="28"/>
        </w:rPr>
        <w: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B942615" w:rsidR="00780EA7" w:rsidRPr="004B2732" w:rsidRDefault="004451DD"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MAY</w:t>
      </w:r>
      <w:r w:rsidR="006457D9" w:rsidRPr="004B2732">
        <w:rPr>
          <w:rFonts w:ascii="Times New Roman" w:hAnsi="Times New Roman"/>
          <w:b/>
          <w:bCs/>
          <w:color w:val="0D0D0D" w:themeColor="text1" w:themeTint="F2"/>
          <w:sz w:val="28"/>
          <w:szCs w:val="28"/>
        </w:rPr>
        <w:t xml:space="preserve">,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proofErr w:type="gramStart"/>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proofErr w:type="gramEnd"/>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w:t>
      </w:r>
      <w:proofErr w:type="gramStart"/>
      <w:r w:rsidRPr="00D26D18">
        <w:rPr>
          <w:rFonts w:ascii="Times New Roman" w:hAnsi="Times New Roman"/>
          <w:color w:val="0D0D0D" w:themeColor="text1" w:themeTint="F2"/>
          <w:sz w:val="24"/>
          <w:szCs w:val="24"/>
        </w:rPr>
        <w:t>Most High</w:t>
      </w:r>
      <w:proofErr w:type="gramEnd"/>
      <w:r w:rsidRPr="00D26D18">
        <w:rPr>
          <w:rFonts w:ascii="Times New Roman" w:hAnsi="Times New Roman"/>
          <w:color w:val="0D0D0D" w:themeColor="text1" w:themeTint="F2"/>
          <w:sz w:val="24"/>
          <w:szCs w:val="24"/>
        </w:rPr>
        <w:t xml:space="preserve">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273F3F">
      <w:pPr>
        <w:spacing w:after="0" w:line="480" w:lineRule="auto"/>
        <w:jc w:val="center"/>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273F3F">
      <w:pPr>
        <w:spacing w:after="0" w:line="480" w:lineRule="auto"/>
        <w:jc w:val="center"/>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w:t>
      </w:r>
      <w:proofErr w:type="spellStart"/>
      <w:r w:rsidRPr="00D26D18">
        <w:rPr>
          <w:rFonts w:ascii="Times New Roman" w:hAnsi="Times New Roman"/>
          <w:color w:val="0D0D0D" w:themeColor="text1" w:themeTint="F2"/>
          <w:kern w:val="32"/>
          <w:sz w:val="24"/>
          <w:szCs w:val="24"/>
        </w:rPr>
        <w:t>GHAVeT</w:t>
      </w:r>
      <w:proofErr w:type="spellEnd"/>
      <w:r w:rsidRPr="00D26D18">
        <w:rPr>
          <w:rFonts w:ascii="Times New Roman" w:hAnsi="Times New Roman"/>
          <w:color w:val="0D0D0D" w:themeColor="text1" w:themeTint="F2"/>
          <w:kern w:val="32"/>
          <w:sz w:val="24"/>
          <w:szCs w:val="24"/>
        </w:rPr>
        <w:t xml:space="preserve">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w:t>
      </w:r>
      <w:proofErr w:type="spellStart"/>
      <w:r w:rsidRPr="00D26D18">
        <w:rPr>
          <w:rFonts w:ascii="Times New Roman" w:hAnsi="Times New Roman"/>
          <w:color w:val="0D0D0D" w:themeColor="text1" w:themeTint="F2"/>
          <w:kern w:val="32"/>
          <w:sz w:val="24"/>
          <w:szCs w:val="24"/>
        </w:rPr>
        <w:t>GHAVeT</w:t>
      </w:r>
      <w:proofErr w:type="spellEnd"/>
      <w:r w:rsidRPr="00D26D18">
        <w:rPr>
          <w:rFonts w:ascii="Times New Roman" w:hAnsi="Times New Roman"/>
          <w:color w:val="0D0D0D" w:themeColor="text1" w:themeTint="F2"/>
          <w:kern w:val="32"/>
          <w:sz w:val="24"/>
          <w:szCs w:val="24"/>
        </w:rPr>
        <w:t xml:space="preserve">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w:t>
      </w:r>
      <w:proofErr w:type="spellStart"/>
      <w:r w:rsidRPr="00D26D18">
        <w:rPr>
          <w:rFonts w:ascii="Times New Roman" w:hAnsi="Times New Roman"/>
          <w:color w:val="0D0D0D" w:themeColor="text1" w:themeTint="F2"/>
          <w:kern w:val="32"/>
          <w:sz w:val="24"/>
          <w:szCs w:val="24"/>
        </w:rPr>
        <w:t>authorities</w:t>
      </w:r>
      <w:proofErr w:type="spellEnd"/>
      <w:r w:rsidRPr="00D26D18">
        <w:rPr>
          <w:rFonts w:ascii="Times New Roman" w:hAnsi="Times New Roman"/>
          <w:color w:val="0D0D0D" w:themeColor="text1" w:themeTint="F2"/>
          <w:kern w:val="32"/>
          <w:sz w:val="24"/>
          <w:szCs w:val="24"/>
        </w:rPr>
        <w:t xml:space="preserve">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5A07CA"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AIM OF THE RESEARCH PROJECT</w:t>
      </w:r>
      <w:r w:rsidRPr="005A07CA">
        <w:rPr>
          <w:rFonts w:ascii="Times New Roman" w:hAnsi="Times New Roman"/>
          <w:color w:val="0D0D0D"/>
          <w:sz w:val="24"/>
          <w:szCs w:val="24"/>
          <w:shd w:val="clear" w:color="auto" w:fill="FFFFFF"/>
        </w:rPr>
        <w:t xml:space="preserve"> </w:t>
      </w:r>
    </w:p>
    <w:p w14:paraId="2AB3A1E6" w14:textId="46A87E19" w:rsidR="00C173A6" w:rsidRPr="005A07CA" w:rsidRDefault="001273F2" w:rsidP="00847D09">
      <w:p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color w:val="0D0D0D"/>
          <w:sz w:val="24"/>
          <w:szCs w:val="24"/>
          <w:shd w:val="clear" w:color="auto" w:fill="FFFFFF"/>
        </w:rPr>
        <w:t xml:space="preserve">The aim of this project is to revolutionize toll collection in Ghana by implementing an advanced Electronic Toll Collection (ETC) system, named </w:t>
      </w:r>
      <w:proofErr w:type="spellStart"/>
      <w:r w:rsidRPr="005A07CA">
        <w:rPr>
          <w:rFonts w:ascii="Times New Roman" w:hAnsi="Times New Roman"/>
          <w:color w:val="0D0D0D"/>
          <w:sz w:val="24"/>
          <w:szCs w:val="24"/>
          <w:shd w:val="clear" w:color="auto" w:fill="FFFFFF"/>
        </w:rPr>
        <w:t>GHAVeT</w:t>
      </w:r>
      <w:proofErr w:type="spellEnd"/>
      <w:r w:rsidRPr="005A07CA">
        <w:rPr>
          <w:rFonts w:ascii="Times New Roman" w:hAnsi="Times New Roman"/>
          <w:color w:val="0D0D0D"/>
          <w:sz w:val="24"/>
          <w:szCs w:val="24"/>
          <w:shd w:val="clear" w:color="auto" w:fill="FFFFFF"/>
        </w:rPr>
        <w:t xml:space="preserve">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AUTOMATE TOLL COLLECTION PROCESS: </w:t>
      </w:r>
      <w:r w:rsidR="00180688" w:rsidRPr="005A07CA">
        <w:rPr>
          <w:rFonts w:ascii="Times New Roman" w:hAnsi="Times New Roman"/>
          <w:color w:val="0D0D0D" w:themeColor="text1" w:themeTint="F2"/>
          <w:kern w:val="32"/>
          <w:sz w:val="24"/>
          <w:szCs w:val="24"/>
        </w:rPr>
        <w:t>The first objective is to develop and implement</w:t>
      </w:r>
      <w:r w:rsidR="00180688" w:rsidRPr="00847D09">
        <w:rPr>
          <w:rFonts w:ascii="Times New Roman" w:hAnsi="Times New Roman"/>
          <w:color w:val="0D0D0D" w:themeColor="text1" w:themeTint="F2"/>
          <w:kern w:val="32"/>
          <w:sz w:val="24"/>
          <w:szCs w:val="24"/>
        </w:rPr>
        <w:t xml:space="preserve">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w:t>
      </w:r>
      <w:proofErr w:type="spellStart"/>
      <w:r w:rsidRPr="00B32858">
        <w:rPr>
          <w:rFonts w:ascii="Times New Roman" w:hAnsi="Times New Roman"/>
          <w:color w:val="0D0D0D" w:themeColor="text1" w:themeTint="F2"/>
          <w:kern w:val="32"/>
          <w:sz w:val="24"/>
          <w:szCs w:val="24"/>
        </w:rPr>
        <w:t>authorities</w:t>
      </w:r>
      <w:proofErr w:type="spellEnd"/>
      <w:r w:rsidRPr="00B32858">
        <w:rPr>
          <w:rFonts w:ascii="Times New Roman" w:hAnsi="Times New Roman"/>
          <w:color w:val="0D0D0D" w:themeColor="text1" w:themeTint="F2"/>
          <w:kern w:val="32"/>
          <w:sz w:val="24"/>
          <w:szCs w:val="24"/>
        </w:rPr>
        <w:t xml:space="preserve">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3D016FA" w14:textId="7EEDF0F9" w:rsidR="00CF58C1" w:rsidRPr="005A07CA" w:rsidRDefault="00AF332B" w:rsidP="00CF58C1">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 xml:space="preserve">This research project comprises five chapters structured to provide a comprehensive understanding of toll collection systems and the proposed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covering system architecture, components, functionalities, and deployment strategies. Finally, Chapter Five concludes the project with a summary of findings, conclusions drawn from the study, and recommendations for future research and implementation of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78BC503" w14:textId="09427A72" w:rsidR="00912336" w:rsidRDefault="00912336"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p>
    <w:p w14:paraId="56600FCD" w14:textId="3E4B01A4" w:rsidR="005A07CA" w:rsidRDefault="005A07CA" w:rsidP="00847D09">
      <w:pPr>
        <w:spacing w:line="480" w:lineRule="auto"/>
        <w:jc w:val="center"/>
        <w:rPr>
          <w:rFonts w:ascii="Times New Roman" w:hAnsi="Times New Roman"/>
          <w:b/>
          <w:bCs/>
          <w:color w:val="0D0D0D" w:themeColor="text1" w:themeTint="F2"/>
          <w:sz w:val="24"/>
          <w:szCs w:val="24"/>
        </w:rPr>
      </w:pPr>
    </w:p>
    <w:p w14:paraId="5E8AC612" w14:textId="77777777" w:rsidR="005A07CA" w:rsidRDefault="005A07CA" w:rsidP="00847D09">
      <w:pPr>
        <w:spacing w:line="480" w:lineRule="auto"/>
        <w:jc w:val="center"/>
        <w:rPr>
          <w:rFonts w:ascii="Times New Roman" w:hAnsi="Times New Roman"/>
          <w:b/>
          <w:bCs/>
          <w:color w:val="0D0D0D" w:themeColor="text1" w:themeTint="F2"/>
          <w:sz w:val="24"/>
          <w:szCs w:val="24"/>
        </w:rPr>
      </w:pPr>
    </w:p>
    <w:p w14:paraId="736978F1" w14:textId="7432AFB6" w:rsidR="001B0F0E" w:rsidRPr="00D26D18" w:rsidRDefault="001B0F0E"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2816C552" w:rsid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5984225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implementation of Electronic Toll Collection (ETC) systems marks a significant advancement in transportation infrastructure, aimed at enhancing traffic flow and reducing congestion at toll plazas. This chapter provides a comprehensive review of the literature related to the development and deployment of ETC systems, with a specific focus on the utilization of Radio Frequency Identification (RFID) technology. The integration of RFID in toll collection not only streamlines the process but also offers a reliable, efficient, and cost-effective solution for both toll operators and commuters.</w:t>
      </w:r>
    </w:p>
    <w:p w14:paraId="1B32B70B" w14:textId="488D15E5" w:rsidR="00D73520" w:rsidRPr="00D73520" w:rsidRDefault="00D73520" w:rsidP="00BF18AC">
      <w:pPr>
        <w:spacing w:after="0" w:line="480" w:lineRule="auto"/>
        <w:jc w:val="both"/>
        <w:rPr>
          <w:rFonts w:ascii="Times New Roman" w:hAnsi="Times New Roman"/>
          <w:color w:val="0D0D0D"/>
          <w:sz w:val="24"/>
          <w:szCs w:val="24"/>
          <w:shd w:val="clear" w:color="auto" w:fill="FFFFFF"/>
        </w:rPr>
      </w:pPr>
      <w:r w:rsidRPr="00D73520">
        <w:rPr>
          <w:rFonts w:ascii="Times New Roman" w:hAnsi="Times New Roman"/>
          <w:color w:val="0D0D0D"/>
          <w:sz w:val="24"/>
          <w:szCs w:val="24"/>
          <w:shd w:val="clear" w:color="auto" w:fill="FFFFFF"/>
        </w:rPr>
        <w:t>This review first explores the fundamental principles and variations of RFID technology. It then traces the evolution of toll collection from manual to automated systems. Finally, it examines existing RFID-based ETC systems in various regions, focusing on their design, implementation, and outcomes.</w:t>
      </w:r>
    </w:p>
    <w:p w14:paraId="7DB71F9A" w14:textId="7C564A4D" w:rsidR="00BF18AC" w:rsidRPr="00C97AAB" w:rsidRDefault="00BF18AC" w:rsidP="00BF18AC">
      <w:pPr>
        <w:spacing w:after="0" w:line="480" w:lineRule="auto"/>
        <w:jc w:val="both"/>
        <w:rPr>
          <w:rFonts w:ascii="Times New Roman" w:hAnsi="Times New Roman"/>
          <w:color w:val="0D0D0D" w:themeColor="text1" w:themeTint="F2"/>
          <w:kern w:val="32"/>
          <w:sz w:val="24"/>
          <w:szCs w:val="24"/>
        </w:rPr>
      </w:pPr>
      <w:r w:rsidRPr="00C97AAB">
        <w:rPr>
          <w:rFonts w:ascii="Times New Roman" w:hAnsi="Times New Roman"/>
          <w:color w:val="0D0D0D" w:themeColor="text1" w:themeTint="F2"/>
          <w:kern w:val="32"/>
          <w:sz w:val="24"/>
          <w:szCs w:val="24"/>
        </w:rPr>
        <w:t xml:space="preserve">Furthermore, this chapter </w:t>
      </w:r>
      <w:r w:rsidR="00C97AAB">
        <w:rPr>
          <w:rFonts w:ascii="Times New Roman" w:hAnsi="Times New Roman"/>
          <w:color w:val="0D0D0D"/>
          <w:sz w:val="24"/>
          <w:szCs w:val="24"/>
          <w:shd w:val="clear" w:color="auto" w:fill="FFFFFF"/>
        </w:rPr>
        <w:t>also</w:t>
      </w:r>
      <w:r w:rsidR="00C97AAB" w:rsidRPr="00C97AAB">
        <w:rPr>
          <w:rFonts w:ascii="Times New Roman" w:hAnsi="Times New Roman"/>
          <w:color w:val="0D0D0D"/>
          <w:sz w:val="24"/>
          <w:szCs w:val="24"/>
          <w:shd w:val="clear" w:color="auto" w:fill="FFFFFF"/>
        </w:rPr>
        <w:t xml:space="preserve"> evaluates their impact on system performance, user convenience, and overall transportation efficiency. Additionally, </w:t>
      </w:r>
      <w:r w:rsidR="00C97AAB">
        <w:rPr>
          <w:rFonts w:ascii="Times New Roman" w:hAnsi="Times New Roman"/>
          <w:color w:val="0D0D0D"/>
          <w:sz w:val="24"/>
          <w:szCs w:val="24"/>
          <w:shd w:val="clear" w:color="auto" w:fill="FFFFFF"/>
        </w:rPr>
        <w:t xml:space="preserve">we will </w:t>
      </w:r>
      <w:r w:rsidR="00D73520" w:rsidRPr="00C97AAB">
        <w:rPr>
          <w:rFonts w:ascii="Times New Roman" w:hAnsi="Times New Roman"/>
          <w:color w:val="0D0D0D"/>
          <w:sz w:val="24"/>
          <w:szCs w:val="24"/>
          <w:shd w:val="clear" w:color="auto" w:fill="FFFFFF"/>
        </w:rPr>
        <w:t>examine</w:t>
      </w:r>
      <w:r w:rsidR="00C97AAB">
        <w:rPr>
          <w:rFonts w:ascii="Times New Roman" w:hAnsi="Times New Roman"/>
          <w:color w:val="0D0D0D"/>
          <w:sz w:val="24"/>
          <w:szCs w:val="24"/>
          <w:shd w:val="clear" w:color="auto" w:fill="FFFFFF"/>
        </w:rPr>
        <w:t xml:space="preserve"> </w:t>
      </w:r>
      <w:r w:rsidR="00C97AAB" w:rsidRPr="00C97AAB">
        <w:rPr>
          <w:rFonts w:ascii="Times New Roman" w:hAnsi="Times New Roman"/>
          <w:color w:val="0D0D0D"/>
          <w:sz w:val="24"/>
          <w:szCs w:val="24"/>
          <w:shd w:val="clear" w:color="auto" w:fill="FFFFFF"/>
        </w:rPr>
        <w:t>the challenges and limitations of implementing RFID technology, including signal interference, privacy concerns, and maintenance requirements.</w:t>
      </w:r>
    </w:p>
    <w:p w14:paraId="53BEA056" w14:textId="77777777" w:rsidR="002B5E58" w:rsidRPr="00BF18AC" w:rsidRDefault="002B5E58" w:rsidP="00BF18AC">
      <w:pPr>
        <w:spacing w:after="0" w:line="480" w:lineRule="auto"/>
        <w:jc w:val="both"/>
        <w:rPr>
          <w:rFonts w:ascii="Times New Roman" w:hAnsi="Times New Roman"/>
          <w:color w:val="0D0D0D" w:themeColor="text1" w:themeTint="F2"/>
          <w:kern w:val="32"/>
          <w:sz w:val="24"/>
          <w:szCs w:val="24"/>
        </w:rPr>
      </w:pPr>
    </w:p>
    <w:p w14:paraId="24DE4ABA" w14:textId="206675FE" w:rsidR="00BF18AC" w:rsidRPr="00BF18AC" w:rsidRDefault="00BF18AC" w:rsidP="00BF18AC">
      <w:pPr>
        <w:spacing w:after="0" w:line="480" w:lineRule="auto"/>
        <w:jc w:val="both"/>
        <w:rPr>
          <w:rFonts w:ascii="Times New Roman" w:hAnsi="Times New Roman"/>
          <w:b/>
          <w:bCs/>
          <w:color w:val="0D0D0D" w:themeColor="text1" w:themeTint="F2"/>
          <w:kern w:val="32"/>
          <w:sz w:val="24"/>
          <w:szCs w:val="24"/>
        </w:rPr>
      </w:pPr>
      <w:proofErr w:type="gramStart"/>
      <w:r>
        <w:rPr>
          <w:rFonts w:ascii="Times New Roman" w:hAnsi="Times New Roman"/>
          <w:b/>
          <w:bCs/>
          <w:color w:val="0D0D0D" w:themeColor="text1" w:themeTint="F2"/>
          <w:kern w:val="32"/>
          <w:sz w:val="24"/>
          <w:szCs w:val="24"/>
        </w:rPr>
        <w:t xml:space="preserve">2.1  </w:t>
      </w:r>
      <w:r w:rsidRPr="00BF18AC">
        <w:rPr>
          <w:rFonts w:ascii="Times New Roman" w:hAnsi="Times New Roman"/>
          <w:b/>
          <w:bCs/>
          <w:color w:val="0D0D0D" w:themeColor="text1" w:themeTint="F2"/>
          <w:kern w:val="32"/>
          <w:sz w:val="24"/>
          <w:szCs w:val="24"/>
        </w:rPr>
        <w:t>EXAMINATION</w:t>
      </w:r>
      <w:proofErr w:type="gramEnd"/>
      <w:r w:rsidRPr="00BF18AC">
        <w:rPr>
          <w:rFonts w:ascii="Times New Roman" w:hAnsi="Times New Roman"/>
          <w:b/>
          <w:bCs/>
          <w:color w:val="0D0D0D" w:themeColor="text1" w:themeTint="F2"/>
          <w:kern w:val="32"/>
          <w:sz w:val="24"/>
          <w:szCs w:val="24"/>
        </w:rPr>
        <w:t xml:space="preserve"> OF EXISTING RFID-BASED ETC SYSTEMS</w:t>
      </w:r>
    </w:p>
    <w:p w14:paraId="7EE58BF8" w14:textId="01AF1479" w:rsidR="00BF18AC" w:rsidRPr="00BF18AC" w:rsidRDefault="00C97AAB"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2.1.0 Design</w:t>
      </w:r>
      <w:r w:rsidR="00BF18AC" w:rsidRPr="00BF18AC">
        <w:rPr>
          <w:rFonts w:ascii="Times New Roman" w:hAnsi="Times New Roman"/>
          <w:b/>
          <w:bCs/>
          <w:color w:val="0D0D0D" w:themeColor="text1" w:themeTint="F2"/>
          <w:kern w:val="32"/>
          <w:sz w:val="24"/>
          <w:szCs w:val="24"/>
        </w:rPr>
        <w:t xml:space="preserve"> and Implementation Strategies</w:t>
      </w:r>
    </w:p>
    <w:p w14:paraId="4737B775"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Several regions worldwide have adopted RFID-based ETC systems, each with unique design and implementation strategies tailored to their specific needs. In the United States, for instance, the </w:t>
      </w:r>
      <w:r w:rsidRPr="00BF18AC">
        <w:rPr>
          <w:rFonts w:ascii="Times New Roman" w:hAnsi="Times New Roman"/>
          <w:color w:val="0D0D0D" w:themeColor="text1" w:themeTint="F2"/>
          <w:kern w:val="32"/>
          <w:sz w:val="24"/>
          <w:szCs w:val="24"/>
        </w:rPr>
        <w:lastRenderedPageBreak/>
        <w:t>E-</w:t>
      </w:r>
      <w:proofErr w:type="spellStart"/>
      <w:r w:rsidRPr="00BF18AC">
        <w:rPr>
          <w:rFonts w:ascii="Times New Roman" w:hAnsi="Times New Roman"/>
          <w:color w:val="0D0D0D" w:themeColor="text1" w:themeTint="F2"/>
          <w:kern w:val="32"/>
          <w:sz w:val="24"/>
          <w:szCs w:val="24"/>
        </w:rPr>
        <w:t>ZPass</w:t>
      </w:r>
      <w:proofErr w:type="spellEnd"/>
      <w:r w:rsidRPr="00BF18AC">
        <w:rPr>
          <w:rFonts w:ascii="Times New Roman" w:hAnsi="Times New Roman"/>
          <w:color w:val="0D0D0D" w:themeColor="text1" w:themeTint="F2"/>
          <w:kern w:val="32"/>
          <w:sz w:val="24"/>
          <w:szCs w:val="24"/>
        </w:rPr>
        <w:t xml:space="preserve"> system exemplifies a large-scale deployment of RFID technology. E-</w:t>
      </w:r>
      <w:proofErr w:type="spellStart"/>
      <w:r w:rsidRPr="00BF18AC">
        <w:rPr>
          <w:rFonts w:ascii="Times New Roman" w:hAnsi="Times New Roman"/>
          <w:color w:val="0D0D0D" w:themeColor="text1" w:themeTint="F2"/>
          <w:kern w:val="32"/>
          <w:sz w:val="24"/>
          <w:szCs w:val="24"/>
        </w:rPr>
        <w:t>ZPass</w:t>
      </w:r>
      <w:proofErr w:type="spellEnd"/>
      <w:r w:rsidRPr="00BF18AC">
        <w:rPr>
          <w:rFonts w:ascii="Times New Roman" w:hAnsi="Times New Roman"/>
          <w:color w:val="0D0D0D" w:themeColor="text1" w:themeTint="F2"/>
          <w:kern w:val="32"/>
          <w:sz w:val="24"/>
          <w:szCs w:val="24"/>
        </w:rPr>
        <w:t xml:space="preserve"> utilizes passive RFID tags affixed to vehicles, which are read by overhead antennas at toll points. This system's design emphasizes interoperability across multiple states and tolling authorities, allowing seamless travel for users without the need for multiple transponders or accounts.</w:t>
      </w:r>
    </w:p>
    <w:p w14:paraId="3F85E1D7"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contrast, Japan's Electronic Toll Collection Service (ETCS) leverages active RFID tags that communicate with roadside units, providing real-time data transmission and enhanced accuracy. The design of Japan's ETCS focuses on integrating with the country's advanced ITS (Intelligent Transport Systems) framework, which supports a wide array of transportation-related services beyond toll collection, such as traffic management and vehicle safety systems.</w:t>
      </w:r>
    </w:p>
    <w:p w14:paraId="0E35C2E2"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India has also made significant strides in adopting RFID technology for toll collection through the implementation of the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system.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uses passive RFID tags affixed to vehicle windshields, which are read by RFID readers installed at toll plazas. The system is part of India's National Electronic Toll Collection (NETC) program, aimed at achieving nationwide interoperability across various toll operators. The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system facilitates automatic toll deduction from prepaid accounts linked to the RFID tags, significantly reducing wait times at toll plazas and improving traffic flow.</w:t>
      </w:r>
    </w:p>
    <w:p w14:paraId="3F822068" w14:textId="73D84F6B"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2.1.1 </w:t>
      </w:r>
      <w:r w:rsidRPr="00BF18AC">
        <w:rPr>
          <w:rFonts w:ascii="Times New Roman" w:hAnsi="Times New Roman"/>
          <w:b/>
          <w:bCs/>
          <w:color w:val="0D0D0D" w:themeColor="text1" w:themeTint="F2"/>
          <w:kern w:val="32"/>
          <w:sz w:val="24"/>
          <w:szCs w:val="24"/>
        </w:rPr>
        <w:t>Operational Outcomes and Performance</w:t>
      </w:r>
    </w:p>
    <w:p w14:paraId="7E221A7B" w14:textId="1BEF5CC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operational outcomes of these systems have been widely studied, revealing significant benefits in terms of efficiency, cost savings, and user satisfaction. For example, the E-</w:t>
      </w:r>
      <w:proofErr w:type="spellStart"/>
      <w:r w:rsidRPr="00BF18AC">
        <w:rPr>
          <w:rFonts w:ascii="Times New Roman" w:hAnsi="Times New Roman"/>
          <w:color w:val="0D0D0D" w:themeColor="text1" w:themeTint="F2"/>
          <w:kern w:val="32"/>
          <w:sz w:val="24"/>
          <w:szCs w:val="24"/>
        </w:rPr>
        <w:t>ZPass</w:t>
      </w:r>
      <w:proofErr w:type="spellEnd"/>
      <w:r w:rsidRPr="00BF18AC">
        <w:rPr>
          <w:rFonts w:ascii="Times New Roman" w:hAnsi="Times New Roman"/>
          <w:color w:val="0D0D0D" w:themeColor="text1" w:themeTint="F2"/>
          <w:kern w:val="32"/>
          <w:sz w:val="24"/>
          <w:szCs w:val="24"/>
        </w:rPr>
        <w:t xml:space="preserve"> system has been shown to reduce toll plaza congestion by up to 85%, leading to shorter travel times and decreased vehicle emissions</w:t>
      </w:r>
      <w:r w:rsidR="00F91EE2">
        <w:rPr>
          <w:rFonts w:ascii="Times New Roman" w:hAnsi="Times New Roman"/>
          <w:color w:val="0D0D0D" w:themeColor="text1" w:themeTint="F2"/>
          <w:kern w:val="32"/>
          <w:sz w:val="24"/>
          <w:szCs w:val="24"/>
        </w:rPr>
        <w:t xml:space="preserve"> </w:t>
      </w:r>
      <w:r w:rsidR="00F91EE2">
        <w:rPr>
          <w:rFonts w:ascii="Segoe UI" w:hAnsi="Segoe UI" w:cs="Segoe UI"/>
          <w:color w:val="0D0D0D"/>
          <w:shd w:val="clear" w:color="auto" w:fill="FFFFFF"/>
        </w:rPr>
        <w:t>(Currie &amp; Walker, 2011)</w:t>
      </w:r>
      <w:r w:rsidRPr="00BF18AC">
        <w:rPr>
          <w:rFonts w:ascii="Times New Roman" w:hAnsi="Times New Roman"/>
          <w:color w:val="0D0D0D" w:themeColor="text1" w:themeTint="F2"/>
          <w:kern w:val="32"/>
          <w:sz w:val="24"/>
          <w:szCs w:val="24"/>
        </w:rPr>
        <w:t>. Additionally, operational cost analyses indicate substantial savings due to reduced labor requirements and lower maintenance costs compared to traditional toll collection methods.</w:t>
      </w:r>
    </w:p>
    <w:p w14:paraId="7D5EE5A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lastRenderedPageBreak/>
        <w:t>Similarly, Japan's ETCS has demonstrated impressive reliability and accuracy, with error rates in toll collection dropping below 0.1%. This high level of precision minimizes revenue loss and enhances user trust in the system. Studies also highlight the system's positive impact on traffic flow and environmental benefits, such as reduced fuel consumption and emissions due to decreased idling times at toll booths.</w:t>
      </w:r>
    </w:p>
    <w:p w14:paraId="3C9E2DEF"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In India, the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system has shown promising results since its nationwide rollout. According to reports, the adoption of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has led to a significant reduction in congestion at toll plazas, with vehicles experiencing smoother and faster transitions. This improvement in traffic flow has not only enhanced commuter convenience but also contributed to environmental benefits by reducing vehicle idling and associated emissions. Additionally, the system has streamlined toll collection processes, leading to better revenue management and reduced instances of toll evasion.</w:t>
      </w:r>
    </w:p>
    <w:p w14:paraId="1B550F0E" w14:textId="446A0492"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2.1.2   </w:t>
      </w:r>
      <w:r w:rsidRPr="00BF18AC">
        <w:rPr>
          <w:rFonts w:ascii="Times New Roman" w:hAnsi="Times New Roman"/>
          <w:b/>
          <w:bCs/>
          <w:color w:val="0D0D0D" w:themeColor="text1" w:themeTint="F2"/>
          <w:kern w:val="32"/>
          <w:sz w:val="24"/>
          <w:szCs w:val="24"/>
        </w:rPr>
        <w:t>Technological Innovations and Advancements</w:t>
      </w:r>
    </w:p>
    <w:p w14:paraId="292F4EC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continuous evolution of RFID technology has driven significant advancements in ETC systems. Innovations such as multi-protocol RFID readers capable of reading both active and passive tags have expanded the flexibility and interoperability of these systems. Enhanced data encryption techniques have been developed to address privacy and security concerns, ensuring that users' personal and financial information remains protected.</w:t>
      </w:r>
    </w:p>
    <w:p w14:paraId="16EDCEBC"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The integration of RFID with other technologies, such as GPS and mobile networks, has further enhanced the capabilities of ETC systems. These hybrid solutions enable real-time monitoring and dynamic toll pricing, which can adapt to traffic conditions and demand, promoting more efficient use of road infrastructure. For instance, the Singapore Electronic Road Pricing (ERP) </w:t>
      </w:r>
      <w:r w:rsidRPr="00BF18AC">
        <w:rPr>
          <w:rFonts w:ascii="Times New Roman" w:hAnsi="Times New Roman"/>
          <w:color w:val="0D0D0D" w:themeColor="text1" w:themeTint="F2"/>
          <w:kern w:val="32"/>
          <w:sz w:val="24"/>
          <w:szCs w:val="24"/>
        </w:rPr>
        <w:lastRenderedPageBreak/>
        <w:t>system combines RFID and satellite-based technology to implement congestion pricing, effectively managing traffic in the city-state's dense urban environment.</w:t>
      </w:r>
    </w:p>
    <w:p w14:paraId="3C20BCB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In India, technological advancements in the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system include the integration with the Unified Payments Interface (UPI), allowing users to recharge their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accounts seamlessly. Additionally, the government has mandated the use of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for all new vehicles, further accelerating its adoption and ensuring a wider user base. Continuous improvements in RFID reader accuracy and system scalability are also being pursued to enhance overall performance.</w:t>
      </w:r>
    </w:p>
    <w:p w14:paraId="4EF59293" w14:textId="39AE70F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2.1.3   </w:t>
      </w:r>
      <w:r w:rsidRPr="00BF18AC">
        <w:rPr>
          <w:rFonts w:ascii="Times New Roman" w:hAnsi="Times New Roman"/>
          <w:b/>
          <w:bCs/>
          <w:color w:val="0D0D0D" w:themeColor="text1" w:themeTint="F2"/>
          <w:kern w:val="32"/>
          <w:sz w:val="24"/>
          <w:szCs w:val="24"/>
        </w:rPr>
        <w:t>Challenges and Limitations</w:t>
      </w:r>
    </w:p>
    <w:p w14:paraId="3E04EB2B" w14:textId="7D997851"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Despite the many advantages of RFID-based ETC systems, several challenges and limitations must be addressed to ensure their optimal performance. Signal interference from environmental factors or electronic devices can impact the accuracy of RFID readings, necessitating robust system designs that can mitigate such issues</w:t>
      </w:r>
      <w:r w:rsidR="008010D1" w:rsidRPr="008010D1">
        <w:rPr>
          <w:rFonts w:ascii="Times New Roman" w:hAnsi="Times New Roman"/>
          <w:color w:val="0D0D0D" w:themeColor="text1" w:themeTint="F2"/>
          <w:kern w:val="32"/>
          <w:sz w:val="24"/>
          <w:szCs w:val="24"/>
        </w:rPr>
        <w:t>,</w:t>
      </w:r>
      <w:r w:rsidR="008010D1" w:rsidRPr="008010D1">
        <w:rPr>
          <w:rFonts w:ascii="Times New Roman" w:hAnsi="Times New Roman"/>
          <w:color w:val="222222"/>
          <w:sz w:val="24"/>
          <w:szCs w:val="24"/>
          <w:shd w:val="clear" w:color="auto" w:fill="FFFFFF"/>
        </w:rPr>
        <w:t xml:space="preserve"> </w:t>
      </w:r>
      <w:proofErr w:type="gramStart"/>
      <w:r w:rsidR="008010D1" w:rsidRPr="008010D1">
        <w:rPr>
          <w:rFonts w:ascii="Times New Roman" w:hAnsi="Times New Roman"/>
          <w:b/>
          <w:bCs/>
          <w:color w:val="222222"/>
          <w:sz w:val="24"/>
          <w:szCs w:val="24"/>
          <w:shd w:val="clear" w:color="auto" w:fill="FFFFFF"/>
        </w:rPr>
        <w:t xml:space="preserve">( </w:t>
      </w:r>
      <w:proofErr w:type="spellStart"/>
      <w:r w:rsidR="008010D1" w:rsidRPr="008010D1">
        <w:rPr>
          <w:rFonts w:ascii="Times New Roman" w:hAnsi="Times New Roman"/>
          <w:b/>
          <w:bCs/>
          <w:color w:val="222222"/>
          <w:sz w:val="24"/>
          <w:szCs w:val="24"/>
          <w:shd w:val="clear" w:color="auto" w:fill="FFFFFF"/>
        </w:rPr>
        <w:t>Zuo</w:t>
      </w:r>
      <w:proofErr w:type="spellEnd"/>
      <w:proofErr w:type="gramEnd"/>
      <w:r w:rsidR="008010D1" w:rsidRPr="008010D1">
        <w:rPr>
          <w:rFonts w:ascii="Times New Roman" w:hAnsi="Times New Roman"/>
          <w:b/>
          <w:bCs/>
          <w:color w:val="222222"/>
          <w:sz w:val="24"/>
          <w:szCs w:val="24"/>
          <w:shd w:val="clear" w:color="auto" w:fill="FFFFFF"/>
        </w:rPr>
        <w:t>. Y, 2010)</w:t>
      </w:r>
      <w:r w:rsidRPr="008010D1">
        <w:rPr>
          <w:rFonts w:ascii="Times New Roman" w:hAnsi="Times New Roman"/>
          <w:b/>
          <w:bCs/>
          <w:color w:val="0D0D0D" w:themeColor="text1" w:themeTint="F2"/>
          <w:kern w:val="32"/>
          <w:sz w:val="24"/>
          <w:szCs w:val="24"/>
        </w:rPr>
        <w:t>.</w:t>
      </w:r>
      <w:r w:rsidRPr="00BF18AC">
        <w:rPr>
          <w:rFonts w:ascii="Times New Roman" w:hAnsi="Times New Roman"/>
          <w:color w:val="0D0D0D" w:themeColor="text1" w:themeTint="F2"/>
          <w:kern w:val="32"/>
          <w:sz w:val="24"/>
          <w:szCs w:val="24"/>
        </w:rPr>
        <w:t xml:space="preserve"> Additionally, the initial investment in infrastructure and technology can be substantial, posing a barrier for widespread adoption, particularly in developing regions.</w:t>
      </w:r>
    </w:p>
    <w:p w14:paraId="5DBE9B53" w14:textId="224D98B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Privacy concerns also remain a critical issue, as the continuous tracking capability of RFID tags raises questions about data security and user consent. Ensuring that systems comply with stringent privacy regulations and implementing transparent data handling practices are essential to gaining public trust and </w:t>
      </w:r>
      <w:r w:rsidRPr="008010D1">
        <w:rPr>
          <w:rFonts w:ascii="Times New Roman" w:hAnsi="Times New Roman"/>
          <w:color w:val="0D0D0D" w:themeColor="text1" w:themeTint="F2"/>
          <w:kern w:val="32"/>
          <w:sz w:val="24"/>
          <w:szCs w:val="24"/>
        </w:rPr>
        <w:t>acceptance</w:t>
      </w:r>
      <w:r w:rsidR="008010D1" w:rsidRPr="008010D1">
        <w:rPr>
          <w:rFonts w:ascii="Times New Roman" w:hAnsi="Times New Roman"/>
          <w:color w:val="0D0D0D" w:themeColor="text1" w:themeTint="F2"/>
          <w:kern w:val="32"/>
          <w:sz w:val="24"/>
          <w:szCs w:val="24"/>
        </w:rPr>
        <w:t xml:space="preserve">, </w:t>
      </w:r>
      <w:r w:rsidR="008010D1" w:rsidRPr="008010D1">
        <w:rPr>
          <w:rFonts w:ascii="Times New Roman" w:hAnsi="Times New Roman"/>
          <w:b/>
          <w:bCs/>
          <w:color w:val="0D0D0D" w:themeColor="text1" w:themeTint="F2"/>
          <w:kern w:val="32"/>
          <w:sz w:val="24"/>
          <w:szCs w:val="24"/>
        </w:rPr>
        <w:t>(</w:t>
      </w:r>
      <w:r w:rsidR="00F91EE2" w:rsidRPr="008010D1">
        <w:rPr>
          <w:rFonts w:ascii="Times New Roman" w:hAnsi="Times New Roman"/>
          <w:b/>
          <w:bCs/>
          <w:color w:val="222222"/>
          <w:sz w:val="24"/>
          <w:szCs w:val="24"/>
          <w:shd w:val="clear" w:color="auto" w:fill="FFFFFF"/>
        </w:rPr>
        <w:t>Saini, R. 2009)</w:t>
      </w:r>
      <w:r w:rsidRPr="008010D1">
        <w:rPr>
          <w:rFonts w:ascii="Times New Roman" w:hAnsi="Times New Roman"/>
          <w:b/>
          <w:bCs/>
          <w:color w:val="0D0D0D" w:themeColor="text1" w:themeTint="F2"/>
          <w:kern w:val="32"/>
          <w:sz w:val="24"/>
          <w:szCs w:val="24"/>
        </w:rPr>
        <w:t>.</w:t>
      </w:r>
    </w:p>
    <w:p w14:paraId="74599CA9" w14:textId="107C3D47" w:rsid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In India, the </w:t>
      </w:r>
      <w:proofErr w:type="spellStart"/>
      <w:r w:rsidRPr="00BF18AC">
        <w:rPr>
          <w:rFonts w:ascii="Times New Roman" w:hAnsi="Times New Roman"/>
          <w:color w:val="0D0D0D" w:themeColor="text1" w:themeTint="F2"/>
          <w:kern w:val="32"/>
          <w:sz w:val="24"/>
          <w:szCs w:val="24"/>
        </w:rPr>
        <w:t>FASTag</w:t>
      </w:r>
      <w:proofErr w:type="spellEnd"/>
      <w:r w:rsidRPr="00BF18AC">
        <w:rPr>
          <w:rFonts w:ascii="Times New Roman" w:hAnsi="Times New Roman"/>
          <w:color w:val="0D0D0D" w:themeColor="text1" w:themeTint="F2"/>
          <w:kern w:val="32"/>
          <w:sz w:val="24"/>
          <w:szCs w:val="24"/>
        </w:rPr>
        <w:t xml:space="preserve"> system faces specific challenges, such as technical glitches during tag reading, insufficient awareness among users, and resistance from some toll operators. Addressing these issues requires ongoing public education, infrastructure enhancements, and collaborative efforts between government authorities and private stakeholders.</w:t>
      </w:r>
    </w:p>
    <w:p w14:paraId="0947855E" w14:textId="78DE48EC" w:rsidR="00C6717B" w:rsidRPr="00BF18AC" w:rsidRDefault="0031681E" w:rsidP="00BF18AC">
      <w:pPr>
        <w:spacing w:after="0" w:line="480" w:lineRule="auto"/>
        <w:jc w:val="both"/>
        <w:rPr>
          <w:rFonts w:ascii="Times New Roman" w:hAnsi="Times New Roman"/>
          <w:color w:val="0D0D0D" w:themeColor="text1" w:themeTint="F2"/>
          <w:kern w:val="32"/>
          <w:sz w:val="24"/>
          <w:szCs w:val="24"/>
        </w:rPr>
      </w:pPr>
      <w:r w:rsidRPr="0031681E">
        <w:rPr>
          <w:rFonts w:ascii="Times New Roman" w:hAnsi="Times New Roman"/>
          <w:b/>
          <w:bCs/>
          <w:color w:val="0D0D0D" w:themeColor="text1" w:themeTint="F2"/>
          <w:kern w:val="32"/>
          <w:sz w:val="24"/>
          <w:szCs w:val="24"/>
        </w:rPr>
        <w:lastRenderedPageBreak/>
        <w:t>legal and regulatory challenges:</w:t>
      </w:r>
      <w:r w:rsidRPr="00ED2425">
        <w:rPr>
          <w:rFonts w:ascii="Times New Roman" w:hAnsi="Times New Roman"/>
          <w:color w:val="0D0D0D" w:themeColor="text1" w:themeTint="F2"/>
          <w:kern w:val="32"/>
          <w:sz w:val="24"/>
          <w:szCs w:val="24"/>
        </w:rPr>
        <w:t xml:space="preserve"> </w:t>
      </w:r>
      <w:r w:rsidR="00C6717B" w:rsidRPr="00ED2425">
        <w:rPr>
          <w:rFonts w:ascii="Times New Roman" w:hAnsi="Times New Roman"/>
          <w:color w:val="0D0D0D" w:themeColor="text1" w:themeTint="F2"/>
          <w:kern w:val="32"/>
          <w:sz w:val="24"/>
          <w:szCs w:val="24"/>
        </w:rPr>
        <w:t xml:space="preserve">The implementation of ETC systems may be subject to regulatory hurdles, including licensing requirements, data protection regulations, and interoperability standards, which can vary across </w:t>
      </w:r>
      <w:proofErr w:type="gramStart"/>
      <w:r w:rsidR="00C6717B" w:rsidRPr="00ED2425">
        <w:rPr>
          <w:rFonts w:ascii="Times New Roman" w:hAnsi="Times New Roman"/>
          <w:color w:val="0D0D0D" w:themeColor="text1" w:themeTint="F2"/>
          <w:kern w:val="32"/>
          <w:sz w:val="24"/>
          <w:szCs w:val="24"/>
        </w:rPr>
        <w:t>jurisdictions</w:t>
      </w:r>
      <w:r w:rsidR="008010D1">
        <w:rPr>
          <w:rFonts w:ascii="Times New Roman" w:hAnsi="Times New Roman"/>
          <w:color w:val="0D0D0D" w:themeColor="text1" w:themeTint="F2"/>
          <w:kern w:val="32"/>
          <w:sz w:val="24"/>
          <w:szCs w:val="24"/>
        </w:rPr>
        <w:t xml:space="preserve"> </w:t>
      </w:r>
      <w:r w:rsidR="008010D1" w:rsidRPr="008010D1">
        <w:rPr>
          <w:rFonts w:ascii="Arial" w:hAnsi="Arial" w:cs="Arial"/>
          <w:color w:val="222222"/>
          <w:sz w:val="20"/>
          <w:szCs w:val="20"/>
          <w:shd w:val="clear" w:color="auto" w:fill="FFFFFF"/>
        </w:rPr>
        <w:t xml:space="preserve"> </w:t>
      </w:r>
      <w:r w:rsidR="008010D1" w:rsidRPr="008010D1">
        <w:rPr>
          <w:rFonts w:ascii="Times New Roman" w:hAnsi="Times New Roman"/>
          <w:b/>
          <w:bCs/>
          <w:color w:val="222222"/>
          <w:sz w:val="24"/>
          <w:szCs w:val="24"/>
          <w:shd w:val="clear" w:color="auto" w:fill="FFFFFF"/>
        </w:rPr>
        <w:t>(</w:t>
      </w:r>
      <w:proofErr w:type="gramEnd"/>
      <w:r w:rsidR="008010D1" w:rsidRPr="008010D1">
        <w:rPr>
          <w:rFonts w:ascii="Times New Roman" w:hAnsi="Times New Roman"/>
          <w:b/>
          <w:bCs/>
          <w:color w:val="222222"/>
          <w:sz w:val="24"/>
          <w:szCs w:val="24"/>
          <w:shd w:val="clear" w:color="auto" w:fill="FFFFFF"/>
        </w:rPr>
        <w:t>Jenny</w:t>
      </w:r>
      <w:r w:rsidR="008010D1">
        <w:rPr>
          <w:rFonts w:ascii="Times New Roman" w:hAnsi="Times New Roman"/>
          <w:b/>
          <w:bCs/>
          <w:color w:val="222222"/>
          <w:sz w:val="24"/>
          <w:szCs w:val="24"/>
          <w:shd w:val="clear" w:color="auto" w:fill="FFFFFF"/>
        </w:rPr>
        <w:t>.</w:t>
      </w:r>
      <w:r w:rsidR="008010D1" w:rsidRPr="008010D1">
        <w:rPr>
          <w:rFonts w:ascii="Times New Roman" w:hAnsi="Times New Roman"/>
          <w:b/>
          <w:bCs/>
          <w:color w:val="222222"/>
          <w:sz w:val="24"/>
          <w:szCs w:val="24"/>
          <w:shd w:val="clear" w:color="auto" w:fill="FFFFFF"/>
        </w:rPr>
        <w:t xml:space="preserve"> F</w:t>
      </w:r>
      <w:r w:rsidR="008010D1">
        <w:rPr>
          <w:rFonts w:ascii="Times New Roman" w:hAnsi="Times New Roman"/>
          <w:b/>
          <w:bCs/>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(2021).</w:t>
      </w:r>
    </w:p>
    <w:p w14:paraId="0C9C9337" w14:textId="77777777" w:rsidR="00BF18AC" w:rsidRPr="00BF18AC" w:rsidRDefault="00BF18AC" w:rsidP="00B0263B">
      <w:pPr>
        <w:spacing w:after="0" w:line="480" w:lineRule="auto"/>
        <w:jc w:val="both"/>
        <w:rPr>
          <w:rFonts w:ascii="Times New Roman" w:hAnsi="Times New Roman"/>
          <w:color w:val="0D0D0D" w:themeColor="text1" w:themeTint="F2"/>
          <w:kern w:val="32"/>
          <w:sz w:val="24"/>
          <w:szCs w:val="24"/>
        </w:rPr>
      </w:pPr>
    </w:p>
    <w:p w14:paraId="696BDEDB" w14:textId="2552975C"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C53AA6">
        <w:rPr>
          <w:rFonts w:ascii="Times New Roman" w:hAnsi="Times New Roman"/>
          <w:b/>
          <w:bCs/>
          <w:color w:val="0D0D0D" w:themeColor="text1" w:themeTint="F2"/>
          <w:kern w:val="32"/>
          <w:sz w:val="24"/>
          <w:szCs w:val="24"/>
        </w:rPr>
        <w:t xml:space="preserve">2 THE CONCEPT OF </w:t>
      </w:r>
      <w:proofErr w:type="spellStart"/>
      <w:r w:rsidR="00C53AA6">
        <w:rPr>
          <w:rFonts w:ascii="Times New Roman" w:hAnsi="Times New Roman"/>
          <w:b/>
          <w:bCs/>
          <w:color w:val="0D0D0D" w:themeColor="text1" w:themeTint="F2"/>
          <w:kern w:val="32"/>
          <w:sz w:val="24"/>
          <w:szCs w:val="24"/>
        </w:rPr>
        <w:t>GHAVeT</w:t>
      </w:r>
      <w:proofErr w:type="spellEnd"/>
      <w:r w:rsidR="00C53AA6">
        <w:rPr>
          <w:rFonts w:ascii="Times New Roman" w:hAnsi="Times New Roman"/>
          <w:b/>
          <w:bCs/>
          <w:color w:val="0D0D0D" w:themeColor="text1" w:themeTint="F2"/>
          <w:kern w:val="32"/>
          <w:sz w:val="24"/>
          <w:szCs w:val="24"/>
        </w:rPr>
        <w:t xml:space="preserve"> SYSTEM</w:t>
      </w:r>
    </w:p>
    <w:p w14:paraId="48599F6A" w14:textId="77777777" w:rsidR="00C53AA6" w:rsidRPr="00C53AA6" w:rsidRDefault="00C53AA6" w:rsidP="00C53AA6">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themeColor="text1" w:themeTint="F2"/>
          <w:kern w:val="32"/>
          <w:sz w:val="24"/>
          <w:szCs w:val="24"/>
        </w:rPr>
        <w:t xml:space="preserve">Electronic Toll Collection (ETC) systems automate toll payment and vehicle identification using advanced technologies, enabling seamless and contactless transactions. The </w:t>
      </w:r>
      <w:proofErr w:type="spellStart"/>
      <w:r w:rsidRPr="00C53AA6">
        <w:rPr>
          <w:rFonts w:ascii="Times New Roman" w:hAnsi="Times New Roman"/>
          <w:color w:val="0D0D0D" w:themeColor="text1" w:themeTint="F2"/>
          <w:kern w:val="32"/>
          <w:sz w:val="24"/>
          <w:szCs w:val="24"/>
        </w:rPr>
        <w:t>GHAVeT</w:t>
      </w:r>
      <w:proofErr w:type="spellEnd"/>
      <w:r w:rsidRPr="00C53AA6">
        <w:rPr>
          <w:rFonts w:ascii="Times New Roman" w:hAnsi="Times New Roman"/>
          <w:color w:val="0D0D0D" w:themeColor="text1" w:themeTint="F2"/>
          <w:kern w:val="32"/>
          <w:sz w:val="24"/>
          <w:szCs w:val="24"/>
        </w:rPr>
        <w:t xml:space="preserve"> System aims to revolutionize toll collection in Ghana with efficient RFID technology, enhancing traffic flow, reducing congestion at toll plazas, and improving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6165D93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w:t>
      </w:r>
      <w:r w:rsidR="00C53AA6">
        <w:rPr>
          <w:rFonts w:ascii="Times New Roman" w:hAnsi="Times New Roman"/>
          <w:b/>
          <w:bCs/>
          <w:color w:val="0D0D0D" w:themeColor="text1" w:themeTint="F2"/>
          <w:kern w:val="32"/>
          <w:sz w:val="24"/>
          <w:szCs w:val="24"/>
        </w:rPr>
        <w:t xml:space="preserve">.0  </w:t>
      </w:r>
      <w:r w:rsidRPr="00ED2425">
        <w:rPr>
          <w:rFonts w:ascii="Times New Roman" w:hAnsi="Times New Roman"/>
          <w:b/>
          <w:bCs/>
          <w:color w:val="0D0D0D" w:themeColor="text1" w:themeTint="F2"/>
          <w:kern w:val="32"/>
          <w:sz w:val="24"/>
          <w:szCs w:val="24"/>
        </w:rPr>
        <w:t xml:space="preserve"> DEFINITIONS</w:t>
      </w:r>
    </w:p>
    <w:p w14:paraId="224ED4E5" w14:textId="5412410D" w:rsidR="00636763" w:rsidRPr="00075ADE" w:rsidRDefault="00C53AA6" w:rsidP="00ED2425">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sz w:val="24"/>
          <w:szCs w:val="24"/>
          <w:shd w:val="clear" w:color="auto" w:fill="FFFFFF"/>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r>
        <w:rPr>
          <w:rFonts w:ascii="Segoe UI" w:hAnsi="Segoe UI" w:cs="Segoe UI"/>
          <w:color w:val="0D0D0D"/>
          <w:shd w:val="clear" w:color="auto" w:fill="FFFFFF"/>
        </w:rPr>
        <w:t>:</w:t>
      </w:r>
    </w:p>
    <w:p w14:paraId="7AEFC3F3" w14:textId="7CF61E81"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2.2.1 ELECTRONIC TOLL COLLECTION (ETC) </w:t>
      </w:r>
    </w:p>
    <w:p w14:paraId="55ABF3A1" w14:textId="03319CBA"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 xml:space="preserve">The </w:t>
      </w:r>
      <w:proofErr w:type="spellStart"/>
      <w:r w:rsidRPr="00993E3F">
        <w:rPr>
          <w:rFonts w:ascii="Times New Roman" w:hAnsi="Times New Roman"/>
          <w:color w:val="0D0D0D"/>
          <w:sz w:val="24"/>
          <w:szCs w:val="24"/>
          <w:shd w:val="clear" w:color="auto" w:fill="FFFFFF"/>
        </w:rPr>
        <w:t>GHAVeT</w:t>
      </w:r>
      <w:proofErr w:type="spellEnd"/>
      <w:r w:rsidRPr="00993E3F">
        <w:rPr>
          <w:rFonts w:ascii="Times New Roman" w:hAnsi="Times New Roman"/>
          <w:color w:val="0D0D0D"/>
          <w:sz w:val="24"/>
          <w:szCs w:val="24"/>
          <w:shd w:val="clear" w:color="auto" w:fill="FFFFFF"/>
        </w:rPr>
        <w:t xml:space="preserve"> System, much like established systems such as E-</w:t>
      </w:r>
      <w:proofErr w:type="spellStart"/>
      <w:r w:rsidRPr="00993E3F">
        <w:rPr>
          <w:rFonts w:ascii="Times New Roman" w:hAnsi="Times New Roman"/>
          <w:color w:val="0D0D0D"/>
          <w:sz w:val="24"/>
          <w:szCs w:val="24"/>
          <w:shd w:val="clear" w:color="auto" w:fill="FFFFFF"/>
        </w:rPr>
        <w:t>ZPass</w:t>
      </w:r>
      <w:proofErr w:type="spellEnd"/>
      <w:r w:rsidRPr="00993E3F">
        <w:rPr>
          <w:rFonts w:ascii="Times New Roman" w:hAnsi="Times New Roman"/>
          <w:color w:val="0D0D0D"/>
          <w:sz w:val="24"/>
          <w:szCs w:val="24"/>
          <w:shd w:val="clear" w:color="auto" w:fill="FFFFFF"/>
        </w:rPr>
        <w:t xml:space="preserve"> in the U.S. and </w:t>
      </w:r>
      <w:proofErr w:type="spellStart"/>
      <w:r w:rsidRPr="00993E3F">
        <w:rPr>
          <w:rFonts w:ascii="Times New Roman" w:hAnsi="Times New Roman"/>
          <w:color w:val="0D0D0D"/>
          <w:sz w:val="24"/>
          <w:szCs w:val="24"/>
          <w:shd w:val="clear" w:color="auto" w:fill="FFFFFF"/>
        </w:rPr>
        <w:t>FASTag</w:t>
      </w:r>
      <w:proofErr w:type="spellEnd"/>
      <w:r w:rsidRPr="00993E3F">
        <w:rPr>
          <w:rFonts w:ascii="Times New Roman" w:hAnsi="Times New Roman"/>
          <w:color w:val="0D0D0D"/>
          <w:sz w:val="24"/>
          <w:szCs w:val="24"/>
          <w:shd w:val="clear" w:color="auto" w:fill="FFFFFF"/>
        </w:rPr>
        <w:t xml:space="preserve"> in India, aims to automate toll collection. However, </w:t>
      </w:r>
      <w:proofErr w:type="spellStart"/>
      <w:r w:rsidRPr="00993E3F">
        <w:rPr>
          <w:rFonts w:ascii="Times New Roman" w:hAnsi="Times New Roman"/>
          <w:color w:val="0D0D0D"/>
          <w:sz w:val="24"/>
          <w:szCs w:val="24"/>
          <w:shd w:val="clear" w:color="auto" w:fill="FFFFFF"/>
        </w:rPr>
        <w:t>GHAVeT</w:t>
      </w:r>
      <w:proofErr w:type="spellEnd"/>
      <w:r w:rsidRPr="00993E3F">
        <w:rPr>
          <w:rFonts w:ascii="Times New Roman" w:hAnsi="Times New Roman"/>
          <w:color w:val="0D0D0D"/>
          <w:sz w:val="24"/>
          <w:szCs w:val="24"/>
          <w:shd w:val="clear" w:color="auto" w:fill="FFFFFF"/>
        </w:rPr>
        <w:t xml:space="preserve"> aims to incorporate advanced data analytics and machine learning algorithms to predict traffic patterns and optimize toll rates dynamically, enhancing the efficiency and responsiveness of toll operations.</w:t>
      </w:r>
    </w:p>
    <w:p w14:paraId="21563E99"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2.2.2 RFID TECHNOLOGY RADIO FREQUENCY IDENTIFICATION (RFID)</w:t>
      </w:r>
    </w:p>
    <w:p w14:paraId="365B2782" w14:textId="35BC3C21"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lastRenderedPageBreak/>
        <w:t xml:space="preserve">While existing systems such as Japan's ETCS use both active and passive RFID tags, the </w:t>
      </w:r>
      <w:proofErr w:type="spellStart"/>
      <w:r w:rsidRPr="00993E3F">
        <w:rPr>
          <w:rFonts w:ascii="Times New Roman" w:hAnsi="Times New Roman"/>
          <w:color w:val="0D0D0D"/>
          <w:sz w:val="24"/>
          <w:szCs w:val="24"/>
          <w:shd w:val="clear" w:color="auto" w:fill="FFFFFF"/>
        </w:rPr>
        <w:t>GHAVeT</w:t>
      </w:r>
      <w:proofErr w:type="spellEnd"/>
      <w:r w:rsidRPr="00993E3F">
        <w:rPr>
          <w:rFonts w:ascii="Times New Roman" w:hAnsi="Times New Roman"/>
          <w:color w:val="0D0D0D"/>
          <w:sz w:val="24"/>
          <w:szCs w:val="24"/>
          <w:shd w:val="clear" w:color="auto" w:fill="FFFFFF"/>
        </w:rPr>
        <w:t xml:space="preserve"> System will employ passive RFID technology similar to </w:t>
      </w:r>
      <w:proofErr w:type="spellStart"/>
      <w:r w:rsidRPr="00993E3F">
        <w:rPr>
          <w:rFonts w:ascii="Times New Roman" w:hAnsi="Times New Roman"/>
          <w:color w:val="0D0D0D"/>
          <w:sz w:val="24"/>
          <w:szCs w:val="24"/>
          <w:shd w:val="clear" w:color="auto" w:fill="FFFFFF"/>
        </w:rPr>
        <w:t>FASTag</w:t>
      </w:r>
      <w:proofErr w:type="spellEnd"/>
      <w:r w:rsidRPr="00993E3F">
        <w:rPr>
          <w:rFonts w:ascii="Times New Roman" w:hAnsi="Times New Roman"/>
          <w:color w:val="0D0D0D"/>
          <w:sz w:val="24"/>
          <w:szCs w:val="24"/>
          <w:shd w:val="clear" w:color="auto" w:fill="FFFFFF"/>
        </w:rPr>
        <w:t>, with added enhancements in encryption and data security to protect against unauthorized access and data breaches. This will improve the reliability and security of toll transactions.</w:t>
      </w:r>
    </w:p>
    <w:p w14:paraId="6D17A22F" w14:textId="5F41538B"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2.2.3 TOLL PLAZA </w:t>
      </w:r>
    </w:p>
    <w:p w14:paraId="0F8BC269" w14:textId="3F3FB5A4"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 xml:space="preserve">The </w:t>
      </w:r>
      <w:proofErr w:type="spellStart"/>
      <w:r w:rsidRPr="00993E3F">
        <w:rPr>
          <w:rFonts w:ascii="Times New Roman" w:hAnsi="Times New Roman"/>
          <w:color w:val="0D0D0D"/>
          <w:sz w:val="24"/>
          <w:szCs w:val="24"/>
          <w:shd w:val="clear" w:color="auto" w:fill="FFFFFF"/>
        </w:rPr>
        <w:t>GHAVeT</w:t>
      </w:r>
      <w:proofErr w:type="spellEnd"/>
      <w:r w:rsidRPr="00993E3F">
        <w:rPr>
          <w:rFonts w:ascii="Times New Roman" w:hAnsi="Times New Roman"/>
          <w:color w:val="0D0D0D"/>
          <w:sz w:val="24"/>
          <w:szCs w:val="24"/>
          <w:shd w:val="clear" w:color="auto" w:fill="FFFFFF"/>
        </w:rPr>
        <w:t xml:space="preserve"> System will modernize toll plazas by incorporating high-resolution cameras and advanced RFID readers capable of reading tags at higher speeds and from greater distances. This will minimize the need for vehicles to slow down significantly, further reducing congestion and improving traffic flow.</w:t>
      </w:r>
    </w:p>
    <w:p w14:paraId="7462BD45" w14:textId="316BE155"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2.2.4 TOLL TRANSACTION</w:t>
      </w:r>
    </w:p>
    <w:p w14:paraId="10E09FE5" w14:textId="4ED173E5" w:rsidR="00C53AA6" w:rsidRPr="00993E3F" w:rsidRDefault="00075ADE"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themeColor="text1" w:themeTint="F2"/>
          <w:kern w:val="32"/>
          <w:sz w:val="24"/>
          <w:szCs w:val="24"/>
        </w:rPr>
        <w:t xml:space="preserve"> </w:t>
      </w:r>
      <w:proofErr w:type="spellStart"/>
      <w:r w:rsidR="00993E3F"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00C53AA6" w:rsidRPr="00993E3F">
        <w:rPr>
          <w:rFonts w:ascii="Times New Roman" w:hAnsi="Times New Roman"/>
          <w:color w:val="0D0D0D"/>
          <w:sz w:val="24"/>
          <w:szCs w:val="24"/>
          <w:shd w:val="clear" w:color="auto" w:fill="FFFFFF"/>
        </w:rPr>
        <w:t xml:space="preserve"> will enhance toll transactions by integrating real-time data processing and cloud-based transaction management, ensuring that toll deductions are instantaneous and accurately recorded. This will reduce transaction errors and improve user confidence in the system.</w:t>
      </w:r>
    </w:p>
    <w:p w14:paraId="2FA03DA5" w14:textId="77777777" w:rsidR="00C53AA6" w:rsidRPr="00993E3F" w:rsidRDefault="00C53AA6" w:rsidP="00ED2425">
      <w:pPr>
        <w:spacing w:after="0" w:line="480" w:lineRule="auto"/>
        <w:jc w:val="both"/>
        <w:rPr>
          <w:rFonts w:ascii="Times New Roman" w:hAnsi="Times New Roman"/>
          <w:color w:val="0D0D0D"/>
          <w:sz w:val="24"/>
          <w:szCs w:val="24"/>
          <w:shd w:val="clear" w:color="auto" w:fill="FFFFFF"/>
        </w:rPr>
      </w:pPr>
    </w:p>
    <w:p w14:paraId="3DB29450" w14:textId="77777777" w:rsidR="006523BE" w:rsidRPr="00993E3F"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2.2.7 INTEROPERABILITY </w:t>
      </w:r>
    </w:p>
    <w:p w14:paraId="48A1D220" w14:textId="38A8147B" w:rsidR="006523BE" w:rsidRPr="00993E3F" w:rsidRDefault="00C53AA6" w:rsidP="00ED2425">
      <w:pPr>
        <w:spacing w:after="0" w:line="480" w:lineRule="auto"/>
        <w:jc w:val="both"/>
        <w:rPr>
          <w:rFonts w:ascii="Times New Roman" w:hAnsi="Times New Roman"/>
          <w:color w:val="0D0D0D"/>
          <w:sz w:val="24"/>
          <w:szCs w:val="24"/>
          <w:shd w:val="clear" w:color="auto" w:fill="FFFFFF"/>
        </w:rPr>
      </w:pPr>
      <w:proofErr w:type="spellStart"/>
      <w:r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Pr="00993E3F">
        <w:rPr>
          <w:rFonts w:ascii="Times New Roman" w:hAnsi="Times New Roman"/>
          <w:color w:val="0D0D0D"/>
          <w:sz w:val="24"/>
          <w:szCs w:val="24"/>
          <w:shd w:val="clear" w:color="auto" w:fill="FFFFFF"/>
        </w:rPr>
        <w:t xml:space="preserve"> will prioritize interoperability by adhering to international standards and protocols, enabling seamless integration with other ETC systems in the region with a single </w:t>
      </w:r>
      <w:proofErr w:type="spellStart"/>
      <w:r w:rsidRPr="00993E3F">
        <w:rPr>
          <w:rFonts w:ascii="Times New Roman" w:hAnsi="Times New Roman"/>
          <w:color w:val="0D0D0D"/>
          <w:sz w:val="24"/>
          <w:szCs w:val="24"/>
          <w:shd w:val="clear" w:color="auto" w:fill="FFFFFF"/>
        </w:rPr>
        <w:t>RfiD</w:t>
      </w:r>
      <w:proofErr w:type="spellEnd"/>
      <w:r w:rsidRPr="00993E3F">
        <w:rPr>
          <w:rFonts w:ascii="Times New Roman" w:hAnsi="Times New Roman"/>
          <w:color w:val="0D0D0D"/>
          <w:sz w:val="24"/>
          <w:szCs w:val="24"/>
          <w:shd w:val="clear" w:color="auto" w:fill="FFFFFF"/>
        </w:rPr>
        <w:t xml:space="preserve"> tag. This will facilitate cross-border travel and toll payments, promoting regional connectivity and cooperation.</w:t>
      </w:r>
    </w:p>
    <w:p w14:paraId="38A08098"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2.2.8 DYNAMIC PRICING </w:t>
      </w:r>
    </w:p>
    <w:p w14:paraId="79581B74" w14:textId="77777777" w:rsidR="00C6717B" w:rsidRPr="00993E3F" w:rsidRDefault="00C6717B" w:rsidP="00ED2425">
      <w:pPr>
        <w:spacing w:after="0" w:line="480" w:lineRule="auto"/>
        <w:jc w:val="both"/>
        <w:rPr>
          <w:rFonts w:ascii="Times New Roman" w:hAnsi="Times New Roman"/>
          <w:color w:val="0D0D0D"/>
          <w:sz w:val="24"/>
          <w:szCs w:val="24"/>
          <w:shd w:val="clear" w:color="auto" w:fill="FFFFFF"/>
        </w:rPr>
      </w:pPr>
      <w:proofErr w:type="spellStart"/>
      <w:r w:rsidRPr="00993E3F">
        <w:rPr>
          <w:rFonts w:ascii="Times New Roman" w:hAnsi="Times New Roman"/>
          <w:color w:val="0D0D0D"/>
          <w:sz w:val="24"/>
          <w:szCs w:val="24"/>
          <w:shd w:val="clear" w:color="auto" w:fill="FFFFFF"/>
        </w:rPr>
        <w:lastRenderedPageBreak/>
        <w:t>GHAVeT</w:t>
      </w:r>
      <w:proofErr w:type="spellEnd"/>
      <w:r w:rsidRPr="00993E3F">
        <w:rPr>
          <w:rFonts w:ascii="Times New Roman" w:hAnsi="Times New Roman"/>
          <w:color w:val="0D0D0D"/>
          <w:sz w:val="24"/>
          <w:szCs w:val="24"/>
          <w:shd w:val="clear" w:color="auto" w:fill="FFFFFF"/>
        </w:rPr>
        <w:t xml:space="preserve"> will implement sophisticated dynamic pricing algorithms that leverage real-time traffic data and predictive modeling to optimize toll rates. This approach will not only manage congestion more effectively but also enhance revenue generation by adjusting prices in response to traffic patterns and demand.</w:t>
      </w:r>
    </w:p>
    <w:p w14:paraId="3A688D8F" w14:textId="3331834A" w:rsidR="006523BE" w:rsidRPr="00993E3F" w:rsidRDefault="00075AD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2.2.9 </w:t>
      </w:r>
      <w:proofErr w:type="spellStart"/>
      <w:r w:rsidRPr="00993E3F">
        <w:rPr>
          <w:rFonts w:ascii="Times New Roman" w:hAnsi="Times New Roman"/>
          <w:b/>
          <w:bCs/>
          <w:color w:val="0D0D0D" w:themeColor="text1" w:themeTint="F2"/>
          <w:kern w:val="32"/>
          <w:sz w:val="24"/>
          <w:szCs w:val="24"/>
        </w:rPr>
        <w:t>GHAVeTTag</w:t>
      </w:r>
      <w:proofErr w:type="spellEnd"/>
    </w:p>
    <w:p w14:paraId="697B2523" w14:textId="796D9FC6" w:rsidR="006523BE" w:rsidRPr="00993E3F" w:rsidRDefault="00C6717B"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 xml:space="preserve">Similar to other RFID tags used globally, the </w:t>
      </w:r>
      <w:proofErr w:type="spellStart"/>
      <w:r w:rsidRPr="00993E3F">
        <w:rPr>
          <w:rFonts w:ascii="Times New Roman" w:hAnsi="Times New Roman"/>
          <w:color w:val="0D0D0D"/>
          <w:sz w:val="24"/>
          <w:szCs w:val="24"/>
          <w:shd w:val="clear" w:color="auto" w:fill="FFFFFF"/>
        </w:rPr>
        <w:t>GHAVeTTag</w:t>
      </w:r>
      <w:proofErr w:type="spellEnd"/>
      <w:r w:rsidRPr="00993E3F">
        <w:rPr>
          <w:rFonts w:ascii="Times New Roman" w:hAnsi="Times New Roman"/>
          <w:color w:val="0D0D0D"/>
          <w:sz w:val="24"/>
          <w:szCs w:val="24"/>
          <w:shd w:val="clear" w:color="auto" w:fill="FFFFFF"/>
        </w:rPr>
        <w:t xml:space="preserve"> will incorporate enhanced security features and a user-friendly application process. The system will offer convenient methods for acquiring and activating </w:t>
      </w:r>
      <w:proofErr w:type="spellStart"/>
      <w:r w:rsidRPr="00993E3F">
        <w:rPr>
          <w:rFonts w:ascii="Times New Roman" w:hAnsi="Times New Roman"/>
          <w:color w:val="0D0D0D"/>
          <w:sz w:val="24"/>
          <w:szCs w:val="24"/>
          <w:shd w:val="clear" w:color="auto" w:fill="FFFFFF"/>
        </w:rPr>
        <w:t>GHAVeTTags</w:t>
      </w:r>
      <w:proofErr w:type="spellEnd"/>
      <w:r w:rsidRPr="00993E3F">
        <w:rPr>
          <w:rFonts w:ascii="Times New Roman" w:hAnsi="Times New Roman"/>
          <w:color w:val="0D0D0D"/>
          <w:sz w:val="24"/>
          <w:szCs w:val="24"/>
          <w:shd w:val="clear" w:color="auto" w:fill="FFFFFF"/>
        </w:rPr>
        <w:t>, ensuring a smooth transition for users and widespread adoption.</w:t>
      </w:r>
    </w:p>
    <w:p w14:paraId="2C5F82E6" w14:textId="77777777" w:rsidR="0009060F" w:rsidRDefault="0009060F" w:rsidP="007328DC">
      <w:pPr>
        <w:spacing w:after="0" w:line="480" w:lineRule="auto"/>
        <w:jc w:val="both"/>
        <w:rPr>
          <w:rFonts w:ascii="Times New Roman" w:hAnsi="Times New Roman"/>
          <w:b/>
          <w:bCs/>
          <w:color w:val="0D0D0D" w:themeColor="text1" w:themeTint="F2"/>
          <w:kern w:val="32"/>
          <w:sz w:val="24"/>
          <w:szCs w:val="24"/>
        </w:rPr>
      </w:pPr>
    </w:p>
    <w:p w14:paraId="2448B40E" w14:textId="76AE5029" w:rsidR="0009060F" w:rsidRPr="0009060F" w:rsidRDefault="0009060F" w:rsidP="007328DC">
      <w:pPr>
        <w:spacing w:after="0" w:line="480" w:lineRule="auto"/>
        <w:jc w:val="both"/>
        <w:rPr>
          <w:rFonts w:ascii="Times New Roman" w:hAnsi="Times New Roman"/>
          <w:b/>
          <w:bCs/>
          <w:color w:val="0D0D0D" w:themeColor="text1" w:themeTint="F2"/>
          <w:kern w:val="32"/>
          <w:sz w:val="24"/>
          <w:szCs w:val="24"/>
        </w:rPr>
      </w:pPr>
      <w:r w:rsidRPr="0009060F">
        <w:rPr>
          <w:rFonts w:ascii="Times New Roman" w:hAnsi="Times New Roman"/>
          <w:b/>
          <w:bCs/>
          <w:color w:val="0D0D0D" w:themeColor="text1" w:themeTint="F2"/>
          <w:kern w:val="32"/>
          <w:sz w:val="24"/>
          <w:szCs w:val="24"/>
        </w:rPr>
        <w:t>2.3</w:t>
      </w:r>
      <w:r w:rsidR="007328DC">
        <w:rPr>
          <w:rFonts w:ascii="Times New Roman" w:hAnsi="Times New Roman"/>
          <w:b/>
          <w:bCs/>
          <w:color w:val="0D0D0D" w:themeColor="text1" w:themeTint="F2"/>
          <w:kern w:val="32"/>
          <w:sz w:val="24"/>
          <w:szCs w:val="24"/>
        </w:rPr>
        <w:t xml:space="preserve">  </w:t>
      </w:r>
      <w:r w:rsidRPr="0009060F">
        <w:rPr>
          <w:rFonts w:ascii="Times New Roman" w:hAnsi="Times New Roman"/>
          <w:b/>
          <w:bCs/>
          <w:color w:val="0D0D0D" w:themeColor="text1" w:themeTint="F2"/>
          <w:kern w:val="32"/>
          <w:sz w:val="24"/>
          <w:szCs w:val="24"/>
        </w:rPr>
        <w:t xml:space="preserve"> RELATED WORKS</w:t>
      </w:r>
    </w:p>
    <w:p w14:paraId="14304D69"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1C168432"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"Integration of Electronic Toll Collection Systems with Intelligent Transportation Systems: A Review" by Wang et al. (2018)</w:t>
      </w:r>
    </w:p>
    <w:p w14:paraId="26DA3DD8"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“Optimizing Traffic Flow and Toll Revenue Using Electronic Toll Collection Systems: A Case Study of a Major Metropolitan Area” by Lee et al. (2019)</w:t>
      </w:r>
    </w:p>
    <w:p w14:paraId="1D834C7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“Comparative Analysis of Electronic Toll Collection Systems: Case Studies from Various Countries” by Kumar et al. (2020)</w:t>
      </w:r>
    </w:p>
    <w:p w14:paraId="5119C953"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"Cost-Benefit Analysis of Electronic Toll Collection Systems: Case Studies from Different Regions" by Rodriguez et al. (2018)</w:t>
      </w:r>
    </w:p>
    <w:p w14:paraId="654D494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lastRenderedPageBreak/>
        <w:t>"Dynamic Pricing Strategies for Electronic Toll Collection Systems" by Zhang et al. (2020)</w:t>
      </w:r>
    </w:p>
    <w:p w14:paraId="6101C1C6"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"Privacy and Security Issues in Electronic Toll Collection Systems" by Siddiqui et al. (2020)</w:t>
      </w:r>
    </w:p>
    <w:p w14:paraId="1B73A89E" w14:textId="2C1E13B6" w:rsid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 xml:space="preserve">"User Acceptance of Electronic Toll Collection Systems: A Review of Literature" by </w:t>
      </w:r>
      <w:proofErr w:type="spellStart"/>
      <w:r w:rsidRPr="0009060F">
        <w:rPr>
          <w:rFonts w:ascii="Times New Roman" w:hAnsi="Times New Roman"/>
          <w:color w:val="0D0D0D" w:themeColor="text1" w:themeTint="F2"/>
          <w:kern w:val="32"/>
          <w:sz w:val="24"/>
          <w:szCs w:val="24"/>
        </w:rPr>
        <w:t>Nakatsuji</w:t>
      </w:r>
      <w:proofErr w:type="spellEnd"/>
      <w:r w:rsidRPr="0009060F">
        <w:rPr>
          <w:rFonts w:ascii="Times New Roman" w:hAnsi="Times New Roman"/>
          <w:color w:val="0D0D0D" w:themeColor="text1" w:themeTint="F2"/>
          <w:kern w:val="32"/>
          <w:sz w:val="24"/>
          <w:szCs w:val="24"/>
        </w:rPr>
        <w:t xml:space="preserve"> et al. (2018)</w:t>
      </w:r>
    </w:p>
    <w:p w14:paraId="18E6F44D" w14:textId="77777777" w:rsidR="007328DC" w:rsidRPr="007328DC" w:rsidRDefault="007328DC" w:rsidP="007328DC">
      <w:pPr>
        <w:spacing w:after="0" w:line="480" w:lineRule="auto"/>
        <w:jc w:val="both"/>
        <w:rPr>
          <w:rFonts w:ascii="Times New Roman" w:hAnsi="Times New Roman"/>
          <w:color w:val="0D0D0D" w:themeColor="text1" w:themeTint="F2"/>
          <w:kern w:val="32"/>
          <w:sz w:val="24"/>
          <w:szCs w:val="24"/>
        </w:rPr>
      </w:pPr>
    </w:p>
    <w:p w14:paraId="3F186727" w14:textId="796D40A2"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2.3.1 </w:t>
      </w:r>
      <w:r w:rsidRPr="0009060F">
        <w:rPr>
          <w:rFonts w:ascii="Times New Roman" w:hAnsi="Times New Roman"/>
          <w:b/>
          <w:bCs/>
          <w:color w:val="0D0D0D" w:themeColor="text1" w:themeTint="F2"/>
          <w:kern w:val="32"/>
          <w:sz w:val="28"/>
          <w:szCs w:val="28"/>
        </w:rPr>
        <w:t>SUMMARY OF STUDIES</w:t>
      </w:r>
    </w:p>
    <w:p w14:paraId="263A0E06"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Integrating ETC systems with Intelligent Transportation Systems (ITS) can enhance traffic management and road safety (Wang et al., 2018).</w:t>
      </w:r>
    </w:p>
    <w:p w14:paraId="1C38C144"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Traffic Flow and Revenue Optimization</w:t>
      </w:r>
      <w:r w:rsidRPr="0009060F">
        <w:rPr>
          <w:rFonts w:ascii="Times New Roman" w:hAnsi="Times New Roman"/>
          <w:color w:val="0D0D0D" w:themeColor="text1" w:themeTint="F2"/>
          <w:kern w:val="32"/>
          <w:sz w:val="24"/>
          <w:szCs w:val="24"/>
        </w:rPr>
        <w:t>: ETC systems can reduce traffic congestion and increase toll revenue by optimizing collection processes in metropolitan areas (Lee et al., 2019).</w:t>
      </w:r>
    </w:p>
    <w:p w14:paraId="485B1350"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Comparative Analysis</w:t>
      </w:r>
      <w:r w:rsidRPr="0009060F">
        <w:rPr>
          <w:rFonts w:ascii="Times New Roman" w:hAnsi="Times New Roman"/>
          <w:color w:val="0D0D0D" w:themeColor="text1" w:themeTint="F2"/>
          <w:kern w:val="32"/>
          <w:sz w:val="24"/>
          <w:szCs w:val="24"/>
        </w:rPr>
        <w:t>: Different countries show varying levels of success with ETC systems based on technology choices and implementation strategies (Kumar et al., 2020).</w:t>
      </w:r>
    </w:p>
    <w:p w14:paraId="6900B415"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Analysis</w:t>
      </w:r>
      <w:r w:rsidRPr="0009060F">
        <w:rPr>
          <w:rFonts w:ascii="Times New Roman" w:hAnsi="Times New Roman"/>
          <w:color w:val="0D0D0D" w:themeColor="text1" w:themeTint="F2"/>
          <w:kern w:val="32"/>
          <w:sz w:val="24"/>
          <w:szCs w:val="24"/>
        </w:rPr>
        <w:t>: ETC systems provide significant cost savings and benefits over traditional methods, despite initial setup costs (Rodriguez et al., 2018).</w:t>
      </w:r>
    </w:p>
    <w:p w14:paraId="5B098988"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Dynamic pricing strategies in ETC systems can manage traffic demand and maximize revenue by adjusting prices based on real-time conditions (Zhang et al., 2020).</w:t>
      </w:r>
    </w:p>
    <w:p w14:paraId="17EE0292"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Privacy and Security</w:t>
      </w:r>
      <w:r w:rsidRPr="0009060F">
        <w:rPr>
          <w:rFonts w:ascii="Times New Roman" w:hAnsi="Times New Roman"/>
          <w:color w:val="0D0D0D" w:themeColor="text1" w:themeTint="F2"/>
          <w:kern w:val="32"/>
          <w:sz w:val="24"/>
          <w:szCs w:val="24"/>
        </w:rPr>
        <w:t>: Robust privacy and security measures are critical for the acceptance and success of ETC systems (Siddiqui et al., 2020).</w:t>
      </w:r>
    </w:p>
    <w:p w14:paraId="20E55E8D"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lastRenderedPageBreak/>
        <w:t>User Acceptance</w:t>
      </w:r>
      <w:r w:rsidRPr="0009060F">
        <w:rPr>
          <w:rFonts w:ascii="Times New Roman" w:hAnsi="Times New Roman"/>
          <w:color w:val="0D0D0D" w:themeColor="text1" w:themeTint="F2"/>
          <w:kern w:val="32"/>
          <w:sz w:val="24"/>
          <w:szCs w:val="24"/>
        </w:rPr>
        <w:t>: User acceptance of ETC systems is influenced by ease of use, reliability, and perceived benefits (</w:t>
      </w:r>
      <w:proofErr w:type="spellStart"/>
      <w:r w:rsidRPr="0009060F">
        <w:rPr>
          <w:rFonts w:ascii="Times New Roman" w:hAnsi="Times New Roman"/>
          <w:color w:val="0D0D0D" w:themeColor="text1" w:themeTint="F2"/>
          <w:kern w:val="32"/>
          <w:sz w:val="24"/>
          <w:szCs w:val="24"/>
        </w:rPr>
        <w:t>Nakatsuji</w:t>
      </w:r>
      <w:proofErr w:type="spellEnd"/>
      <w:r w:rsidRPr="0009060F">
        <w:rPr>
          <w:rFonts w:ascii="Times New Roman" w:hAnsi="Times New Roman"/>
          <w:color w:val="0D0D0D" w:themeColor="text1" w:themeTint="F2"/>
          <w:kern w:val="32"/>
          <w:sz w:val="24"/>
          <w:szCs w:val="24"/>
        </w:rPr>
        <w:t xml:space="preserve"> et al., 2018).</w:t>
      </w:r>
    </w:p>
    <w:p w14:paraId="0BBDF0EC" w14:textId="77777777" w:rsidR="007328DC" w:rsidRPr="007328DC"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p>
    <w:p w14:paraId="1A6913F4" w14:textId="71D1DEDD"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proofErr w:type="gramStart"/>
      <w:r w:rsidRPr="007328DC">
        <w:rPr>
          <w:rFonts w:ascii="Times New Roman" w:hAnsi="Times New Roman"/>
          <w:b/>
          <w:bCs/>
          <w:color w:val="0D0D0D" w:themeColor="text1" w:themeTint="F2"/>
          <w:kern w:val="32"/>
          <w:sz w:val="28"/>
          <w:szCs w:val="28"/>
        </w:rPr>
        <w:t xml:space="preserve">2.3.2  </w:t>
      </w:r>
      <w:r w:rsidRPr="0009060F">
        <w:rPr>
          <w:rFonts w:ascii="Times New Roman" w:hAnsi="Times New Roman"/>
          <w:b/>
          <w:bCs/>
          <w:color w:val="0D0D0D" w:themeColor="text1" w:themeTint="F2"/>
          <w:kern w:val="32"/>
          <w:sz w:val="28"/>
          <w:szCs w:val="28"/>
        </w:rPr>
        <w:t>PROPOSED</w:t>
      </w:r>
      <w:proofErr w:type="gramEnd"/>
      <w:r w:rsidRPr="0009060F">
        <w:rPr>
          <w:rFonts w:ascii="Times New Roman" w:hAnsi="Times New Roman"/>
          <w:b/>
          <w:bCs/>
          <w:color w:val="0D0D0D" w:themeColor="text1" w:themeTint="F2"/>
          <w:kern w:val="32"/>
          <w:sz w:val="28"/>
          <w:szCs w:val="28"/>
        </w:rPr>
        <w:t xml:space="preserve"> SOLUTION</w:t>
      </w:r>
    </w:p>
    <w:p w14:paraId="4C2F2B1E"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Based on the findings from these studies, the proposed RFID-based ETC system should incorporate the following elements to address identified challenges and optimize performance:</w:t>
      </w:r>
    </w:p>
    <w:p w14:paraId="4895EF9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Seamlessly integrate the RFID-based ETC system with existing ITS to improve traffic management and road safety.</w:t>
      </w:r>
    </w:p>
    <w:p w14:paraId="3B148D6E"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Optimization of Traffic Flow and Revenue</w:t>
      </w:r>
      <w:r w:rsidRPr="0009060F">
        <w:rPr>
          <w:rFonts w:ascii="Times New Roman" w:hAnsi="Times New Roman"/>
          <w:color w:val="0D0D0D" w:themeColor="text1" w:themeTint="F2"/>
          <w:kern w:val="32"/>
          <w:sz w:val="24"/>
          <w:szCs w:val="24"/>
        </w:rPr>
        <w:t>: Utilize RFID technology to ensure efficient and rapid toll collection, minimizing congestion and maximizing toll revenue.</w:t>
      </w:r>
    </w:p>
    <w:p w14:paraId="1E828330"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Adaptation of Best Practices</w:t>
      </w:r>
      <w:r w:rsidRPr="0009060F">
        <w:rPr>
          <w:rFonts w:ascii="Times New Roman" w:hAnsi="Times New Roman"/>
          <w:color w:val="0D0D0D" w:themeColor="text1" w:themeTint="F2"/>
          <w:kern w:val="32"/>
          <w:sz w:val="24"/>
          <w:szCs w:val="24"/>
        </w:rPr>
        <w:t>: Learn from international case studies to adopt best practices and avoid common pitfalls in the implementation of the ETC system.</w:t>
      </w:r>
    </w:p>
    <w:p w14:paraId="0FEF9431"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Optimization</w:t>
      </w:r>
      <w:r w:rsidRPr="0009060F">
        <w:rPr>
          <w:rFonts w:ascii="Times New Roman" w:hAnsi="Times New Roman"/>
          <w:color w:val="0D0D0D" w:themeColor="text1" w:themeTint="F2"/>
          <w:kern w:val="32"/>
          <w:sz w:val="24"/>
          <w:szCs w:val="24"/>
        </w:rPr>
        <w:t>: Design the system to ensure a favorable cost-benefit ratio, focusing on long-term savings and benefits.</w:t>
      </w:r>
    </w:p>
    <w:p w14:paraId="7514E7C6"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Incorporate dynamic pricing strategies to manage traffic demand and optimize revenue based on real-time conditions.</w:t>
      </w:r>
    </w:p>
    <w:p w14:paraId="3E0C9E2D"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Enhanced Security and Privacy</w:t>
      </w:r>
      <w:r w:rsidRPr="0009060F">
        <w:rPr>
          <w:rFonts w:ascii="Times New Roman" w:hAnsi="Times New Roman"/>
          <w:color w:val="0D0D0D" w:themeColor="text1" w:themeTint="F2"/>
          <w:kern w:val="32"/>
          <w:sz w:val="24"/>
          <w:szCs w:val="24"/>
        </w:rPr>
        <w:t>: Implement robust encryption and secure communication protocols to protect user data and maintain privacy.</w:t>
      </w:r>
    </w:p>
    <w:p w14:paraId="051CF8F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User Acceptance</w:t>
      </w:r>
      <w:r w:rsidRPr="0009060F">
        <w:rPr>
          <w:rFonts w:ascii="Times New Roman" w:hAnsi="Times New Roman"/>
          <w:color w:val="0D0D0D" w:themeColor="text1" w:themeTint="F2"/>
          <w:kern w:val="32"/>
          <w:sz w:val="24"/>
          <w:szCs w:val="24"/>
        </w:rPr>
        <w:t>: Focus on user-friendly design, reliability, and clear communication of benefits to enhance user acceptance and overall system success.</w:t>
      </w:r>
    </w:p>
    <w:p w14:paraId="2A71F677" w14:textId="7F1F9E32" w:rsidR="005A7A83" w:rsidRDefault="005A7A83" w:rsidP="007328DC">
      <w:pPr>
        <w:pStyle w:val="Heading1"/>
        <w:spacing w:before="0" w:after="0" w:line="360" w:lineRule="auto"/>
        <w:jc w:val="left"/>
        <w:rPr>
          <w:color w:val="0D0D0D" w:themeColor="text1" w:themeTint="F2"/>
          <w:sz w:val="32"/>
          <w:szCs w:val="36"/>
        </w:rPr>
      </w:pPr>
      <w:bookmarkStart w:id="19" w:name="_Toc149306335"/>
      <w:bookmarkStart w:id="20" w:name="_Toc149621710"/>
    </w:p>
    <w:p w14:paraId="7B04DDC5" w14:textId="77777777" w:rsidR="005A7A83" w:rsidRPr="005A7A83" w:rsidRDefault="005A7A83" w:rsidP="005A7A83"/>
    <w:p w14:paraId="16F7D879" w14:textId="0172C165" w:rsidR="00C03933" w:rsidRDefault="00C03933" w:rsidP="00C03933">
      <w:pPr>
        <w:pStyle w:val="Heading1"/>
        <w:spacing w:before="0" w:after="0" w:line="360" w:lineRule="auto"/>
        <w:rPr>
          <w:color w:val="0D0D0D" w:themeColor="text1" w:themeTint="F2"/>
          <w:sz w:val="32"/>
          <w:szCs w:val="36"/>
        </w:rPr>
      </w:pPr>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w:t>
      </w:r>
      <w:proofErr w:type="spellStart"/>
      <w:r w:rsidRPr="00C03933">
        <w:rPr>
          <w:rFonts w:ascii="Times New Roman" w:hAnsi="Times New Roman"/>
          <w:sz w:val="24"/>
          <w:szCs w:val="24"/>
        </w:rPr>
        <w:t>GHAVeT</w:t>
      </w:r>
      <w:proofErr w:type="spellEnd"/>
      <w:r w:rsidRPr="00C03933">
        <w:rPr>
          <w:rFonts w:ascii="Times New Roman" w:hAnsi="Times New Roman"/>
          <w:sz w:val="24"/>
          <w:szCs w:val="24"/>
        </w:rPr>
        <w:t xml:space="preserve">)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the choice of a suitable software development methodology is crucial for ensuring the successful implementation and deployment of the toll collection system. This section outlines the selection process of the software development methodology for the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 xml:space="preserve">After careful consideration of various software development methodologies, the Agile methodology was selected for the development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The Agile methodology emphasizes flexibility, collaboration, and iterative development, making it well-suited for complex projects with evolving requirements, such as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xml:space="preserve">: Agile methodologies, such as Scrum or Kanban, offer flexibility in adapting to changing requirements and stakeholder feedback. This is particularly important for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xml:space="preserve">: Agile promotes iterative development cycles, allowing for the incremental delivery of features and functionality. This iterative approach enables stakeholders to provide continuous feedback, ensuring that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 xml:space="preserve">The Agile methodology was applied to the development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xml:space="preserve">: Continuous integration and testing practices were adopted to ensure the ongoing stability and quality of the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xml:space="preserve">: Agile methodologies embrace change and uncertainty, allowing for adaptive planning and prioritization of development tasks based on evolving stakeholder needs and market conditions. This adaptive approach enabled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7F6CCCB3" w14:textId="4A917917" w:rsidR="00A02E60" w:rsidRPr="0078357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1BCE9B5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w:t>
      </w:r>
      <w:r w:rsidR="00C97AAB">
        <w:rPr>
          <w:rFonts w:ascii="Times New Roman" w:hAnsi="Times New Roman"/>
          <w:sz w:val="24"/>
          <w:szCs w:val="24"/>
        </w:rPr>
        <w:t>will</w:t>
      </w:r>
      <w:r w:rsidRPr="00A02E60">
        <w:rPr>
          <w:rFonts w:ascii="Times New Roman" w:hAnsi="Times New Roman"/>
          <w:sz w:val="24"/>
          <w:szCs w:val="24"/>
        </w:rPr>
        <w:t xml:space="preserve">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The system </w:t>
      </w:r>
      <w:r w:rsidR="00C97AAB">
        <w:rPr>
          <w:rFonts w:ascii="Times New Roman" w:hAnsi="Times New Roman"/>
          <w:sz w:val="24"/>
          <w:szCs w:val="24"/>
        </w:rPr>
        <w:t xml:space="preserve">will </w:t>
      </w:r>
      <w:r w:rsidRPr="00D065C7">
        <w:rPr>
          <w:rFonts w:ascii="Times New Roman" w:hAnsi="Times New Roman"/>
          <w:sz w:val="24"/>
          <w:szCs w:val="24"/>
        </w:rPr>
        <w:t>seamlessly detect vehicles, assess toll charges electronically, and process transactions in real-time.</w:t>
      </w:r>
    </w:p>
    <w:p w14:paraId="1DBA2200" w14:textId="3612733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w:t>
      </w:r>
      <w:r w:rsidR="00220C8B">
        <w:rPr>
          <w:rFonts w:ascii="Times New Roman" w:hAnsi="Times New Roman"/>
          <w:sz w:val="24"/>
          <w:szCs w:val="24"/>
        </w:rPr>
        <w:t xml:space="preserve"> will </w:t>
      </w:r>
      <w:r w:rsidRPr="00A02E60">
        <w:rPr>
          <w:rFonts w:ascii="Times New Roman" w:hAnsi="Times New Roman"/>
          <w:sz w:val="24"/>
          <w:szCs w:val="24"/>
        </w:rPr>
        <w:t>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2FD69A55" w14:textId="1506604E" w:rsidR="00A02E60" w:rsidRPr="00783577" w:rsidRDefault="00A02E60" w:rsidP="0078357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w:t>
      </w:r>
      <w:r w:rsidR="00C05B6D">
        <w:rPr>
          <w:rFonts w:ascii="Times New Roman" w:hAnsi="Times New Roman"/>
          <w:sz w:val="24"/>
          <w:szCs w:val="24"/>
        </w:rPr>
        <w:t>will</w:t>
      </w:r>
      <w:r w:rsidRPr="00A02E60">
        <w:rPr>
          <w:rFonts w:ascii="Times New Roman" w:hAnsi="Times New Roman"/>
          <w:sz w:val="24"/>
          <w:szCs w:val="24"/>
        </w:rPr>
        <w:t xml:space="preserve"> generate electronic toll invoices for each transaction and provide digital receipts to users.</w:t>
      </w:r>
      <w:r w:rsidRPr="00D065C7">
        <w:rPr>
          <w:rFonts w:ascii="Times New Roman" w:hAnsi="Times New Roman"/>
          <w:sz w:val="24"/>
          <w:szCs w:val="24"/>
        </w:rPr>
        <w:t xml:space="preserve"> </w:t>
      </w: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Ensure Accuracy and Security:</w:t>
      </w:r>
    </w:p>
    <w:p w14:paraId="7F114C07" w14:textId="6A8148D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w:t>
      </w:r>
      <w:r w:rsidR="002932C2">
        <w:rPr>
          <w:rFonts w:ascii="Times New Roman" w:hAnsi="Times New Roman"/>
          <w:sz w:val="24"/>
          <w:szCs w:val="24"/>
        </w:rPr>
        <w:t>will</w:t>
      </w:r>
      <w:r w:rsidRPr="00A02E60">
        <w:rPr>
          <w:rFonts w:ascii="Times New Roman" w:hAnsi="Times New Roman"/>
          <w:sz w:val="24"/>
          <w:szCs w:val="24"/>
        </w:rPr>
        <w:t xml:space="preserve">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w:t>
      </w:r>
      <w:r w:rsidR="002932C2">
        <w:rPr>
          <w:rFonts w:ascii="Times New Roman" w:hAnsi="Times New Roman"/>
          <w:sz w:val="24"/>
          <w:szCs w:val="24"/>
        </w:rPr>
        <w:t>.</w:t>
      </w:r>
    </w:p>
    <w:p w14:paraId="559EB5EF" w14:textId="4A4F91D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w:t>
      </w:r>
      <w:r w:rsidR="00145A46">
        <w:rPr>
          <w:rFonts w:ascii="Times New Roman" w:hAnsi="Times New Roman"/>
          <w:sz w:val="24"/>
          <w:szCs w:val="24"/>
        </w:rPr>
        <w:t xml:space="preserve">will </w:t>
      </w:r>
      <w:r w:rsidRPr="00A02E60">
        <w:rPr>
          <w:rFonts w:ascii="Times New Roman" w:hAnsi="Times New Roman"/>
          <w:sz w:val="24"/>
          <w:szCs w:val="24"/>
        </w:rPr>
        <w:t>be implemented to verify the identity of users and ensure the integrity of transactions.</w:t>
      </w:r>
      <w:r w:rsidRPr="00D065C7">
        <w:rPr>
          <w:rFonts w:ascii="Times New Roman" w:hAnsi="Times New Roman"/>
          <w:sz w:val="24"/>
          <w:szCs w:val="24"/>
        </w:rPr>
        <w:t xml:space="preserve"> </w:t>
      </w:r>
    </w:p>
    <w:p w14:paraId="44B6625F" w14:textId="3D34FF08"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2.3:</w:t>
      </w:r>
      <w:r w:rsidRPr="00A02E60">
        <w:rPr>
          <w:rFonts w:ascii="Times New Roman" w:hAnsi="Times New Roman"/>
          <w:sz w:val="24"/>
          <w:szCs w:val="24"/>
        </w:rPr>
        <w:t xml:space="preserve"> Transaction verification processes </w:t>
      </w:r>
      <w:r w:rsidR="002E7E12">
        <w:rPr>
          <w:rFonts w:ascii="Times New Roman" w:hAnsi="Times New Roman"/>
          <w:sz w:val="24"/>
          <w:szCs w:val="24"/>
        </w:rPr>
        <w:t>will</w:t>
      </w:r>
      <w:r w:rsidRPr="00A02E60">
        <w:rPr>
          <w:rFonts w:ascii="Times New Roman" w:hAnsi="Times New Roman"/>
          <w:sz w:val="24"/>
          <w:szCs w:val="24"/>
        </w:rPr>
        <w:t xml:space="preserve">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75A2FBC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w:t>
      </w:r>
      <w:r w:rsidR="00480230">
        <w:rPr>
          <w:rFonts w:ascii="Times New Roman" w:hAnsi="Times New Roman"/>
          <w:sz w:val="24"/>
          <w:szCs w:val="24"/>
        </w:rPr>
        <w:t>will</w:t>
      </w:r>
      <w:r w:rsidRPr="00A02E60">
        <w:rPr>
          <w:rFonts w:ascii="Times New Roman" w:hAnsi="Times New Roman"/>
          <w:sz w:val="24"/>
          <w:szCs w:val="24"/>
        </w:rPr>
        <w:t xml:space="preserve">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w:t>
      </w:r>
    </w:p>
    <w:p w14:paraId="22EB48BC" w14:textId="7ABA16B3" w:rsidR="00A02E60" w:rsidRPr="002E7E12" w:rsidRDefault="00A02E60" w:rsidP="002E7E12">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3.2:</w:t>
      </w:r>
      <w:r w:rsidRPr="00A02E60">
        <w:rPr>
          <w:rFonts w:ascii="Times New Roman" w:hAnsi="Times New Roman"/>
          <w:sz w:val="24"/>
          <w:szCs w:val="24"/>
        </w:rPr>
        <w:t xml:space="preserve"> Real-time analytics tools </w:t>
      </w:r>
      <w:r w:rsidR="00783577">
        <w:rPr>
          <w:rFonts w:ascii="Times New Roman" w:hAnsi="Times New Roman"/>
          <w:sz w:val="24"/>
          <w:szCs w:val="24"/>
        </w:rPr>
        <w:t>will</w:t>
      </w:r>
      <w:r w:rsidRPr="00A02E60">
        <w:rPr>
          <w:rFonts w:ascii="Times New Roman" w:hAnsi="Times New Roman"/>
          <w:sz w:val="24"/>
          <w:szCs w:val="24"/>
        </w:rPr>
        <w:t xml:space="preserve"> be integrated into the system to analyze traffic patterns, toll revenues, and user behavior</w:t>
      </w:r>
      <w:r w:rsidRPr="002E7E12">
        <w:rPr>
          <w:rFonts w:ascii="Times New Roman" w:hAnsi="Times New Roman"/>
          <w:sz w:val="24"/>
          <w:szCs w:val="24"/>
        </w:rPr>
        <w: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3E395EF"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w:t>
      </w:r>
      <w:r w:rsidR="002E7E12">
        <w:rPr>
          <w:rFonts w:ascii="Times New Roman" w:hAnsi="Times New Roman"/>
          <w:sz w:val="24"/>
          <w:szCs w:val="24"/>
        </w:rPr>
        <w:t xml:space="preserve">will </w:t>
      </w:r>
      <w:r w:rsidRPr="00A02E60">
        <w:rPr>
          <w:rFonts w:ascii="Times New Roman" w:hAnsi="Times New Roman"/>
          <w:sz w:val="24"/>
          <w:szCs w:val="24"/>
        </w:rPr>
        <w:t>be deployed to detect instances of toll evasion or non-compliance</w:t>
      </w:r>
      <w:r w:rsidR="002E7E12">
        <w:rPr>
          <w:rFonts w:ascii="Times New Roman" w:hAnsi="Times New Roman"/>
          <w:sz w:val="24"/>
          <w:szCs w:val="24"/>
        </w:rPr>
        <w:t xml:space="preserve"> with tools like</w:t>
      </w:r>
      <w:r w:rsidR="002E7E12" w:rsidRPr="00D065C7">
        <w:rPr>
          <w:rFonts w:ascii="Times New Roman" w:hAnsi="Times New Roman"/>
          <w:sz w:val="24"/>
          <w:szCs w:val="24"/>
        </w:rPr>
        <w:t xml:space="preserve"> electronic sensors or cameras</w:t>
      </w:r>
      <w:r w:rsidRPr="00A02E60">
        <w:rPr>
          <w:rFonts w:ascii="Times New Roman" w:hAnsi="Times New Roman"/>
          <w:sz w:val="24"/>
          <w:szCs w:val="24"/>
        </w:rPr>
        <w:t>.</w:t>
      </w:r>
      <w:r w:rsidRPr="00D065C7">
        <w:rPr>
          <w:rFonts w:ascii="Times New Roman" w:hAnsi="Times New Roman"/>
          <w:sz w:val="24"/>
          <w:szCs w:val="24"/>
        </w:rPr>
        <w:t xml:space="preserve"> </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5807618B"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w:t>
      </w:r>
      <w:r w:rsidR="00402C5C">
        <w:rPr>
          <w:rFonts w:ascii="Times New Roman" w:hAnsi="Times New Roman"/>
          <w:sz w:val="24"/>
          <w:szCs w:val="24"/>
        </w:rPr>
        <w:t>will</w:t>
      </w:r>
      <w:r w:rsidRPr="00A02E60">
        <w:rPr>
          <w:rFonts w:ascii="Times New Roman" w:hAnsi="Times New Roman"/>
          <w:sz w:val="24"/>
          <w:szCs w:val="24"/>
        </w:rPr>
        <w:t xml:space="preserve"> support multiple payment methods, including mobile payments, electronic wallets, and contactless transactions.</w:t>
      </w:r>
    </w:p>
    <w:p w14:paraId="71C2B751" w14:textId="4B40FC02" w:rsidR="00A02E60" w:rsidRPr="00402C5C" w:rsidRDefault="00A02E60" w:rsidP="00E04A6D">
      <w:pPr>
        <w:numPr>
          <w:ilvl w:val="1"/>
          <w:numId w:val="11"/>
        </w:numPr>
        <w:spacing w:line="480" w:lineRule="auto"/>
        <w:jc w:val="both"/>
        <w:rPr>
          <w:rFonts w:ascii="Times New Roman" w:hAnsi="Times New Roman"/>
          <w:sz w:val="24"/>
          <w:szCs w:val="24"/>
        </w:rPr>
      </w:pPr>
      <w:r w:rsidRPr="00402C5C">
        <w:rPr>
          <w:rFonts w:ascii="Times New Roman" w:hAnsi="Times New Roman"/>
          <w:b/>
          <w:bCs/>
          <w:sz w:val="24"/>
          <w:szCs w:val="24"/>
        </w:rPr>
        <w:lastRenderedPageBreak/>
        <w:t>Requirement 5.3:</w:t>
      </w:r>
      <w:r w:rsidRPr="00402C5C">
        <w:rPr>
          <w:rFonts w:ascii="Times New Roman" w:hAnsi="Times New Roman"/>
          <w:sz w:val="24"/>
          <w:szCs w:val="24"/>
        </w:rPr>
        <w:t xml:space="preserve"> User-friendly interfaces </w:t>
      </w:r>
      <w:r w:rsidR="008F6C72">
        <w:rPr>
          <w:rFonts w:ascii="Times New Roman" w:hAnsi="Times New Roman"/>
          <w:sz w:val="24"/>
          <w:szCs w:val="24"/>
        </w:rPr>
        <w:t>will</w:t>
      </w:r>
      <w:r w:rsidRPr="00402C5C">
        <w:rPr>
          <w:rFonts w:ascii="Times New Roman" w:hAnsi="Times New Roman"/>
          <w:sz w:val="24"/>
          <w:szCs w:val="24"/>
        </w:rPr>
        <w:t xml:space="preserve"> be </w:t>
      </w:r>
      <w:r w:rsidR="008F6C72">
        <w:rPr>
          <w:rFonts w:ascii="Times New Roman" w:hAnsi="Times New Roman"/>
          <w:sz w:val="24"/>
          <w:szCs w:val="24"/>
        </w:rPr>
        <w:t>implemented</w:t>
      </w:r>
      <w:r w:rsidRPr="00402C5C">
        <w:rPr>
          <w:rFonts w:ascii="Times New Roman" w:hAnsi="Times New Roman"/>
          <w:sz w:val="24"/>
          <w:szCs w:val="24"/>
        </w:rPr>
        <w:t xml:space="preserve"> for seamless payment processing and enhanced user experience.</w:t>
      </w:r>
      <w:r w:rsidR="00924040" w:rsidRPr="00402C5C">
        <w:rPr>
          <w:rFonts w:ascii="Times New Roman" w:hAnsi="Times New Roman"/>
          <w:sz w:val="24"/>
          <w:szCs w:val="24"/>
        </w:rPr>
        <w:t xml:space="preserve"> Making it easy and intuitive to complete transactions. </w:t>
      </w:r>
    </w:p>
    <w:p w14:paraId="77D97489" w14:textId="4BF3A0F7"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w:t>
      </w:r>
      <w:r w:rsidR="003A440A">
        <w:rPr>
          <w:rFonts w:ascii="Times New Roman" w:hAnsi="Times New Roman"/>
          <w:b/>
          <w:bCs/>
          <w:sz w:val="24"/>
          <w:szCs w:val="24"/>
        </w:rPr>
        <w:t>-</w:t>
      </w:r>
      <w:r w:rsidRPr="00D065C7">
        <w:rPr>
          <w:rFonts w:ascii="Times New Roman" w:hAnsi="Times New Roman"/>
          <w:b/>
          <w:bCs/>
          <w:sz w:val="24"/>
          <w:szCs w:val="24"/>
        </w:rPr>
        <w:t>FUNCTIONAL REQUIREMENTS</w:t>
      </w:r>
    </w:p>
    <w:p w14:paraId="746490DC" w14:textId="0B674535" w:rsidR="008517F7" w:rsidRPr="008517F7" w:rsidRDefault="00D065C7" w:rsidP="008517F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r w:rsidR="008517F7" w:rsidRPr="008517F7">
        <w:rPr>
          <w:rFonts w:ascii="Segoe UI" w:hAnsi="Segoe UI" w:cs="Segoe UI"/>
          <w:color w:val="0D0D0D"/>
          <w:shd w:val="clear" w:color="auto" w:fill="FFFFFF"/>
        </w:rPr>
        <w:t xml:space="preserve"> </w:t>
      </w:r>
      <w:r w:rsidR="008517F7" w:rsidRPr="008517F7">
        <w:rPr>
          <w:rFonts w:ascii="Times New Roman" w:hAnsi="Times New Roman"/>
          <w:color w:val="0D0D0D"/>
          <w:sz w:val="24"/>
          <w:szCs w:val="24"/>
          <w:shd w:val="clear" w:color="auto" w:fill="FFFFFF"/>
        </w:rPr>
        <w:t>The system must process toll transactions with minimal latency and meet predefined response time thresholds, even during peak traffic. Additionally, system downtime should be minimized to ensure continuous toll collection operations.</w:t>
      </w:r>
    </w:p>
    <w:p w14:paraId="55957A0D" w14:textId="70E3917C" w:rsidR="00D065C7" w:rsidRPr="008517F7" w:rsidRDefault="00D065C7" w:rsidP="008517F7">
      <w:pPr>
        <w:spacing w:line="480" w:lineRule="auto"/>
        <w:jc w:val="both"/>
        <w:rPr>
          <w:rFonts w:ascii="Times New Roman" w:hAnsi="Times New Roman"/>
          <w:sz w:val="24"/>
          <w:szCs w:val="24"/>
        </w:rPr>
      </w:pPr>
    </w:p>
    <w:p w14:paraId="703062DE" w14:textId="23120986"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Usability:</w:t>
      </w:r>
      <w:r w:rsidR="00F40666" w:rsidRPr="00F40666">
        <w:rPr>
          <w:rFonts w:ascii="Times New Roman" w:hAnsi="Times New Roman"/>
          <w:color w:val="0D0D0D"/>
          <w:sz w:val="24"/>
          <w:szCs w:val="24"/>
          <w:shd w:val="clear" w:color="auto" w:fill="FFFFFF"/>
        </w:rPr>
        <w:t xml:space="preserve"> The </w:t>
      </w:r>
      <w:proofErr w:type="spellStart"/>
      <w:proofErr w:type="gramStart"/>
      <w:r w:rsidR="00137EFA" w:rsidRPr="00993E3F">
        <w:rPr>
          <w:rFonts w:ascii="Times New Roman" w:hAnsi="Times New Roman"/>
          <w:color w:val="0D0D0D"/>
          <w:sz w:val="24"/>
          <w:szCs w:val="24"/>
          <w:shd w:val="clear" w:color="auto" w:fill="FFFFFF"/>
        </w:rPr>
        <w:t>GHAVeT</w:t>
      </w:r>
      <w:proofErr w:type="spellEnd"/>
      <w:r w:rsidR="00F40666" w:rsidRPr="00F40666">
        <w:rPr>
          <w:rFonts w:ascii="Times New Roman" w:hAnsi="Times New Roman"/>
          <w:color w:val="0D0D0D"/>
          <w:sz w:val="24"/>
          <w:szCs w:val="24"/>
          <w:shd w:val="clear" w:color="auto" w:fill="FFFFFF"/>
        </w:rPr>
        <w:t xml:space="preserve">  user</w:t>
      </w:r>
      <w:proofErr w:type="gramEnd"/>
      <w:r w:rsidR="00F40666" w:rsidRPr="00F40666">
        <w:rPr>
          <w:rFonts w:ascii="Times New Roman" w:hAnsi="Times New Roman"/>
          <w:color w:val="0D0D0D"/>
          <w:sz w:val="24"/>
          <w:szCs w:val="24"/>
          <w:shd w:val="clear" w:color="auto" w:fill="FFFFFF"/>
        </w:rPr>
        <w:t xml:space="preserve"> interface </w:t>
      </w:r>
      <w:r w:rsidR="00F40666">
        <w:rPr>
          <w:rFonts w:ascii="Times New Roman" w:hAnsi="Times New Roman"/>
          <w:color w:val="0D0D0D"/>
          <w:sz w:val="24"/>
          <w:szCs w:val="24"/>
          <w:shd w:val="clear" w:color="auto" w:fill="FFFFFF"/>
        </w:rPr>
        <w:tab/>
        <w:t xml:space="preserve">will </w:t>
      </w:r>
      <w:r w:rsidR="00F40666" w:rsidRPr="00F40666">
        <w:rPr>
          <w:rFonts w:ascii="Times New Roman" w:hAnsi="Times New Roman"/>
          <w:color w:val="0D0D0D"/>
          <w:sz w:val="24"/>
          <w:szCs w:val="24"/>
          <w:shd w:val="clear" w:color="auto" w:fill="FFFFFF"/>
        </w:rPr>
        <w:t>be intuitive and user-friendly, requiring minimal training. Clear instructions guide users through the toll payment process to reduce errors</w:t>
      </w:r>
    </w:p>
    <w:p w14:paraId="67D8A716" w14:textId="13AE57AD"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Reliability:</w:t>
      </w:r>
      <w:r w:rsidR="00F40666">
        <w:rPr>
          <w:rFonts w:ascii="Times New Roman" w:hAnsi="Times New Roman"/>
          <w:b/>
          <w:bCs/>
          <w:sz w:val="24"/>
          <w:szCs w:val="24"/>
        </w:rPr>
        <w:t xml:space="preserve"> </w:t>
      </w:r>
      <w:r w:rsidR="00F40666" w:rsidRPr="00F40666">
        <w:rPr>
          <w:rFonts w:ascii="Times New Roman" w:hAnsi="Times New Roman"/>
          <w:color w:val="0D0D0D"/>
          <w:sz w:val="24"/>
          <w:szCs w:val="24"/>
          <w:shd w:val="clear" w:color="auto" w:fill="FFFFFF"/>
        </w:rPr>
        <w:t>Redundant hardware and failover mechanisms</w:t>
      </w:r>
      <w:r w:rsidR="00F40666">
        <w:rPr>
          <w:rFonts w:ascii="Times New Roman" w:hAnsi="Times New Roman"/>
          <w:color w:val="0D0D0D"/>
          <w:sz w:val="24"/>
          <w:szCs w:val="24"/>
          <w:shd w:val="clear" w:color="auto" w:fill="FFFFFF"/>
        </w:rPr>
        <w:t xml:space="preserve"> will be in place to</w:t>
      </w:r>
      <w:r w:rsidR="00F40666" w:rsidRPr="00F40666">
        <w:rPr>
          <w:rFonts w:ascii="Times New Roman" w:hAnsi="Times New Roman"/>
          <w:color w:val="0D0D0D"/>
          <w:sz w:val="24"/>
          <w:szCs w:val="24"/>
          <w:shd w:val="clear" w:color="auto" w:fill="FFFFFF"/>
        </w:rPr>
        <w:t xml:space="preserve"> ensure continuous operation of critical system components during hardware failures or network outages.</w:t>
      </w:r>
    </w:p>
    <w:p w14:paraId="2A3DA534" w14:textId="5FF26651"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Security:</w:t>
      </w:r>
      <w:r w:rsidR="00F40666" w:rsidRPr="00F40666">
        <w:rPr>
          <w:rFonts w:ascii="Times New Roman" w:hAnsi="Times New Roman"/>
          <w:color w:val="0D0D0D"/>
          <w:sz w:val="24"/>
          <w:szCs w:val="24"/>
          <w:shd w:val="clear" w:color="auto" w:fill="FFFFFF"/>
        </w:rPr>
        <w:t xml:space="preserve"> Data encryption </w:t>
      </w:r>
      <w:r w:rsidR="00F40666">
        <w:rPr>
          <w:rFonts w:ascii="Times New Roman" w:hAnsi="Times New Roman"/>
          <w:color w:val="0D0D0D"/>
          <w:sz w:val="24"/>
          <w:szCs w:val="24"/>
          <w:shd w:val="clear" w:color="auto" w:fill="FFFFFF"/>
        </w:rPr>
        <w:t>will be in place to</w:t>
      </w:r>
      <w:r w:rsidR="00F40666" w:rsidRPr="00F40666">
        <w:rPr>
          <w:rFonts w:ascii="Times New Roman" w:hAnsi="Times New Roman"/>
          <w:color w:val="0D0D0D"/>
          <w:sz w:val="24"/>
          <w:szCs w:val="24"/>
          <w:shd w:val="clear" w:color="auto" w:fill="FFFFFF"/>
        </w:rPr>
        <w:t xml:space="preserve"> protect transaction data during transmission and storage. </w:t>
      </w:r>
    </w:p>
    <w:p w14:paraId="0F834B80" w14:textId="771C684F" w:rsidR="00D065C7" w:rsidRPr="003F5115" w:rsidRDefault="00D065C7" w:rsidP="00F40666">
      <w:pPr>
        <w:numPr>
          <w:ilvl w:val="0"/>
          <w:numId w:val="12"/>
        </w:numPr>
        <w:spacing w:line="480" w:lineRule="auto"/>
        <w:jc w:val="both"/>
        <w:rPr>
          <w:rFonts w:ascii="Times New Roman" w:hAnsi="Times New Roman"/>
          <w:sz w:val="24"/>
          <w:szCs w:val="24"/>
        </w:rPr>
      </w:pPr>
      <w:r w:rsidRPr="003F5115">
        <w:rPr>
          <w:rFonts w:ascii="Times New Roman" w:hAnsi="Times New Roman"/>
          <w:b/>
          <w:bCs/>
          <w:sz w:val="24"/>
          <w:szCs w:val="24"/>
        </w:rPr>
        <w:t>Scalability:</w:t>
      </w:r>
      <w:r w:rsidR="00F40666" w:rsidRPr="003F5115">
        <w:rPr>
          <w:rFonts w:ascii="Times New Roman" w:hAnsi="Times New Roman"/>
          <w:color w:val="0D0D0D"/>
          <w:sz w:val="24"/>
          <w:szCs w:val="24"/>
          <w:shd w:val="clear" w:color="auto" w:fill="FFFFFF"/>
        </w:rPr>
        <w:t xml:space="preserve"> The </w:t>
      </w:r>
      <w:proofErr w:type="spellStart"/>
      <w:r w:rsidR="00137EFA" w:rsidRPr="00993E3F">
        <w:rPr>
          <w:rFonts w:ascii="Times New Roman" w:hAnsi="Times New Roman"/>
          <w:color w:val="0D0D0D"/>
          <w:sz w:val="24"/>
          <w:szCs w:val="24"/>
          <w:shd w:val="clear" w:color="auto" w:fill="FFFFFF"/>
        </w:rPr>
        <w:t>GHAVeT</w:t>
      </w:r>
      <w:proofErr w:type="spellEnd"/>
      <w:r w:rsidR="00F40666" w:rsidRPr="003F5115">
        <w:rPr>
          <w:rFonts w:ascii="Times New Roman" w:hAnsi="Times New Roman"/>
          <w:color w:val="0D0D0D"/>
          <w:sz w:val="24"/>
          <w:szCs w:val="24"/>
          <w:shd w:val="clear" w:color="auto" w:fill="FFFFFF"/>
        </w:rPr>
        <w:t xml:space="preserve"> system must support future growth in toll points, users, and transactions. The architecture </w:t>
      </w:r>
      <w:r w:rsidR="003F5115" w:rsidRPr="003F5115">
        <w:rPr>
          <w:rFonts w:ascii="Times New Roman" w:hAnsi="Times New Roman"/>
          <w:color w:val="0D0D0D"/>
          <w:sz w:val="24"/>
          <w:szCs w:val="24"/>
          <w:shd w:val="clear" w:color="auto" w:fill="FFFFFF"/>
        </w:rPr>
        <w:t>will also</w:t>
      </w:r>
      <w:r w:rsidR="00F40666" w:rsidRPr="003F5115">
        <w:rPr>
          <w:rFonts w:ascii="Times New Roman" w:hAnsi="Times New Roman"/>
          <w:color w:val="0D0D0D"/>
          <w:sz w:val="24"/>
          <w:szCs w:val="24"/>
          <w:shd w:val="clear" w:color="auto" w:fill="FFFFFF"/>
        </w:rPr>
        <w:t xml:space="preserve"> support horizontal scaling to handle increased workload and traffic dynamically.</w:t>
      </w:r>
    </w:p>
    <w:p w14:paraId="07AC0E4E" w14:textId="6BBCCCAD" w:rsidR="00267211" w:rsidRPr="00327A82" w:rsidRDefault="00D065C7" w:rsidP="00DB5A0E">
      <w:pPr>
        <w:numPr>
          <w:ilvl w:val="0"/>
          <w:numId w:val="12"/>
        </w:numPr>
        <w:spacing w:line="480" w:lineRule="auto"/>
        <w:jc w:val="both"/>
        <w:rPr>
          <w:rFonts w:ascii="Times New Roman" w:hAnsi="Times New Roman"/>
          <w:b/>
          <w:bCs/>
          <w:sz w:val="24"/>
          <w:szCs w:val="24"/>
        </w:rPr>
      </w:pPr>
      <w:r w:rsidRPr="00327A82">
        <w:rPr>
          <w:rFonts w:ascii="Times New Roman" w:hAnsi="Times New Roman"/>
          <w:b/>
          <w:bCs/>
          <w:sz w:val="24"/>
          <w:szCs w:val="24"/>
        </w:rPr>
        <w:t>Interoperability:</w:t>
      </w:r>
      <w:r w:rsidR="00137EFA" w:rsidRPr="00327A82">
        <w:rPr>
          <w:rFonts w:ascii="Segoe UI" w:hAnsi="Segoe UI" w:cs="Segoe UI"/>
          <w:color w:val="0D0D0D"/>
          <w:shd w:val="clear" w:color="auto" w:fill="FFFFFF"/>
        </w:rPr>
        <w:t xml:space="preserve"> The </w:t>
      </w:r>
      <w:proofErr w:type="spellStart"/>
      <w:r w:rsidR="00137EFA" w:rsidRPr="00327A82">
        <w:rPr>
          <w:rFonts w:ascii="Times New Roman" w:hAnsi="Times New Roman"/>
          <w:color w:val="0D0D0D"/>
          <w:sz w:val="24"/>
          <w:szCs w:val="24"/>
          <w:shd w:val="clear" w:color="auto" w:fill="FFFFFF"/>
        </w:rPr>
        <w:t>GHAVeT</w:t>
      </w:r>
      <w:proofErr w:type="spellEnd"/>
      <w:r w:rsidR="00137EFA" w:rsidRPr="00327A82">
        <w:rPr>
          <w:rFonts w:ascii="Segoe UI" w:hAnsi="Segoe UI" w:cs="Segoe UI"/>
          <w:color w:val="0D0D0D"/>
          <w:shd w:val="clear" w:color="auto" w:fill="FFFFFF"/>
        </w:rPr>
        <w:t xml:space="preserve"> system must seamlessly integrate with existing transportation infrastructure, toll equipment, and back-office systems. </w:t>
      </w:r>
    </w:p>
    <w:p w14:paraId="5E2A2583" w14:textId="3DC50906"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44E35549" w14:textId="05A6ABBA" w:rsidR="000D7D33" w:rsidRDefault="00DA5912" w:rsidP="00DB5A0E">
      <w:pPr>
        <w:spacing w:line="480" w:lineRule="auto"/>
        <w:jc w:val="both"/>
        <w:rPr>
          <w:rFonts w:ascii="Times New Roman" w:hAnsi="Times New Roman"/>
          <w:b/>
          <w:bCs/>
          <w:sz w:val="24"/>
          <w:szCs w:val="24"/>
        </w:rPr>
      </w:pPr>
      <w:r>
        <w:rPr>
          <w:rFonts w:ascii="Times New Roman" w:hAnsi="Times New Roman"/>
          <w:b/>
          <w:bCs/>
          <w:sz w:val="24"/>
          <w:szCs w:val="24"/>
        </w:rPr>
        <w:t xml:space="preserve">3.8.1 </w:t>
      </w:r>
      <w:r w:rsidR="000D7D33">
        <w:rPr>
          <w:rFonts w:ascii="Times New Roman" w:hAnsi="Times New Roman"/>
          <w:b/>
          <w:bCs/>
          <w:sz w:val="24"/>
          <w:szCs w:val="24"/>
        </w:rPr>
        <w:t>SYSTEM ARCHITECTURE</w:t>
      </w:r>
    </w:p>
    <w:p w14:paraId="40E8A5AC" w14:textId="442EF928" w:rsidR="00F042B6" w:rsidRDefault="000D7D33"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FE448AC" wp14:editId="14DDC2CA">
            <wp:extent cx="6390005"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4376" cy="5582043"/>
                    </a:xfrm>
                    <a:prstGeom prst="rect">
                      <a:avLst/>
                    </a:prstGeom>
                    <a:noFill/>
                    <a:ln>
                      <a:noFill/>
                    </a:ln>
                  </pic:spPr>
                </pic:pic>
              </a:graphicData>
            </a:graphic>
          </wp:inline>
        </w:drawing>
      </w:r>
    </w:p>
    <w:p w14:paraId="591942BB" w14:textId="77777777" w:rsidR="000B7D5F" w:rsidRDefault="000B7D5F" w:rsidP="00DB5A0E">
      <w:pPr>
        <w:spacing w:line="480" w:lineRule="auto"/>
        <w:jc w:val="both"/>
        <w:rPr>
          <w:rFonts w:ascii="Times New Roman" w:hAnsi="Times New Roman"/>
          <w:b/>
          <w:bCs/>
          <w:sz w:val="24"/>
          <w:szCs w:val="24"/>
        </w:rPr>
      </w:pPr>
    </w:p>
    <w:p w14:paraId="09B1D3EE" w14:textId="77777777" w:rsidR="00F042B6" w:rsidRDefault="00F042B6" w:rsidP="00DB5A0E">
      <w:pPr>
        <w:spacing w:line="480" w:lineRule="auto"/>
        <w:jc w:val="both"/>
        <w:rPr>
          <w:rFonts w:ascii="Times New Roman" w:hAnsi="Times New Roman"/>
          <w:b/>
          <w:bCs/>
          <w:sz w:val="24"/>
          <w:szCs w:val="24"/>
        </w:rPr>
      </w:pPr>
    </w:p>
    <w:p w14:paraId="79EB1465" w14:textId="77777777" w:rsidR="00F042B6" w:rsidRDefault="00F042B6" w:rsidP="00DB5A0E">
      <w:pPr>
        <w:spacing w:line="480" w:lineRule="auto"/>
        <w:jc w:val="both"/>
        <w:rPr>
          <w:rFonts w:ascii="Times New Roman" w:hAnsi="Times New Roman"/>
          <w:b/>
          <w:bCs/>
          <w:sz w:val="24"/>
          <w:szCs w:val="24"/>
        </w:rPr>
      </w:pPr>
    </w:p>
    <w:p w14:paraId="06C0CFF5" w14:textId="061BF74E"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lastRenderedPageBreak/>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 xml:space="preserve">GHANA </w:t>
      </w:r>
      <w:proofErr w:type="gramStart"/>
      <w:r>
        <w:rPr>
          <w:rFonts w:ascii="Times New Roman" w:hAnsi="Times New Roman"/>
          <w:b/>
          <w:bCs/>
        </w:rPr>
        <w:t>VEHICLE  ELECTRONIC</w:t>
      </w:r>
      <w:proofErr w:type="gramEnd"/>
      <w:r>
        <w:rPr>
          <w:rFonts w:ascii="Times New Roman" w:hAnsi="Times New Roman"/>
          <w:b/>
          <w:bCs/>
        </w:rPr>
        <w:t xml:space="preserve">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w:t>
      </w:r>
      <w:proofErr w:type="spellStart"/>
      <w:r>
        <w:rPr>
          <w:rFonts w:ascii="Times New Roman" w:hAnsi="Times New Roman"/>
          <w:b/>
          <w:bCs/>
        </w:rPr>
        <w:t>GHAVeT</w:t>
      </w:r>
      <w:proofErr w:type="spellEnd"/>
      <w:r w:rsidR="00E23B62">
        <w:rPr>
          <w:rFonts w:ascii="Times New Roman" w:hAnsi="Times New Roman"/>
          <w:b/>
          <w:bCs/>
        </w:rPr>
        <w:t>)</w:t>
      </w:r>
    </w:p>
    <w:p w14:paraId="2CBBE384" w14:textId="03412463" w:rsidR="002A4774" w:rsidRDefault="002A4774" w:rsidP="0038765B">
      <w:pPr>
        <w:spacing w:line="480" w:lineRule="auto"/>
        <w:jc w:val="both"/>
        <w:rPr>
          <w:rFonts w:ascii="Times New Roman" w:hAnsi="Times New Roman"/>
          <w:b/>
          <w:bCs/>
        </w:rPr>
      </w:pPr>
    </w:p>
    <w:p w14:paraId="751D9A5E" w14:textId="0BB7EF08" w:rsidR="002E2419" w:rsidRDefault="002E2419" w:rsidP="0038765B">
      <w:pPr>
        <w:spacing w:line="480" w:lineRule="auto"/>
        <w:jc w:val="both"/>
        <w:rPr>
          <w:rFonts w:ascii="Times New Roman" w:hAnsi="Times New Roman"/>
          <w:b/>
          <w:bCs/>
        </w:rPr>
      </w:pPr>
    </w:p>
    <w:p w14:paraId="2A59B915" w14:textId="77777777" w:rsidR="002E2419" w:rsidRDefault="002E2419" w:rsidP="0038765B">
      <w:pPr>
        <w:spacing w:line="480" w:lineRule="auto"/>
        <w:jc w:val="both"/>
        <w:rPr>
          <w:rFonts w:ascii="Times New Roman" w:hAnsi="Times New Roman"/>
          <w:b/>
          <w:bCs/>
        </w:rPr>
      </w:pPr>
    </w:p>
    <w:p w14:paraId="562C2FB9" w14:textId="42DAA959" w:rsidR="00E23B62" w:rsidRDefault="00E23B62" w:rsidP="00E23B62">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 xml:space="preserve">3.8.2  </w:t>
      </w:r>
      <w:r w:rsidR="008D031E">
        <w:rPr>
          <w:rFonts w:ascii="Times New Roman" w:hAnsi="Times New Roman"/>
          <w:b/>
          <w:bCs/>
          <w:sz w:val="24"/>
          <w:szCs w:val="24"/>
        </w:rPr>
        <w:t>ACTIVITY</w:t>
      </w:r>
      <w:proofErr w:type="gramEnd"/>
      <w:r w:rsidR="008D031E">
        <w:rPr>
          <w:rFonts w:ascii="Times New Roman" w:hAnsi="Times New Roman"/>
          <w:b/>
          <w:bCs/>
          <w:sz w:val="24"/>
          <w:szCs w:val="24"/>
        </w:rPr>
        <w:t xml:space="preserve">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w:t>
      </w:r>
      <w:proofErr w:type="spellStart"/>
      <w:r>
        <w:rPr>
          <w:rFonts w:ascii="Times New Roman" w:hAnsi="Times New Roman"/>
          <w:b/>
          <w:bCs/>
        </w:rPr>
        <w:t>GHAVeT</w:t>
      </w:r>
      <w:proofErr w:type="spellEnd"/>
      <w:r>
        <w:rPr>
          <w:rFonts w:ascii="Times New Roman" w:hAnsi="Times New Roman"/>
          <w:b/>
          <w:bCs/>
        </w:rPr>
        <w:t xml:space="preserve"> System)</w:t>
      </w:r>
    </w:p>
    <w:p w14:paraId="48E59FB3" w14:textId="77777777" w:rsidR="00E23B62" w:rsidRDefault="00E23B62" w:rsidP="00AD520D">
      <w:pPr>
        <w:spacing w:line="480" w:lineRule="auto"/>
        <w:jc w:val="center"/>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3.8.3  DATA</w:t>
      </w:r>
      <w:proofErr w:type="gramEnd"/>
      <w:r>
        <w:rPr>
          <w:rFonts w:ascii="Times New Roman" w:hAnsi="Times New Roman"/>
          <w:b/>
          <w:bCs/>
          <w:sz w:val="24"/>
          <w:szCs w:val="24"/>
        </w:rPr>
        <w:t xml:space="preserve">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w:t>
      </w:r>
      <w:proofErr w:type="spellStart"/>
      <w:r>
        <w:rPr>
          <w:rFonts w:ascii="Times New Roman" w:hAnsi="Times New Roman"/>
          <w:b/>
          <w:bCs/>
        </w:rPr>
        <w:t>GHAVeT</w:t>
      </w:r>
      <w:proofErr w:type="spellEnd"/>
      <w:r>
        <w:rPr>
          <w:rFonts w:ascii="Times New Roman" w:hAnsi="Times New Roman"/>
          <w:b/>
          <w:bCs/>
        </w:rPr>
        <w:t xml:space="preserve"> System)</w:t>
      </w:r>
    </w:p>
    <w:p w14:paraId="4B6C3B58" w14:textId="6E2FC140" w:rsidR="008E1DC1" w:rsidRDefault="008E1DC1" w:rsidP="008E1DC1">
      <w:pPr>
        <w:spacing w:line="480" w:lineRule="auto"/>
        <w:jc w:val="both"/>
        <w:rPr>
          <w:rFonts w:ascii="Times New Roman" w:hAnsi="Times New Roman"/>
          <w:b/>
          <w:bCs/>
          <w:sz w:val="24"/>
          <w:szCs w:val="24"/>
        </w:rPr>
      </w:pPr>
    </w:p>
    <w:p w14:paraId="568D0E21" w14:textId="5CEF907A" w:rsidR="00ED2425" w:rsidRDefault="006A59D8" w:rsidP="00145A46">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3.8.4  ETITY</w:t>
      </w:r>
      <w:proofErr w:type="gramEnd"/>
      <w:r>
        <w:rPr>
          <w:rFonts w:ascii="Times New Roman" w:hAnsi="Times New Roman"/>
          <w:b/>
          <w:bCs/>
          <w:sz w:val="24"/>
          <w:szCs w:val="24"/>
        </w:rPr>
        <w:t xml:space="preserve"> RELATIONSHIP DIAGRAM</w:t>
      </w:r>
    </w:p>
    <w:p w14:paraId="6D868D81" w14:textId="6398C576" w:rsidR="00DA5912" w:rsidRDefault="00DA5912" w:rsidP="00145A46">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363F7CBF" wp14:editId="7B0FD5B0">
            <wp:extent cx="5943600" cy="636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10AA574A" w14:textId="6772AC83" w:rsidR="00DA5912" w:rsidRDefault="00DA5912" w:rsidP="00DA5912">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4</w:t>
      </w:r>
      <w:r w:rsidRPr="0038765B">
        <w:rPr>
          <w:rFonts w:ascii="Times New Roman" w:hAnsi="Times New Roman"/>
          <w:b/>
          <w:bCs/>
        </w:rPr>
        <w:t xml:space="preserve">: </w:t>
      </w:r>
      <w:r>
        <w:rPr>
          <w:rFonts w:ascii="Times New Roman" w:hAnsi="Times New Roman"/>
          <w:b/>
          <w:bCs/>
        </w:rPr>
        <w:t xml:space="preserve">Entity Relationship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      (</w:t>
      </w:r>
      <w:proofErr w:type="spellStart"/>
      <w:r>
        <w:rPr>
          <w:rFonts w:ascii="Times New Roman" w:hAnsi="Times New Roman"/>
          <w:b/>
          <w:bCs/>
        </w:rPr>
        <w:t>GHAVeT</w:t>
      </w:r>
      <w:proofErr w:type="spellEnd"/>
      <w:r>
        <w:rPr>
          <w:rFonts w:ascii="Times New Roman" w:hAnsi="Times New Roman"/>
          <w:b/>
          <w:bCs/>
        </w:rPr>
        <w:t xml:space="preserve"> System)</w:t>
      </w:r>
    </w:p>
    <w:p w14:paraId="76DC1EA6" w14:textId="77777777" w:rsidR="00DA5912" w:rsidRDefault="00DA5912" w:rsidP="00145A46">
      <w:pPr>
        <w:spacing w:line="480" w:lineRule="auto"/>
        <w:jc w:val="both"/>
        <w:rPr>
          <w:rFonts w:ascii="Times New Roman" w:hAnsi="Times New Roman"/>
          <w:b/>
          <w:bCs/>
          <w:sz w:val="24"/>
          <w:szCs w:val="24"/>
        </w:rPr>
      </w:pPr>
    </w:p>
    <w:p w14:paraId="270CFFF4" w14:textId="77777777" w:rsidR="00950E27" w:rsidRDefault="00950E27" w:rsidP="00950E27">
      <w:pPr>
        <w:pStyle w:val="Heading3"/>
        <w:jc w:val="center"/>
        <w:rPr>
          <w:sz w:val="27"/>
          <w:szCs w:val="27"/>
        </w:rPr>
      </w:pPr>
      <w:r>
        <w:lastRenderedPageBreak/>
        <w:t>CHAPTER FOUR</w:t>
      </w:r>
    </w:p>
    <w:p w14:paraId="38C40444" w14:textId="77777777" w:rsidR="00950E27" w:rsidRDefault="00950E27" w:rsidP="00950E27">
      <w:pPr>
        <w:pStyle w:val="Heading3"/>
        <w:jc w:val="center"/>
      </w:pPr>
      <w:r>
        <w:t>PROPOSED SYSTEM AND IMPLEMENTATION</w:t>
      </w:r>
    </w:p>
    <w:p w14:paraId="52E46943" w14:textId="77777777" w:rsidR="00950E27" w:rsidRPr="00950E27" w:rsidRDefault="00950E27" w:rsidP="00950E27">
      <w:pPr>
        <w:pStyle w:val="Heading4"/>
        <w:rPr>
          <w:b/>
          <w:bCs/>
          <w:i w:val="0"/>
          <w:iCs w:val="0"/>
          <w:color w:val="auto"/>
        </w:rPr>
      </w:pPr>
      <w:r w:rsidRPr="00950E27">
        <w:rPr>
          <w:b/>
          <w:bCs/>
          <w:i w:val="0"/>
          <w:iCs w:val="0"/>
          <w:color w:val="auto"/>
        </w:rPr>
        <w:t>4.0 INTRODUCTION</w:t>
      </w:r>
    </w:p>
    <w:p w14:paraId="1FA710E6" w14:textId="4C1F515C" w:rsidR="00950E27" w:rsidRDefault="00950E27" w:rsidP="00950E27">
      <w:pPr>
        <w:pStyle w:val="NormalWeb"/>
        <w:spacing w:line="480" w:lineRule="auto"/>
        <w:ind w:left="720"/>
        <w:jc w:val="both"/>
      </w:pPr>
      <w:r>
        <w:t xml:space="preserve">This chapter </w:t>
      </w:r>
      <w:r>
        <w:tab/>
        <w:t>pinpoint the various systems tools that the proposed system and its implementation strategy. The techniques, hardware and software components, programming languages and libraries use in the development of the system. The aim is to develop an advanced, efficient, and user-friendly ETC system tailored to address the unique transportation needs of the country. This chapter outlines the system design, key components, implementation phases, and anticipated benefits. It also discusses the integration of cutting-edge technologies to enhance the system's performance and user experience while addressing potential challenges identified in the literature.</w:t>
      </w:r>
    </w:p>
    <w:p w14:paraId="1375533D" w14:textId="77777777" w:rsidR="00E9697F" w:rsidRDefault="00E9697F" w:rsidP="00E9697F">
      <w:pPr>
        <w:pStyle w:val="NormalWeb"/>
        <w:spacing w:line="480" w:lineRule="auto"/>
        <w:ind w:left="720"/>
        <w:jc w:val="both"/>
      </w:pPr>
      <w:r>
        <w:t>Implementation is the realization of a specification or algorithm as a program or software component. It involves the transformation of the software design into working executable</w:t>
      </w:r>
    </w:p>
    <w:p w14:paraId="0F21E2F5" w14:textId="33EE4795" w:rsidR="00E9697F" w:rsidRDefault="00E9697F" w:rsidP="00E9697F">
      <w:pPr>
        <w:pStyle w:val="NormalWeb"/>
        <w:spacing w:line="480" w:lineRule="auto"/>
        <w:ind w:left="720"/>
        <w:jc w:val="both"/>
      </w:pPr>
      <w:r>
        <w:t>program, coding, using any programming language of choice. In this work, several factors were taken into consideration during implementation. These factors include;</w:t>
      </w:r>
    </w:p>
    <w:p w14:paraId="1264F553" w14:textId="3BC7D326" w:rsidR="00E9697F" w:rsidRDefault="00E9697F" w:rsidP="00E9697F">
      <w:pPr>
        <w:pStyle w:val="NormalWeb"/>
        <w:numPr>
          <w:ilvl w:val="0"/>
          <w:numId w:val="17"/>
        </w:numPr>
        <w:spacing w:line="480" w:lineRule="auto"/>
        <w:jc w:val="both"/>
      </w:pPr>
      <w:r>
        <w:t>Correctness: The implementation was carried out with the aim of the final product meeting the user's need.</w:t>
      </w:r>
    </w:p>
    <w:p w14:paraId="5DCAC623" w14:textId="440D1F74" w:rsidR="00E9697F" w:rsidRDefault="00E9697F" w:rsidP="00E9697F">
      <w:pPr>
        <w:pStyle w:val="NormalWeb"/>
        <w:numPr>
          <w:ilvl w:val="0"/>
          <w:numId w:val="17"/>
        </w:numPr>
        <w:spacing w:line="480" w:lineRule="auto"/>
        <w:jc w:val="both"/>
      </w:pPr>
      <w:r>
        <w:t>Robustness: Robustness is the quality of a system being able to withstand pressure or changes in procedure or circumstance. Robustness was emphasized extensively in the implementation of this work. Strict checking procedures were included to eliminate the possibility of unacceptable effects on systems response.</w:t>
      </w:r>
    </w:p>
    <w:p w14:paraId="3C259752" w14:textId="3D8EF5DD" w:rsidR="00E9697F" w:rsidRDefault="00E9697F" w:rsidP="00E9697F">
      <w:pPr>
        <w:pStyle w:val="NormalWeb"/>
        <w:numPr>
          <w:ilvl w:val="0"/>
          <w:numId w:val="18"/>
        </w:numPr>
        <w:spacing w:line="480" w:lineRule="auto"/>
        <w:jc w:val="both"/>
      </w:pPr>
      <w:r>
        <w:lastRenderedPageBreak/>
        <w:t>Performance: Software performance is the extent to which a product meets its constraints with regards to response or space requirements. Performance optimization especially with regards to speed or response time and appropriate search techniques were employed to ensure good response time.</w:t>
      </w:r>
    </w:p>
    <w:p w14:paraId="118F6415" w14:textId="0369B541" w:rsidR="009170E0" w:rsidRPr="00814A88" w:rsidRDefault="009170E0" w:rsidP="00814A88">
      <w:pPr>
        <w:pStyle w:val="NormalWeb"/>
        <w:spacing w:line="480" w:lineRule="auto"/>
        <w:jc w:val="both"/>
      </w:pPr>
      <w:r w:rsidRPr="00814A88">
        <w:rPr>
          <w:b/>
          <w:bCs/>
        </w:rPr>
        <w:t xml:space="preserve">4.1 </w:t>
      </w:r>
      <w:r w:rsidRPr="00814A88">
        <w:t>DEVELOPMENT TOOLS AND PLATFORM</w:t>
      </w:r>
    </w:p>
    <w:p w14:paraId="6FAA5FA1" w14:textId="09C22E4A" w:rsidR="009170E0" w:rsidRPr="00814A88" w:rsidRDefault="009170E0" w:rsidP="00814A88">
      <w:pPr>
        <w:pStyle w:val="NormalWeb"/>
        <w:spacing w:line="480" w:lineRule="auto"/>
        <w:jc w:val="both"/>
      </w:pPr>
      <w:r w:rsidRPr="00814A88">
        <w:t>This section outlines the tools, programming languages, Integrated Development Environments (IDEs), frameworks, and platforms that will be employed in the development of the proposed RFID-based Electronic Toll Collection (ETC) system. Each tool or platform is selected based on its suitability for specific tasks within the development process, ensuring efficient and reliable system implementation.</w:t>
      </w:r>
    </w:p>
    <w:p w14:paraId="146E5707" w14:textId="6E0A9F3B" w:rsidR="009170E0" w:rsidRPr="00814A88" w:rsidRDefault="009170E0"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4.1.1 Hardware</w:t>
      </w:r>
    </w:p>
    <w:p w14:paraId="680D5F23" w14:textId="0E50B59F" w:rsidR="009170E0" w:rsidRPr="00814A88" w:rsidRDefault="009170E0" w:rsidP="00814A88">
      <w:pPr>
        <w:pStyle w:val="NormalWeb"/>
        <w:spacing w:line="480" w:lineRule="auto"/>
        <w:jc w:val="both"/>
        <w:rPr>
          <w:rStyle w:val="Strong"/>
        </w:rPr>
      </w:pPr>
      <w:r w:rsidRPr="00814A88">
        <w:rPr>
          <w:rStyle w:val="Strong"/>
        </w:rPr>
        <w:t xml:space="preserve">Arduino: </w:t>
      </w:r>
    </w:p>
    <w:p w14:paraId="495449A9" w14:textId="3441755D" w:rsidR="009170E0" w:rsidRPr="00814A88" w:rsidRDefault="009170E0" w:rsidP="00814A88">
      <w:pPr>
        <w:pStyle w:val="NormalWeb"/>
        <w:spacing w:line="480" w:lineRule="auto"/>
        <w:jc w:val="both"/>
      </w:pPr>
      <w:r w:rsidRPr="00814A88">
        <w:rPr>
          <w:rStyle w:val="Strong"/>
        </w:rPr>
        <w:t>Reason for Selection:</w:t>
      </w:r>
      <w:r w:rsidRPr="00814A88">
        <w:t xml:space="preserve"> Arduino microcontrollers are chosen for their ease of use, flexibility, and extensive community support. They are ideal for prototyping and implementing RFID reader modules, which are crucial components of the ETC system.</w:t>
      </w:r>
    </w:p>
    <w:p w14:paraId="7154870C" w14:textId="03BFB8BD" w:rsidR="009170E0" w:rsidRPr="00814A88" w:rsidRDefault="009170E0"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4.1.2 Programming Languages</w:t>
      </w:r>
    </w:p>
    <w:p w14:paraId="52CDCCB2" w14:textId="77777777" w:rsidR="009170E0" w:rsidRPr="00814A88" w:rsidRDefault="009170E0" w:rsidP="00814A88">
      <w:pPr>
        <w:pStyle w:val="NormalWeb"/>
        <w:spacing w:line="480" w:lineRule="auto"/>
        <w:jc w:val="both"/>
      </w:pPr>
      <w:r w:rsidRPr="00814A88">
        <w:rPr>
          <w:rStyle w:val="Strong"/>
        </w:rPr>
        <w:t>C:</w:t>
      </w:r>
    </w:p>
    <w:p w14:paraId="3C32B3E3" w14:textId="77777777" w:rsidR="009170E0" w:rsidRPr="00814A88" w:rsidRDefault="009170E0" w:rsidP="00814A88">
      <w:pPr>
        <w:spacing w:before="100" w:beforeAutospacing="1" w:after="100" w:afterAutospacing="1" w:line="480" w:lineRule="auto"/>
        <w:jc w:val="both"/>
        <w:rPr>
          <w:rFonts w:ascii="Times New Roman" w:hAnsi="Times New Roman"/>
          <w:sz w:val="24"/>
          <w:szCs w:val="24"/>
        </w:rPr>
      </w:pPr>
      <w:r w:rsidRPr="00814A88">
        <w:rPr>
          <w:rStyle w:val="Strong"/>
          <w:rFonts w:ascii="Times New Roman" w:hAnsi="Times New Roman"/>
          <w:sz w:val="24"/>
          <w:szCs w:val="24"/>
        </w:rPr>
        <w:lastRenderedPageBreak/>
        <w:t>Reason for Selection:</w:t>
      </w:r>
      <w:r w:rsidRPr="00814A88">
        <w:rPr>
          <w:rFonts w:ascii="Times New Roman" w:hAnsi="Times New Roman"/>
          <w:sz w:val="24"/>
          <w:szCs w:val="24"/>
        </w:rPr>
        <w:t xml:space="preserve"> C language is used for programming the Arduino microcontrollers. It is efficient and provides direct control over the hardware, which is necessary for handling RFID communication and sensor integration.</w:t>
      </w:r>
    </w:p>
    <w:p w14:paraId="20FDC558" w14:textId="77777777" w:rsidR="009170E0" w:rsidRPr="00814A88" w:rsidRDefault="009170E0" w:rsidP="00814A88">
      <w:pPr>
        <w:pStyle w:val="NormalWeb"/>
        <w:spacing w:line="480" w:lineRule="auto"/>
        <w:jc w:val="both"/>
        <w:rPr>
          <w:rStyle w:val="Strong"/>
        </w:rPr>
      </w:pPr>
      <w:r w:rsidRPr="00814A88">
        <w:rPr>
          <w:rStyle w:val="Strong"/>
        </w:rPr>
        <w:t>JavaScript:</w:t>
      </w:r>
    </w:p>
    <w:p w14:paraId="4E403977" w14:textId="7F2A88FB" w:rsidR="009170E0" w:rsidRPr="00814A88" w:rsidRDefault="009170E0" w:rsidP="00814A88">
      <w:pPr>
        <w:pStyle w:val="NormalWeb"/>
        <w:spacing w:line="480" w:lineRule="auto"/>
        <w:jc w:val="both"/>
      </w:pPr>
      <w:r w:rsidRPr="00814A88">
        <w:rPr>
          <w:rStyle w:val="Strong"/>
        </w:rPr>
        <w:t>Reason for Selection:</w:t>
      </w:r>
      <w:r w:rsidRPr="00814A88">
        <w:t xml:space="preserve"> JavaScript is essential for developing the web-based user interface and mobile applications. It is widely supported, flexible, and has a vast ecosystem of libraries and frameworks like React and Vuetify.</w:t>
      </w:r>
    </w:p>
    <w:p w14:paraId="015D7454" w14:textId="1AE36E31" w:rsidR="009170E0" w:rsidRPr="00814A88" w:rsidRDefault="009170E0"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4.1.3 Integrated Development Environments (IDEs)</w:t>
      </w:r>
    </w:p>
    <w:p w14:paraId="79447734" w14:textId="77777777" w:rsidR="009170E0" w:rsidRPr="00814A88" w:rsidRDefault="009170E0" w:rsidP="00814A88">
      <w:pPr>
        <w:pStyle w:val="NormalWeb"/>
        <w:spacing w:line="480" w:lineRule="auto"/>
        <w:jc w:val="both"/>
      </w:pPr>
      <w:r w:rsidRPr="00814A88">
        <w:rPr>
          <w:rStyle w:val="Strong"/>
        </w:rPr>
        <w:t>Arduino IDE:</w:t>
      </w:r>
    </w:p>
    <w:p w14:paraId="529E0B0A" w14:textId="77777777" w:rsidR="009170E0" w:rsidRPr="00814A88" w:rsidRDefault="009170E0"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The Arduino IDE is used for writing, compiling, and uploading code to the Arduino microcontrollers. It is specifically designed for Arduino development, making it user-friendly and efficient for this purpose.</w:t>
      </w:r>
    </w:p>
    <w:p w14:paraId="141A5B79" w14:textId="77777777" w:rsidR="009170E0" w:rsidRPr="00814A88" w:rsidRDefault="009170E0" w:rsidP="00814A88">
      <w:pPr>
        <w:pStyle w:val="NormalWeb"/>
        <w:spacing w:line="480" w:lineRule="auto"/>
        <w:jc w:val="both"/>
      </w:pPr>
      <w:r w:rsidRPr="00814A88">
        <w:rPr>
          <w:rStyle w:val="Strong"/>
        </w:rPr>
        <w:t>Visual Studio Code:</w:t>
      </w:r>
    </w:p>
    <w:p w14:paraId="5233E674" w14:textId="77777777" w:rsidR="009170E0" w:rsidRPr="00814A88" w:rsidRDefault="009170E0"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Visual Studio Code is a versatile and lightweight IDE that supports a variety of programming languages and extensions, making it ideal for both frontend and backend development.</w:t>
      </w:r>
    </w:p>
    <w:p w14:paraId="1DD60670" w14:textId="1A1609D9" w:rsidR="009170E0" w:rsidRPr="00814A88" w:rsidRDefault="009170E0" w:rsidP="00814A88">
      <w:pPr>
        <w:pStyle w:val="NormalWeb"/>
        <w:spacing w:line="480" w:lineRule="auto"/>
        <w:jc w:val="both"/>
      </w:pPr>
      <w:r w:rsidRPr="00814A88">
        <w:t>4.6.5 Frameworks</w:t>
      </w:r>
    </w:p>
    <w:p w14:paraId="0BA23E26" w14:textId="77777777" w:rsidR="00814A88" w:rsidRPr="00814A88" w:rsidRDefault="00814A88" w:rsidP="00814A88">
      <w:pPr>
        <w:pStyle w:val="NormalWeb"/>
        <w:spacing w:line="480" w:lineRule="auto"/>
        <w:jc w:val="both"/>
      </w:pPr>
      <w:r w:rsidRPr="00814A88">
        <w:rPr>
          <w:rStyle w:val="Strong"/>
        </w:rPr>
        <w:t>Vuetify:</w:t>
      </w:r>
    </w:p>
    <w:p w14:paraId="6A36F46B" w14:textId="595B1AC5"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lastRenderedPageBreak/>
        <w:t>Reason for Selection:</w:t>
      </w:r>
      <w:r w:rsidRPr="00814A88">
        <w:rPr>
          <w:rFonts w:ascii="Times New Roman" w:hAnsi="Times New Roman"/>
          <w:sz w:val="24"/>
          <w:szCs w:val="24"/>
        </w:rPr>
        <w:t xml:space="preserve"> Vuetify is a Material Design component framework for Vue.js. It is used to build visually appealing and user-friendly interfaces, providing pre-designed components that ensure consistency and responsiveness across different devices.</w:t>
      </w:r>
    </w:p>
    <w:p w14:paraId="56FD3599" w14:textId="77777777" w:rsidR="00814A88" w:rsidRPr="00814A88" w:rsidRDefault="00814A88" w:rsidP="00814A88">
      <w:pPr>
        <w:spacing w:before="100" w:beforeAutospacing="1" w:after="100" w:afterAutospacing="1" w:line="480" w:lineRule="auto"/>
        <w:jc w:val="both"/>
        <w:rPr>
          <w:rFonts w:ascii="Times New Roman" w:hAnsi="Times New Roman"/>
          <w:sz w:val="24"/>
          <w:szCs w:val="24"/>
        </w:rPr>
      </w:pPr>
      <w:r w:rsidRPr="00814A88">
        <w:rPr>
          <w:rFonts w:ascii="Times New Roman" w:hAnsi="Times New Roman"/>
          <w:b/>
          <w:bCs/>
          <w:sz w:val="24"/>
          <w:szCs w:val="24"/>
        </w:rPr>
        <w:t>HTML:</w:t>
      </w:r>
    </w:p>
    <w:p w14:paraId="171EE111" w14:textId="6C63D12F"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Fonts w:ascii="Times New Roman" w:hAnsi="Times New Roman"/>
          <w:b/>
          <w:bCs/>
          <w:sz w:val="24"/>
          <w:szCs w:val="24"/>
        </w:rPr>
        <w:t>Reason for Selection:</w:t>
      </w:r>
      <w:r w:rsidRPr="00814A88">
        <w:rPr>
          <w:rFonts w:ascii="Times New Roman" w:hAnsi="Times New Roman"/>
          <w:sz w:val="24"/>
          <w:szCs w:val="24"/>
        </w:rPr>
        <w:t xml:space="preserve"> HTML (</w:t>
      </w:r>
      <w:proofErr w:type="spellStart"/>
      <w:r w:rsidRPr="00814A88">
        <w:rPr>
          <w:rFonts w:ascii="Times New Roman" w:hAnsi="Times New Roman"/>
          <w:sz w:val="24"/>
          <w:szCs w:val="24"/>
        </w:rPr>
        <w:t>HyperText</w:t>
      </w:r>
      <w:proofErr w:type="spellEnd"/>
      <w:r w:rsidRPr="00814A88">
        <w:rPr>
          <w:rFonts w:ascii="Times New Roman" w:hAnsi="Times New Roman"/>
          <w:sz w:val="24"/>
          <w:szCs w:val="24"/>
        </w:rPr>
        <w:t xml:space="preserve"> Markup Language) is the standard language for creating web pages and web applications. It is essential for structuring content on the web and works seamlessly with JavaScript and CSS to build dynamic and responsive user interfaces.</w:t>
      </w:r>
    </w:p>
    <w:p w14:paraId="594BAB0D" w14:textId="04C74E8D" w:rsidR="00814A88" w:rsidRPr="00814A88" w:rsidRDefault="00814A88" w:rsidP="00814A88">
      <w:pPr>
        <w:pStyle w:val="Heading4"/>
        <w:spacing w:line="480" w:lineRule="auto"/>
        <w:jc w:val="both"/>
        <w:rPr>
          <w:rFonts w:ascii="Times New Roman" w:hAnsi="Times New Roman" w:cs="Times New Roman"/>
          <w:sz w:val="24"/>
          <w:szCs w:val="24"/>
        </w:rPr>
      </w:pPr>
      <w:proofErr w:type="gramStart"/>
      <w:r w:rsidRPr="00814A88">
        <w:rPr>
          <w:rFonts w:ascii="Times New Roman" w:hAnsi="Times New Roman" w:cs="Times New Roman"/>
          <w:sz w:val="24"/>
          <w:szCs w:val="24"/>
        </w:rPr>
        <w:t>4.1.</w:t>
      </w:r>
      <w:r w:rsidR="0064009C">
        <w:rPr>
          <w:rFonts w:ascii="Times New Roman" w:hAnsi="Times New Roman" w:cs="Times New Roman"/>
          <w:sz w:val="24"/>
          <w:szCs w:val="24"/>
        </w:rPr>
        <w:t xml:space="preserve">4 </w:t>
      </w:r>
      <w:r w:rsidRPr="00814A88">
        <w:rPr>
          <w:rFonts w:ascii="Times New Roman" w:hAnsi="Times New Roman" w:cs="Times New Roman"/>
          <w:sz w:val="24"/>
          <w:szCs w:val="24"/>
        </w:rPr>
        <w:t xml:space="preserve"> Platforms</w:t>
      </w:r>
      <w:proofErr w:type="gramEnd"/>
    </w:p>
    <w:p w14:paraId="46EDE711" w14:textId="77777777" w:rsidR="00814A88" w:rsidRPr="00814A88" w:rsidRDefault="00814A88" w:rsidP="00814A88">
      <w:pPr>
        <w:pStyle w:val="NormalWeb"/>
        <w:spacing w:line="480" w:lineRule="auto"/>
        <w:jc w:val="both"/>
      </w:pPr>
      <w:r w:rsidRPr="00814A88">
        <w:rPr>
          <w:rStyle w:val="Strong"/>
        </w:rPr>
        <w:t>Supabase:</w:t>
      </w:r>
    </w:p>
    <w:p w14:paraId="2FC64CBF" w14:textId="77777777"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Supabase is an open-source Firebase alternative that provides a real-time database, authentication, and storage. It is chosen for managing the system's database due to its scalability, ease of use, and robust feature set.</w:t>
      </w:r>
    </w:p>
    <w:p w14:paraId="657AFF7F" w14:textId="77777777" w:rsidR="00814A88" w:rsidRPr="00814A88" w:rsidRDefault="00814A88" w:rsidP="00814A88">
      <w:pPr>
        <w:pStyle w:val="NormalWeb"/>
        <w:spacing w:line="480" w:lineRule="auto"/>
        <w:jc w:val="both"/>
      </w:pPr>
      <w:r w:rsidRPr="00814A88">
        <w:rPr>
          <w:rStyle w:val="Strong"/>
        </w:rPr>
        <w:t>Vercel:</w:t>
      </w:r>
    </w:p>
    <w:p w14:paraId="3AA8893F" w14:textId="20689DE6"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Vercel is a platform for frontend developers, providing hosting for websites and web applications with great performance, scalability, and ease of use. It will host the web-based portal of the ETC system.</w:t>
      </w:r>
    </w:p>
    <w:p w14:paraId="1569FA5C" w14:textId="13F5437C" w:rsidR="00814A88" w:rsidRPr="00814A88" w:rsidRDefault="00814A88"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4.1.</w:t>
      </w:r>
      <w:r w:rsidR="0064009C">
        <w:rPr>
          <w:rFonts w:ascii="Times New Roman" w:hAnsi="Times New Roman" w:cs="Times New Roman"/>
          <w:sz w:val="24"/>
          <w:szCs w:val="24"/>
        </w:rPr>
        <w:t>5</w:t>
      </w:r>
      <w:r w:rsidRPr="00814A88">
        <w:rPr>
          <w:rFonts w:ascii="Times New Roman" w:hAnsi="Times New Roman" w:cs="Times New Roman"/>
          <w:sz w:val="24"/>
          <w:szCs w:val="24"/>
        </w:rPr>
        <w:t xml:space="preserve"> Tools</w:t>
      </w:r>
    </w:p>
    <w:p w14:paraId="1DB64FE0" w14:textId="77777777" w:rsidR="00814A88" w:rsidRPr="00814A88" w:rsidRDefault="00814A88" w:rsidP="00814A88">
      <w:pPr>
        <w:pStyle w:val="NormalWeb"/>
        <w:spacing w:line="480" w:lineRule="auto"/>
        <w:jc w:val="both"/>
      </w:pPr>
      <w:r w:rsidRPr="00814A88">
        <w:rPr>
          <w:rStyle w:val="Strong"/>
        </w:rPr>
        <w:t>Git:</w:t>
      </w:r>
    </w:p>
    <w:p w14:paraId="50570E88" w14:textId="2224B428" w:rsidR="009170E0" w:rsidRDefault="00814A88" w:rsidP="00814A88">
      <w:pPr>
        <w:spacing w:before="100" w:beforeAutospacing="1" w:after="100" w:afterAutospacing="1" w:line="480" w:lineRule="auto"/>
        <w:jc w:val="both"/>
        <w:rPr>
          <w:rFonts w:ascii="Times New Roman" w:hAnsi="Times New Roman"/>
          <w:sz w:val="24"/>
          <w:szCs w:val="24"/>
        </w:rPr>
      </w:pPr>
      <w:r w:rsidRPr="00814A88">
        <w:rPr>
          <w:rStyle w:val="Strong"/>
          <w:rFonts w:ascii="Times New Roman" w:hAnsi="Times New Roman"/>
          <w:sz w:val="24"/>
          <w:szCs w:val="24"/>
        </w:rPr>
        <w:lastRenderedPageBreak/>
        <w:t>Reason for Selection:</w:t>
      </w:r>
      <w:r w:rsidRPr="00814A88">
        <w:rPr>
          <w:rFonts w:ascii="Times New Roman" w:hAnsi="Times New Roman"/>
          <w:sz w:val="24"/>
          <w:szCs w:val="24"/>
        </w:rPr>
        <w:t xml:space="preserve"> Git is a distributed version control system that facilitates collaboration and version management. It is essential for maintaining the codebase and managing contributions from myself and partner (Team member).</w:t>
      </w:r>
    </w:p>
    <w:p w14:paraId="75201F98" w14:textId="00DC9807" w:rsidR="00814A88" w:rsidRPr="00814A88" w:rsidRDefault="0064009C" w:rsidP="00814A88">
      <w:pPr>
        <w:spacing w:before="100" w:beforeAutospacing="1" w:after="100" w:afterAutospacing="1" w:line="480" w:lineRule="auto"/>
        <w:jc w:val="both"/>
        <w:rPr>
          <w:rFonts w:ascii="Times New Roman" w:hAnsi="Times New Roman"/>
          <w:sz w:val="24"/>
          <w:szCs w:val="24"/>
        </w:rPr>
      </w:pPr>
      <w:r>
        <w:t>The selection of these tools and platforms is based on their proven effectiveness in hardware and software development, their ability to integrate seamlessly, and their support for scalability and maintainability. Arduino microcontrollers and the Arduino IDE provide a solid foundation for RFID hardware implementation, while C language ensures efficient hardware control. HTML, JavaScript, and Vuetify will ensure a dynamic and responsive user interface, while supabase will provide a robust backend infrastructure and reliable database and hosting solutions, and tools like Git, will facilitate efficient development and deployment processes. This combination ensures the proposed ETC system will be efficient, scalable, and user-friendly.</w:t>
      </w:r>
    </w:p>
    <w:p w14:paraId="50F3A256" w14:textId="77777777" w:rsidR="00950E27" w:rsidRPr="00950E27" w:rsidRDefault="00950E27" w:rsidP="00950E27">
      <w:pPr>
        <w:spacing w:line="480" w:lineRule="auto"/>
        <w:jc w:val="both"/>
        <w:rPr>
          <w:rFonts w:ascii="Times New Roman" w:hAnsi="Times New Roman"/>
          <w:b/>
          <w:bCs/>
          <w:sz w:val="24"/>
          <w:szCs w:val="24"/>
        </w:rPr>
      </w:pPr>
      <w:r w:rsidRPr="00950E27">
        <w:rPr>
          <w:rFonts w:ascii="Times New Roman" w:hAnsi="Times New Roman"/>
          <w:b/>
          <w:bCs/>
          <w:sz w:val="24"/>
          <w:szCs w:val="24"/>
        </w:rPr>
        <w:t>4.1 SYSTEM DESIGN AND ARCHITECTURE</w:t>
      </w:r>
    </w:p>
    <w:p w14:paraId="2DA79B21" w14:textId="7552EA66" w:rsidR="00950E27" w:rsidRDefault="00950E27" w:rsidP="00950E27">
      <w:pPr>
        <w:spacing w:line="480" w:lineRule="auto"/>
        <w:jc w:val="both"/>
        <w:rPr>
          <w:rFonts w:ascii="Times New Roman" w:hAnsi="Times New Roman"/>
          <w:sz w:val="24"/>
          <w:szCs w:val="24"/>
        </w:rPr>
      </w:pPr>
      <w:r w:rsidRPr="00950E27">
        <w:rPr>
          <w:rFonts w:ascii="Times New Roman" w:hAnsi="Times New Roman"/>
          <w:sz w:val="24"/>
          <w:szCs w:val="24"/>
        </w:rPr>
        <w:t>The proposed ETC system will leverage RFID technology to automate toll collection, ensuring seamless and swift transactions.</w:t>
      </w:r>
    </w:p>
    <w:p w14:paraId="1A3C2E77" w14:textId="77777777" w:rsidR="00950E27" w:rsidRPr="00950E27" w:rsidRDefault="00950E27" w:rsidP="00950E27">
      <w:pPr>
        <w:spacing w:line="480" w:lineRule="auto"/>
        <w:jc w:val="both"/>
        <w:rPr>
          <w:rFonts w:ascii="Times New Roman" w:hAnsi="Times New Roman"/>
          <w:sz w:val="24"/>
          <w:szCs w:val="24"/>
        </w:rPr>
      </w:pPr>
      <w:r w:rsidRPr="00950E27">
        <w:rPr>
          <w:rFonts w:ascii="Times New Roman" w:hAnsi="Times New Roman"/>
          <w:b/>
          <w:bCs/>
          <w:sz w:val="24"/>
          <w:szCs w:val="24"/>
        </w:rPr>
        <w:t>4.1.1 RFID Technology Selection</w:t>
      </w:r>
    </w:p>
    <w:p w14:paraId="11CF3AF7" w14:textId="02FABB2B" w:rsidR="00950E27" w:rsidRDefault="00950E27" w:rsidP="00950E27">
      <w:pPr>
        <w:spacing w:line="480" w:lineRule="auto"/>
        <w:jc w:val="both"/>
        <w:rPr>
          <w:rFonts w:ascii="Times New Roman" w:hAnsi="Times New Roman"/>
          <w:sz w:val="24"/>
          <w:szCs w:val="24"/>
        </w:rPr>
      </w:pPr>
      <w:r w:rsidRPr="00950E27">
        <w:rPr>
          <w:rFonts w:ascii="Times New Roman" w:hAnsi="Times New Roman"/>
          <w:sz w:val="24"/>
          <w:szCs w:val="24"/>
        </w:rPr>
        <w:t>The system will employ passive</w:t>
      </w:r>
      <w:r>
        <w:rPr>
          <w:rFonts w:ascii="Times New Roman" w:hAnsi="Times New Roman"/>
          <w:sz w:val="24"/>
          <w:szCs w:val="24"/>
        </w:rPr>
        <w:t xml:space="preserve"> </w:t>
      </w:r>
      <w:r w:rsidR="00E9697F">
        <w:rPr>
          <w:rFonts w:ascii="Times New Roman" w:hAnsi="Times New Roman"/>
          <w:sz w:val="24"/>
          <w:szCs w:val="24"/>
        </w:rPr>
        <w:t>(</w:t>
      </w:r>
      <w:proofErr w:type="spellStart"/>
      <w:r>
        <w:rPr>
          <w:rFonts w:ascii="Times New Roman" w:hAnsi="Times New Roman"/>
          <w:sz w:val="24"/>
          <w:szCs w:val="24"/>
        </w:rPr>
        <w:t>GHAVeTTag</w:t>
      </w:r>
      <w:proofErr w:type="spellEnd"/>
      <w:r w:rsidR="00E9697F">
        <w:rPr>
          <w:rFonts w:ascii="Times New Roman" w:hAnsi="Times New Roman"/>
          <w:sz w:val="24"/>
          <w:szCs w:val="24"/>
        </w:rPr>
        <w:t>)</w:t>
      </w:r>
      <w:r w:rsidRPr="00950E27">
        <w:rPr>
          <w:rFonts w:ascii="Times New Roman" w:hAnsi="Times New Roman"/>
          <w:sz w:val="24"/>
          <w:szCs w:val="24"/>
        </w:rPr>
        <w:t xml:space="preserve"> RFID tags for vehicles, similar to the E-</w:t>
      </w:r>
      <w:proofErr w:type="spellStart"/>
      <w:r w:rsidRPr="00950E27">
        <w:rPr>
          <w:rFonts w:ascii="Times New Roman" w:hAnsi="Times New Roman"/>
          <w:sz w:val="24"/>
          <w:szCs w:val="24"/>
        </w:rPr>
        <w:t>ZPass</w:t>
      </w:r>
      <w:proofErr w:type="spellEnd"/>
      <w:r w:rsidRPr="00950E27">
        <w:rPr>
          <w:rFonts w:ascii="Times New Roman" w:hAnsi="Times New Roman"/>
          <w:sz w:val="24"/>
          <w:szCs w:val="24"/>
        </w:rPr>
        <w:t xml:space="preserve"> and </w:t>
      </w:r>
      <w:proofErr w:type="spellStart"/>
      <w:r w:rsidRPr="00950E27">
        <w:rPr>
          <w:rFonts w:ascii="Times New Roman" w:hAnsi="Times New Roman"/>
          <w:sz w:val="24"/>
          <w:szCs w:val="24"/>
        </w:rPr>
        <w:t>FASTag</w:t>
      </w:r>
      <w:proofErr w:type="spellEnd"/>
      <w:r w:rsidRPr="00950E27">
        <w:rPr>
          <w:rFonts w:ascii="Times New Roman" w:hAnsi="Times New Roman"/>
          <w:sz w:val="24"/>
          <w:szCs w:val="24"/>
        </w:rPr>
        <w:t xml:space="preserve"> systems. Passive tags are chosen for their cost-effectiveness and durability, as they do not require a power source and can withstand various environmental conditions. RFID readers will be strategically installed at toll plazas to maximize read accuracy and minimize signal interference.</w:t>
      </w:r>
    </w:p>
    <w:p w14:paraId="67EB00EA" w14:textId="77777777" w:rsidR="009170E0" w:rsidRPr="00950E27" w:rsidRDefault="009170E0" w:rsidP="00950E27">
      <w:pPr>
        <w:spacing w:line="480" w:lineRule="auto"/>
        <w:jc w:val="both"/>
        <w:rPr>
          <w:rFonts w:ascii="Times New Roman" w:hAnsi="Times New Roman"/>
          <w:sz w:val="24"/>
          <w:szCs w:val="24"/>
        </w:rPr>
      </w:pPr>
    </w:p>
    <w:p w14:paraId="08F74D6F" w14:textId="77777777" w:rsidR="00950E27" w:rsidRPr="00950E27" w:rsidRDefault="00950E27" w:rsidP="00950E27">
      <w:pPr>
        <w:spacing w:line="480" w:lineRule="auto"/>
        <w:jc w:val="both"/>
        <w:rPr>
          <w:rFonts w:ascii="Times New Roman" w:hAnsi="Times New Roman"/>
          <w:sz w:val="24"/>
          <w:szCs w:val="24"/>
        </w:rPr>
      </w:pPr>
    </w:p>
    <w:p w14:paraId="4A9E2C1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4.1.2 System Components</w:t>
      </w:r>
    </w:p>
    <w:p w14:paraId="310F5171"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Key components of the proposed system include:</w:t>
      </w:r>
    </w:p>
    <w:p w14:paraId="33B42E06"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RFID Tags:</w:t>
      </w:r>
      <w:r w:rsidRPr="00F12735">
        <w:rPr>
          <w:rFonts w:ascii="Times New Roman" w:hAnsi="Times New Roman"/>
          <w:sz w:val="24"/>
          <w:szCs w:val="24"/>
        </w:rPr>
        <w:t xml:space="preserve"> Affixed to vehicle windshields, these tags store unique identification numbers linked to user accounts.</w:t>
      </w:r>
    </w:p>
    <w:p w14:paraId="22566B15"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RFID Readers:</w:t>
      </w:r>
      <w:r w:rsidRPr="00F12735">
        <w:rPr>
          <w:rFonts w:ascii="Times New Roman" w:hAnsi="Times New Roman"/>
          <w:sz w:val="24"/>
          <w:szCs w:val="24"/>
        </w:rPr>
        <w:t xml:space="preserve"> Installed at toll points to read the tags and facilitate data transmission to the backend system.</w:t>
      </w:r>
    </w:p>
    <w:p w14:paraId="6856C25E"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Backend Infrastructure:</w:t>
      </w:r>
      <w:r w:rsidRPr="00F12735">
        <w:rPr>
          <w:rFonts w:ascii="Times New Roman" w:hAnsi="Times New Roman"/>
          <w:sz w:val="24"/>
          <w:szCs w:val="24"/>
        </w:rPr>
        <w:t xml:space="preserve"> Comprising servers, databases, and software applications to manage transactions, user accounts, and system monitoring.</w:t>
      </w:r>
    </w:p>
    <w:p w14:paraId="636B83C3"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User Interface:</w:t>
      </w:r>
      <w:r w:rsidRPr="00F12735">
        <w:rPr>
          <w:rFonts w:ascii="Times New Roman" w:hAnsi="Times New Roman"/>
          <w:sz w:val="24"/>
          <w:szCs w:val="24"/>
        </w:rPr>
        <w:t xml:space="preserve"> A web-based portal and mobile application for users to manage their accounts, view transaction history, and recharge their tags.</w:t>
      </w:r>
    </w:p>
    <w:p w14:paraId="2EAAB418" w14:textId="77777777" w:rsidR="00F12735" w:rsidRPr="00F12735" w:rsidRDefault="00F12735" w:rsidP="00F12735">
      <w:pPr>
        <w:spacing w:line="480" w:lineRule="auto"/>
        <w:jc w:val="both"/>
        <w:rPr>
          <w:rFonts w:ascii="Times New Roman" w:hAnsi="Times New Roman"/>
          <w:b/>
          <w:bCs/>
          <w:sz w:val="24"/>
          <w:szCs w:val="24"/>
        </w:rPr>
      </w:pPr>
      <w:r w:rsidRPr="00F12735">
        <w:rPr>
          <w:rFonts w:ascii="Times New Roman" w:hAnsi="Times New Roman"/>
          <w:b/>
          <w:bCs/>
          <w:sz w:val="24"/>
          <w:szCs w:val="24"/>
        </w:rPr>
        <w:t>4.2 IMPLEMENTATION PHASES</w:t>
      </w:r>
    </w:p>
    <w:p w14:paraId="65CBD7E8"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The implementation of the proposed ETC system will be executed in several phases to ensure smooth deployment and operation.</w:t>
      </w:r>
    </w:p>
    <w:p w14:paraId="5826BB4B"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4.2.1 Phase 1: Planning and Preparation</w:t>
      </w:r>
    </w:p>
    <w:p w14:paraId="60EC082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This phase involves detailed planning, including site surveys, procurement of equipment, and development of software applications. Key activities include:</w:t>
      </w:r>
    </w:p>
    <w:p w14:paraId="5A02C80B"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Conducting feasibility studies and risk assessments.</w:t>
      </w:r>
    </w:p>
    <w:p w14:paraId="37C12716"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Securing necessary approvals and partnerships with toll operators.</w:t>
      </w:r>
    </w:p>
    <w:p w14:paraId="08054FB6"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lastRenderedPageBreak/>
        <w:t>Designing the system architecture and user interfaces.</w:t>
      </w:r>
    </w:p>
    <w:p w14:paraId="4ECFAEFD"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4.2.2 Phase 2: Pilot Testing</w:t>
      </w:r>
    </w:p>
    <w:p w14:paraId="107910C1"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A pilot test will be conducted at select toll plazas to evaluate system performance and identify potential issues. Activities in this phase include:</w:t>
      </w:r>
    </w:p>
    <w:p w14:paraId="0F8484B9" w14:textId="77777777"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Installing RFID readers and backend infrastructure at pilot locations.</w:t>
      </w:r>
    </w:p>
    <w:p w14:paraId="69E4610E" w14:textId="0DD850EA"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 xml:space="preserve">Distributing RFID tags to a sample group of </w:t>
      </w:r>
      <w:r>
        <w:rPr>
          <w:rFonts w:ascii="Times New Roman" w:hAnsi="Times New Roman"/>
          <w:sz w:val="24"/>
          <w:szCs w:val="24"/>
        </w:rPr>
        <w:t xml:space="preserve">road </w:t>
      </w:r>
      <w:r w:rsidRPr="00F12735">
        <w:rPr>
          <w:rFonts w:ascii="Times New Roman" w:hAnsi="Times New Roman"/>
          <w:sz w:val="24"/>
          <w:szCs w:val="24"/>
        </w:rPr>
        <w:t>users.</w:t>
      </w:r>
    </w:p>
    <w:p w14:paraId="796C4A99" w14:textId="77777777"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Monitoring system performance and gathering user feedback.</w:t>
      </w:r>
    </w:p>
    <w:p w14:paraId="4A76BABB"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4.2.3 Phase 3: Full-Scale Deployment</w:t>
      </w:r>
    </w:p>
    <w:p w14:paraId="47E6682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Based on the results from the pilot test, adjustments will be made before full-scale deployment. This phase includes:</w:t>
      </w:r>
    </w:p>
    <w:p w14:paraId="6D379B27" w14:textId="183B8402"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 xml:space="preserve">Expanding the system to all toll plazas in the </w:t>
      </w:r>
      <w:r>
        <w:rPr>
          <w:rFonts w:ascii="Times New Roman" w:hAnsi="Times New Roman"/>
          <w:sz w:val="24"/>
          <w:szCs w:val="24"/>
        </w:rPr>
        <w:t>Country</w:t>
      </w:r>
      <w:r w:rsidRPr="00F12735">
        <w:rPr>
          <w:rFonts w:ascii="Times New Roman" w:hAnsi="Times New Roman"/>
          <w:sz w:val="24"/>
          <w:szCs w:val="24"/>
        </w:rPr>
        <w:t>.</w:t>
      </w:r>
    </w:p>
    <w:p w14:paraId="09481D55" w14:textId="77777777"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Launching public awareness campaigns to educate users about the new system.</w:t>
      </w:r>
    </w:p>
    <w:p w14:paraId="2E9A0A97" w14:textId="77777777"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Providing customer support and technical assistance during the transition period.</w:t>
      </w:r>
    </w:p>
    <w:p w14:paraId="5D8E04AE" w14:textId="4095615D" w:rsidR="00DA5912" w:rsidRPr="00F12735" w:rsidRDefault="00DA5912" w:rsidP="00145A46">
      <w:pPr>
        <w:spacing w:line="480" w:lineRule="auto"/>
        <w:jc w:val="both"/>
        <w:rPr>
          <w:rFonts w:ascii="Times New Roman" w:hAnsi="Times New Roman"/>
          <w:sz w:val="24"/>
          <w:szCs w:val="24"/>
        </w:rPr>
      </w:pPr>
    </w:p>
    <w:p w14:paraId="162F85FB" w14:textId="77777777" w:rsidR="00DA5912" w:rsidRPr="00145A46" w:rsidRDefault="00DA5912" w:rsidP="00145A46">
      <w:pPr>
        <w:spacing w:line="480" w:lineRule="auto"/>
        <w:jc w:val="both"/>
        <w:rPr>
          <w:rFonts w:ascii="Times New Roman" w:hAnsi="Times New Roman"/>
          <w:b/>
          <w:bCs/>
          <w:sz w:val="24"/>
          <w:szCs w:val="24"/>
        </w:rPr>
      </w:pPr>
    </w:p>
    <w:sectPr w:rsidR="00DA5912" w:rsidRPr="00145A46"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5730" w14:textId="77777777" w:rsidR="008666B1" w:rsidRDefault="008666B1">
      <w:pPr>
        <w:spacing w:after="0" w:line="240" w:lineRule="auto"/>
      </w:pPr>
      <w:r>
        <w:separator/>
      </w:r>
    </w:p>
  </w:endnote>
  <w:endnote w:type="continuationSeparator" w:id="0">
    <w:p w14:paraId="38523A8F" w14:textId="77777777" w:rsidR="008666B1" w:rsidRDefault="0086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b/>
        <w:bCs/>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1D35" w14:textId="77777777" w:rsidR="008666B1" w:rsidRDefault="008666B1">
      <w:pPr>
        <w:spacing w:after="0" w:line="240" w:lineRule="auto"/>
      </w:pPr>
      <w:r>
        <w:separator/>
      </w:r>
    </w:p>
  </w:footnote>
  <w:footnote w:type="continuationSeparator" w:id="0">
    <w:p w14:paraId="376B9FA6" w14:textId="77777777" w:rsidR="008666B1" w:rsidRDefault="0086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84"/>
    <w:multiLevelType w:val="multilevel"/>
    <w:tmpl w:val="E4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72BBA"/>
    <w:multiLevelType w:val="multilevel"/>
    <w:tmpl w:val="932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5710D"/>
    <w:multiLevelType w:val="multilevel"/>
    <w:tmpl w:val="7DB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009EB"/>
    <w:multiLevelType w:val="hybridMultilevel"/>
    <w:tmpl w:val="58B8EC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5B0B19"/>
    <w:multiLevelType w:val="multilevel"/>
    <w:tmpl w:val="D022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F1A0F"/>
    <w:multiLevelType w:val="multilevel"/>
    <w:tmpl w:val="D77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716F6"/>
    <w:multiLevelType w:val="multilevel"/>
    <w:tmpl w:val="35E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15E25FF"/>
    <w:multiLevelType w:val="multilevel"/>
    <w:tmpl w:val="A12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5596A"/>
    <w:multiLevelType w:val="multilevel"/>
    <w:tmpl w:val="1C4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A5788"/>
    <w:multiLevelType w:val="multilevel"/>
    <w:tmpl w:val="826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B335D"/>
    <w:multiLevelType w:val="multilevel"/>
    <w:tmpl w:val="8E8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C0AED"/>
    <w:multiLevelType w:val="multilevel"/>
    <w:tmpl w:val="8B2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30432"/>
    <w:multiLevelType w:val="multilevel"/>
    <w:tmpl w:val="2D706F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D54E2"/>
    <w:multiLevelType w:val="multilevel"/>
    <w:tmpl w:val="5ED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B1E31"/>
    <w:multiLevelType w:val="multilevel"/>
    <w:tmpl w:val="E1E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769F6"/>
    <w:multiLevelType w:val="multilevel"/>
    <w:tmpl w:val="922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F6E9E"/>
    <w:multiLevelType w:val="multilevel"/>
    <w:tmpl w:val="CF4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742BE"/>
    <w:multiLevelType w:val="multilevel"/>
    <w:tmpl w:val="6368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D743E"/>
    <w:multiLevelType w:val="hybridMultilevel"/>
    <w:tmpl w:val="C330918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2"/>
  </w:num>
  <w:num w:numId="3">
    <w:abstractNumId w:val="15"/>
  </w:num>
  <w:num w:numId="4">
    <w:abstractNumId w:val="27"/>
  </w:num>
  <w:num w:numId="5">
    <w:abstractNumId w:val="4"/>
  </w:num>
  <w:num w:numId="6">
    <w:abstractNumId w:val="1"/>
  </w:num>
  <w:num w:numId="7">
    <w:abstractNumId w:val="10"/>
  </w:num>
  <w:num w:numId="8">
    <w:abstractNumId w:val="26"/>
  </w:num>
  <w:num w:numId="9">
    <w:abstractNumId w:val="24"/>
  </w:num>
  <w:num w:numId="10">
    <w:abstractNumId w:val="22"/>
  </w:num>
  <w:num w:numId="11">
    <w:abstractNumId w:val="17"/>
  </w:num>
  <w:num w:numId="12">
    <w:abstractNumId w:val="25"/>
  </w:num>
  <w:num w:numId="13">
    <w:abstractNumId w:val="7"/>
  </w:num>
  <w:num w:numId="14">
    <w:abstractNumId w:val="21"/>
  </w:num>
  <w:num w:numId="15">
    <w:abstractNumId w:val="20"/>
  </w:num>
  <w:num w:numId="16">
    <w:abstractNumId w:val="6"/>
  </w:num>
  <w:num w:numId="17">
    <w:abstractNumId w:val="31"/>
  </w:num>
  <w:num w:numId="18">
    <w:abstractNumId w:val="5"/>
  </w:num>
  <w:num w:numId="19">
    <w:abstractNumId w:val="0"/>
  </w:num>
  <w:num w:numId="20">
    <w:abstractNumId w:val="14"/>
  </w:num>
  <w:num w:numId="21">
    <w:abstractNumId w:val="19"/>
  </w:num>
  <w:num w:numId="22">
    <w:abstractNumId w:val="13"/>
  </w:num>
  <w:num w:numId="23">
    <w:abstractNumId w:val="16"/>
  </w:num>
  <w:num w:numId="24">
    <w:abstractNumId w:val="11"/>
  </w:num>
  <w:num w:numId="25">
    <w:abstractNumId w:val="28"/>
  </w:num>
  <w:num w:numId="26">
    <w:abstractNumId w:val="23"/>
  </w:num>
  <w:num w:numId="27">
    <w:abstractNumId w:val="30"/>
  </w:num>
  <w:num w:numId="28">
    <w:abstractNumId w:val="8"/>
  </w:num>
  <w:num w:numId="29">
    <w:abstractNumId w:val="18"/>
  </w:num>
  <w:num w:numId="30">
    <w:abstractNumId w:val="2"/>
  </w:num>
  <w:num w:numId="31">
    <w:abstractNumId w:val="29"/>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0F"/>
    <w:rsid w:val="000906CC"/>
    <w:rsid w:val="00090A65"/>
    <w:rsid w:val="0009239E"/>
    <w:rsid w:val="000950EF"/>
    <w:rsid w:val="0009582D"/>
    <w:rsid w:val="00095D88"/>
    <w:rsid w:val="0009740F"/>
    <w:rsid w:val="000974A1"/>
    <w:rsid w:val="000A2AC7"/>
    <w:rsid w:val="000A2D07"/>
    <w:rsid w:val="000A5FA4"/>
    <w:rsid w:val="000B1047"/>
    <w:rsid w:val="000B16E7"/>
    <w:rsid w:val="000B2177"/>
    <w:rsid w:val="000B3A2A"/>
    <w:rsid w:val="000B72F1"/>
    <w:rsid w:val="000B7D5F"/>
    <w:rsid w:val="000C359F"/>
    <w:rsid w:val="000C44EB"/>
    <w:rsid w:val="000C4829"/>
    <w:rsid w:val="000C5479"/>
    <w:rsid w:val="000C6A58"/>
    <w:rsid w:val="000C7C98"/>
    <w:rsid w:val="000C7F77"/>
    <w:rsid w:val="000D1632"/>
    <w:rsid w:val="000D2259"/>
    <w:rsid w:val="000D2EEE"/>
    <w:rsid w:val="000D7D33"/>
    <w:rsid w:val="000E10EF"/>
    <w:rsid w:val="000E36BA"/>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5DAD"/>
    <w:rsid w:val="0012643B"/>
    <w:rsid w:val="001273F2"/>
    <w:rsid w:val="0012769C"/>
    <w:rsid w:val="00127777"/>
    <w:rsid w:val="00131C53"/>
    <w:rsid w:val="00133B15"/>
    <w:rsid w:val="00133D65"/>
    <w:rsid w:val="00136463"/>
    <w:rsid w:val="00137D04"/>
    <w:rsid w:val="00137EFA"/>
    <w:rsid w:val="001410FA"/>
    <w:rsid w:val="00141599"/>
    <w:rsid w:val="001453B2"/>
    <w:rsid w:val="00145A46"/>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B78C9"/>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0C8B"/>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211"/>
    <w:rsid w:val="00267B39"/>
    <w:rsid w:val="00270744"/>
    <w:rsid w:val="00273F3F"/>
    <w:rsid w:val="00274A3D"/>
    <w:rsid w:val="00275810"/>
    <w:rsid w:val="00280CDE"/>
    <w:rsid w:val="00283B81"/>
    <w:rsid w:val="00290A73"/>
    <w:rsid w:val="002932C2"/>
    <w:rsid w:val="002955BD"/>
    <w:rsid w:val="002A30C6"/>
    <w:rsid w:val="002A4594"/>
    <w:rsid w:val="002A4774"/>
    <w:rsid w:val="002A5EA1"/>
    <w:rsid w:val="002A63CD"/>
    <w:rsid w:val="002A712F"/>
    <w:rsid w:val="002B015C"/>
    <w:rsid w:val="002B0262"/>
    <w:rsid w:val="002B2F5F"/>
    <w:rsid w:val="002B5E58"/>
    <w:rsid w:val="002B603E"/>
    <w:rsid w:val="002C0736"/>
    <w:rsid w:val="002C085E"/>
    <w:rsid w:val="002C1CDF"/>
    <w:rsid w:val="002C6394"/>
    <w:rsid w:val="002C676D"/>
    <w:rsid w:val="002D17EC"/>
    <w:rsid w:val="002D4FA9"/>
    <w:rsid w:val="002D5EE5"/>
    <w:rsid w:val="002D6FFA"/>
    <w:rsid w:val="002E2419"/>
    <w:rsid w:val="002E2EB9"/>
    <w:rsid w:val="002E4FC8"/>
    <w:rsid w:val="002E7E12"/>
    <w:rsid w:val="002F0699"/>
    <w:rsid w:val="002F1D70"/>
    <w:rsid w:val="002F4B09"/>
    <w:rsid w:val="002F5429"/>
    <w:rsid w:val="002F5438"/>
    <w:rsid w:val="003034E9"/>
    <w:rsid w:val="00305BB2"/>
    <w:rsid w:val="003076CB"/>
    <w:rsid w:val="00307C6C"/>
    <w:rsid w:val="00307CD5"/>
    <w:rsid w:val="00310FAC"/>
    <w:rsid w:val="003124EF"/>
    <w:rsid w:val="00314C41"/>
    <w:rsid w:val="0031681E"/>
    <w:rsid w:val="00316CE4"/>
    <w:rsid w:val="003171E7"/>
    <w:rsid w:val="00320E6B"/>
    <w:rsid w:val="0032323E"/>
    <w:rsid w:val="003240F3"/>
    <w:rsid w:val="00327A82"/>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04C7"/>
    <w:rsid w:val="00383897"/>
    <w:rsid w:val="00384750"/>
    <w:rsid w:val="00384F09"/>
    <w:rsid w:val="0038765B"/>
    <w:rsid w:val="00387955"/>
    <w:rsid w:val="00391186"/>
    <w:rsid w:val="00391543"/>
    <w:rsid w:val="0039314E"/>
    <w:rsid w:val="0039316B"/>
    <w:rsid w:val="003A3907"/>
    <w:rsid w:val="003A3AEE"/>
    <w:rsid w:val="003A3FFB"/>
    <w:rsid w:val="003A440A"/>
    <w:rsid w:val="003A4486"/>
    <w:rsid w:val="003A687E"/>
    <w:rsid w:val="003A778A"/>
    <w:rsid w:val="003A7A38"/>
    <w:rsid w:val="003B1495"/>
    <w:rsid w:val="003B2825"/>
    <w:rsid w:val="003B328F"/>
    <w:rsid w:val="003B338B"/>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115"/>
    <w:rsid w:val="003F5B6B"/>
    <w:rsid w:val="003F5D4F"/>
    <w:rsid w:val="003F68C4"/>
    <w:rsid w:val="003F7564"/>
    <w:rsid w:val="0040244A"/>
    <w:rsid w:val="00402C5C"/>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3328E"/>
    <w:rsid w:val="00441424"/>
    <w:rsid w:val="004418F3"/>
    <w:rsid w:val="00443158"/>
    <w:rsid w:val="00444721"/>
    <w:rsid w:val="004451DD"/>
    <w:rsid w:val="004475F4"/>
    <w:rsid w:val="004479E5"/>
    <w:rsid w:val="00452098"/>
    <w:rsid w:val="0045226F"/>
    <w:rsid w:val="004539E9"/>
    <w:rsid w:val="004557C5"/>
    <w:rsid w:val="00461434"/>
    <w:rsid w:val="00462943"/>
    <w:rsid w:val="00462DB8"/>
    <w:rsid w:val="004652AB"/>
    <w:rsid w:val="00465A37"/>
    <w:rsid w:val="00465A4D"/>
    <w:rsid w:val="00467119"/>
    <w:rsid w:val="00467DAA"/>
    <w:rsid w:val="00471B6B"/>
    <w:rsid w:val="004741E1"/>
    <w:rsid w:val="004775A2"/>
    <w:rsid w:val="00480230"/>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923"/>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00C4"/>
    <w:rsid w:val="00591824"/>
    <w:rsid w:val="005927BC"/>
    <w:rsid w:val="00592817"/>
    <w:rsid w:val="00592B11"/>
    <w:rsid w:val="00595CC6"/>
    <w:rsid w:val="00596ECD"/>
    <w:rsid w:val="00597213"/>
    <w:rsid w:val="005A0750"/>
    <w:rsid w:val="005A07CA"/>
    <w:rsid w:val="005A07F8"/>
    <w:rsid w:val="005A2CF6"/>
    <w:rsid w:val="005A4E56"/>
    <w:rsid w:val="005A51D1"/>
    <w:rsid w:val="005A7A83"/>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2611D"/>
    <w:rsid w:val="00633435"/>
    <w:rsid w:val="00636061"/>
    <w:rsid w:val="00636763"/>
    <w:rsid w:val="006367FD"/>
    <w:rsid w:val="006369B8"/>
    <w:rsid w:val="00636A53"/>
    <w:rsid w:val="00636B81"/>
    <w:rsid w:val="0064009C"/>
    <w:rsid w:val="0064124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28DC"/>
    <w:rsid w:val="00733C95"/>
    <w:rsid w:val="00735DAE"/>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3577"/>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4F8"/>
    <w:rsid w:val="00800A19"/>
    <w:rsid w:val="008010D1"/>
    <w:rsid w:val="00802212"/>
    <w:rsid w:val="00805A9B"/>
    <w:rsid w:val="0080626A"/>
    <w:rsid w:val="0080643E"/>
    <w:rsid w:val="00806C49"/>
    <w:rsid w:val="00806F6C"/>
    <w:rsid w:val="00814A88"/>
    <w:rsid w:val="00814E3F"/>
    <w:rsid w:val="00814F0A"/>
    <w:rsid w:val="0081519D"/>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7F7"/>
    <w:rsid w:val="00851C30"/>
    <w:rsid w:val="008542FC"/>
    <w:rsid w:val="008557C7"/>
    <w:rsid w:val="00856080"/>
    <w:rsid w:val="00860E38"/>
    <w:rsid w:val="008619AB"/>
    <w:rsid w:val="008645BF"/>
    <w:rsid w:val="008666B1"/>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6C72"/>
    <w:rsid w:val="008F7117"/>
    <w:rsid w:val="009014A2"/>
    <w:rsid w:val="0091060C"/>
    <w:rsid w:val="00910DFF"/>
    <w:rsid w:val="00912336"/>
    <w:rsid w:val="009170E0"/>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0E27"/>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3A9"/>
    <w:rsid w:val="0098660D"/>
    <w:rsid w:val="00986A93"/>
    <w:rsid w:val="00987C68"/>
    <w:rsid w:val="00992718"/>
    <w:rsid w:val="00993E3F"/>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06A51"/>
    <w:rsid w:val="00A136CA"/>
    <w:rsid w:val="00A1782C"/>
    <w:rsid w:val="00A2239A"/>
    <w:rsid w:val="00A22BC8"/>
    <w:rsid w:val="00A2569C"/>
    <w:rsid w:val="00A26A54"/>
    <w:rsid w:val="00A31281"/>
    <w:rsid w:val="00A31284"/>
    <w:rsid w:val="00A3154B"/>
    <w:rsid w:val="00A3246A"/>
    <w:rsid w:val="00A328BA"/>
    <w:rsid w:val="00A336F7"/>
    <w:rsid w:val="00A342E1"/>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7E8"/>
    <w:rsid w:val="00A94A27"/>
    <w:rsid w:val="00AA2049"/>
    <w:rsid w:val="00AA3FCD"/>
    <w:rsid w:val="00AA47EB"/>
    <w:rsid w:val="00AB08D0"/>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20D"/>
    <w:rsid w:val="00AD5CA6"/>
    <w:rsid w:val="00AE3221"/>
    <w:rsid w:val="00AE37DE"/>
    <w:rsid w:val="00AE40BC"/>
    <w:rsid w:val="00AE5A87"/>
    <w:rsid w:val="00AE6288"/>
    <w:rsid w:val="00AF332B"/>
    <w:rsid w:val="00AF38DC"/>
    <w:rsid w:val="00AF4CF1"/>
    <w:rsid w:val="00AF71C4"/>
    <w:rsid w:val="00B01740"/>
    <w:rsid w:val="00B025ED"/>
    <w:rsid w:val="00B0263B"/>
    <w:rsid w:val="00B02882"/>
    <w:rsid w:val="00B02E5D"/>
    <w:rsid w:val="00B03BCC"/>
    <w:rsid w:val="00B055C6"/>
    <w:rsid w:val="00B05734"/>
    <w:rsid w:val="00B07779"/>
    <w:rsid w:val="00B07EAB"/>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18AC"/>
    <w:rsid w:val="00BF265D"/>
    <w:rsid w:val="00BF5BEC"/>
    <w:rsid w:val="00C004A1"/>
    <w:rsid w:val="00C0142D"/>
    <w:rsid w:val="00C03933"/>
    <w:rsid w:val="00C046E0"/>
    <w:rsid w:val="00C05B6D"/>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AA6"/>
    <w:rsid w:val="00C53C17"/>
    <w:rsid w:val="00C53F45"/>
    <w:rsid w:val="00C56493"/>
    <w:rsid w:val="00C568C7"/>
    <w:rsid w:val="00C611AB"/>
    <w:rsid w:val="00C63A3B"/>
    <w:rsid w:val="00C63EB0"/>
    <w:rsid w:val="00C647E6"/>
    <w:rsid w:val="00C6490E"/>
    <w:rsid w:val="00C65810"/>
    <w:rsid w:val="00C6717B"/>
    <w:rsid w:val="00C71416"/>
    <w:rsid w:val="00C71FD5"/>
    <w:rsid w:val="00C731C3"/>
    <w:rsid w:val="00C7724B"/>
    <w:rsid w:val="00C77F7C"/>
    <w:rsid w:val="00C80614"/>
    <w:rsid w:val="00C8148D"/>
    <w:rsid w:val="00C8177F"/>
    <w:rsid w:val="00C82542"/>
    <w:rsid w:val="00C91AB7"/>
    <w:rsid w:val="00C93A2E"/>
    <w:rsid w:val="00C94BC0"/>
    <w:rsid w:val="00C953DF"/>
    <w:rsid w:val="00C97AAB"/>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0024"/>
    <w:rsid w:val="00D02463"/>
    <w:rsid w:val="00D050C5"/>
    <w:rsid w:val="00D065C7"/>
    <w:rsid w:val="00D07787"/>
    <w:rsid w:val="00D11679"/>
    <w:rsid w:val="00D12631"/>
    <w:rsid w:val="00D12C63"/>
    <w:rsid w:val="00D13C26"/>
    <w:rsid w:val="00D1420C"/>
    <w:rsid w:val="00D14448"/>
    <w:rsid w:val="00D1485C"/>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67E00"/>
    <w:rsid w:val="00D73010"/>
    <w:rsid w:val="00D7335F"/>
    <w:rsid w:val="00D73520"/>
    <w:rsid w:val="00D7649D"/>
    <w:rsid w:val="00D767EA"/>
    <w:rsid w:val="00D76C68"/>
    <w:rsid w:val="00D77D3A"/>
    <w:rsid w:val="00D82617"/>
    <w:rsid w:val="00D8466C"/>
    <w:rsid w:val="00D900E3"/>
    <w:rsid w:val="00D93BC2"/>
    <w:rsid w:val="00D971DD"/>
    <w:rsid w:val="00D97C2B"/>
    <w:rsid w:val="00D97E2F"/>
    <w:rsid w:val="00DA1938"/>
    <w:rsid w:val="00DA5912"/>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069C"/>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9697F"/>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42B6"/>
    <w:rsid w:val="00F05174"/>
    <w:rsid w:val="00F12735"/>
    <w:rsid w:val="00F14955"/>
    <w:rsid w:val="00F14DCF"/>
    <w:rsid w:val="00F1593B"/>
    <w:rsid w:val="00F1723A"/>
    <w:rsid w:val="00F20C49"/>
    <w:rsid w:val="00F22CD5"/>
    <w:rsid w:val="00F27DA4"/>
    <w:rsid w:val="00F31589"/>
    <w:rsid w:val="00F33D2F"/>
    <w:rsid w:val="00F34B85"/>
    <w:rsid w:val="00F34C1A"/>
    <w:rsid w:val="00F371F2"/>
    <w:rsid w:val="00F40666"/>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1EE2"/>
    <w:rsid w:val="00F92002"/>
    <w:rsid w:val="00FA0336"/>
    <w:rsid w:val="00FA095E"/>
    <w:rsid w:val="00FA1EC7"/>
    <w:rsid w:val="00FA2145"/>
    <w:rsid w:val="00FA4482"/>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12"/>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 w:type="character" w:styleId="Strong">
    <w:name w:val="Strong"/>
    <w:basedOn w:val="DefaultParagraphFont"/>
    <w:uiPriority w:val="22"/>
    <w:qFormat/>
    <w:rsid w:val="00917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379">
      <w:bodyDiv w:val="1"/>
      <w:marLeft w:val="0"/>
      <w:marRight w:val="0"/>
      <w:marTop w:val="0"/>
      <w:marBottom w:val="0"/>
      <w:divBdr>
        <w:top w:val="none" w:sz="0" w:space="0" w:color="auto"/>
        <w:left w:val="none" w:sz="0" w:space="0" w:color="auto"/>
        <w:bottom w:val="none" w:sz="0" w:space="0" w:color="auto"/>
        <w:right w:val="none" w:sz="0" w:space="0" w:color="auto"/>
      </w:divBdr>
    </w:div>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242906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7196">
      <w:bodyDiv w:val="1"/>
      <w:marLeft w:val="0"/>
      <w:marRight w:val="0"/>
      <w:marTop w:val="0"/>
      <w:marBottom w:val="0"/>
      <w:divBdr>
        <w:top w:val="none" w:sz="0" w:space="0" w:color="auto"/>
        <w:left w:val="none" w:sz="0" w:space="0" w:color="auto"/>
        <w:bottom w:val="none" w:sz="0" w:space="0" w:color="auto"/>
        <w:right w:val="none" w:sz="0" w:space="0" w:color="auto"/>
      </w:divBdr>
    </w:div>
    <w:div w:id="439184742">
      <w:bodyDiv w:val="1"/>
      <w:marLeft w:val="0"/>
      <w:marRight w:val="0"/>
      <w:marTop w:val="0"/>
      <w:marBottom w:val="0"/>
      <w:divBdr>
        <w:top w:val="none" w:sz="0" w:space="0" w:color="auto"/>
        <w:left w:val="none" w:sz="0" w:space="0" w:color="auto"/>
        <w:bottom w:val="none" w:sz="0" w:space="0" w:color="auto"/>
        <w:right w:val="none" w:sz="0" w:space="0" w:color="auto"/>
      </w:divBdr>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548567736">
      <w:bodyDiv w:val="1"/>
      <w:marLeft w:val="0"/>
      <w:marRight w:val="0"/>
      <w:marTop w:val="0"/>
      <w:marBottom w:val="0"/>
      <w:divBdr>
        <w:top w:val="none" w:sz="0" w:space="0" w:color="auto"/>
        <w:left w:val="none" w:sz="0" w:space="0" w:color="auto"/>
        <w:bottom w:val="none" w:sz="0" w:space="0" w:color="auto"/>
        <w:right w:val="none" w:sz="0" w:space="0" w:color="auto"/>
      </w:divBdr>
    </w:div>
    <w:div w:id="567765087">
      <w:bodyDiv w:val="1"/>
      <w:marLeft w:val="0"/>
      <w:marRight w:val="0"/>
      <w:marTop w:val="0"/>
      <w:marBottom w:val="0"/>
      <w:divBdr>
        <w:top w:val="none" w:sz="0" w:space="0" w:color="auto"/>
        <w:left w:val="none" w:sz="0" w:space="0" w:color="auto"/>
        <w:bottom w:val="none" w:sz="0" w:space="0" w:color="auto"/>
        <w:right w:val="none" w:sz="0" w:space="0" w:color="auto"/>
      </w:divBdr>
    </w:div>
    <w:div w:id="605624607">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67411024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00348882">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6532856">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952319216">
      <w:bodyDiv w:val="1"/>
      <w:marLeft w:val="0"/>
      <w:marRight w:val="0"/>
      <w:marTop w:val="0"/>
      <w:marBottom w:val="0"/>
      <w:divBdr>
        <w:top w:val="none" w:sz="0" w:space="0" w:color="auto"/>
        <w:left w:val="none" w:sz="0" w:space="0" w:color="auto"/>
        <w:bottom w:val="none" w:sz="0" w:space="0" w:color="auto"/>
        <w:right w:val="none" w:sz="0" w:space="0" w:color="auto"/>
      </w:divBdr>
    </w:div>
    <w:div w:id="1008017106">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31385003">
      <w:bodyDiv w:val="1"/>
      <w:marLeft w:val="0"/>
      <w:marRight w:val="0"/>
      <w:marTop w:val="0"/>
      <w:marBottom w:val="0"/>
      <w:divBdr>
        <w:top w:val="none" w:sz="0" w:space="0" w:color="auto"/>
        <w:left w:val="none" w:sz="0" w:space="0" w:color="auto"/>
        <w:bottom w:val="none" w:sz="0" w:space="0" w:color="auto"/>
        <w:right w:val="none" w:sz="0" w:space="0" w:color="auto"/>
      </w:divBdr>
      <w:divsChild>
        <w:div w:id="1890728335">
          <w:marLeft w:val="0"/>
          <w:marRight w:val="0"/>
          <w:marTop w:val="0"/>
          <w:marBottom w:val="0"/>
          <w:divBdr>
            <w:top w:val="single" w:sz="2" w:space="0" w:color="E3E3E3"/>
            <w:left w:val="single" w:sz="2" w:space="0" w:color="E3E3E3"/>
            <w:bottom w:val="single" w:sz="2" w:space="0" w:color="E3E3E3"/>
            <w:right w:val="single" w:sz="2" w:space="0" w:color="E3E3E3"/>
          </w:divBdr>
          <w:divsChild>
            <w:div w:id="636032922">
              <w:marLeft w:val="0"/>
              <w:marRight w:val="0"/>
              <w:marTop w:val="0"/>
              <w:marBottom w:val="0"/>
              <w:divBdr>
                <w:top w:val="single" w:sz="2" w:space="0" w:color="E3E3E3"/>
                <w:left w:val="single" w:sz="2" w:space="0" w:color="E3E3E3"/>
                <w:bottom w:val="single" w:sz="2" w:space="0" w:color="E3E3E3"/>
                <w:right w:val="single" w:sz="2" w:space="0" w:color="E3E3E3"/>
              </w:divBdr>
              <w:divsChild>
                <w:div w:id="11615824">
                  <w:marLeft w:val="0"/>
                  <w:marRight w:val="0"/>
                  <w:marTop w:val="0"/>
                  <w:marBottom w:val="0"/>
                  <w:divBdr>
                    <w:top w:val="single" w:sz="2" w:space="2" w:color="E3E3E3"/>
                    <w:left w:val="single" w:sz="2" w:space="0" w:color="E3E3E3"/>
                    <w:bottom w:val="single" w:sz="2" w:space="0" w:color="E3E3E3"/>
                    <w:right w:val="single" w:sz="2" w:space="0" w:color="E3E3E3"/>
                  </w:divBdr>
                  <w:divsChild>
                    <w:div w:id="178213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75616939">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09453410">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61220422">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53497286">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42</Pages>
  <Words>6894</Words>
  <Characters>39301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866</cp:revision>
  <cp:lastPrinted>2023-10-23T21:51:00Z</cp:lastPrinted>
  <dcterms:created xsi:type="dcterms:W3CDTF">2023-10-05T08:08:00Z</dcterms:created>
  <dcterms:modified xsi:type="dcterms:W3CDTF">2024-06-29T00:08:00Z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