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 wp14:anchorId="1E85FE53" wp14:editId="157A844E">
            <wp:extent cx="4314825" cy="666750"/>
            <wp:effectExtent l="0" t="0" r="9525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EB55FA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="00E62F19">
        <w:rPr>
          <w:rFonts w:ascii="Times New Roman" w:hAnsi="Times New Roman"/>
          <w:sz w:val="36"/>
          <w:szCs w:val="36"/>
        </w:rPr>
        <w:t>7</w:t>
      </w:r>
    </w:p>
    <w:p w:rsidR="00E93E0F" w:rsidRPr="00210953" w:rsidRDefault="00E93E0F" w:rsidP="00E93E0F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30"/>
          <w:lang w:eastAsia="ru-RU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з </w:t>
      </w:r>
      <w:r>
        <w:rPr>
          <w:rFonts w:ascii="Times New Roman" w:hAnsi="Times New Roman"/>
          <w:sz w:val="36"/>
          <w:szCs w:val="36"/>
          <w:lang w:val="uk-UA"/>
        </w:rPr>
        <w:t xml:space="preserve">курсу 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 xml:space="preserve">Графічне та </w:t>
      </w:r>
      <w:r w:rsidR="008C73A5">
        <w:rPr>
          <w:rFonts w:ascii="Times New Roman" w:eastAsia="Times New Roman" w:hAnsi="Times New Roman"/>
          <w:sz w:val="36"/>
          <w:szCs w:val="30"/>
          <w:lang w:val="uk-UA" w:eastAsia="ru-RU"/>
        </w:rPr>
        <w:t>геометричне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 xml:space="preserve"> моделювання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</w:p>
    <w:p w:rsidR="00E93E0F" w:rsidRPr="00210953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 xml:space="preserve">Виконав: студент </w:t>
      </w:r>
      <w:r>
        <w:rPr>
          <w:rFonts w:ascii="Times New Roman" w:hAnsi="Times New Roman"/>
          <w:sz w:val="28"/>
          <w:szCs w:val="28"/>
          <w:lang w:val="uk-UA"/>
        </w:rPr>
        <w:t xml:space="preserve">4 курсу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ІП-32</w:t>
      </w:r>
      <w:r w:rsidRPr="000903F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Ковтун А.В.</w:t>
      </w: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>Київ –</w:t>
      </w:r>
      <w:r>
        <w:rPr>
          <w:rFonts w:ascii="Times New Roman" w:hAnsi="Times New Roman"/>
          <w:sz w:val="28"/>
          <w:szCs w:val="28"/>
          <w:lang w:val="uk-UA"/>
        </w:rPr>
        <w:t xml:space="preserve"> 2016</w:t>
      </w:r>
    </w:p>
    <w:p w:rsidR="00E93E0F" w:rsidRDefault="00E93E0F" w:rsidP="00E93E0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proofErr w:type="spellStart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Завдання</w:t>
      </w:r>
      <w:proofErr w:type="spellEnd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B242E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BA5B22" w:rsidRDefault="00BA5B22" w:rsidP="00EC60C0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Виконати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одночасно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обернення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навколо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двох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вісей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заданої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каркасної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моделі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геометричної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фігури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використовуючи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матриці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тривимірного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перетворення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. Одна з вершин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обов’язково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повинна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мати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координати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(0, 0, 0) та бути </w:t>
      </w:r>
      <w:proofErr w:type="spellStart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>розташована</w:t>
      </w:r>
      <w:proofErr w:type="spellEnd"/>
      <w:r w:rsidRPr="00BA5B22">
        <w:rPr>
          <w:rFonts w:ascii="Times New Roman" w:eastAsia="Times New Roman" w:hAnsi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центру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екрану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A5B22" w:rsidRPr="007D6956" w:rsidRDefault="007D6956" w:rsidP="00EC60C0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428750" cy="1501645"/>
            <wp:effectExtent l="0" t="0" r="0" b="3810"/>
            <wp:docPr id="17" name="Рисунок 17" descr="C:\Users\Andrew\Videos\82046_html_m7a339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Videos\82046_html_m7a339a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22" cy="150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22" w:rsidRPr="00BA5B22" w:rsidRDefault="00BA5B22" w:rsidP="00EC60C0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E93E0F" w:rsidRPr="00EC60C0" w:rsidRDefault="00BA5B22" w:rsidP="00EC60C0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BA5B2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="00E93E0F"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Код</w:t>
      </w:r>
      <w:r w:rsidR="00E93E0F" w:rsidRPr="00EC60C0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E93E0F"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програми</w:t>
      </w:r>
      <w:proofErr w:type="spellEnd"/>
    </w:p>
    <w:p w:rsidR="00BA5B22" w:rsidRDefault="00BA5B22" w:rsidP="002A222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ru.startandroid.l176texturecube;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android.opengl.GLES30;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android.opengl.GLUtils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GL_TEXTURE0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GL_TEXTURE_2D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glActiveTexture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glBindTexture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android.opengl.GLES20.glDeleteTextures;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android.opengl.GLES20.glGenTextures;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TextureUtils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loadTextureCube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  <w:shd w:val="clear" w:color="auto" w:fill="E4E4FF"/>
        </w:rPr>
        <w:t>resourceId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создание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объекта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текстуры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glGenTextures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получение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Bitmap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BitmapFactory.Options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options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BitmapFactory.Options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options.</w:t>
      </w:r>
      <w:r>
        <w:rPr>
          <w:b/>
          <w:bCs/>
          <w:color w:val="660E7A"/>
        </w:rPr>
        <w:t>inScaled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>[</w:t>
      </w:r>
      <w:r>
        <w:rPr>
          <w:color w:val="0000FF"/>
        </w:rPr>
        <w:t>6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color w:val="0000FF"/>
        </w:rPr>
        <w:t>6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 xml:space="preserve">[i] = </w:t>
      </w:r>
      <w:proofErr w:type="spellStart"/>
      <w:r>
        <w:rPr>
          <w:color w:val="000000"/>
        </w:rPr>
        <w:t>BitmapFactory.</w:t>
      </w:r>
      <w:r>
        <w:rPr>
          <w:i/>
          <w:iCs/>
          <w:color w:val="000000"/>
        </w:rPr>
        <w:t>decodeResource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context.getResources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  <w:shd w:val="clear" w:color="auto" w:fill="E4E4FF"/>
        </w:rPr>
        <w:t>resourceId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options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 xml:space="preserve">[i] ==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000000"/>
        </w:rPr>
        <w:t>glDeleteTextures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настройка </w:t>
      </w:r>
      <w:proofErr w:type="spellStart"/>
      <w:r>
        <w:rPr>
          <w:i/>
          <w:iCs/>
          <w:color w:val="808080"/>
        </w:rPr>
        <w:t>объекта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текстуры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</w:t>
      </w:r>
      <w:proofErr w:type="spellStart"/>
      <w:r>
        <w:rPr>
          <w:i/>
          <w:iCs/>
          <w:color w:val="000000"/>
        </w:rPr>
        <w:t>glActiveTexture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GL_TEXTURE0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glBindTexture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    GLES20.</w:t>
      </w:r>
      <w:r>
        <w:rPr>
          <w:i/>
          <w:iCs/>
          <w:color w:val="000000"/>
        </w:rPr>
        <w:t>glTexParameteri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>, GLES20.</w:t>
      </w:r>
      <w:r>
        <w:rPr>
          <w:b/>
          <w:bCs/>
          <w:i/>
          <w:iCs/>
          <w:color w:val="660E7A"/>
        </w:rPr>
        <w:t>GL_TEXTURE_MIN_FILTER</w:t>
      </w:r>
      <w:r>
        <w:rPr>
          <w:color w:val="000000"/>
        </w:rPr>
        <w:t>, GLES20.</w:t>
      </w:r>
      <w:r>
        <w:rPr>
          <w:b/>
          <w:bCs/>
          <w:i/>
          <w:iCs/>
          <w:color w:val="660E7A"/>
        </w:rPr>
        <w:t>GL_LINEAR</w:t>
      </w:r>
      <w:r>
        <w:rPr>
          <w:color w:val="000000"/>
        </w:rPr>
        <w:t>);</w:t>
      </w:r>
      <w:r>
        <w:rPr>
          <w:color w:val="000000"/>
        </w:rPr>
        <w:br/>
        <w:t xml:space="preserve">        GLES20.</w:t>
      </w:r>
      <w:r>
        <w:rPr>
          <w:i/>
          <w:iCs/>
          <w:color w:val="000000"/>
        </w:rPr>
        <w:t>glTexParameteri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>, GLES20.</w:t>
      </w:r>
      <w:r>
        <w:rPr>
          <w:b/>
          <w:bCs/>
          <w:i/>
          <w:iCs/>
          <w:color w:val="660E7A"/>
        </w:rPr>
        <w:t>GL_TEXTURE_MAG_FILTER</w:t>
      </w:r>
      <w:r>
        <w:rPr>
          <w:color w:val="000000"/>
        </w:rPr>
        <w:t>, GLES20.</w:t>
      </w:r>
      <w:r>
        <w:rPr>
          <w:b/>
          <w:bCs/>
          <w:i/>
          <w:iCs/>
          <w:color w:val="660E7A"/>
        </w:rPr>
        <w:t>GL_LINEAR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GL_TEXTURE_CUBE_MAP_NEGATIVE_X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GL_TEXTURE_CUBE_MAP_POSITIVE_X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GL_TEXTURE_CUBE_MAP_NEGATIVE_Y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GL_TEXTURE_CUBE_MAP_POSITIVE_Y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GL_TEXTURE_CUBE_MAP_NEGATIVE_Z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4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GLUtils.</w:t>
      </w:r>
      <w:r>
        <w:rPr>
          <w:i/>
          <w:iCs/>
          <w:color w:val="000000"/>
        </w:rPr>
        <w:t>texImage2D</w:t>
      </w:r>
      <w:r>
        <w:rPr>
          <w:color w:val="000000"/>
        </w:rPr>
        <w:t>(GLES20.</w:t>
      </w:r>
      <w:r>
        <w:rPr>
          <w:b/>
          <w:bCs/>
          <w:i/>
          <w:iCs/>
          <w:color w:val="660E7A"/>
        </w:rPr>
        <w:t>GL_TEXTURE_CUBE_MAP_POSITIVE_Z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[</w:t>
      </w:r>
      <w:r>
        <w:rPr>
          <w:color w:val="0000FF"/>
        </w:rPr>
        <w:t>5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bitmaps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bitmap.recycle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сброс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target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000000"/>
        </w:rPr>
        <w:t>glBindTexture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textureIds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A5B22" w:rsidRDefault="00BA5B22" w:rsidP="00BA5B22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ru.startandroid.l176texturecube;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GL_COMPILE_STATUS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GL_LINK_STATUS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glAttachShader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glCompileShader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glCreateProgram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glCreateShader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glDeleteProgram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glDeleteShader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android.opengl.GLES20.glGetProgramiv;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android.opengl.GLES20.glGetShaderiv;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glLinkProgram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glShaderSource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ShaderUtils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createProgram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vertexShaderId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fragmentShaderId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glCreateProgram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glAttachShader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vertexShaderId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glAttachShader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fragmentShaderId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glLinkProgram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linkStatus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glGetProgramiv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GL_LINK_STATUS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linkStatus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linkStatus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000000"/>
        </w:rPr>
        <w:t>glDeleteProgram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programId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shaderRawId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shaderText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FileUtils</w:t>
      </w:r>
      <w:proofErr w:type="spellEnd"/>
      <w:r>
        <w:rPr>
          <w:color w:val="000000"/>
        </w:rPr>
        <w:br/>
        <w:t xml:space="preserve">                .</w:t>
      </w:r>
      <w:proofErr w:type="spellStart"/>
      <w:r>
        <w:rPr>
          <w:i/>
          <w:iCs/>
          <w:color w:val="000000"/>
        </w:rPr>
        <w:t>readTextFromRaw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shaderRawId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ShaderUtils.</w:t>
      </w:r>
      <w:r>
        <w:rPr>
          <w:i/>
          <w:iCs/>
          <w:color w:val="000000"/>
        </w:rPr>
        <w:t>createShader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shaderText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createShader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shaderText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glCreateShader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glShaderSource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shaderText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glCompileShader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compileStatus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glGetShaderiv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GL_COMPILE_STATUS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compileStatus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compileStatus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000000"/>
        </w:rPr>
        <w:t>glDeleteShader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shaderId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A5B22" w:rsidRDefault="00BA5B22" w:rsidP="002A2227">
      <w:pPr>
        <w:pStyle w:val="HTML"/>
        <w:shd w:val="clear" w:color="auto" w:fill="FFFFFF"/>
        <w:rPr>
          <w:color w:val="000000"/>
        </w:rPr>
      </w:pPr>
    </w:p>
    <w:p w:rsidR="00BA5B22" w:rsidRDefault="00BA5B22" w:rsidP="00BA5B22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ru.startandroid.l176texturecube;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android.content.res.Resources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java.io.BufferedReader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java.io.InputStream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java.io.InputStreamReader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  <w:shd w:val="clear" w:color="auto" w:fill="E4E4FF"/>
        </w:rPr>
        <w:t>FileUtils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readTextFromRaw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resourceId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=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context.getResources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openRawResource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resourceId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((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bufferedReader.readLine</w:t>
      </w:r>
      <w:proofErr w:type="spellEnd"/>
      <w:r>
        <w:rPr>
          <w:color w:val="000000"/>
        </w:rPr>
        <w:t xml:space="preserve">()) 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stringBuilder.append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stringBuilder.append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\r\n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 </w:t>
      </w:r>
      <w:proofErr w:type="spellStart"/>
      <w:r>
        <w:rPr>
          <w:b/>
          <w:bCs/>
          <w:color w:val="000080"/>
        </w:rPr>
        <w:t>finally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bufferedReader.close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ioex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ioex.printStackTrace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Resources.NotFoundException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nfex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nfex.printStackTrace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stringBuilder.toString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A5B22" w:rsidRDefault="00BA5B22" w:rsidP="002A2227">
      <w:pPr>
        <w:pStyle w:val="HTML"/>
        <w:shd w:val="clear" w:color="auto" w:fill="FFFFFF"/>
        <w:rPr>
          <w:color w:val="000000"/>
        </w:rPr>
      </w:pPr>
    </w:p>
    <w:p w:rsidR="007D6956" w:rsidRDefault="007D6956" w:rsidP="007D695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ru.startandroid.l176texturecube;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lastRenderedPageBreak/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android.opengl.GLSurfaceView.Renderer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android.opengl.Matrix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android.os.SystemClock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java.nio.ByteBuffer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java.nio.ByteOrder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java.nio.FloatBuffer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javax.microedition.khronos.egl.EGLConfig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javax.microedition.khronos.opengles.GL10;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GL_COLOR_BUFFER_BIT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GL_DEPTH_BUFFER_BIT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GL_DEPTH_TEST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GL_FLOAT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GL_FRAGMENT_SHADER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GL_TEXTURE0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GL_TEXTURE_2D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GL_TRIANGLES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GL_TRIANGLE_STRIP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GL_UNSIGNED_BYTE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b/>
          <w:bCs/>
          <w:i/>
          <w:iCs/>
          <w:color w:val="660E7A"/>
        </w:rPr>
        <w:t>GL_VERTEX_SHADER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glActiveTexture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glBindTexture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glClear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glClearColor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glDrawArrays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android.opengl.GLES20.glDrawElements;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glEnable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glEnableVertexAttribArray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glGetAttribLocation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glGetUniformLocation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glUniform1i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android.opengl.GLES20.glUniformMatrix4fv;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glUseProgram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android.opengl.GLES20.glVertexAttribPointer;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android.opengl.GLES20.</w:t>
      </w:r>
      <w:r>
        <w:rPr>
          <w:i/>
          <w:iCs/>
          <w:color w:val="000000"/>
        </w:rPr>
        <w:t>glViewport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OpenGLRenderer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Renderer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final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POSITION_COUNT </w:t>
      </w:r>
      <w:r>
        <w:rPr>
          <w:color w:val="000000"/>
        </w:rPr>
        <w:t xml:space="preserve">= </w:t>
      </w:r>
      <w:r>
        <w:rPr>
          <w:color w:val="0000FF"/>
        </w:rPr>
        <w:t>3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FloatBuffer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vertexData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ByteBuffer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indexArray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aPositionLocation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uTextureUnitLocation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uMatrixLocation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mProjectionMatrix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[</w:t>
      </w:r>
      <w:r>
        <w:rPr>
          <w:color w:val="0000FF"/>
        </w:rPr>
        <w:t>16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mViewMatrix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[</w:t>
      </w:r>
      <w:r>
        <w:rPr>
          <w:color w:val="0000FF"/>
        </w:rPr>
        <w:t>16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mModelMatrix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[</w:t>
      </w:r>
      <w:r>
        <w:rPr>
          <w:color w:val="0000FF"/>
        </w:rPr>
        <w:t>16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mMatrix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[</w:t>
      </w:r>
      <w:r>
        <w:rPr>
          <w:color w:val="0000FF"/>
        </w:rPr>
        <w:t>16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texture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OpenGLRenderer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context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onSurfaceCreated</w:t>
      </w:r>
      <w:proofErr w:type="spellEnd"/>
      <w:r>
        <w:rPr>
          <w:color w:val="000000"/>
        </w:rPr>
        <w:t xml:space="preserve">(GL10 arg0, </w:t>
      </w:r>
      <w:proofErr w:type="spellStart"/>
      <w:r>
        <w:rPr>
          <w:color w:val="000000"/>
        </w:rPr>
        <w:t>EGLConfig</w:t>
      </w:r>
      <w:proofErr w:type="spellEnd"/>
      <w:r>
        <w:rPr>
          <w:color w:val="000000"/>
        </w:rPr>
        <w:t xml:space="preserve"> arg1)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glClearColor</w:t>
      </w:r>
      <w:proofErr w:type="spellEnd"/>
      <w:r>
        <w:rPr>
          <w:color w:val="000000"/>
        </w:rPr>
        <w:t>(</w:t>
      </w:r>
      <w:r>
        <w:rPr>
          <w:color w:val="0000FF"/>
        </w:rPr>
        <w:t>0f</w:t>
      </w:r>
      <w:r>
        <w:rPr>
          <w:color w:val="000000"/>
        </w:rPr>
        <w:t xml:space="preserve">, </w:t>
      </w:r>
      <w:r>
        <w:rPr>
          <w:color w:val="0000FF"/>
        </w:rPr>
        <w:t>0f</w:t>
      </w:r>
      <w:r>
        <w:rPr>
          <w:color w:val="000000"/>
        </w:rPr>
        <w:t xml:space="preserve">, </w:t>
      </w:r>
      <w:r>
        <w:rPr>
          <w:color w:val="0000FF"/>
        </w:rPr>
        <w:t>0f</w:t>
      </w:r>
      <w:r>
        <w:rPr>
          <w:color w:val="000000"/>
        </w:rPr>
        <w:t xml:space="preserve">, </w:t>
      </w:r>
      <w:r>
        <w:rPr>
          <w:color w:val="0000FF"/>
        </w:rPr>
        <w:t>1f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glEnable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GL_DEPTH_TEST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createAndUseProgram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getLocations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prepareData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bindData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createViewMatrix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setIdentityM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mModelMatrix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onSurfaceChanged</w:t>
      </w:r>
      <w:proofErr w:type="spellEnd"/>
      <w:r>
        <w:rPr>
          <w:color w:val="000000"/>
        </w:rPr>
        <w:t xml:space="preserve">(GL10 arg0,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glViewport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createProjectionMatrix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bindMatrix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prepareData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vertices</w:t>
      </w:r>
      <w:proofErr w:type="spellEnd"/>
      <w:r>
        <w:rPr>
          <w:color w:val="000000"/>
        </w:rPr>
        <w:t xml:space="preserve"> =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вершины</w:t>
      </w:r>
      <w:proofErr w:type="spellEnd"/>
      <w:r>
        <w:rPr>
          <w:i/>
          <w:iCs/>
          <w:color w:val="808080"/>
        </w:rPr>
        <w:t xml:space="preserve"> куба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верхняя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левая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ближняя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верхняя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правая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ближняя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нижняя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левая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ближняя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нижняя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правая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ближняя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vertexData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ByteBuffer</w:t>
      </w:r>
      <w:proofErr w:type="spellEnd"/>
      <w:r>
        <w:rPr>
          <w:color w:val="000000"/>
        </w:rPr>
        <w:br/>
        <w:t xml:space="preserve">                .</w:t>
      </w:r>
      <w:proofErr w:type="spellStart"/>
      <w:r>
        <w:rPr>
          <w:i/>
          <w:iCs/>
          <w:color w:val="000000"/>
        </w:rPr>
        <w:t>allocateDirect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vertices.</w:t>
      </w:r>
      <w:r>
        <w:rPr>
          <w:b/>
          <w:bCs/>
          <w:color w:val="660E7A"/>
        </w:rPr>
        <w:t>length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* 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order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ByteOrder.</w:t>
      </w:r>
      <w:r>
        <w:rPr>
          <w:i/>
          <w:iCs/>
          <w:color w:val="000000"/>
        </w:rPr>
        <w:t>nativeOrder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asFloatBuffer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vertexData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vertices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indexArray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ByteBuffer.</w:t>
      </w:r>
      <w:r>
        <w:rPr>
          <w:i/>
          <w:iCs/>
          <w:color w:val="000000"/>
        </w:rPr>
        <w:t>allocateDirect</w:t>
      </w:r>
      <w:proofErr w:type="spellEnd"/>
      <w:r>
        <w:rPr>
          <w:color w:val="000000"/>
        </w:rPr>
        <w:t>(</w:t>
      </w:r>
      <w:r>
        <w:rPr>
          <w:color w:val="0000FF"/>
        </w:rPr>
        <w:t>36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put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byte</w:t>
      </w:r>
      <w:proofErr w:type="spellEnd"/>
      <w:r>
        <w:rPr>
          <w:color w:val="000000"/>
        </w:rPr>
        <w:t>[]{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>// грани куба</w:t>
      </w:r>
      <w:r>
        <w:rPr>
          <w:i/>
          <w:iCs/>
          <w:color w:val="808080"/>
        </w:rPr>
        <w:br/>
        <w:t xml:space="preserve">                        // </w:t>
      </w:r>
      <w:proofErr w:type="spellStart"/>
      <w:r>
        <w:rPr>
          <w:i/>
          <w:iCs/>
          <w:color w:val="808080"/>
        </w:rPr>
        <w:t>ближняя</w:t>
      </w:r>
      <w:proofErr w:type="spellEnd"/>
      <w:r>
        <w:rPr>
          <w:i/>
          <w:iCs/>
          <w:color w:val="808080"/>
        </w:rPr>
        <w:br/>
        <w:t xml:space="preserve">                       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дальняя</w:t>
      </w:r>
      <w:proofErr w:type="spellEnd"/>
      <w:r>
        <w:rPr>
          <w:i/>
          <w:iCs/>
          <w:color w:val="808080"/>
        </w:rPr>
        <w:br/>
        <w:t xml:space="preserve">                       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левая</w:t>
      </w:r>
      <w:proofErr w:type="spellEnd"/>
      <w:r>
        <w:rPr>
          <w:i/>
          <w:iCs/>
          <w:color w:val="808080"/>
        </w:rPr>
        <w:br/>
        <w:t xml:space="preserve">                       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FF"/>
        </w:rPr>
        <w:br/>
        <w:t xml:space="preserve">                </w:t>
      </w:r>
      <w:r>
        <w:rPr>
          <w:color w:val="000000"/>
        </w:rPr>
        <w:t>});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indexArray</w:t>
      </w:r>
      <w:r>
        <w:rPr>
          <w:color w:val="000000"/>
        </w:rPr>
        <w:t>.position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texture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TextureUtils.</w:t>
      </w:r>
      <w:r>
        <w:rPr>
          <w:i/>
          <w:iCs/>
          <w:color w:val="000000"/>
        </w:rPr>
        <w:t>loadTextureCube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rect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createAndUseProgram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vertexShaderId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ShaderUtils.</w:t>
      </w:r>
      <w:r>
        <w:rPr>
          <w:i/>
          <w:iCs/>
          <w:color w:val="000000"/>
        </w:rPr>
        <w:t>createShader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context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GL_VERTEX_SHADER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R.raw.</w:t>
      </w:r>
      <w:r>
        <w:rPr>
          <w:b/>
          <w:bCs/>
          <w:i/>
          <w:iCs/>
          <w:color w:val="660E7A"/>
        </w:rPr>
        <w:t>vertex_shader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fragmentShaderId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ShaderUtils.</w:t>
      </w:r>
      <w:r>
        <w:rPr>
          <w:i/>
          <w:iCs/>
          <w:color w:val="000000"/>
        </w:rPr>
        <w:t>createShader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context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GL_FRAGMENT_SHADER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R.raw.</w:t>
      </w:r>
      <w:r>
        <w:rPr>
          <w:b/>
          <w:bCs/>
          <w:i/>
          <w:iCs/>
          <w:color w:val="660E7A"/>
        </w:rPr>
        <w:t>fragment_shader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ShaderUtils.</w:t>
      </w:r>
      <w:r>
        <w:rPr>
          <w:i/>
          <w:iCs/>
          <w:color w:val="000000"/>
        </w:rPr>
        <w:t>createProgram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vertexShaderId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fragmentShaderId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glUseProgram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getLocations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aPositionLocation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0000"/>
        </w:rPr>
        <w:t>glGetAttribLocation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a_Position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uTextureUnitLocation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0000"/>
        </w:rPr>
        <w:t>glGetUniformLocation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u_TextureUnit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uMatrixLocation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0000"/>
        </w:rPr>
        <w:t>glGetUniformLocation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programId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u_Matrix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bindData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координаты</w:t>
      </w:r>
      <w:proofErr w:type="spellEnd"/>
      <w:r>
        <w:rPr>
          <w:i/>
          <w:iCs/>
          <w:color w:val="808080"/>
        </w:rPr>
        <w:t xml:space="preserve"> вершин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vertexData</w:t>
      </w:r>
      <w:r>
        <w:rPr>
          <w:color w:val="000000"/>
        </w:rPr>
        <w:t>.position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glVertexAttribPointer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aPositionLocation</w:t>
      </w:r>
      <w:proofErr w:type="spellEnd"/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POSITION_COUNT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GL_FLOAT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vertexData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glEnableVertexAttribArray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aPositionLocation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помещаем</w:t>
      </w:r>
      <w:proofErr w:type="spellEnd"/>
      <w:r>
        <w:rPr>
          <w:i/>
          <w:iCs/>
          <w:color w:val="808080"/>
        </w:rPr>
        <w:t xml:space="preserve"> текстуру в </w:t>
      </w:r>
      <w:proofErr w:type="spellStart"/>
      <w:r>
        <w:rPr>
          <w:i/>
          <w:iCs/>
          <w:color w:val="808080"/>
        </w:rPr>
        <w:t>target</w:t>
      </w:r>
      <w:proofErr w:type="spellEnd"/>
      <w:r>
        <w:rPr>
          <w:i/>
          <w:iCs/>
          <w:color w:val="808080"/>
        </w:rPr>
        <w:t xml:space="preserve"> CUBE_MAP </w:t>
      </w:r>
      <w:proofErr w:type="spellStart"/>
      <w:r>
        <w:rPr>
          <w:i/>
          <w:iCs/>
          <w:color w:val="808080"/>
        </w:rPr>
        <w:t>юнита</w:t>
      </w:r>
      <w:proofErr w:type="spellEnd"/>
      <w:r>
        <w:rPr>
          <w:i/>
          <w:iCs/>
          <w:color w:val="808080"/>
        </w:rPr>
        <w:t xml:space="preserve"> 0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000000"/>
        </w:rPr>
        <w:t>glActiveTexture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GL_TEXTURE0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glBindTexture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GL_TEXTURE_CUBE_MAP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texture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юнит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текстуры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i/>
          <w:iCs/>
          <w:color w:val="000000"/>
        </w:rPr>
        <w:t>glUniform1i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uTextureUnitLocation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createProjectionMatrix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 = 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bottom</w:t>
      </w:r>
      <w:proofErr w:type="spellEnd"/>
      <w:r>
        <w:rPr>
          <w:color w:val="000000"/>
        </w:rPr>
        <w:t xml:space="preserve"> = 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top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near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far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12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 *=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 *=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bottom</w:t>
      </w:r>
      <w:proofErr w:type="spellEnd"/>
      <w:r>
        <w:rPr>
          <w:color w:val="000000"/>
        </w:rPr>
        <w:t xml:space="preserve"> *=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top</w:t>
      </w:r>
      <w:proofErr w:type="spellEnd"/>
      <w:r>
        <w:rPr>
          <w:color w:val="000000"/>
        </w:rPr>
        <w:t xml:space="preserve"> *= </w:t>
      </w:r>
      <w:proofErr w:type="spellStart"/>
      <w:r>
        <w:rPr>
          <w:color w:val="000000"/>
        </w:rPr>
        <w:t>ratio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frustumM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mProjectionMatrix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bottom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createViewMatrix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точка </w:t>
      </w:r>
      <w:proofErr w:type="spellStart"/>
      <w:r>
        <w:rPr>
          <w:i/>
          <w:iCs/>
          <w:color w:val="808080"/>
        </w:rPr>
        <w:t>положения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камеры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eyeX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eyeY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eyeZ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4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точка </w:t>
      </w:r>
      <w:proofErr w:type="spellStart"/>
      <w:r>
        <w:rPr>
          <w:i/>
          <w:iCs/>
          <w:color w:val="808080"/>
        </w:rPr>
        <w:t>направления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камеры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centerX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centerY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centerZ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up</w:t>
      </w:r>
      <w:proofErr w:type="spellEnd"/>
      <w:r>
        <w:rPr>
          <w:i/>
          <w:iCs/>
          <w:color w:val="808080"/>
        </w:rPr>
        <w:t>-вектор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upZ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setLookAtM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mViewMatrix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eyeX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eyeY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eyeZ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centerX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centerY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centerZ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upX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upY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upZ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bindMatrix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multiplyMM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mViewMatrix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mModelMatrix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multiplyMM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mProjectionMatrix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glUniformMatrix4fv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uMatrixLocation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mMatrix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TIME </w:t>
      </w:r>
      <w:r>
        <w:rPr>
          <w:color w:val="000000"/>
        </w:rPr>
        <w:t xml:space="preserve">= </w:t>
      </w:r>
      <w:r>
        <w:rPr>
          <w:color w:val="0000FF"/>
        </w:rPr>
        <w:t>10000L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onDrawFrame</w:t>
      </w:r>
      <w:proofErr w:type="spellEnd"/>
      <w:r>
        <w:rPr>
          <w:color w:val="000000"/>
        </w:rPr>
        <w:t>(GL10 arg0)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glClear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 xml:space="preserve">GL_COLOR_BUFFER_BIT </w:t>
      </w:r>
      <w:r>
        <w:rPr>
          <w:color w:val="000000"/>
        </w:rPr>
        <w:t xml:space="preserve">| </w:t>
      </w:r>
      <w:r>
        <w:rPr>
          <w:b/>
          <w:bCs/>
          <w:i/>
          <w:iCs/>
          <w:color w:val="660E7A"/>
        </w:rPr>
        <w:t>GL_DEPTH_BUFFER_BIT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setIdentityM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mModelMatrix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вращение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setModelMatrix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glDrawElements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GL_TRIANGLES</w:t>
      </w:r>
      <w:r>
        <w:rPr>
          <w:color w:val="000000"/>
        </w:rPr>
        <w:t xml:space="preserve">, </w:t>
      </w:r>
      <w:r>
        <w:rPr>
          <w:color w:val="0000FF"/>
        </w:rPr>
        <w:t>27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GL_UNSIGNED_BYTE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indexArray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setModelMatrix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angle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SystemClock.</w:t>
      </w:r>
      <w:r>
        <w:rPr>
          <w:i/>
          <w:iCs/>
          <w:color w:val="000000"/>
        </w:rPr>
        <w:t>uptimeMillis</w:t>
      </w:r>
      <w:proofErr w:type="spellEnd"/>
      <w:r>
        <w:rPr>
          <w:color w:val="000000"/>
        </w:rPr>
        <w:t xml:space="preserve">() % </w:t>
      </w:r>
      <w:r>
        <w:rPr>
          <w:b/>
          <w:bCs/>
          <w:color w:val="660E7A"/>
        </w:rPr>
        <w:t>TIME</w:t>
      </w:r>
      <w:r>
        <w:rPr>
          <w:color w:val="000000"/>
        </w:rPr>
        <w:t xml:space="preserve">) / </w:t>
      </w:r>
      <w:r>
        <w:rPr>
          <w:b/>
          <w:bCs/>
          <w:color w:val="660E7A"/>
        </w:rPr>
        <w:t xml:space="preserve">TIME </w:t>
      </w:r>
      <w:r>
        <w:rPr>
          <w:color w:val="000000"/>
        </w:rPr>
        <w:t xml:space="preserve">* </w:t>
      </w:r>
      <w:r>
        <w:rPr>
          <w:color w:val="0000FF"/>
        </w:rPr>
        <w:t>360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Matrix.</w:t>
      </w:r>
      <w:r>
        <w:rPr>
          <w:i/>
          <w:iCs/>
          <w:color w:val="000000"/>
        </w:rPr>
        <w:t>rotateM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mModelMatrix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angle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bindMatrix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E93E0F" w:rsidRDefault="0040688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 w:rsidRPr="00406886">
        <w:rPr>
          <w:rFonts w:ascii="Times New Roman" w:hAnsi="Times New Roman"/>
          <w:b/>
          <w:sz w:val="28"/>
          <w:szCs w:val="20"/>
          <w:lang w:val="uk-UA"/>
        </w:rPr>
        <w:t>Результат виконання</w:t>
      </w:r>
    </w:p>
    <w:p w:rsidR="00EC60C0" w:rsidRDefault="007D6956" w:rsidP="00BA5B22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>
        <w:rPr>
          <w:rFonts w:ascii="Times New Roman" w:hAnsi="Times New Roman"/>
          <w:b/>
          <w:sz w:val="28"/>
          <w:szCs w:val="20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34.75pt">
            <v:imagedata r:id="rId6" o:title="Screenshot_20160918-182321"/>
          </v:shape>
        </w:pict>
      </w:r>
      <w:bookmarkStart w:id="0" w:name="_GoBack"/>
      <w:bookmarkEnd w:id="0"/>
    </w:p>
    <w:p w:rsidR="00BA5B22" w:rsidRPr="00E62F19" w:rsidRDefault="00EC60C0" w:rsidP="00BA5B22">
      <w:pPr>
        <w:spacing w:after="160" w:line="259" w:lineRule="auto"/>
        <w:jc w:val="center"/>
        <w:rPr>
          <w:i/>
          <w:iCs/>
          <w:color w:val="808080"/>
          <w:lang w:val="uk-UA"/>
        </w:rPr>
      </w:pPr>
      <w:proofErr w:type="spellStart"/>
      <w:r w:rsidRPr="00BA5B22">
        <w:rPr>
          <w:rFonts w:ascii="Times New Roman" w:hAnsi="Times New Roman"/>
          <w:b/>
          <w:sz w:val="28"/>
          <w:szCs w:val="20"/>
          <w:lang w:val="uk-UA"/>
        </w:rPr>
        <w:t>Высновки</w:t>
      </w:r>
      <w:proofErr w:type="spellEnd"/>
      <w:r w:rsidRPr="00BA5B22">
        <w:rPr>
          <w:rFonts w:ascii="Times New Roman" w:hAnsi="Times New Roman"/>
          <w:b/>
          <w:sz w:val="28"/>
          <w:szCs w:val="20"/>
          <w:lang w:val="uk-UA"/>
        </w:rPr>
        <w:t xml:space="preserve">: </w:t>
      </w:r>
      <w:r>
        <w:rPr>
          <w:rFonts w:ascii="Times New Roman" w:hAnsi="Times New Roman"/>
          <w:sz w:val="28"/>
          <w:szCs w:val="20"/>
          <w:lang w:val="uk-UA"/>
        </w:rPr>
        <w:t xml:space="preserve">В даній лабораторній роботі </w:t>
      </w:r>
      <w:r w:rsidR="0026772C">
        <w:rPr>
          <w:rFonts w:ascii="Times New Roman" w:hAnsi="Times New Roman"/>
          <w:sz w:val="28"/>
          <w:szCs w:val="20"/>
          <w:lang w:val="uk-UA"/>
        </w:rPr>
        <w:t>бу</w:t>
      </w:r>
      <w:r w:rsidR="007D6956">
        <w:rPr>
          <w:rFonts w:ascii="Times New Roman" w:hAnsi="Times New Roman"/>
          <w:sz w:val="28"/>
          <w:szCs w:val="20"/>
          <w:lang w:val="uk-UA"/>
        </w:rPr>
        <w:t xml:space="preserve">ла побудована </w:t>
      </w:r>
      <w:proofErr w:type="spellStart"/>
      <w:r w:rsidR="007D6956">
        <w:rPr>
          <w:rFonts w:ascii="Times New Roman" w:hAnsi="Times New Roman"/>
          <w:sz w:val="28"/>
          <w:szCs w:val="20"/>
          <w:lang w:val="uk-UA"/>
        </w:rPr>
        <w:t>трикутова</w:t>
      </w:r>
      <w:proofErr w:type="spellEnd"/>
      <w:r w:rsidR="007D6956">
        <w:rPr>
          <w:rFonts w:ascii="Times New Roman" w:hAnsi="Times New Roman"/>
          <w:sz w:val="28"/>
          <w:szCs w:val="20"/>
          <w:lang w:val="uk-UA"/>
        </w:rPr>
        <w:t xml:space="preserve"> піраміда</w:t>
      </w:r>
      <w:r w:rsidR="00BA5B22">
        <w:rPr>
          <w:rFonts w:ascii="Times New Roman" w:hAnsi="Times New Roman"/>
          <w:sz w:val="28"/>
          <w:szCs w:val="20"/>
          <w:lang w:val="uk-UA"/>
        </w:rPr>
        <w:t>. Для побудови була використана матриця відображення із вказання</w:t>
      </w:r>
      <w:r w:rsidR="002D5449">
        <w:rPr>
          <w:rFonts w:ascii="Times New Roman" w:hAnsi="Times New Roman"/>
          <w:sz w:val="28"/>
          <w:szCs w:val="20"/>
          <w:lang w:val="uk-UA"/>
        </w:rPr>
        <w:t>м координат вершин куба. Були використана наступна</w:t>
      </w:r>
      <w:r w:rsidR="00BA5B22">
        <w:rPr>
          <w:rFonts w:ascii="Times New Roman" w:hAnsi="Times New Roman"/>
          <w:sz w:val="28"/>
          <w:szCs w:val="20"/>
          <w:lang w:val="uk-UA"/>
        </w:rPr>
        <w:t xml:space="preserve"> </w:t>
      </w:r>
      <w:r w:rsidR="002D5449">
        <w:rPr>
          <w:rFonts w:ascii="Times New Roman" w:hAnsi="Times New Roman"/>
          <w:sz w:val="28"/>
          <w:szCs w:val="20"/>
          <w:lang w:val="uk-UA"/>
        </w:rPr>
        <w:t>матриця координатів:</w:t>
      </w:r>
      <w:r w:rsidR="00BA5B22">
        <w:rPr>
          <w:rFonts w:ascii="Times New Roman" w:hAnsi="Times New Roman"/>
          <w:sz w:val="28"/>
          <w:szCs w:val="20"/>
          <w:lang w:val="uk-UA"/>
        </w:rPr>
        <w:t xml:space="preserve">  </w:t>
      </w:r>
      <w:r w:rsidR="00BA5B22" w:rsidRPr="00E62F19">
        <w:rPr>
          <w:i/>
          <w:iCs/>
          <w:color w:val="808080"/>
          <w:lang w:val="uk-UA"/>
        </w:rPr>
        <w:t xml:space="preserve">               </w:t>
      </w:r>
    </w:p>
    <w:p w:rsidR="007D6956" w:rsidRPr="007D6956" w:rsidRDefault="007D6956" w:rsidP="007D6956">
      <w:pPr>
        <w:rPr>
          <w:color w:val="000000"/>
          <w:sz w:val="16"/>
          <w:lang w:val="uk-UA"/>
        </w:rPr>
      </w:pPr>
      <w:r w:rsidRPr="007D6956">
        <w:rPr>
          <w:color w:val="000000"/>
          <w:sz w:val="16"/>
          <w:lang w:val="uk-UA"/>
        </w:rPr>
        <w:t>0, 1,</w:t>
      </w:r>
      <w:r>
        <w:rPr>
          <w:color w:val="000000"/>
          <w:sz w:val="16"/>
          <w:lang w:val="uk-UA"/>
        </w:rPr>
        <w:t xml:space="preserve"> 0,  </w:t>
      </w:r>
      <w:r>
        <w:rPr>
          <w:color w:val="000000"/>
          <w:sz w:val="16"/>
          <w:lang w:val="uk-UA"/>
        </w:rPr>
        <w:br/>
        <w:t xml:space="preserve">0, 0, 0,                  </w:t>
      </w:r>
      <w:r>
        <w:rPr>
          <w:color w:val="000000"/>
          <w:sz w:val="16"/>
          <w:lang w:val="uk-UA"/>
        </w:rPr>
        <w:br/>
        <w:t xml:space="preserve">1, 0, 0, </w:t>
      </w:r>
      <w:r>
        <w:rPr>
          <w:color w:val="000000"/>
          <w:sz w:val="16"/>
          <w:lang w:val="uk-UA"/>
        </w:rPr>
        <w:br/>
      </w:r>
      <w:r w:rsidRPr="007D6956">
        <w:rPr>
          <w:color w:val="000000"/>
          <w:sz w:val="16"/>
          <w:lang w:val="uk-UA"/>
        </w:rPr>
        <w:t xml:space="preserve">0, 0, 1,     </w:t>
      </w:r>
      <w:r w:rsidRPr="002D5449">
        <w:rPr>
          <w:rFonts w:ascii="Times New Roman" w:hAnsi="Times New Roman"/>
          <w:sz w:val="28"/>
          <w:lang w:val="uk-UA"/>
        </w:rPr>
        <w:t xml:space="preserve">Для створення прокрутки фігури був встановлений об’єкт камера який змінює свій вектор направлення тим самим прокручуючи фігури навколо осі </w:t>
      </w:r>
      <w:r w:rsidRPr="002D5449">
        <w:rPr>
          <w:rFonts w:ascii="Times New Roman" w:hAnsi="Times New Roman"/>
          <w:sz w:val="28"/>
          <w:lang w:val="en-US"/>
        </w:rPr>
        <w:t>Z</w:t>
      </w:r>
      <w:r w:rsidRPr="00E62F19">
        <w:rPr>
          <w:rFonts w:ascii="Times New Roman" w:hAnsi="Times New Roman"/>
          <w:sz w:val="28"/>
          <w:lang w:val="uk-UA"/>
        </w:rPr>
        <w:t>. Час прокрутки 10сек.</w:t>
      </w:r>
    </w:p>
    <w:p w:rsidR="007D6956" w:rsidRDefault="007D6956" w:rsidP="007D6956">
      <w:pPr>
        <w:rPr>
          <w:color w:val="000000"/>
          <w:sz w:val="16"/>
          <w:lang w:val="uk-UA"/>
        </w:rPr>
      </w:pPr>
    </w:p>
    <w:sectPr w:rsidR="007D69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0F"/>
    <w:rsid w:val="0026772C"/>
    <w:rsid w:val="002A2227"/>
    <w:rsid w:val="002D5449"/>
    <w:rsid w:val="00406886"/>
    <w:rsid w:val="00611DA0"/>
    <w:rsid w:val="00795312"/>
    <w:rsid w:val="007D6956"/>
    <w:rsid w:val="008C73A5"/>
    <w:rsid w:val="00991F24"/>
    <w:rsid w:val="00BA5B22"/>
    <w:rsid w:val="00BF65C1"/>
    <w:rsid w:val="00CF26E0"/>
    <w:rsid w:val="00E62F19"/>
    <w:rsid w:val="00E93E0F"/>
    <w:rsid w:val="00EB55FA"/>
    <w:rsid w:val="00E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AC636-CDCF-4A16-A7E5-F278192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0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93E0F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6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8854</Words>
  <Characters>5047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kOVTUN</dc:creator>
  <cp:keywords/>
  <dc:description/>
  <cp:lastModifiedBy>Andrew kOVTUN</cp:lastModifiedBy>
  <cp:revision>4</cp:revision>
  <dcterms:created xsi:type="dcterms:W3CDTF">2016-09-18T15:15:00Z</dcterms:created>
  <dcterms:modified xsi:type="dcterms:W3CDTF">2016-09-18T15:22:00Z</dcterms:modified>
</cp:coreProperties>
</file>