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Лабораторна робота №4. 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Normal"/>
        <w:spacing w:before="0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Розробка інтерфейсу користувача на C++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8"/>
          <w:szCs w:val="28"/>
        </w:rPr>
        <w:t>Отримати вміння та навички використовувати інкапсуляцію, абстракцію типів, успадкування та поліморфізм на основі класів С++, запрограмувавши простий графічний редактор в об’єктно-орієнтованому стилі.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Створити у середовищі MS Visual Studio C++ проект Win32 з ім’ям Lab3.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Написати вихідний текст програми згідно варіанту 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1. Динамічний масив об’єктів 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2. Гумовий слід —  суцільна лінія червоного кольору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3. Прямокутник  від центру до одного з кутів для, чорний контур без заповнення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4. Увід еліпсу по двом протилежним кутам охоплюючого прямокутника. Відображення еліпсу —  чорний контур з жовтим заповненням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5. Позначка поточного типу об’єкту, що вводиться — у назві вікна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ShapesObjectEditor.tsx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"./shapes/Shape.ts"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EllipsisEditor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"./editors/EllipsisEditor.ts"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RectangleEditor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"./editors/RectangleEditor.ts"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LineEditor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"./editors/LineEditor.ts"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PointEditor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"./editors/PointEditor.ts"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enum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EditorType{</w:t>
        <w:br/>
        <w:t xml:space="preserve">    RectangleEditor,</w:t>
        <w:br/>
        <w:t xml:space="preserve">    EllipsisEditor,</w:t>
        <w:br/>
        <w:t xml:space="preserve">    LineEditor,</w:t>
        <w:br/>
        <w:t xml:space="preserve">    PointEditor</w:t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HTMLInputElement:Record&lt;EditorType, string&gt; = {</w:t>
        <w:br/>
        <w:t xml:space="preserve">    [EditorType.RectangleEditor]: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[EditorType.EllipsisEditor]: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[EditorType.LineEditor]: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[EditorType.PointEditor]: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'Крапка'</w:t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>}</w:t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ShapesObjectEditor{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ctx:CanvasRenderingContext2D;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editor!:ShapeEditor;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toolbarButtons!:HTMLInputElement[];</w:t>
        <w:br/>
        <w:t xml:space="preserve">    constructor(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shapes:Shape[]=[])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canvas = </w:t>
      </w:r>
      <w:r>
        <w:rPr>
          <w:rFonts w:ascii="JetBrains Mono" w:hAnsi="JetBrains Mono"/>
          <w:b w:val="false"/>
          <w:i w:val="false"/>
          <w:color w:val="EF596F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'canvas'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menu= </w:t>
      </w:r>
      <w:r>
        <w:rPr>
          <w:rFonts w:ascii="JetBrains Mono" w:hAnsi="JetBrains Mono"/>
          <w:b w:val="false"/>
          <w:i w:val="false"/>
          <w:color w:val="EF596F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'objects_menu'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HTMLSelectElement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BBBBBB"/>
          <w:sz w:val="20"/>
        </w:rPr>
        <w:t>=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'2d'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(+menu.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value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EditorType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menu.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'change'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)=&gt;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(+menu.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value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EditorType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BBBBBB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})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 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shapes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push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.editor.onPaintEnd(e))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.configureToolbar()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.configureAdditionalTools();</w:t>
        <w:br/>
        <w:br/>
        <w:t xml:space="preserve">    }</w:t>
        <w:br/>
        <w:t xml:space="preserve">    repaint(){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.ctx.clearRect(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.ctx.canvas.width,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.ctx.canvas.height)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 of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.shapes) {</w:t>
        <w:br/>
        <w:t xml:space="preserve">            shape.paint(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}</w:t>
        <w:br/>
        <w:t xml:space="preserve">    }</w:t>
        <w:br/>
        <w:br/>
        <w:t xml:space="preserve">    configureEditor(type:EditorType){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BBBBBB"/>
          <w:sz w:val="20"/>
        </w:rPr>
        <w:t>(type) 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EditorType.RectangleEditor: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RectangleEditor(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EditorType.EllipsisEditor: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EllipsisEditor(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EditorType.LineEditor: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LineEditor(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EditorType.PointEditor: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PointEditor(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title=document.querySelector(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>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HTMLTitleElement;</w:t>
        <w:br/>
        <w:t xml:space="preserve">        title.innerText=HTMLInputElement[type];</w:t>
        <w:br/>
        <w:t xml:space="preserve">    }</w:t>
        <w:br/>
        <w:br/>
        <w:t xml:space="preserve">    configureToolbar(){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.toolbarButtons=[</w:t>
      </w:r>
      <w:r>
        <w:rPr>
          <w:rFonts w:ascii="JetBrains Mono" w:hAnsi="JetBrains Mono"/>
          <w:b w:val="false"/>
          <w:i w:val="false"/>
          <w:color w:val="89CA78"/>
          <w:sz w:val="20"/>
        </w:rPr>
        <w:t>'#ellipsis-btn'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'#line-btn'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'#rectangle-btn'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'#point-btn'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].map((btn)=&gt;document.querySelector(btn) as HTMLInputElement);</w:t>
        <w:br/>
        <w:br/>
        <w:t xml:space="preserve">        </w:t>
      </w:r>
      <w:r>
        <w:rPr>
          <w:rFonts w:ascii="JetBrains Mono" w:hAnsi="JetBrains Mono"/>
          <w:b w:val="false"/>
          <w:i/>
          <w:color w:val="5C6370"/>
          <w:sz w:val="20"/>
        </w:rPr>
        <w:t>//for styling</w:t>
        <w:br/>
        <w:t xml:space="preserve">         </w:t>
      </w:r>
      <w:r>
        <w:rPr>
          <w:rFonts w:ascii="JetBrains Mono" w:hAnsi="JetBrains Mono"/>
          <w:b w:val="false"/>
          <w:i/>
          <w:color w:val="D55FDE"/>
          <w:sz w:val="20"/>
        </w:rPr>
        <w:t>for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button of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.toolbarButtons){</w:t>
        <w:br/>
        <w:t xml:space="preserve">            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.onToolbarButtonClick.bind(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}</w:t>
        <w:br/>
        <w:br/>
        <w:br/>
        <w:t xml:space="preserve">    }</w:t>
        <w:br/>
        <w:t xml:space="preserve">    configureAdditionalTools(){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cleanButton=document.querySelector(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'#clean-btn'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HTMLButtonElement;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backButton=document.querySelector(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'#back-btn'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HTMLButtonElement;</w:t>
        <w:br/>
        <w:br/>
        <w:t xml:space="preserve">        cleanButton.addEventListener(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.shapes=[];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.repaint()</w:t>
        <w:br/>
        <w:t xml:space="preserve">        })</w:t>
        <w:br/>
        <w:br/>
        <w:t xml:space="preserve">        backButton.addEventListener(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.shapes.pop();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.repaint()</w:t>
        <w:br/>
        <w:t xml:space="preserve">        })</w:t>
        <w:br/>
        <w:br/>
        <w:t xml:space="preserve">    }</w:t>
        <w:br/>
        <w:br/>
        <w:t xml:space="preserve">    onToolbarButtonClick(event:MouseEvent){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targetedButton=event.target as HTMLInputElement;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.toolbarButtons.forEach(b=&gt;b.classList.remove(</w:t>
      </w:r>
      <w:r>
        <w:rPr>
          <w:rFonts w:ascii="JetBrains Mono" w:hAnsi="JetBrains Mono"/>
          <w:b w:val="false"/>
          <w:i w:val="false"/>
          <w:color w:val="89CA78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targetedButton.classList.add(</w:t>
      </w:r>
      <w:r>
        <w:rPr>
          <w:rFonts w:ascii="JetBrains Mono" w:hAnsi="JetBrains Mono"/>
          <w:b w:val="false"/>
          <w:i w:val="false"/>
          <w:color w:val="89CA78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.configureEditor(+targetedButton.value)</w:t>
        <w:br/>
        <w:t xml:space="preserve">    }</w:t>
        <w:br/>
        <w:br/>
        <w:br/>
        <w:br/>
        <w:br/>
        <w:t>}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ShapesObjectEditor;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(ctx:CanvasRenderingContext2D):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super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deltaX=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deltaY=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-deltaX,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-deltaY,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*deltaX,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*deltaY);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deltaX=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deltaY=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"rgb(248,32,87)"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-deltaX,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-deltaY,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*deltaX,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*deltaY);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Ellipsis.ts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super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offsetX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offsetY</w:t>
        <w:br/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originalFillStyle=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"rgb(238,225,45)"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"rgb(0,0,0)"</w:t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centerX=(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centerY=(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radiusX=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radiusY=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BBBBBB"/>
          <w:sz w:val="20"/>
        </w:rPr>
        <w:t>(centerX,centerY,radiusX,radiusY,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PI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=originalFillStyle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centerX=(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centerY=(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radiusX=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radiusY=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BBBBBB"/>
          <w:sz w:val="20"/>
        </w:rPr>
        <w:t>(centerX,centerY,radiusX,radiusY,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PI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"rgb(248,32,87)"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lineTo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}</w:t>
        <w:br/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Point.ts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ShapeEditor.ts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"../shapes/Shape.ts"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(e:MouseEvent): Shape;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</w:t>
        <w:b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RectangleEditor.ts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"./../shapes/Rectangle.ts"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boolean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if</w:t>
      </w:r>
      <w:r>
        <w:rPr>
          <w:rFonts w:ascii="JetBrains Mono" w:hAnsi="JetBrains Mono"/>
          <w:b w:val="false"/>
          <w:i w:val="false"/>
          <w:color w:val="BBBBBB"/>
          <w:sz w:val="20"/>
        </w:rPr>
        <w:t>(!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</w:r>
      <w:r>
        <w:rPr>
          <w:rFonts w:ascii="JetBrains Mono" w:hAnsi="JetBrains Mono"/>
          <w:b w:val="false"/>
          <w:i/>
          <w:color w:val="D55FDE"/>
          <w:sz w:val="20"/>
        </w:rPr>
        <w:t>return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EllipsisEditor.ts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Elipsis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"./../shapes/Elipsis.ts"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boolean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if</w:t>
      </w:r>
      <w:r>
        <w:rPr>
          <w:rFonts w:ascii="JetBrains Mono" w:hAnsi="JetBrains Mono"/>
          <w:b w:val="false"/>
          <w:i w:val="false"/>
          <w:color w:val="BBBBBB"/>
          <w:sz w:val="20"/>
        </w:rPr>
        <w:t>(!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</w:r>
      <w:r>
        <w:rPr>
          <w:rFonts w:ascii="JetBrains Mono" w:hAnsi="JetBrains Mono"/>
          <w:b w:val="false"/>
          <w:i/>
          <w:color w:val="D55FDE"/>
          <w:sz w:val="20"/>
        </w:rPr>
        <w:t>return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}</w:t>
        <w:br/>
        <w:br/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"../shapes/Line.ts"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!:Line;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PointEditor.ts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"../shapes/Point.ts"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!:Point;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main.ts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89CA78"/>
          <w:sz w:val="20"/>
        </w:rPr>
        <w:t>'./style.css'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ShapesObjectsEditor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'./ShapesObjectsEditor.ts'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 xml:space="preserve">lab3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ShapesObjectsEditor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pPr>
        <w:pStyle w:val="Normal"/>
        <w:shd w:fill="282C34"/>
        <w:rPr/>
      </w:pP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&lt;!doctype </w:t>
      </w:r>
      <w:r>
        <w:rPr>
          <w:rFonts w:ascii="JetBrains Mono" w:hAnsi="JetBrains Mono"/>
          <w:b w:val="false"/>
          <w:i/>
          <w:color w:val="D19A66"/>
          <w:sz w:val="20"/>
        </w:rPr>
        <w:t>html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>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html </w:t>
      </w:r>
      <w:r>
        <w:rPr>
          <w:rFonts w:ascii="JetBrains Mono" w:hAnsi="JetBrains Mono"/>
          <w:b w:val="false"/>
          <w:i/>
          <w:color w:val="D19A66"/>
          <w:sz w:val="20"/>
        </w:rPr>
        <w:t>lang</w:t>
      </w:r>
      <w:r>
        <w:rPr>
          <w:rFonts w:ascii="JetBrains Mono" w:hAnsi="JetBrains Mono"/>
          <w:b w:val="false"/>
          <w:i w:val="false"/>
          <w:color w:val="89CA78"/>
          <w:sz w:val="20"/>
        </w:rPr>
        <w:t>="en"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meta </w:t>
      </w:r>
      <w:r>
        <w:rPr>
          <w:rFonts w:ascii="JetBrains Mono" w:hAnsi="JetBrains Mono"/>
          <w:b w:val="false"/>
          <w:i/>
          <w:color w:val="D19A66"/>
          <w:sz w:val="20"/>
        </w:rPr>
        <w:t>charset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="UTF-8" </w:t>
      </w:r>
      <w:r>
        <w:rPr>
          <w:rFonts w:ascii="JetBrains Mono" w:hAnsi="JetBrains Mono"/>
          <w:b w:val="false"/>
          <w:i w:val="false"/>
          <w:color w:val="BBBBBB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meta </w:t>
      </w:r>
      <w:r>
        <w:rPr>
          <w:rFonts w:ascii="JetBrains Mono" w:hAnsi="JetBrains Mono"/>
          <w:b w:val="false"/>
          <w:i/>
          <w:color w:val="D19A66"/>
          <w:sz w:val="20"/>
        </w:rPr>
        <w:t>name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="viewport" </w:t>
      </w:r>
      <w:r>
        <w:rPr>
          <w:rFonts w:ascii="JetBrains Mono" w:hAnsi="JetBrains Mono"/>
          <w:b w:val="false"/>
          <w:i/>
          <w:color w:val="D19A66"/>
          <w:sz w:val="20"/>
        </w:rPr>
        <w:t>content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="width=device-width, initial-scale=1.0" </w:t>
      </w:r>
      <w:r>
        <w:rPr>
          <w:rFonts w:ascii="JetBrains Mono" w:hAnsi="JetBrains Mono"/>
          <w:b w:val="false"/>
          <w:i w:val="false"/>
          <w:color w:val="BBBBBB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&gt;Лабораторна робота 2&lt;/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body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header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nav </w:t>
      </w:r>
      <w:r>
        <w:rPr>
          <w:rFonts w:ascii="JetBrains Mono" w:hAnsi="JetBrains Mono"/>
          <w:b w:val="false"/>
          <w:i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89CA78"/>
          <w:sz w:val="20"/>
        </w:rPr>
        <w:t>="navbar"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ul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="file"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="file"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&gt;Створити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&gt;Зберегти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&gt;Відкрити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&gt;Об'єкти&lt;/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&gt;Еліпс&lt;/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&gt;Лінія&lt;/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Крапка&lt;/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&gt;Довідка&lt;/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="faq"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Еліпс&lt;/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&gt;Лінія&lt;/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Крапка&lt;/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&gt;Тулбар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menu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="toolbar"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="Прямокутник"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="rectangle-btn"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="Еліпс"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="ellipsis-btn"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="Лінія"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="line-btn"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="Крапка"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="point-btn"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menu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&gt;Допоміжні інструменти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span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="back-btn"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Назад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="clean-btn"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Очистити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span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br/>
        <w:br/>
        <w:t xml:space="preserve">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ul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nav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header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main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="app"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canvas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="canvas" </w:t>
      </w:r>
      <w:r>
        <w:rPr>
          <w:rFonts w:ascii="JetBrains Mono" w:hAnsi="JetBrains Mono"/>
          <w:b w:val="false"/>
          <w:i/>
          <w:color w:val="D19A66"/>
          <w:sz w:val="20"/>
        </w:rPr>
        <w:t>width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="800" </w:t>
      </w:r>
      <w:r>
        <w:rPr>
          <w:rFonts w:ascii="JetBrains Mono" w:hAnsi="JetBrains Mono"/>
          <w:b w:val="false"/>
          <w:i/>
          <w:color w:val="D19A66"/>
          <w:sz w:val="20"/>
        </w:rPr>
        <w:t>height</w:t>
      </w:r>
      <w:r>
        <w:rPr>
          <w:rFonts w:ascii="JetBrains Mono" w:hAnsi="JetBrains Mono"/>
          <w:b w:val="false"/>
          <w:i w:val="false"/>
          <w:color w:val="89CA78"/>
          <w:sz w:val="20"/>
        </w:rPr>
        <w:t>="500"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main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script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="module" </w:t>
      </w:r>
      <w:r>
        <w:rPr>
          <w:rFonts w:ascii="JetBrains Mono" w:hAnsi="JetBrains Mono"/>
          <w:b w:val="false"/>
          <w:i/>
          <w:color w:val="D19A66"/>
          <w:sz w:val="20"/>
        </w:rPr>
        <w:t>src</w:t>
      </w:r>
      <w:r>
        <w:rPr>
          <w:rFonts w:ascii="JetBrains Mono" w:hAnsi="JetBrains Mono"/>
          <w:b w:val="false"/>
          <w:i w:val="false"/>
          <w:color w:val="89CA78"/>
          <w:sz w:val="20"/>
        </w:rPr>
        <w:t>="/src/main.ts"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script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body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>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html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D5B778"/>
          <w:sz w:val="20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Відображення прямокутника: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4732655" cy="3470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t>Відображення еліпса: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-23495</wp:posOffset>
            </wp:positionH>
            <wp:positionV relativeFrom="paragraph">
              <wp:posOffset>635</wp:posOffset>
            </wp:positionV>
            <wp:extent cx="4845685" cy="350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>Відображення лінії: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5240655" cy="3815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Відображення крапки: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5346065" cy="3892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345" w:after="0"/>
        <w:ind w:left="0" w:right="0" w:hanging="0"/>
        <w:rPr>
          <w:i/>
          <w:i/>
        </w:rPr>
      </w:pPr>
      <w:r>
        <w:rPr/>
        <w:tab/>
      </w:r>
    </w:p>
    <w:p>
      <w:pPr>
        <w:pStyle w:val="Heading1"/>
        <w:ind w:left="1543" w:right="1509" w:hanging="0"/>
        <w:rPr/>
      </w:pPr>
      <w:r>
        <w:rPr/>
        <w:t>Діаграма</w:t>
      </w:r>
      <w:r>
        <w:rPr>
          <w:spacing w:val="-4"/>
        </w:rPr>
        <w:t xml:space="preserve"> класів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-288925</wp:posOffset>
            </wp:positionH>
            <wp:positionV relativeFrom="paragraph">
              <wp:posOffset>126365</wp:posOffset>
            </wp:positionV>
            <wp:extent cx="6182360" cy="40297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виконання лабораторної роботи було покращено графічний редактор, розроблений у попередній лабоарторній роботі, було додано тулбар з кнопками для вибору фігур, також було додано кнопки “Назад” тa “Очистити”. У цій роботі, так як і у попередній, було викоростано поняття абстракції, інкапсуляцій та поліморфізму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Детальний вихідний код можна побачити на сторінці у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</w:rPr>
          <w:t>гітхабі</w:t>
        </w:r>
      </w:hyperlink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KPI-kujo205/2course_oop/tree/lab3/lab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LibreOffice/7.4.7.2$Linux_X86_64 LibreOffice_project/40$Build-2</Application>
  <AppVersion>15.0000</AppVersion>
  <Pages>13</Pages>
  <Words>995</Words>
  <Characters>12141</Characters>
  <CharactersWithSpaces>15593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2023-11-06T13:51:31Z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