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 робота №4.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Вдосконалення структури коду графічного редактора об’єктів на C+</w:t>
      </w:r>
      <w:r>
        <w:rPr>
          <w:rFonts w:ascii="Times New Roman" w:hAnsi="Times New Roman"/>
          <w:b/>
          <w:sz w:val="28"/>
        </w:rPr>
        <w:t>+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8"/>
          <w:szCs w:val="28"/>
        </w:rPr>
        <w:t>тримати вміння та навички проектування класів, виконавши модернізацію коду графічного редактора в об’єктноорієнтованому стилі для забезпечення зручного додавання нових типів об'єктів.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Win32 з ім’ям Lab4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Написати вихідний текст програми згідно варіанту завдання.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1. Динамічний об</w:t>
      </w:r>
      <w:r>
        <w:rPr>
          <w:sz w:val="28"/>
        </w:rPr>
        <w:t>’</w:t>
      </w:r>
      <w:r>
        <w:rPr>
          <w:sz w:val="28"/>
        </w:rPr>
        <w:t>єкт класу MyEditor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2. Гумовий слід —  </w:t>
      </w:r>
      <w:r>
        <w:rPr>
          <w:sz w:val="28"/>
        </w:rPr>
        <w:t>пунктирна лінія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3. </w:t>
      </w:r>
      <w:r>
        <w:rPr>
          <w:sz w:val="28"/>
        </w:rPr>
        <w:t>Колір заливки — як у попередній роботі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4. </w:t>
      </w:r>
      <w:r>
        <w:rPr>
          <w:sz w:val="28"/>
        </w:rPr>
        <w:t>Окрім 4 фігур з попередньої роботи, небхідно створити фігури типу “Куб” та  “Гантеля”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5. Для усіх 6 фігур необхідно зробити кнопку у Тулбарі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6. Оформиит діаграму класів</w:t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MyEditor</w:t>
      </w:r>
      <w:r>
        <w:rPr/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"./shapes/Point.ts"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"./shapes/Elipsis.ts"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"./shapes/Rectangle.ts"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"./shapes/Cube.ts"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"./shapes/LineOO.ts"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TitleMapper: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Record</w:t>
      </w:r>
      <w:r>
        <w:rPr>
          <w:rFonts w:ascii="JetBrains Mono" w:hAnsi="JetBrains Mono"/>
          <w:b w:val="false"/>
          <w:i w:val="false"/>
          <w:color w:val="ABB2BF"/>
          <w:sz w:val="20"/>
        </w:rPr>
        <w:t>&lt;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 = {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'Крапка'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'Куб'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'Гантеля'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!: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[];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ShapeType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C678DD"/>
          <w:sz w:val="20"/>
        </w:rPr>
        <w:t>undefined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boolean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98C379"/>
          <w:sz w:val="20"/>
        </w:rPr>
        <w:t>'#000000'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98C379"/>
          <w:sz w:val="20"/>
        </w:rPr>
        <w:t>'#64ff00'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[]=[])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'canvas'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'2d'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 {</w:t>
        <w:br/>
        <w:t xml:space="preserve">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MouseEvent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true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</w:t>
        <w:br/>
        <w:t xml:space="preserve">    };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if</w:t>
      </w:r>
      <w:r>
        <w:rPr>
          <w:rFonts w:ascii="JetBrains Mono" w:hAnsi="JetBrains Mono"/>
          <w:b w:val="false"/>
          <w:i w:val="false"/>
          <w:color w:val="ABB2BF"/>
          <w:sz w:val="20"/>
        </w:rPr>
        <w:t>(!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if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===</w:t>
      </w:r>
      <w:r>
        <w:rPr>
          <w:rFonts w:ascii="JetBrains Mono" w:hAnsi="JetBrains Mono"/>
          <w:b w:val="false"/>
          <w:i w:val="false"/>
          <w:color w:val="C678DD"/>
          <w:sz w:val="20"/>
        </w:rPr>
        <w:t>undefined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  <w:br/>
        <w:t xml:space="preserve">       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push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height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>of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    shape.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=[</w:t>
      </w:r>
      <w:r>
        <w:rPr>
          <w:rFonts w:ascii="JetBrains Mono" w:hAnsi="JetBrains Mono"/>
          <w:b w:val="false"/>
          <w:i w:val="false"/>
          <w:color w:val="98C379"/>
          <w:sz w:val="20"/>
        </w:rPr>
        <w:t>'#ellipsis-btn'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'#rectangle-btn'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'#point-btn'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'#cube-btn'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'#lineOO-btn'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map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for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C678DD"/>
          <w:sz w:val="20"/>
        </w:rPr>
        <w:t>of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    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setActiveShapeButton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bind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cleanButton=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'#clean-btn'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backButton=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'#back-btn'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fillColorInput=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'#fill-color'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outlineColorInput=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'#outline-color'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br/>
        <w:t xml:space="preserve">        cleanButton.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=[];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})</w:t>
        <w:br/>
        <w:br/>
        <w:t xml:space="preserve">        backButton.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})</w:t>
        <w:br/>
        <w:br/>
        <w:t xml:space="preserve">        fillColorInput.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=fillColorInput.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})</w:t>
        <w:br/>
        <w:br/>
        <w:t xml:space="preserve">        outlineColorInput.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=outlineColorInput.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setActiveShapeButton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targetedButton=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target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forEach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>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      targetedButton.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 +targetedButton.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title=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HTMLTitleElement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title.</w:t>
      </w:r>
      <w:r>
        <w:rPr>
          <w:rFonts w:ascii="JetBrains Mono" w:hAnsi="JetBrains Mono"/>
          <w:b w:val="false"/>
          <w:i w:val="false"/>
          <w:color w:val="E06C75"/>
          <w:sz w:val="20"/>
        </w:rPr>
        <w:t>innerText</w:t>
      </w:r>
      <w:r>
        <w:rPr>
          <w:rFonts w:ascii="JetBrains Mono" w:hAnsi="JetBrains Mono"/>
          <w:b w:val="false"/>
          <w:i w:val="false"/>
          <w:color w:val="ABB2BF"/>
          <w:sz w:val="20"/>
        </w:rPr>
        <w:t>=TitleMapper[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];</w:t>
        <w:br/>
        <w:t xml:space="preserve">    }</w:t>
        <w:br/>
        <w:br/>
        <w:br/>
        <w:br/>
        <w:br/>
        <w:t>}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protected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offsetTop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}</w:t>
        <w:br/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Ellipsis.ts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LineOO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"./Elipsis.ts"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Cube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"./Rectangle.ts"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horizontalOffset</w:t>
      </w:r>
      <w:r>
        <w:rPr>
          <w:rFonts w:ascii="JetBrains Mono" w:hAnsi="JetBrains Mono"/>
          <w:b w:val="false"/>
          <w:i w:val="false"/>
          <w:color w:val="ABB2BF"/>
          <w:sz w:val="20"/>
        </w:rPr>
        <w:t>=(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D19A66"/>
          <w:sz w:val="20"/>
        </w:rPr>
        <w:t>.5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verticalOffset</w:t>
      </w:r>
      <w:r>
        <w:rPr>
          <w:rFonts w:ascii="JetBrains Mono" w:hAnsi="JetBrains Mono"/>
          <w:b w:val="false"/>
          <w:i w:val="false"/>
          <w:color w:val="ABB2BF"/>
          <w:sz w:val="20"/>
        </w:rPr>
        <w:t>=(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D19A66"/>
          <w:sz w:val="20"/>
        </w:rPr>
        <w:t>.33</w:t>
        <w:br/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newX=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newY=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dx=newX-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cubeWidth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>=dx*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cubeHeight=newY-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dy=cubeHeight/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-dx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=newX+dx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=newY-dy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+dx*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*dy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br/>
        <w:t>}</w:t>
        <w:br/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'./style.css'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MyEditor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"./MyEditor.ts"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 xml:space="preserve">lab4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styles</w:t>
      </w:r>
      <w:r>
        <w:rPr>
          <w:sz w:val="32"/>
          <w:szCs w:val="32"/>
        </w:rPr>
        <w:t>.</w:t>
      </w:r>
      <w:r>
        <w:rPr>
          <w:sz w:val="32"/>
          <w:szCs w:val="32"/>
        </w:rPr>
        <w:t>css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39A63"/>
          <w:sz w:val="20"/>
        </w:rPr>
        <w:t>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system-ui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Avenir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Helvetica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Arial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sans-serif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400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 dark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color: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rgba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0.87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#3a3939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font-synthesis: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text-rendering: </w:t>
      </w:r>
      <w:r>
        <w:rPr>
          <w:rFonts w:ascii="JetBrains Mono" w:hAnsi="JetBrains Mono"/>
          <w:b w:val="false"/>
          <w:i w:val="false"/>
          <w:color w:val="D39A63"/>
          <w:sz w:val="20"/>
        </w:rPr>
        <w:t>optimizeLegibility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antialiased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-moz-osx-font-smoothing: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grayscale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-webkit-text-size-adjust: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#646cff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text-decoration: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inherit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#535bf2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body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min-width: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320px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20px 40px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height: </w:t>
      </w:r>
      <w:r>
        <w:rPr>
          <w:rFonts w:ascii="JetBrains Mono" w:hAnsi="JetBrains Mono"/>
          <w:b w:val="false"/>
          <w:i w:val="false"/>
          <w:color w:val="61AFEF"/>
          <w:sz w:val="20"/>
        </w:rPr>
        <w:t>calc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100vh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header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justify-content: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h1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3.2em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1.1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logo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will-change: </w:t>
      </w:r>
      <w:r>
        <w:rPr>
          <w:rFonts w:ascii="JetBrains Mono" w:hAnsi="JetBrains Mono"/>
          <w:b w:val="false"/>
          <w:i w:val="false"/>
          <w:color w:val="D39A63"/>
          <w:sz w:val="20"/>
        </w:rPr>
        <w:t>filter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filter </w:t>
      </w:r>
      <w:r>
        <w:rPr>
          <w:rFonts w:ascii="JetBrains Mono" w:hAnsi="JetBrains Mono"/>
          <w:b w:val="false"/>
          <w:i w:val="false"/>
          <w:color w:val="D19A66"/>
          <w:sz w:val="20"/>
        </w:rPr>
        <w:t>300ms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#646cffaa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vanilla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#3178c6aa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card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read-the-docs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#888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1px solid springgreen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0.2em .6em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inherit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border-color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#ddec0a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@media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(prefers-color-scheme: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#213547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#ffffff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#747bff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#f9f9f9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navbar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padding-inline-start: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align-items: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}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list-style-type: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margin-block-start:</w:t>
      </w:r>
      <w:r>
        <w:rPr>
          <w:rFonts w:ascii="JetBrains Mono" w:hAnsi="JetBrains Mono"/>
          <w:b w:val="false"/>
          <w:i w:val="false"/>
          <w:color w:val="D19A66"/>
          <w:sz w:val="20"/>
        </w:rPr>
        <w:t>0rem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grey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transition: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all ease-in-out 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 xml:space="preserve">  .</w:t>
      </w:r>
      <w:r>
        <w:rPr>
          <w:rFonts w:ascii="JetBrains Mono" w:hAnsi="JetBrains Mono"/>
          <w:b w:val="false"/>
          <w:i w:val="false"/>
          <w:color w:val="D39A63"/>
          <w:sz w:val="20"/>
        </w:rPr>
        <w:t>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</w:t>
      </w:r>
      <w:r>
        <w:rPr>
          <w:rFonts w:ascii="JetBrains Mono" w:hAnsi="JetBrains Mono"/>
          <w:b w:val="false"/>
          <w:i w:val="false"/>
          <w:color w:val="56B6C2"/>
          <w:sz w:val="20"/>
        </w:rPr>
        <w:t>#b7b7b7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crosshair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#object_mode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background-repeat: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no-repeat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#ellipsis-btn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"./assets/svg/ellipsis.svg"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#rectangle-btn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"./assets/svg/rectangle.svg"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"./assets/svg/line.svg"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#point-btn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"./assets/svg/point.svg"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#cube-btn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"./assets/svg/cube.svg"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#lineOO-btn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"./assets/svg/lineOO.svg"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selected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springgreen </w:t>
      </w:r>
      <w:r>
        <w:rPr>
          <w:rFonts w:ascii="JetBrains Mono" w:hAnsi="JetBrains Mono"/>
          <w:b w:val="false"/>
          <w:i w:val="false"/>
          <w:color w:val="C678DD"/>
          <w:sz w:val="20"/>
        </w:rPr>
        <w:t>!important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color-input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75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align-self: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center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&lt;!doctype </w:t>
      </w:r>
      <w:r>
        <w:rPr>
          <w:rFonts w:ascii="JetBrains Mono" w:hAnsi="JetBrains Mono"/>
          <w:b w:val="false"/>
          <w:i w:val="false"/>
          <w:color w:val="D19A66"/>
          <w:sz w:val="20"/>
        </w:rPr>
        <w:t>html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>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html </w:t>
      </w:r>
      <w:r>
        <w:rPr>
          <w:rFonts w:ascii="JetBrains Mono" w:hAnsi="JetBrains Mono"/>
          <w:b w:val="false"/>
          <w:i w:val="false"/>
          <w:color w:val="D19A66"/>
          <w:sz w:val="20"/>
        </w:rPr>
        <w:t>lang</w:t>
      </w:r>
      <w:r>
        <w:rPr>
          <w:rFonts w:ascii="JetBrains Mono" w:hAnsi="JetBrains Mono"/>
          <w:b w:val="false"/>
          <w:i w:val="false"/>
          <w:color w:val="98C379"/>
          <w:sz w:val="20"/>
        </w:rPr>
        <w:t>="en"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meta </w:t>
      </w:r>
      <w:r>
        <w:rPr>
          <w:rFonts w:ascii="JetBrains Mono" w:hAnsi="JetBrains Mono"/>
          <w:b w:val="false"/>
          <w:i w:val="false"/>
          <w:color w:val="D19A66"/>
          <w:sz w:val="20"/>
        </w:rPr>
        <w:t>charset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ABB2BF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meta </w:t>
      </w:r>
      <w:r>
        <w:rPr>
          <w:rFonts w:ascii="JetBrains Mono" w:hAnsi="JetBrains Mono"/>
          <w:b w:val="false"/>
          <w:i w:val="false"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="viewport"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content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ABB2BF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header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nav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&gt;Тулбар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menu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="toolbar"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="Прямокутник"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="rectangle-btn"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="selected"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="Еліпс"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="ellipsis-btn"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="1"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="Лінія"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="line-btn"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="2"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="Крапка"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="point-btn"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="3"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="Куб"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="cube-btn"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="4"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="Гантеля"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="lineOO-btn"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="5"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menu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&gt;Допоміжні інструменти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span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="back-btn"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Назад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="clean-btn"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Очистити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span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&gt;Колір заливки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="fill-color"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="#000000"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="color-input"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&gt;Колір гумового сліду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="outline-color"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="#64ff00"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="color-input"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br/>
        <w:br/>
        <w:t xml:space="preserve">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nav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header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="app"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="canvas" </w:t>
      </w:r>
      <w:r>
        <w:rPr>
          <w:rFonts w:ascii="JetBrains Mono" w:hAnsi="JetBrains Mono"/>
          <w:b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="800"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i w:val="false"/>
          <w:color w:val="98C379"/>
          <w:sz w:val="20"/>
        </w:rPr>
        <w:t>="500"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script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="module" </w:t>
      </w:r>
      <w:r>
        <w:rPr>
          <w:rFonts w:ascii="JetBrains Mono" w:hAnsi="JetBrains Mono"/>
          <w:b w:val="false"/>
          <w:i w:val="false"/>
          <w:color w:val="D19A66"/>
          <w:sz w:val="20"/>
        </w:rPr>
        <w:t>src</w:t>
      </w:r>
      <w:r>
        <w:rPr>
          <w:rFonts w:ascii="JetBrains Mono" w:hAnsi="JetBrains Mono"/>
          <w:b w:val="false"/>
          <w:i w:val="false"/>
          <w:color w:val="98C379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script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html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</w:r>
    </w:p>
    <w:p>
      <w:pPr>
        <w:pStyle w:val="Normal"/>
        <w:shd w:fill="1E1F22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134620</wp:posOffset>
            </wp:positionH>
            <wp:positionV relativeFrom="paragraph">
              <wp:posOffset>635</wp:posOffset>
            </wp:positionV>
            <wp:extent cx="5121910" cy="3700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Відображення </w:t>
      </w:r>
      <w:r>
        <w:rPr/>
        <w:t>еліпсу</w:t>
      </w:r>
      <w:r>
        <w:rPr/>
        <w:t>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76835</wp:posOffset>
            </wp:positionH>
            <wp:positionV relativeFrom="paragraph">
              <wp:posOffset>167005</wp:posOffset>
            </wp:positionV>
            <wp:extent cx="5217795" cy="3769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50800</wp:posOffset>
            </wp:positionH>
            <wp:positionV relativeFrom="paragraph">
              <wp:posOffset>422275</wp:posOffset>
            </wp:positionV>
            <wp:extent cx="5273040" cy="380936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Відображення </w:t>
      </w:r>
      <w:r>
        <w:rPr>
          <w:i/>
        </w:rPr>
        <w:t>прямої</w:t>
      </w:r>
      <w:r>
        <w:rPr>
          <w:i/>
        </w:rPr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 xml:space="preserve">Відображення </w:t>
      </w:r>
      <w:r>
        <w:rPr/>
        <w:t>крапки</w:t>
      </w:r>
      <w:r>
        <w:rPr/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86995</wp:posOffset>
            </wp:positionH>
            <wp:positionV relativeFrom="paragraph">
              <wp:posOffset>306070</wp:posOffset>
            </wp:positionV>
            <wp:extent cx="5568950" cy="40233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 xml:space="preserve">Відображення </w:t>
      </w:r>
      <w:r>
        <w:rPr/>
        <w:t>куба</w:t>
      </w:r>
      <w:r>
        <w:rPr/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-8890</wp:posOffset>
            </wp:positionH>
            <wp:positionV relativeFrom="paragraph">
              <wp:posOffset>44450</wp:posOffset>
            </wp:positionV>
            <wp:extent cx="5413375" cy="39109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Відображення </w:t>
      </w:r>
      <w:r>
        <w:rPr/>
        <w:t>гантелі</w:t>
      </w:r>
      <w:r>
        <w:rPr/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5490" cy="420814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класів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6810" cy="249047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було покращено вихадний код графічного редактора без зміни функціоналу, тобто був проведений рефактор коду. Було прибрано класи едіторів для певних кожно фігури. Також було введено 2 нові фігури, які базуються на інших фігурах (“Гантеля” та “Куб”). </w:t>
      </w:r>
    </w:p>
    <w:p>
      <w:pPr>
        <w:pStyle w:val="Normal"/>
        <w:spacing w:lineRule="auto" w:line="276" w:before="175" w:after="0"/>
        <w:ind w:left="101" w:right="134" w:hanging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Детальний вихідний код можна побачити на сторінці у </w:t>
      </w:r>
      <w:hyperlink r:id="rId9">
        <w:r>
          <w:rPr>
            <w:rStyle w:val="InternetLink"/>
            <w:rFonts w:ascii="Times New Roman" w:hAnsi="Times New Roman"/>
            <w:sz w:val="28"/>
            <w:szCs w:val="28"/>
          </w:rPr>
          <w:t>гітхабі</w:t>
        </w:r>
      </w:hyperlink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KPI-kujo205/2course_oop/tree/lab3/lab2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Application>LibreOffice/7.4.7.2$Linux_X86_64 LibreOffice_project/40$Build-2</Application>
  <AppVersion>15.0000</AppVersion>
  <Pages>17</Pages>
  <Words>1271</Words>
  <Characters>15858</Characters>
  <CharactersWithSpaces>20029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2023-11-06T14:09:38Z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