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  <w:bCs/>
          <w:sz w:val="24"/>
          <w:szCs w:val="36"/>
        </w:rPr>
      </w:pPr>
      <w:r>
        <w:rPr>
          <w:rFonts w:hint="eastAsia"/>
          <w:b/>
          <w:bCs/>
          <w:szCs w:val="20"/>
        </w:rPr>
        <w:t>리눅스시스템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b/>
          <w:bCs/>
          <w:sz w:val="24"/>
          <w:szCs w:val="36"/>
        </w:rPr>
        <w:t>Lab0</w:t>
      </w:r>
      <w:r>
        <w:rPr>
          <w:b/>
          <w:bCs/>
          <w:sz w:val="24"/>
          <w:szCs w:val="36"/>
        </w:rPr>
        <w:t>9</w:t>
      </w:r>
    </w:p>
    <w:p>
      <w:pPr>
        <w:jc w:val="left"/>
        <w:rPr>
          <w:rFonts w:hint="eastAsia"/>
        </w:rPr>
      </w:pPr>
      <w:r>
        <w:rPr>
          <w:rFonts w:hint="eastAsia"/>
        </w:rPr>
        <w:t>분반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001</w:t>
      </w:r>
      <w:r>
        <w:tab/>
      </w:r>
      <w:r>
        <w:rPr>
          <w:lang w:eastAsia="ko-KR"/>
          <w:rtl w:val="off"/>
        </w:rPr>
        <w:t xml:space="preserve"> </w:t>
      </w:r>
      <w:r>
        <w:rPr>
          <w:rFonts w:hint="eastAsia"/>
        </w:rPr>
        <w:t>학과</w:t>
      </w:r>
      <w:r>
        <w:t>:</w:t>
      </w:r>
      <w:r>
        <w:rPr>
          <w:lang w:eastAsia="ko-KR"/>
          <w:rtl w:val="off"/>
        </w:rPr>
        <w:t>컴퓨터과학전공</w:t>
      </w:r>
      <w:r>
        <w:tab/>
      </w:r>
      <w:r>
        <w:rPr>
          <w:rFonts w:hint="eastAsia"/>
        </w:rPr>
        <w:t>학번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2312282</w:t>
      </w:r>
      <w:r>
        <w:tab/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임다희</w:t>
      </w: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파일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압축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실습</w:t>
      </w:r>
    </w:p>
    <w:p>
      <w:pPr>
        <w:jc w:val="left"/>
        <w:rPr>
          <w:lang w:eastAsia="ko-KR"/>
          <w:rFonts w:hint="eastAsia"/>
          <w:rtl w:val="off"/>
        </w:rPr>
      </w:pPr>
      <w:r>
        <w:t xml:space="preserve"> </w:t>
      </w:r>
      <w:r>
        <w:rPr>
          <w:rFonts w:hint="eastAsia"/>
        </w:rPr>
        <w:t>1)</w:t>
      </w:r>
      <w:r>
        <w:t xml:space="preserve"> </w:t>
      </w:r>
      <w:r>
        <w:t xml:space="preserve">(1)~(5)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수행한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  <w:u w:val="single" w:color="auto"/>
        </w:rPr>
        <w:t>캡처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615940" cy="208026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08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577840" cy="161544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615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328160" cy="154686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546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(2312282.txt는 이전 실습에서 업로드한 파일)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</w:pPr>
    </w:p>
    <w:p>
      <w:pPr>
        <w:ind w:firstLineChars="50" w:firstLine="100"/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2)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</w:t>
      </w:r>
      <w:r>
        <w:rPr>
          <w:color w:val="000000"/>
        </w:rPr>
        <w:t xml:space="preserve">ar </w:t>
      </w:r>
      <w:r>
        <w:rPr>
          <w:rFonts w:hint="eastAsia"/>
          <w:color w:val="000000"/>
        </w:rPr>
        <w:t>파일로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먼저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묶고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압축하여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원상복귀하는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방법에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옵션을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써야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순서대로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설명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((2</w:t>
      </w:r>
      <w:r>
        <w:rPr>
          <w:color w:val="000000"/>
        </w:rPr>
        <w:t>),(</w:t>
      </w:r>
      <w:r>
        <w:rPr>
          <w:color w:val="000000"/>
        </w:rPr>
        <w:t xml:space="preserve">3),(5),(6) </w:t>
      </w:r>
      <w:r>
        <w:rPr>
          <w:rFonts w:hint="eastAsia"/>
          <w:color w:val="000000"/>
        </w:rPr>
        <w:t>과정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참고</w:t>
      </w:r>
      <w:r>
        <w:rPr>
          <w:color w:val="000000"/>
        </w:rPr>
        <w:t>)</w:t>
      </w: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tar 명령어의 -cvf 옵션을 사용해 여러 개의 파일들을 하나의 타르파일로 묶는다. $ tar -cvf 2312282.tar * 와 같이 사용하면 현재 작업 디렉터리 내에 위치한 모든 파일을 2312282.tar라는 이름의 새로운 타르파일로 묶을 수 있다.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gzip 명령어를 사용해 파일(들)을 압축해 .gz 파일을 만들 수 있다. gzip 2312282.tar 와 같이 사용하면 파일 2312282.tar를 압축해 .gz 파일을 만든다.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gzip 명령어의 -d 옵션을 사용하면 gzip으로 압축되어 있는 파일들을 복원할 수 있다. $ gzip -d 2312282.tar.gz와 같이 사용하면 .gz 파일로 압축된 파일이 원상복귀되어 2312282.tar의 형태로 돌아온다.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tar 명령어의 -xvf 옵션을 사용해 하나의 타르파일을 풀고 원래 파일들을 복원할 수 있다. $ tar -xvf 2312282.tar 와 같이 사용하면 2312282.tar 타르파일 내부에 있는 3개의 파일 temp1.txt,temp2.txt,temp3.txt가 다시 개별의 파일로 존재하도록 한다.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</w:t>
      </w: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color w:val="FF0000"/>
        </w:rPr>
      </w:pPr>
    </w:p>
    <w:p>
      <w:pPr>
        <w:jc w:val="lef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2.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파일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정렬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실습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1</w:t>
      </w:r>
      <w:r>
        <w:rPr>
          <w:color w:val="000000"/>
        </w:rPr>
        <w:t>) members</w:t>
      </w:r>
      <w:r>
        <w:rPr>
          <w:color w:val="000000"/>
        </w:rPr>
        <w:t>.txt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파일을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순으로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정렬하여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members_name </w:t>
      </w:r>
      <w:r>
        <w:rPr>
          <w:rFonts w:hint="eastAsia"/>
          <w:color w:val="000000"/>
        </w:rPr>
        <w:t>파일에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저장하기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위한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명령을</w:t>
      </w:r>
      <w:r>
        <w:rPr>
          <w:rFonts w:hint="eastAsia"/>
          <w:color w:val="000000"/>
          <w:u w:val="single" w:color="auto"/>
        </w:rPr>
        <w:t xml:space="preserve"> </w:t>
      </w:r>
      <w:r>
        <w:rPr>
          <w:rFonts w:hint="eastAsia"/>
          <w:color w:val="000000"/>
          <w:u w:val="single" w:color="auto"/>
        </w:rPr>
        <w:t>쓰고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실행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캡처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(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gedit</w:t>
      </w:r>
      <w:r>
        <w:rPr>
          <w:rFonts w:hint="eastAsia"/>
          <w:color w:val="000000"/>
        </w:rPr>
        <w:t>으로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members_name </w:t>
      </w:r>
      <w:r>
        <w:rPr>
          <w:rFonts w:hint="eastAsia"/>
          <w:color w:val="000000"/>
        </w:rPr>
        <w:t>파일을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</w:t>
      </w:r>
      <w:r>
        <w:rPr>
          <w:rFonts w:hint="eastAsia"/>
          <w:color w:val="000000"/>
        </w:rPr>
        <w:t>처</w:t>
      </w:r>
      <w:r>
        <w:rPr>
          <w:rFonts w:hint="eastAsia"/>
          <w:color w:val="000000"/>
        </w:rPr>
        <w:t>)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6350</wp:posOffset>
                </wp:positionH>
                <wp:positionV relativeFrom="paragraph">
                  <wp:posOffset>31750</wp:posOffset>
                </wp:positionV>
                <wp:extent cx="5385610" cy="203073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5610" cy="2030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autoSpaceDE/>
                              <w:autoSpaceDN/>
                              <w:widowControl/>
                              <w:wordWrap/>
                              <w:jc w:val="left"/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  <w:t xml:space="preserve">$ </w:t>
                            </w:r>
                            <w:r>
                              <w:rPr>
                                <w:lang w:eastAsia="ko-KR"/>
                                <w:rFonts w:hAnsi="Calibri"/>
                                <w:color w:val="000000"/>
                                <w:szCs w:val="20"/>
                                <w:kern w:val="24"/>
                                <w:rtl w:val="off"/>
                              </w:rPr>
                              <w:t>sort -k 2 -o members_ name members.txt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0.5pt;margin-top:2.5pt;width:424.064pt;height:159.9pt;mso-position-horizontal-relative:column;mso-position-vertical-relative:line;v-text-anchor:top;mso-wrap-style:square;z-index:251659264" o:allowincell="t" filled="f" fillcolor="#ffffff" stroked="t" strokecolor="#0" strokeweight="0.75pt">
                <v:textbox style="mso-fit-shape-to-text:t" inset="2.5mm,1.3mm,2.5mm,1.3mm">
                  <w:txbxContent>
                    <w:p>
                      <w:pPr>
                        <w:autoSpaceDE/>
                        <w:autoSpaceDN/>
                        <w:widowControl/>
                        <w:wordWrap/>
                        <w:jc w:val="left"/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  <w:t xml:space="preserve">$ </w:t>
                      </w:r>
                      <w:r>
                        <w:rPr>
                          <w:lang w:eastAsia="ko-KR"/>
                          <w:rFonts w:hAnsi="Calibri"/>
                          <w:color w:val="000000"/>
                          <w:szCs w:val="20"/>
                          <w:kern w:val="24"/>
                          <w:rtl w:val="off"/>
                        </w:rPr>
                        <w:t>sort -k 2 -o members_ name members.txt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5731510" cy="187515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2) </w:t>
      </w:r>
      <w:r>
        <w:rPr>
          <w:color w:val="000000"/>
        </w:rPr>
        <w:t xml:space="preserve">members </w:t>
      </w:r>
      <w:r>
        <w:rPr>
          <w:rFonts w:hint="eastAsia"/>
          <w:color w:val="000000"/>
        </w:rPr>
        <w:t>파일을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급여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순으로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정렬하여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members_</w:t>
      </w:r>
      <w:r>
        <w:rPr>
          <w:rFonts w:hint="eastAsia"/>
          <w:color w:val="000000"/>
        </w:rPr>
        <w:t>s</w:t>
      </w:r>
      <w:r>
        <w:rPr>
          <w:color w:val="000000"/>
        </w:rPr>
        <w:t xml:space="preserve">alary </w:t>
      </w:r>
      <w:r>
        <w:rPr>
          <w:rFonts w:hint="eastAsia"/>
          <w:color w:val="000000"/>
        </w:rPr>
        <w:t>파일에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저장하기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위한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명령을</w:t>
      </w:r>
      <w:r>
        <w:rPr>
          <w:rFonts w:hint="eastAsia"/>
          <w:color w:val="000000"/>
          <w:u w:val="single" w:color="auto"/>
        </w:rPr>
        <w:t xml:space="preserve"> </w:t>
      </w:r>
      <w:r>
        <w:rPr>
          <w:rFonts w:hint="eastAsia"/>
          <w:color w:val="000000"/>
          <w:u w:val="single" w:color="auto"/>
        </w:rPr>
        <w:t>쓰고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실행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캡처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(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gedit</w:t>
      </w:r>
      <w:r>
        <w:rPr>
          <w:rFonts w:hint="eastAsia"/>
          <w:color w:val="000000"/>
        </w:rPr>
        <w:t>으로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members_salary </w:t>
      </w:r>
      <w:r>
        <w:rPr>
          <w:rFonts w:hint="eastAsia"/>
          <w:color w:val="000000"/>
        </w:rPr>
        <w:t>파일을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캡처</w:t>
      </w:r>
      <w:r>
        <w:rPr>
          <w:rFonts w:hint="eastAsia"/>
          <w:color w:val="000000"/>
        </w:rPr>
        <w:t>)</w:t>
      </w:r>
    </w:p>
    <w:p>
      <w:pPr>
        <w:jc w:val="left"/>
        <w:rPr>
          <w:b/>
          <w:bCs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6350</wp:posOffset>
                </wp:positionH>
                <wp:positionV relativeFrom="paragraph">
                  <wp:posOffset>48916</wp:posOffset>
                </wp:positionV>
                <wp:extent cx="5385610" cy="203073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5610" cy="2030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autoSpaceDE/>
                              <w:autoSpaceDN/>
                              <w:widowControl/>
                              <w:wordWrap/>
                              <w:jc w:val="left"/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  <w:t xml:space="preserve">$ </w:t>
                            </w:r>
                            <w:r>
                              <w:rPr>
                                <w:lang w:eastAsia="ko-KR"/>
                                <w:rFonts w:hAnsi="Calibri"/>
                                <w:color w:val="000000"/>
                                <w:szCs w:val="20"/>
                                <w:kern w:val="24"/>
                                <w:rtl w:val="off"/>
                              </w:rPr>
                              <w:t>sort -k 5 -o members_salary members.txt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0.5pt;margin-top:3.85165pt;width:424.064pt;height:159.9pt;mso-position-horizontal-relative:column;mso-position-vertical-relative:line;v-text-anchor:top;mso-wrap-style:square;z-index:251661312" o:allowincell="t" filled="f" fillcolor="#ffffff" stroked="t" strokecolor="#0" strokeweight="0.75pt">
                <v:textbox style="mso-fit-shape-to-text:t" inset="2.5mm,1.3mm,2.5mm,1.3mm">
                  <w:txbxContent>
                    <w:p>
                      <w:pPr>
                        <w:autoSpaceDE/>
                        <w:autoSpaceDN/>
                        <w:widowControl/>
                        <w:wordWrap/>
                        <w:jc w:val="left"/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  <w:t xml:space="preserve">$ </w:t>
                      </w:r>
                      <w:r>
                        <w:rPr>
                          <w:lang w:eastAsia="ko-KR"/>
                          <w:rFonts w:hAnsi="Calibri"/>
                          <w:color w:val="000000"/>
                          <w:szCs w:val="20"/>
                          <w:kern w:val="24"/>
                          <w:rtl w:val="off"/>
                        </w:rPr>
                        <w:t>sort -k 5 -o members_salary members.txt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inline distT="0" distB="0" distL="0" distR="0">
            <wp:extent cx="5731510" cy="235331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000000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3. </w:t>
      </w:r>
      <w:r>
        <w:rPr>
          <w:b/>
          <w:bCs/>
          <w:color w:val="000000"/>
        </w:rPr>
        <w:t xml:space="preserve">AWK </w:t>
      </w:r>
      <w:r>
        <w:rPr>
          <w:rFonts w:hint="eastAsia"/>
          <w:b/>
          <w:bCs/>
          <w:color w:val="000000"/>
        </w:rPr>
        <w:t>프로그램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작성</w:t>
      </w:r>
    </w:p>
    <w:p>
      <w:pPr>
        <w:jc w:val="left"/>
        <w:rPr>
          <w:b/>
          <w:bCs/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awk </w:t>
      </w:r>
      <w:r>
        <w:rPr>
          <w:rFonts w:hint="eastAsia"/>
          <w:color w:val="000000"/>
        </w:rPr>
        <w:t>프로그램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5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각각에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대하여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다음과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캡처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(</w:t>
      </w:r>
      <w:r>
        <w:rPr>
          <w:rFonts w:hint="eastAsia"/>
          <w:color w:val="000000"/>
        </w:rPr>
        <w:t>소스코드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전체가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보이게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캡처</w:t>
      </w:r>
      <w:r>
        <w:rPr>
          <w:color w:val="000000"/>
        </w:rPr>
        <w:t>)</w:t>
      </w:r>
      <w:r>
        <w:rPr>
          <w:color w:val="000000"/>
        </w:rPr>
        <w:t xml:space="preserve"> </w:t>
      </w:r>
      <w:r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5385610" cy="2030730"/>
                <wp:effectExtent l="0" t="0" r="0" b="0"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5610" cy="2030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autoSpaceDE/>
                              <w:autoSpaceDN/>
                              <w:widowControl/>
                              <w:wordWrap/>
                              <w:jc w:val="left"/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  <w:t xml:space="preserve">$ </w:t>
                            </w:r>
                            <w:r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  <w:t xml:space="preserve">cat [awk </w:t>
                            </w:r>
                            <w:r>
                              <w:rPr>
                                <w:rFonts w:hAnsi="Calibri" w:hint="eastAsia"/>
                                <w:color w:val="000000"/>
                                <w:szCs w:val="20"/>
                                <w:kern w:val="24"/>
                              </w:rPr>
                              <w:t>파일명</w:t>
                            </w:r>
                            <w:r>
                              <w:rPr>
                                <w:rFonts w:hAnsi="Calibri" w:hint="eastAsia"/>
                                <w:color w:val="000000"/>
                                <w:szCs w:val="20"/>
                                <w:kern w:val="24"/>
                              </w:rPr>
                              <w:t>]</w:t>
                            </w:r>
                          </w:p>
                          <w:p>
                            <w:pPr>
                              <w:autoSpaceDE/>
                              <w:autoSpaceDN/>
                              <w:widowControl/>
                              <w:wordWrap/>
                              <w:jc w:val="left"/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/>
                                <w:szCs w:val="20"/>
                                <w:kern w:val="24"/>
                              </w:rPr>
                              <w:t>$</w:t>
                            </w:r>
                            <w:r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  <w:t xml:space="preserve"> awk -f [awk</w:t>
                            </w:r>
                            <w:r>
                              <w:rPr>
                                <w:rFonts w:hAnsi="Calibri" w:hint="eastAsia"/>
                                <w:color w:val="000000"/>
                                <w:szCs w:val="2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Calibri" w:hint="eastAsia"/>
                                <w:color w:val="000000"/>
                                <w:szCs w:val="20"/>
                                <w:kern w:val="24"/>
                              </w:rPr>
                              <w:t>파일명</w:t>
                            </w:r>
                            <w:r>
                              <w:rPr>
                                <w:rFonts w:hAnsi="Calibri" w:hint="eastAsia"/>
                                <w:color w:val="000000"/>
                                <w:szCs w:val="20"/>
                                <w:kern w:val="24"/>
                              </w:rPr>
                              <w:t>]</w:t>
                            </w:r>
                            <w:r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  <w:t xml:space="preserve"> [</w:t>
                            </w:r>
                            <w:r>
                              <w:rPr>
                                <w:rFonts w:hAnsi="Calibri" w:hint="eastAsia"/>
                                <w:color w:val="000000"/>
                                <w:szCs w:val="20"/>
                                <w:kern w:val="24"/>
                              </w:rPr>
                              <w:t>입력</w:t>
                            </w:r>
                            <w:r>
                              <w:rPr>
                                <w:rFonts w:hAnsi="Calibri" w:hint="eastAsia"/>
                                <w:color w:val="000000"/>
                                <w:szCs w:val="2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Calibri" w:hint="eastAsia"/>
                                <w:color w:val="000000"/>
                                <w:szCs w:val="20"/>
                                <w:kern w:val="24"/>
                              </w:rPr>
                              <w:t>파일명</w:t>
                            </w:r>
                            <w:r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  <w:t>]</w:t>
                            </w:r>
                            <w:r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  <w:t>// p</w:t>
                            </w:r>
                            <w:r>
                              <w:rPr>
                                <w:rFonts w:hAnsi="Calibri"/>
                                <w:color w:val="000000"/>
                                <w:szCs w:val="20"/>
                                <w:kern w:val="24"/>
                              </w:rPr>
                              <w:t xml:space="preserve">11-12 </w:t>
                            </w:r>
                            <w:r>
                              <w:rPr>
                                <w:rFonts w:hAnsi="Calibri" w:hint="eastAsia"/>
                                <w:color w:val="000000"/>
                                <w:szCs w:val="20"/>
                                <w:kern w:val="24"/>
                              </w:rPr>
                              <w:t>참고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style="margin-left:0pt;margin-top:0pt;width:424.064pt;height:159.9pt;mso-position-horizontal-relative:column;mso-position-vertical-relative:line;v-text-anchor:top;mso-wrap-style:square;z-index:0" o:allowincell="t" filled="f" fillcolor="#ffffff" stroked="t" strokecolor="#0" strokeweight="0.75pt">
                <v:textbox style="mso-fit-shape-to-text:t" inset="2.5mm,1.3mm,2.5mm,1.3mm">
                  <w:txbxContent>
                    <w:p>
                      <w:pPr>
                        <w:autoSpaceDE/>
                        <w:autoSpaceDN/>
                        <w:widowControl/>
                        <w:wordWrap/>
                        <w:jc w:val="left"/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  <w:t xml:space="preserve">$ </w:t>
                      </w:r>
                      <w:r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  <w:t xml:space="preserve">cat [awk </w:t>
                      </w:r>
                      <w:r>
                        <w:rPr>
                          <w:rFonts w:hAnsi="Calibri" w:hint="eastAsia"/>
                          <w:color w:val="000000"/>
                          <w:szCs w:val="20"/>
                          <w:kern w:val="24"/>
                        </w:rPr>
                        <w:t>파일명</w:t>
                      </w:r>
                      <w:r>
                        <w:rPr>
                          <w:rFonts w:hAnsi="Calibri" w:hint="eastAsia"/>
                          <w:color w:val="000000"/>
                          <w:szCs w:val="20"/>
                          <w:kern w:val="24"/>
                        </w:rPr>
                        <w:t>]</w:t>
                      </w:r>
                    </w:p>
                    <w:p>
                      <w:pPr>
                        <w:autoSpaceDE/>
                        <w:autoSpaceDN/>
                        <w:widowControl/>
                        <w:wordWrap/>
                        <w:jc w:val="left"/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</w:pPr>
                      <w:r>
                        <w:rPr>
                          <w:rFonts w:hAnsi="Calibri" w:hint="eastAsia"/>
                          <w:color w:val="000000"/>
                          <w:szCs w:val="20"/>
                          <w:kern w:val="24"/>
                        </w:rPr>
                        <w:t>$</w:t>
                      </w:r>
                      <w:r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  <w:t xml:space="preserve"> awk -f [awk</w:t>
                      </w:r>
                      <w:r>
                        <w:rPr>
                          <w:rFonts w:hAnsi="Calibri" w:hint="eastAsia"/>
                          <w:color w:val="000000"/>
                          <w:szCs w:val="20"/>
                          <w:kern w:val="24"/>
                        </w:rPr>
                        <w:t xml:space="preserve"> </w:t>
                      </w:r>
                      <w:r>
                        <w:rPr>
                          <w:rFonts w:hAnsi="Calibri" w:hint="eastAsia"/>
                          <w:color w:val="000000"/>
                          <w:szCs w:val="20"/>
                          <w:kern w:val="24"/>
                        </w:rPr>
                        <w:t>파일명</w:t>
                      </w:r>
                      <w:r>
                        <w:rPr>
                          <w:rFonts w:hAnsi="Calibri" w:hint="eastAsia"/>
                          <w:color w:val="000000"/>
                          <w:szCs w:val="20"/>
                          <w:kern w:val="24"/>
                        </w:rPr>
                        <w:t>]</w:t>
                      </w:r>
                      <w:r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  <w:t xml:space="preserve"> [</w:t>
                      </w:r>
                      <w:r>
                        <w:rPr>
                          <w:rFonts w:hAnsi="Calibri" w:hint="eastAsia"/>
                          <w:color w:val="000000"/>
                          <w:szCs w:val="20"/>
                          <w:kern w:val="24"/>
                        </w:rPr>
                        <w:t>입력</w:t>
                      </w:r>
                      <w:r>
                        <w:rPr>
                          <w:rFonts w:hAnsi="Calibri" w:hint="eastAsia"/>
                          <w:color w:val="000000"/>
                          <w:szCs w:val="20"/>
                          <w:kern w:val="24"/>
                        </w:rPr>
                        <w:t xml:space="preserve"> </w:t>
                      </w:r>
                      <w:r>
                        <w:rPr>
                          <w:rFonts w:hAnsi="Calibri" w:hint="eastAsia"/>
                          <w:color w:val="000000"/>
                          <w:szCs w:val="20"/>
                          <w:kern w:val="24"/>
                        </w:rPr>
                        <w:t>파일명</w:t>
                      </w:r>
                      <w:r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  <w:t>]</w:t>
                      </w:r>
                      <w:r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  <w:tab/>
                      </w:r>
                      <w:r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  <w:t>// p</w:t>
                      </w:r>
                      <w:r>
                        <w:rPr>
                          <w:rFonts w:hAnsi="Calibri"/>
                          <w:color w:val="000000"/>
                          <w:szCs w:val="20"/>
                          <w:kern w:val="24"/>
                        </w:rPr>
                        <w:t xml:space="preserve">11-12 </w:t>
                      </w:r>
                      <w:r>
                        <w:rPr>
                          <w:rFonts w:hAnsi="Calibri" w:hint="eastAsia"/>
                          <w:color w:val="000000"/>
                          <w:szCs w:val="20"/>
                          <w:kern w:val="24"/>
                        </w:rPr>
                        <w:t>참고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awk </w:t>
      </w:r>
      <w:r>
        <w:rPr>
          <w:rFonts w:hint="eastAsia"/>
          <w:color w:val="000000"/>
        </w:rPr>
        <w:t>프로그램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5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각각에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대하여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p10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구현하기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위해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어떻게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프로그래밍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하였는지</w:t>
      </w:r>
      <w:r>
        <w:rPr>
          <w:color w:val="000000"/>
        </w:rPr>
        <w:t xml:space="preserve"> </w:t>
      </w:r>
      <w:r>
        <w:rPr>
          <w:rFonts w:hint="eastAsia"/>
          <w:color w:val="000000"/>
          <w:u w:val="single" w:color="auto"/>
        </w:rPr>
        <w:t>설명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(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100% </w:t>
      </w:r>
      <w:r>
        <w:rPr>
          <w:rFonts w:hint="eastAsia"/>
          <w:color w:val="000000"/>
        </w:rPr>
        <w:t>안되었더라도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범위까지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작성</w:t>
      </w:r>
      <w:r>
        <w:rPr>
          <w:rFonts w:hint="eastAsia"/>
          <w:color w:val="000000"/>
        </w:rPr>
        <w:t>)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rFonts w:hint="eastAsia"/>
          <w:color w:val="000000"/>
        </w:rPr>
      </w:pPr>
      <w:r>
        <w:rPr>
          <w:lang w:eastAsia="ko-KR"/>
          <w:rFonts w:hint="eastAsia"/>
          <w:color w:val="000000"/>
          <w:rtl w:val="off"/>
        </w:rPr>
        <w:t>1) 이름과 이메일만을 출력한다(hw1. awk)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drawing>
          <wp:inline distT="0" distB="0" distL="0" distR="0">
            <wp:extent cx="5234940" cy="259080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59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파일의 모든 줄에 대하여 두 번째 필드 $2(이름), 여섯 번째 필드$6(이메일)을 출력하도록 한다.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2) 가장 많은 급여를 받는 직원의 이름과 급여만을 출력한다.(hw2. awk)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000000"/>
        </w:rPr>
      </w:pPr>
      <w:r>
        <w:rPr>
          <w:color w:val="000000"/>
        </w:rPr>
        <w:drawing>
          <wp:inline distT="0" distB="0" distL="0" distR="0">
            <wp:extent cx="4998720" cy="182118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821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color w:val="000000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파일의 모든 줄에 대하여 다섯 번째 필드 $5(급여)가 급여의 최대값을 저장하는 변수 most 보다 크면 해당 급여값을 most로 설정하고, 해당 줄의 두 번째 필드(이름)을 가장 많은 급여를 받는 직원 이름 name 변수에 저장한다. 파일 끝을 만나면 name 값과 most값을 출력해 가장 많은 급여를 받는 직원의 이름과 급여 값을 표시한다. </w: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3) 각 부처별 급여액을 계산하여 출력하고, 전체 급여액을 계산하여 출력한다.(hw3. awk)</w: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  <w:r>
        <w:rPr>
          <w:b/>
          <w:bCs/>
          <w:color w:val="000000"/>
        </w:rPr>
        <w:drawing>
          <wp:inline distT="0" distB="0" distL="0" distR="0">
            <wp:extent cx="5280660" cy="437388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373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파일의 각 줄에 대해 4번째 필드(부처)가 “Technology”일 경우, “Marketing”일 경우, “Sales”일 경우의 if-else if 문을 작성한다. 부처 이름을 나타내는 단어를 인덱스로 사용해 부서별 전체 급여액을 저장하는 연관 배열 salarys를 만든다. Techonology 부처에 해당하는 줄의 경우 해당 줄의 5번째 필드(급여)를 salarys[$4]에 더한다. 다른 부처들에 대해서도 똑같은 작업을 실행하고, 전체 급여액의 총합을 구하기 위해 전체 급여 총합 변수 total에 모든 줄의 급여 정보를 더한다.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파일의 끝을 만날 경우 salarys 배열의 모든 인덱스와 그에 대응하는 값을 출력해 부서 이름과 부서별 총 급여액을 출력하고, total 값을 출력해 전체 급여액 총합을 출력한다. </w: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>4. 급여가 6000 이상인 직원들의 이름과 급여를 출력한다.(hw4.awk)</w: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  <w:r>
        <w:rPr>
          <w:b/>
          <w:bCs/>
          <w:color w:val="000000"/>
        </w:rPr>
        <w:drawing>
          <wp:inline distT="0" distB="0" distL="0" distR="0">
            <wp:extent cx="4930140" cy="180594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805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이 파일의 모든 줄에 대하여 각 줄의 5번째 필드(급여)가 6000 이상인지 if문을 통해 확인하고, 확인 결과가 참일 경우 해당 줄의 2번째 필드(이름)과 5번째 필드(급여)를 출력한다. </w: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>5. 이 파일의 각 줄을 역순으로 출력한다. (hw5.awk)</w: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drawing>
          <wp:inline distT="0" distB="0" distL="0" distR="0">
            <wp:extent cx="5731510" cy="2554605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/>
        </w:rPr>
      </w:pPr>
    </w:p>
    <w:p>
      <w:pPr>
        <w:tabs>
          <w:tab w:val="left" w:pos="653"/>
        </w:tabs>
        <w:rPr>
          <w:b w:val="0"/>
          <w:bCs w:val="0"/>
          <w:color w:val="000000"/>
        </w:rPr>
      </w:pPr>
      <w:r>
        <w:rPr>
          <w:lang w:eastAsia="ko-KR"/>
          <w:b w:val="0"/>
          <w:bCs w:val="0"/>
          <w:color w:val="000000"/>
          <w:rtl w:val="off"/>
        </w:rPr>
        <w:t xml:space="preserve"> 이 파일의 모든 줄에 대해 배열 a에 자신의 줄 내용 전체를 자신의 줄 번호 번째 인덱스를 가진 원소로 저장한다. 파일의 끝을 만나면 for문을 통해 줄번호의 최대값 10에서 1까지 번호를 역으로 짚으며 배열 a의 원소를 출력해 최종적으로 각 줄이 역순으로 출력되도록 한다.  </w:t>
      </w: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SOOYOUNG</dc:creator>
  <cp:keywords/>
  <dc:description/>
  <cp:lastModifiedBy>a0108</cp:lastModifiedBy>
  <cp:revision>1</cp:revision>
  <dcterms:created xsi:type="dcterms:W3CDTF">2022-09-21T01:27:00Z</dcterms:created>
  <dcterms:modified xsi:type="dcterms:W3CDTF">2024-11-12T04:48:31Z</dcterms:modified>
  <cp:version>1200.0100.01</cp:version>
</cp:coreProperties>
</file>