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>컴퓨터그래픽스 Lab0</w:t>
      </w:r>
      <w:r>
        <w:rPr>
          <w:lang w:eastAsia="ko-KR"/>
          <w:rFonts w:ascii="Arial Unicode MS" w:eastAsia="Arial Unicode MS" w:hAnsi="Arial Unicode MS" w:cs="Arial Unicode MS"/>
          <w:b/>
          <w:sz w:val="48"/>
          <w:szCs w:val="48"/>
          <w:rtl w:val="off"/>
        </w:rPr>
        <w:t>7</w:t>
      </w: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 xml:space="preserve"> 보고서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325"/>
        <w:gridCol w:w="4575"/>
        <w:gridCol w:w="2100"/>
      </w:tblGrid>
      <w:tr>
        <w:trPr>
          <w:cantSplit/>
          <w:trHeight w:val="22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학번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분반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2312282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임다희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003</w:t>
            </w:r>
          </w:p>
        </w:tc>
      </w:tr>
    </w:tbl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30"/>
          <w:szCs w:val="30"/>
          <w:rtl w:val="off"/>
        </w:rPr>
        <w:t xml:space="preserve">광원의 위치, 물체, 특성을 변화시켜 3개의 원 그리기 </w:t>
      </w:r>
    </w:p>
    <w:p>
      <w:pPr>
        <w:rPr>
          <w:b/>
          <w:color w:val="000000"/>
        </w:rPr>
      </w:pPr>
    </w:p>
    <w:p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FF"/>
        </w:rPr>
      </w:pPr>
      <w:r>
        <w:pict>
          <v:rect id="102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jc w:val="center"/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drawing>
          <wp:inline distT="0" distB="0" distL="180" distR="180">
            <wp:extent cx="4716780" cy="496062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96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color w:val="0000FF"/>
        </w:rPr>
      </w:pPr>
      <w:r>
        <w:pict>
          <v:rect id="1027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color w:val="000000"/>
          <w:sz w:val="16"/>
          <w:szCs w:val="16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myview =0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light_ambient = (0.2, 0.1, 0.1, 1.0) 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Ia : 광원의 주변광 세기를 조절한다. r,g,b,알파값이 각각 0.2,0.1,0.1,1.0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light_diffuse = (1, 0.75, 1, 1.0) 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Id : 광원의 확산광 세기를 조절한다. r,g,b,알파값이 각각 1,0.75,1.0,1.0.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light_specular = (1.0, 0.75, 0.5, 1.0) 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Is : 광원의 경면광 세기를 조절한다. r,g,b,알파값이 각각 1,0.75,0.5,1.0.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light_position1 = (-10.0, 5.0, -8.0, 1.0)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광원의 위치 첫 번째. x,y,z, 값이 각각 -10.0,5.0,-8.0,1.0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light_position2 = (15.0, 8.0, 8.0, 1.0)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광원의 위치 두 번째. x,y,z, 값이 각각 15.0,8.0,8.0,1.0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no_mat = (0.0, 0.0, 0.0, 1.0)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mat_ambient = (0.5, 0.1, 0.7, 1.0) #Ka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Ka : 광원의 주변광 계수를 조절한다. r,g,b,알파값이 각각 0.5,0.1,0.7,1.0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mat_diffuse = (1.0, 0.5, 1.0, 1.0) #kd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Kd : 광원의 확산광 계수를 조절한다. r,g,b,알파값이 각각 1.0,0.5,1.0,1.0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mat_specular = (1.0, 0.75, 1.0, 1.0) #Ks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Ks : 광원의 경면광 계수를 조절한다. r,g,b,알파값이 각각 1.0, 0.75,1.0,1.0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no_shininess = 0.0  # Shininess Coefficient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광원의 광택 계수를 조정한다. 광택 계수가 0인 경우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low_shininess = 10.0 # Shininess Coefficient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광원의 광택 계수를 조정한다. 광택 계수가 10인 경우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high_shininess = 100 # Shininess Coefficient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광원의 광택 계수를 조정한다. 광택 계수가 100인 경우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 light 넣기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GL_AMBIENT, light_ambient)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GL_DIFFUSE, light_diffuse)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GL_SPECULAR, light_specular)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GL_POSITION, light_position1)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#주변광, 확산광, 경면광을 넣는다.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사전에 정의한 광원 세기 계수를 적용하고, 광원의 위치는 첫 번째 값으로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gluLookAt(0.0, 0.0, 13.0, 0.0, 0.0, 0.0, 0.0, 1.0, 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#object1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glPushMatrix()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glTranslatef(-3, 0.0, 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첫 번째 구체 object1에 material을 입힌다.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GL_AMBIENT, no_mat)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주변광 반사 계수를 no_mat, 즉 (0,0,0,1)으로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확산광 반사 계수를 mat_diffuse ()으로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GL_SPECULAR, no_mat)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격면광 반사 계수를 no_mat, 즉 (0,0,0,1)으로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glMaterialf(GL_FRONT, GL_SHININESS, no_shininess)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광원의 광택 계수를 no_shininess (0.0)으로 지정한다.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glutSolidSphere(1.0, 40, 40)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glPopMatrix()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#object2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두 번째 구체 object2에 material을 입힌다.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glPushMatrix()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GL_AMBIENT, mat_ambient)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GL_SPECULAR, mat_specular)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glMaterialf(GL_FRONT, GL_SHININESS, low_shininess)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glutSolidSphere(1.0, 40, 40)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glPopMatrix()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#object3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두 번째 구체 object3에 material을 입힌다.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glPushMatrix()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glTranslatef(3, 0.0, 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GL_AMBIENT, mat_ambient)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GL_SPECULAR, mat_specular)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glMaterialf(GL_FRONT, GL_SHININESS, high_shininess)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glutSolidSphere(1.0, 40, 40)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glPopMatrix()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#if w &lt;= h: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#glFrustum(-2.0, 2.0, -2.0 * float(h)/ float(w), 2.0* float(h) / float(w), 2.0, 20.0)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#else: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glFrustum(-2.0, 2.0, -2.0 * float(w)/ float(h), 2.0* float(w) / float(h), 5.0, 30.0)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glutCreateWindow('Lighting')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glShadeModel(GL_SMOOTH)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if __name__ == "__main__":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main()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tabs>
          <w:tab w:val="left" w:pos="894"/>
        </w:tabs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00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modified xsi:type="dcterms:W3CDTF">2024-11-12T09:19:36Z</dcterms:modified>
  <cp:version>1200.0100.01</cp:version>
</cp:coreProperties>
</file>