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3402" w14:textId="75AFAF8C" w:rsidR="00271255" w:rsidRDefault="00271255" w:rsidP="002712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Week</w:t>
      </w:r>
      <w:proofErr w:type="gramEnd"/>
      <w:r>
        <w:rPr>
          <w:sz w:val="28"/>
          <w:szCs w:val="28"/>
        </w:rPr>
        <w:t xml:space="preserve"> 10 and 11 </w:t>
      </w:r>
      <w:r>
        <w:rPr>
          <w:sz w:val="28"/>
          <w:szCs w:val="28"/>
        </w:rPr>
        <w:t>Let’s Crash and Callback</w:t>
      </w:r>
      <w:r>
        <w:rPr>
          <w:sz w:val="28"/>
          <w:szCs w:val="28"/>
        </w:rPr>
        <w:br/>
        <w:t>CIS 450</w:t>
      </w:r>
      <w:r>
        <w:rPr>
          <w:sz w:val="28"/>
          <w:szCs w:val="28"/>
        </w:rPr>
        <w:br/>
        <w:t>Krutarth Panchal</w:t>
      </w:r>
    </w:p>
    <w:p w14:paraId="389D1728" w14:textId="77777777" w:rsidR="00271255" w:rsidRDefault="00271255" w:rsidP="00271255">
      <w:pPr>
        <w:rPr>
          <w:sz w:val="28"/>
          <w:szCs w:val="28"/>
        </w:rPr>
      </w:pPr>
    </w:p>
    <w:p w14:paraId="7F5991AE" w14:textId="1BBA60BE" w:rsidR="00271255" w:rsidRPr="00271255" w:rsidRDefault="00271255" w:rsidP="00271255">
      <w:pPr>
        <w:pStyle w:val="Heading3"/>
      </w:pPr>
      <w:r w:rsidRPr="00271255">
        <w:t>Overwrite SEH and ASLR Questions (Book) </w:t>
      </w:r>
    </w:p>
    <w:p w14:paraId="7D8E189E" w14:textId="2A36AA2A" w:rsidR="00271255" w:rsidRDefault="00271255" w:rsidP="00271255"/>
    <w:p w14:paraId="3852B6BF" w14:textId="77777777" w:rsidR="00271255" w:rsidRPr="00271255" w:rsidRDefault="00271255" w:rsidP="00271255">
      <w:r w:rsidRPr="00271255">
        <w:t>Answer the following questions from the book.</w:t>
      </w:r>
    </w:p>
    <w:p w14:paraId="58399E6B" w14:textId="6B3C914D" w:rsidR="00271255" w:rsidRPr="00271255" w:rsidRDefault="00271255" w:rsidP="00DE1FD3">
      <w:pPr>
        <w:numPr>
          <w:ilvl w:val="0"/>
          <w:numId w:val="1"/>
        </w:numPr>
      </w:pPr>
      <w:r w:rsidRPr="00271255">
        <w:t>What is SEH?</w:t>
      </w:r>
      <w:r w:rsidR="00DE1FD3">
        <w:br/>
      </w:r>
      <w:r w:rsidR="00DE1FD3" w:rsidRPr="00DE1FD3">
        <w:t>SEH (Structured Exception Handling) is a Microsoft extension for C/C++ to manage exceptions like hardware faults.</w:t>
      </w:r>
    </w:p>
    <w:p w14:paraId="357F5154" w14:textId="1EF6E5DD" w:rsidR="00271255" w:rsidRPr="00271255" w:rsidRDefault="00271255" w:rsidP="00DE1FD3">
      <w:pPr>
        <w:numPr>
          <w:ilvl w:val="0"/>
          <w:numId w:val="1"/>
        </w:numPr>
      </w:pPr>
      <w:r w:rsidRPr="00271255">
        <w:t>How does SEH work?</w:t>
      </w:r>
      <w:r w:rsidR="00DE1FD3">
        <w:br/>
      </w:r>
      <w:r w:rsidR="00DE1FD3" w:rsidRPr="00DE1FD3">
        <w:t>SEH relies on a stack unwinding mechanism to handle exceptions. When an error occurs, it searches for a handler function defined in a try-except block.</w:t>
      </w:r>
    </w:p>
    <w:p w14:paraId="705FD0EA" w14:textId="3DF91896" w:rsidR="00271255" w:rsidRPr="00271255" w:rsidRDefault="00271255" w:rsidP="00DE1FD3">
      <w:pPr>
        <w:numPr>
          <w:ilvl w:val="0"/>
          <w:numId w:val="1"/>
        </w:numPr>
      </w:pPr>
      <w:r w:rsidRPr="00271255">
        <w:t>How can SEH be exploited?</w:t>
      </w:r>
      <w:r w:rsidR="00DE1FD3">
        <w:br/>
      </w:r>
      <w:r w:rsidR="00DE1FD3" w:rsidRPr="00DE1FD3">
        <w:t>SEH vulnerabilities can be exploited by attackers to overwrite control flow. By crafting malicious code, they can redirect program execution for unintended purposes.</w:t>
      </w:r>
    </w:p>
    <w:p w14:paraId="26DE9333" w14:textId="4D24EFD3" w:rsidR="00271255" w:rsidRPr="00271255" w:rsidRDefault="00271255" w:rsidP="00DE1FD3">
      <w:pPr>
        <w:numPr>
          <w:ilvl w:val="0"/>
          <w:numId w:val="1"/>
        </w:numPr>
      </w:pPr>
      <w:r w:rsidRPr="00271255">
        <w:t>What is ASLR?</w:t>
      </w:r>
      <w:r w:rsidR="00DE1FD3">
        <w:br/>
      </w:r>
      <w:r w:rsidR="00DE1FD3" w:rsidRPr="00DE1FD3">
        <w:t>ASLR (Address Space Layout Randomization) is a security feature that randomizes the base addresses for key parts of a program's memory layout (e.g., code, heap, stack).</w:t>
      </w:r>
    </w:p>
    <w:p w14:paraId="43C1DE79" w14:textId="5B8B3BE8" w:rsidR="00271255" w:rsidRPr="00271255" w:rsidRDefault="00271255" w:rsidP="00DE1FD3">
      <w:pPr>
        <w:numPr>
          <w:ilvl w:val="0"/>
          <w:numId w:val="1"/>
        </w:numPr>
      </w:pPr>
      <w:r w:rsidRPr="00271255">
        <w:t>How does ASLR work?</w:t>
      </w:r>
      <w:r w:rsidR="00DE1FD3">
        <w:br/>
      </w:r>
      <w:r w:rsidR="00DE1FD3" w:rsidRPr="00DE1FD3">
        <w:t>ASLR makes it harder for attackers to predict memory locations for exploitation attempts. They can't directly target specific addresses for code injection.</w:t>
      </w:r>
    </w:p>
    <w:p w14:paraId="7F80A4B7" w14:textId="6D93A6F3" w:rsidR="00271255" w:rsidRPr="00271255" w:rsidRDefault="00271255" w:rsidP="00DE1FD3">
      <w:pPr>
        <w:numPr>
          <w:ilvl w:val="0"/>
          <w:numId w:val="1"/>
        </w:numPr>
      </w:pPr>
      <w:r w:rsidRPr="00271255">
        <w:t>How can ASLR be exploited?</w:t>
      </w:r>
      <w:r w:rsidR="00DE1FD3">
        <w:br/>
      </w:r>
      <w:r w:rsidR="00DE1FD3" w:rsidRPr="00DE1FD3">
        <w:t>While ASLR thwarts some exploits, advanced techniques can bypass it. Information leakage from the program or brute-forcing memory addresses are potential methods.</w:t>
      </w:r>
    </w:p>
    <w:p w14:paraId="053BFBBE" w14:textId="539DFB43" w:rsidR="00271255" w:rsidRPr="00271255" w:rsidRDefault="00271255" w:rsidP="00DE1FD3">
      <w:pPr>
        <w:numPr>
          <w:ilvl w:val="0"/>
          <w:numId w:val="1"/>
        </w:numPr>
      </w:pPr>
      <w:r w:rsidRPr="00271255">
        <w:t>What are two Linux Kernel/Stack or Heap vulnerabilities reported (from 2018 until now)?</w:t>
      </w:r>
      <w:r w:rsidR="00DE1FD3">
        <w:br/>
      </w:r>
      <w:r w:rsidR="0048432A">
        <w:t xml:space="preserve">One is </w:t>
      </w:r>
      <w:r w:rsidR="0048432A" w:rsidRPr="0048432A">
        <w:t>CVE-2018-17182</w:t>
      </w:r>
      <w:r w:rsidR="0048432A">
        <w:t xml:space="preserve">. </w:t>
      </w:r>
      <w:r w:rsidR="0048432A" w:rsidRPr="0048432A">
        <w:t>The flaw can also be exploited to achieve arbitrary code execution as root and affects all kernel versions since 3.16.</w:t>
      </w:r>
      <w:r w:rsidR="0048432A">
        <w:t xml:space="preserve"> Another was </w:t>
      </w:r>
      <w:r w:rsidR="0048432A" w:rsidRPr="0048432A">
        <w:t>CVE-2018-</w:t>
      </w:r>
      <w:r w:rsidR="0048432A" w:rsidRPr="0048432A">
        <w:lastRenderedPageBreak/>
        <w:t>14634.</w:t>
      </w:r>
      <w:r w:rsidR="0048432A">
        <w:t xml:space="preserve"> </w:t>
      </w:r>
      <w:r w:rsidR="0048432A" w:rsidRPr="0048432A">
        <w:t xml:space="preserve">The flaw is located in Linux kernel’s </w:t>
      </w:r>
      <w:proofErr w:type="spellStart"/>
      <w:r w:rsidR="0048432A" w:rsidRPr="0048432A">
        <w:t>create_elf_</w:t>
      </w:r>
      <w:proofErr w:type="gramStart"/>
      <w:r w:rsidR="0048432A" w:rsidRPr="0048432A">
        <w:t>tables</w:t>
      </w:r>
      <w:proofErr w:type="spellEnd"/>
      <w:r w:rsidR="0048432A" w:rsidRPr="0048432A">
        <w:t>(</w:t>
      </w:r>
      <w:proofErr w:type="gramEnd"/>
      <w:r w:rsidR="0048432A" w:rsidRPr="0048432A">
        <w:t>) function and can be exploited on 64-bit systems by local users with access to SUID binaries.</w:t>
      </w:r>
    </w:p>
    <w:p w14:paraId="693553DB" w14:textId="257D351E" w:rsidR="00271255" w:rsidRPr="00271255" w:rsidRDefault="00271255" w:rsidP="00271255">
      <w:pPr>
        <w:numPr>
          <w:ilvl w:val="0"/>
          <w:numId w:val="1"/>
        </w:numPr>
      </w:pPr>
      <w:r w:rsidRPr="00271255">
        <w:t>What were they designed to do?</w:t>
      </w:r>
      <w:r w:rsidR="00DE1FD3">
        <w:br/>
      </w:r>
      <w:r w:rsidR="00DE1FD3" w:rsidRPr="00DE1FD3">
        <w:t>Kernel/Stack/Heap vulnerabilities are designed to crash the system, gain unauthorized access, or elevate privileges.</w:t>
      </w:r>
    </w:p>
    <w:p w14:paraId="3DDEDC5D" w14:textId="15858451" w:rsidR="00271255" w:rsidRPr="00271255" w:rsidRDefault="00271255" w:rsidP="00DE1FD3">
      <w:pPr>
        <w:numPr>
          <w:ilvl w:val="0"/>
          <w:numId w:val="1"/>
        </w:numPr>
      </w:pPr>
      <w:r w:rsidRPr="00271255">
        <w:t>Exploiting the EIP doesn't work for Windows or Linux Stack smashing or compromise. (T or F)</w:t>
      </w:r>
      <w:r w:rsidR="00DE1FD3">
        <w:br/>
      </w:r>
      <w:r w:rsidR="00DE1FD3" w:rsidRPr="00DE1FD3">
        <w:t>False. Exploiting the EIP (Instruction Pointer) is a common technique in both Windows and Linux stack smashing to redirect program execution and achieve unauthorized control.</w:t>
      </w:r>
    </w:p>
    <w:p w14:paraId="29B8B387" w14:textId="134E00C1" w:rsidR="00271255" w:rsidRPr="00271255" w:rsidRDefault="00271255" w:rsidP="00271255">
      <w:pPr>
        <w:numPr>
          <w:ilvl w:val="0"/>
          <w:numId w:val="1"/>
        </w:numPr>
      </w:pPr>
      <w:r w:rsidRPr="00271255">
        <w:t>What are two Windows Kernel/Stack vulnerabilities reported in 2019/2020?</w:t>
      </w:r>
      <w:r w:rsidR="00EA225E">
        <w:br/>
        <w:t xml:space="preserve">a. </w:t>
      </w:r>
      <w:r w:rsidR="00EA225E" w:rsidRPr="00EA225E">
        <w:t>CVE-2020-17087</w:t>
      </w:r>
      <w:r w:rsidR="00EA225E">
        <w:br/>
        <w:t xml:space="preserve">b. </w:t>
      </w:r>
      <w:r w:rsidR="00EA225E" w:rsidRPr="00EA225E">
        <w:t>CVE-2019-1472</w:t>
      </w:r>
      <w:r w:rsidR="00EA225E">
        <w:t xml:space="preserve"> and </w:t>
      </w:r>
      <w:r w:rsidR="00EA225E" w:rsidRPr="00EA225E">
        <w:t>CVE-2019-1474</w:t>
      </w:r>
      <w:r w:rsidR="00DE1FD3">
        <w:br/>
      </w:r>
    </w:p>
    <w:p w14:paraId="548C93FD" w14:textId="77777777" w:rsidR="00271255" w:rsidRDefault="00271255" w:rsidP="00271255"/>
    <w:p w14:paraId="04DBDC25" w14:textId="77777777" w:rsidR="00271255" w:rsidRDefault="00271255"/>
    <w:sectPr w:rsidR="0027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995"/>
    <w:multiLevelType w:val="multilevel"/>
    <w:tmpl w:val="AC9E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4454"/>
    <w:multiLevelType w:val="multilevel"/>
    <w:tmpl w:val="0BCE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72F29"/>
    <w:multiLevelType w:val="multilevel"/>
    <w:tmpl w:val="E0E6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B2400"/>
    <w:multiLevelType w:val="multilevel"/>
    <w:tmpl w:val="A57C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968EC"/>
    <w:multiLevelType w:val="multilevel"/>
    <w:tmpl w:val="EFF8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74E4A"/>
    <w:multiLevelType w:val="multilevel"/>
    <w:tmpl w:val="496C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B1CFE"/>
    <w:multiLevelType w:val="multilevel"/>
    <w:tmpl w:val="05E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534DF"/>
    <w:multiLevelType w:val="multilevel"/>
    <w:tmpl w:val="2AA4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205D4"/>
    <w:multiLevelType w:val="multilevel"/>
    <w:tmpl w:val="6FDA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116254">
    <w:abstractNumId w:val="3"/>
  </w:num>
  <w:num w:numId="2" w16cid:durableId="159348244">
    <w:abstractNumId w:val="4"/>
  </w:num>
  <w:num w:numId="3" w16cid:durableId="266471969">
    <w:abstractNumId w:val="5"/>
  </w:num>
  <w:num w:numId="4" w16cid:durableId="466823205">
    <w:abstractNumId w:val="6"/>
  </w:num>
  <w:num w:numId="5" w16cid:durableId="835002466">
    <w:abstractNumId w:val="1"/>
  </w:num>
  <w:num w:numId="6" w16cid:durableId="289631720">
    <w:abstractNumId w:val="0"/>
  </w:num>
  <w:num w:numId="7" w16cid:durableId="1887136568">
    <w:abstractNumId w:val="2"/>
  </w:num>
  <w:num w:numId="8" w16cid:durableId="23681304">
    <w:abstractNumId w:val="7"/>
  </w:num>
  <w:num w:numId="9" w16cid:durableId="1402680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55"/>
    <w:rsid w:val="00271255"/>
    <w:rsid w:val="0048432A"/>
    <w:rsid w:val="00DD7CB9"/>
    <w:rsid w:val="00DE1FD3"/>
    <w:rsid w:val="00EA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F89A"/>
  <w15:chartTrackingRefBased/>
  <w15:docId w15:val="{32671272-D5E2-427B-9129-4A75CC85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55"/>
  </w:style>
  <w:style w:type="paragraph" w:styleId="Heading1">
    <w:name w:val="heading 1"/>
    <w:basedOn w:val="Normal"/>
    <w:next w:val="Normal"/>
    <w:link w:val="Heading1Char"/>
    <w:uiPriority w:val="9"/>
    <w:qFormat/>
    <w:rsid w:val="00271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1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2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F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</cp:revision>
  <dcterms:created xsi:type="dcterms:W3CDTF">2024-03-19T17:20:00Z</dcterms:created>
  <dcterms:modified xsi:type="dcterms:W3CDTF">2024-03-19T18:32:00Z</dcterms:modified>
</cp:coreProperties>
</file>