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r w:rsidRPr="002E0796">
        <w:rPr>
          <w:rFonts w:ascii="Times New Roman" w:hAnsi="Times New Roman" w:cs="Times New Roman"/>
          <w:b/>
          <w:bCs/>
          <w:sz w:val="32"/>
          <w:szCs w:val="32"/>
        </w:rPr>
        <w:t>Research objectives</w:t>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6981C208" w14:textId="77777777" w:rsidR="002E0796" w:rsidRPr="004713C5" w:rsidRDefault="002E0796">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04B6F6ED"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r w:rsidR="001D3CA4" w:rsidRPr="004713C5">
        <w:rPr>
          <w:rFonts w:ascii="Times New Roman" w:hAnsi="Times New Roman" w:cs="Times New Roman"/>
          <w:sz w:val="32"/>
          <w:szCs w:val="32"/>
          <w:u w:val="single"/>
        </w:rPr>
        <w:t xml:space="preserve"> and tornado event</w:t>
      </w:r>
    </w:p>
    <w:p w14:paraId="2A8A83DE" w14:textId="77777777" w:rsidR="0043059B" w:rsidRPr="004713C5" w:rsidRDefault="0043059B">
      <w:pPr>
        <w:rPr>
          <w:rFonts w:ascii="Times New Roman" w:hAnsi="Times New Roman" w:cs="Times New Roman"/>
          <w:sz w:val="32"/>
          <w:szCs w:val="32"/>
        </w:rPr>
      </w:pPr>
    </w:p>
    <w:p w14:paraId="3506A50C" w14:textId="2DC87391" w:rsidR="0043059B" w:rsidRPr="004713C5" w:rsidRDefault="0043059B">
      <w:pPr>
        <w:rPr>
          <w:rFonts w:ascii="Times New Roman" w:hAnsi="Times New Roman" w:cs="Times New Roman"/>
          <w:sz w:val="32"/>
          <w:szCs w:val="32"/>
        </w:rPr>
      </w:pPr>
      <w:r w:rsidRPr="004713C5">
        <w:rPr>
          <w:rFonts w:ascii="Times New Roman" w:hAnsi="Times New Roman" w:cs="Times New Roman"/>
          <w:sz w:val="32"/>
          <w:szCs w:val="32"/>
        </w:rPr>
        <w:t xml:space="preserve">Research was conducted at </w:t>
      </w:r>
      <w:proofErr w:type="spellStart"/>
      <w:r w:rsidRPr="004713C5">
        <w:rPr>
          <w:rFonts w:ascii="Times New Roman" w:hAnsi="Times New Roman" w:cs="Times New Roman"/>
          <w:sz w:val="32"/>
          <w:szCs w:val="32"/>
        </w:rPr>
        <w:t>Powdermill</w:t>
      </w:r>
      <w:proofErr w:type="spellEnd"/>
      <w:r w:rsidRPr="004713C5">
        <w:rPr>
          <w:rFonts w:ascii="Times New Roman" w:hAnsi="Times New Roman" w:cs="Times New Roman"/>
          <w:sz w:val="32"/>
          <w:szCs w:val="32"/>
        </w:rPr>
        <w:t xml:space="preserve"> Nature Preserve in Rector, Westmoreland County, Pennsylvania. This is an area of temperate deciduous forest which serves as the field research station for the Carnegie Museum of Natural History. In June 2012, a tornado touched down, uprooting canopy trees in two areas, each about 120 × 480 m. The areas are located approximately at (40.14266, -79.27889) and (40.1447, -79.27491). These two areas are on the north- or northwest-facing slopes, which were dominated by maples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w:t>
      </w:r>
      <w:proofErr w:type="spellStart"/>
      <w:r w:rsidRPr="004713C5">
        <w:rPr>
          <w:rFonts w:ascii="Times New Roman" w:hAnsi="Times New Roman" w:cs="Times New Roman"/>
          <w:sz w:val="32"/>
          <w:szCs w:val="32"/>
        </w:rPr>
        <w:t>tuliptree</w:t>
      </w:r>
      <w:proofErr w:type="spellEnd"/>
      <w:r w:rsidRPr="004713C5">
        <w:rPr>
          <w:rFonts w:ascii="Times New Roman" w:hAnsi="Times New Roman" w:cs="Times New Roman"/>
          <w:sz w:val="32"/>
          <w:szCs w:val="32"/>
        </w:rPr>
        <w:t xml:space="preserve"> (</w:t>
      </w:r>
      <w:r w:rsidRPr="004713C5">
        <w:rPr>
          <w:rFonts w:ascii="Times New Roman" w:hAnsi="Times New Roman" w:cs="Times New Roman"/>
          <w:i/>
          <w:iCs/>
          <w:sz w:val="32"/>
          <w:szCs w:val="32"/>
        </w:rPr>
        <w:t xml:space="preserve">Liriodendron </w:t>
      </w:r>
      <w:proofErr w:type="spellStart"/>
      <w:r w:rsidRPr="004713C5">
        <w:rPr>
          <w:rFonts w:ascii="Times New Roman" w:hAnsi="Times New Roman" w:cs="Times New Roman"/>
          <w:i/>
          <w:iCs/>
          <w:sz w:val="32"/>
          <w:szCs w:val="32"/>
        </w:rPr>
        <w:t>tulipifera</w:t>
      </w:r>
      <w:proofErr w:type="spellEnd"/>
      <w:r w:rsidRPr="004713C5">
        <w:rPr>
          <w:rFonts w:ascii="Times New Roman" w:hAnsi="Times New Roman" w:cs="Times New Roman"/>
          <w:sz w:val="32"/>
          <w:szCs w:val="32"/>
        </w:rPr>
        <w:t>), 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 and other deciduous trees</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Before the tornado, this area had been forested since at least 1939</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{"citationID":"XExOpggP","properties":{"formattedCitation":"(Murphy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p>
    <w:p w14:paraId="64318375" w14:textId="77777777" w:rsidR="00AA63C0" w:rsidRPr="004713C5" w:rsidRDefault="00AA63C0">
      <w:pPr>
        <w:rPr>
          <w:rFonts w:ascii="Times New Roman" w:hAnsi="Times New Roman" w:cs="Times New Roman"/>
          <w:sz w:val="32"/>
          <w:szCs w:val="32"/>
        </w:rPr>
      </w:pPr>
    </w:p>
    <w:p w14:paraId="7D6C0F04" w14:textId="166AB9D0" w:rsidR="00CF1440" w:rsidRPr="004713C5" w:rsidRDefault="001D3CA4">
      <w:pPr>
        <w:rPr>
          <w:rFonts w:ascii="Times New Roman" w:hAnsi="Times New Roman" w:cs="Times New Roman"/>
          <w:sz w:val="32"/>
          <w:szCs w:val="32"/>
          <w:u w:val="single"/>
        </w:rPr>
      </w:pPr>
      <w:r w:rsidRPr="004713C5">
        <w:rPr>
          <w:rFonts w:ascii="Times New Roman" w:hAnsi="Times New Roman" w:cs="Times New Roman"/>
          <w:sz w:val="32"/>
          <w:szCs w:val="32"/>
          <w:u w:val="single"/>
        </w:rPr>
        <w:t>Salvage logging</w:t>
      </w:r>
    </w:p>
    <w:p w14:paraId="6B8F11BD" w14:textId="77777777" w:rsidR="001D3CA4" w:rsidRPr="004713C5" w:rsidRDefault="001D3CA4">
      <w:pPr>
        <w:rPr>
          <w:rFonts w:ascii="Times New Roman" w:hAnsi="Times New Roman" w:cs="Times New Roman"/>
          <w:sz w:val="32"/>
          <w:szCs w:val="32"/>
          <w:u w:val="single"/>
        </w:rPr>
      </w:pPr>
    </w:p>
    <w:p w14:paraId="28C5C5CB" w14:textId="4B8B7875" w:rsidR="006A0353" w:rsidRPr="004713C5" w:rsidRDefault="00627607">
      <w:pPr>
        <w:rPr>
          <w:rFonts w:ascii="Times New Roman" w:hAnsi="Times New Roman" w:cs="Times New Roman"/>
          <w:sz w:val="32"/>
          <w:szCs w:val="32"/>
        </w:rPr>
      </w:pPr>
      <w:r w:rsidRPr="004713C5">
        <w:rPr>
          <w:rFonts w:ascii="Times New Roman" w:hAnsi="Times New Roman" w:cs="Times New Roman"/>
          <w:sz w:val="32"/>
          <w:szCs w:val="32"/>
        </w:rPr>
        <w:t>In summer through winter of 2013, half of each wind-disturbed area was salvage-logged using heavy machinery to remove the fallen and residual standing trees.</w:t>
      </w:r>
      <w:r w:rsidR="008B28D8" w:rsidRPr="004713C5">
        <w:rPr>
          <w:rFonts w:ascii="Times New Roman" w:hAnsi="Times New Roman" w:cs="Times New Roman"/>
          <w:sz w:val="32"/>
          <w:szCs w:val="32"/>
        </w:rPr>
        <w:t xml:space="preserve"> </w:t>
      </w:r>
      <w:r w:rsidR="004B0250" w:rsidRPr="004713C5">
        <w:rPr>
          <w:rFonts w:ascii="Times New Roman" w:hAnsi="Times New Roman" w:cs="Times New Roman"/>
          <w:sz w:val="32"/>
          <w:szCs w:val="32"/>
        </w:rPr>
        <w:t xml:space="preserve">In the southwest </w:t>
      </w:r>
      <w:r w:rsidR="00F11344" w:rsidRPr="004713C5">
        <w:rPr>
          <w:rFonts w:ascii="Times New Roman" w:hAnsi="Times New Roman" w:cs="Times New Roman"/>
          <w:sz w:val="32"/>
          <w:szCs w:val="32"/>
        </w:rPr>
        <w:t>windthrow</w:t>
      </w:r>
      <w:r w:rsidR="004B0250" w:rsidRPr="004713C5">
        <w:rPr>
          <w:rFonts w:ascii="Times New Roman" w:hAnsi="Times New Roman" w:cs="Times New Roman"/>
          <w:sz w:val="32"/>
          <w:szCs w:val="32"/>
        </w:rPr>
        <w:t xml:space="preserve">, the northwestern </w:t>
      </w:r>
      <w:r w:rsidR="00FE405A" w:rsidRPr="004713C5">
        <w:rPr>
          <w:rFonts w:ascii="Times New Roman" w:hAnsi="Times New Roman" w:cs="Times New Roman"/>
          <w:sz w:val="32"/>
          <w:szCs w:val="32"/>
        </w:rPr>
        <w:t>(</w:t>
      </w:r>
      <w:r w:rsidR="0087034F" w:rsidRPr="004713C5">
        <w:rPr>
          <w:rFonts w:ascii="Times New Roman" w:hAnsi="Times New Roman" w:cs="Times New Roman"/>
          <w:sz w:val="32"/>
          <w:szCs w:val="32"/>
        </w:rPr>
        <w:t xml:space="preserve">lower elevation) </w:t>
      </w:r>
      <w:r w:rsidR="004B0250" w:rsidRPr="004713C5">
        <w:rPr>
          <w:rFonts w:ascii="Times New Roman" w:hAnsi="Times New Roman" w:cs="Times New Roman"/>
          <w:sz w:val="32"/>
          <w:szCs w:val="32"/>
        </w:rPr>
        <w:t>side</w:t>
      </w:r>
      <w:r w:rsidR="00F11344" w:rsidRPr="004713C5">
        <w:rPr>
          <w:rFonts w:ascii="Times New Roman" w:hAnsi="Times New Roman" w:cs="Times New Roman"/>
          <w:sz w:val="32"/>
          <w:szCs w:val="32"/>
        </w:rPr>
        <w:t xml:space="preserve"> of the windthrow</w:t>
      </w:r>
      <w:r w:rsidR="004B0250" w:rsidRPr="004713C5">
        <w:rPr>
          <w:rFonts w:ascii="Times New Roman" w:hAnsi="Times New Roman" w:cs="Times New Roman"/>
          <w:sz w:val="32"/>
          <w:szCs w:val="32"/>
        </w:rPr>
        <w:t xml:space="preserve"> was </w:t>
      </w:r>
      <w:r w:rsidR="00FE405A" w:rsidRPr="004713C5">
        <w:rPr>
          <w:rFonts w:ascii="Times New Roman" w:hAnsi="Times New Roman" w:cs="Times New Roman"/>
          <w:sz w:val="32"/>
          <w:szCs w:val="32"/>
        </w:rPr>
        <w:t xml:space="preserve">logged, while in the northeast </w:t>
      </w:r>
      <w:r w:rsidR="00F11344" w:rsidRPr="004713C5">
        <w:rPr>
          <w:rFonts w:ascii="Times New Roman" w:hAnsi="Times New Roman" w:cs="Times New Roman"/>
          <w:sz w:val="32"/>
          <w:szCs w:val="32"/>
        </w:rPr>
        <w:lastRenderedPageBreak/>
        <w:t>windthrow</w:t>
      </w:r>
      <w:r w:rsidR="00FE405A" w:rsidRPr="004713C5">
        <w:rPr>
          <w:rFonts w:ascii="Times New Roman" w:hAnsi="Times New Roman" w:cs="Times New Roman"/>
          <w:sz w:val="32"/>
          <w:szCs w:val="32"/>
        </w:rPr>
        <w:t>, the southeastern</w:t>
      </w:r>
      <w:r w:rsidR="0087034F" w:rsidRPr="004713C5">
        <w:rPr>
          <w:rFonts w:ascii="Times New Roman" w:hAnsi="Times New Roman" w:cs="Times New Roman"/>
          <w:sz w:val="32"/>
          <w:szCs w:val="32"/>
        </w:rPr>
        <w:t xml:space="preserve"> (higher elevation)</w:t>
      </w:r>
      <w:r w:rsidR="00FE405A" w:rsidRPr="004713C5">
        <w:rPr>
          <w:rFonts w:ascii="Times New Roman" w:hAnsi="Times New Roman" w:cs="Times New Roman"/>
          <w:sz w:val="32"/>
          <w:szCs w:val="32"/>
        </w:rPr>
        <w:t xml:space="preserve"> side was logged.</w:t>
      </w:r>
      <w:r w:rsidRPr="004713C5">
        <w:rPr>
          <w:rFonts w:ascii="Times New Roman" w:hAnsi="Times New Roman" w:cs="Times New Roman"/>
          <w:sz w:val="32"/>
          <w:szCs w:val="32"/>
        </w:rPr>
        <w:t xml:space="preserve"> </w:t>
      </w:r>
      <w:r w:rsidR="006A0353" w:rsidRPr="004713C5">
        <w:rPr>
          <w:rFonts w:ascii="Times New Roman" w:hAnsi="Times New Roman" w:cs="Times New Roman"/>
          <w:sz w:val="32"/>
          <w:szCs w:val="32"/>
        </w:rPr>
        <w:t xml:space="preserve">The </w:t>
      </w:r>
      <w:r w:rsidR="005503F2" w:rsidRPr="004713C5">
        <w:rPr>
          <w:rFonts w:ascii="Times New Roman" w:hAnsi="Times New Roman" w:cs="Times New Roman"/>
          <w:sz w:val="32"/>
          <w:szCs w:val="32"/>
        </w:rPr>
        <w:t xml:space="preserve">operation of salvage logging on only half of </w:t>
      </w:r>
      <w:r w:rsidR="00793934" w:rsidRPr="004713C5">
        <w:rPr>
          <w:rFonts w:ascii="Times New Roman" w:hAnsi="Times New Roman" w:cs="Times New Roman"/>
          <w:sz w:val="32"/>
          <w:szCs w:val="32"/>
        </w:rPr>
        <w:t>each</w:t>
      </w:r>
      <w:r w:rsidR="005503F2" w:rsidRPr="004713C5">
        <w:rPr>
          <w:rFonts w:ascii="Times New Roman" w:hAnsi="Times New Roman" w:cs="Times New Roman"/>
          <w:sz w:val="32"/>
          <w:szCs w:val="32"/>
        </w:rPr>
        <w:t xml:space="preserve"> </w:t>
      </w:r>
      <w:r w:rsidR="00D81EBF" w:rsidRPr="004713C5">
        <w:rPr>
          <w:rFonts w:ascii="Times New Roman" w:hAnsi="Times New Roman" w:cs="Times New Roman"/>
          <w:sz w:val="32"/>
          <w:szCs w:val="32"/>
        </w:rPr>
        <w:t>tornado-impacted area allowed us to</w:t>
      </w:r>
      <w:r w:rsidR="00D8515B" w:rsidRPr="004713C5">
        <w:rPr>
          <w:rFonts w:ascii="Times New Roman" w:hAnsi="Times New Roman" w:cs="Times New Roman"/>
          <w:sz w:val="32"/>
          <w:szCs w:val="32"/>
        </w:rPr>
        <w:t xml:space="preserve"> compare arthropod communities </w:t>
      </w:r>
      <w:r w:rsidR="00A62E77" w:rsidRPr="004713C5">
        <w:rPr>
          <w:rFonts w:ascii="Times New Roman" w:hAnsi="Times New Roman" w:cs="Times New Roman"/>
          <w:sz w:val="32"/>
          <w:szCs w:val="32"/>
        </w:rPr>
        <w:t>between salvaged and un-salvaged</w:t>
      </w:r>
      <w:r w:rsidR="00F11344" w:rsidRPr="004713C5">
        <w:rPr>
          <w:rFonts w:ascii="Times New Roman" w:hAnsi="Times New Roman" w:cs="Times New Roman"/>
          <w:sz w:val="32"/>
          <w:szCs w:val="32"/>
        </w:rPr>
        <w:t xml:space="preserve"> forest</w:t>
      </w:r>
      <w:r w:rsidR="00FD6573" w:rsidRPr="004713C5">
        <w:rPr>
          <w:rFonts w:ascii="Times New Roman" w:hAnsi="Times New Roman" w:cs="Times New Roman"/>
          <w:sz w:val="32"/>
          <w:szCs w:val="32"/>
        </w:rPr>
        <w:t>.</w:t>
      </w:r>
    </w:p>
    <w:p w14:paraId="71C46563" w14:textId="77777777" w:rsidR="00CF1440" w:rsidRPr="004713C5" w:rsidRDefault="00CF1440">
      <w:pPr>
        <w:rPr>
          <w:rFonts w:ascii="Times New Roman" w:hAnsi="Times New Roman" w:cs="Times New Roman"/>
          <w:sz w:val="32"/>
          <w:szCs w:val="32"/>
        </w:rPr>
      </w:pPr>
    </w:p>
    <w:p w14:paraId="113BF241" w14:textId="395D0CDB" w:rsidR="00B853F7" w:rsidRPr="004713C5" w:rsidRDefault="00B853F7">
      <w:pPr>
        <w:rPr>
          <w:rFonts w:ascii="Times New Roman" w:hAnsi="Times New Roman" w:cs="Times New Roman"/>
          <w:sz w:val="32"/>
          <w:szCs w:val="32"/>
          <w:u w:val="single"/>
        </w:rPr>
      </w:pPr>
      <w:r w:rsidRPr="004713C5">
        <w:rPr>
          <w:rFonts w:ascii="Times New Roman" w:hAnsi="Times New Roman" w:cs="Times New Roman"/>
          <w:sz w:val="32"/>
          <w:szCs w:val="32"/>
          <w:u w:val="single"/>
        </w:rPr>
        <w:t>Invertebrate sampling</w:t>
      </w:r>
    </w:p>
    <w:p w14:paraId="725BA196" w14:textId="77777777" w:rsidR="00B853F7" w:rsidRPr="004713C5" w:rsidRDefault="00B853F7">
      <w:pPr>
        <w:rPr>
          <w:rFonts w:ascii="Times New Roman" w:hAnsi="Times New Roman" w:cs="Times New Roman"/>
          <w:sz w:val="32"/>
          <w:szCs w:val="32"/>
        </w:rPr>
      </w:pPr>
    </w:p>
    <w:p w14:paraId="7E03BE72" w14:textId="19734C91" w:rsidR="00387F66" w:rsidRPr="004713C5" w:rsidRDefault="002D75B1">
      <w:pPr>
        <w:rPr>
          <w:rFonts w:ascii="Times New Roman" w:hAnsi="Times New Roman" w:cs="Times New Roman"/>
          <w:sz w:val="32"/>
          <w:szCs w:val="32"/>
        </w:rPr>
      </w:pPr>
      <w:r w:rsidRPr="004713C5">
        <w:rPr>
          <w:rFonts w:ascii="Times New Roman" w:hAnsi="Times New Roman" w:cs="Times New Roman"/>
          <w:sz w:val="32"/>
          <w:szCs w:val="32"/>
        </w:rPr>
        <w:t>In 2015 and 2022 (</w:t>
      </w:r>
      <w:proofErr w:type="gramStart"/>
      <w:r w:rsidRPr="004713C5">
        <w:rPr>
          <w:rFonts w:ascii="Times New Roman" w:hAnsi="Times New Roman" w:cs="Times New Roman"/>
          <w:sz w:val="32"/>
          <w:szCs w:val="32"/>
        </w:rPr>
        <w:t>three and ten years</w:t>
      </w:r>
      <w:proofErr w:type="gramEnd"/>
      <w:r w:rsidRPr="004713C5">
        <w:rPr>
          <w:rFonts w:ascii="Times New Roman" w:hAnsi="Times New Roman" w:cs="Times New Roman"/>
          <w:sz w:val="32"/>
          <w:szCs w:val="32"/>
        </w:rPr>
        <w:t xml:space="preserve"> post-tornado), ground-dwelling invertebrates were sampled as part of a larger research effort to understand the impacts of salvage-logging. Six transects were established across the disturbances, each with a site in </w:t>
      </w:r>
      <w:r w:rsidR="00B31B3C">
        <w:rPr>
          <w:rFonts w:ascii="Times New Roman" w:hAnsi="Times New Roman" w:cs="Times New Roman"/>
          <w:sz w:val="32"/>
          <w:szCs w:val="32"/>
        </w:rPr>
        <w:t>windthrow</w:t>
      </w:r>
      <w:r w:rsidRPr="004713C5">
        <w:rPr>
          <w:rFonts w:ascii="Times New Roman" w:hAnsi="Times New Roman" w:cs="Times New Roman"/>
          <w:sz w:val="32"/>
          <w:szCs w:val="32"/>
        </w:rPr>
        <w:t xml:space="preserve"> (n=6), salvage</w:t>
      </w:r>
      <w:r w:rsidR="00B31B3C">
        <w:rPr>
          <w:rFonts w:ascii="Times New Roman" w:hAnsi="Times New Roman" w:cs="Times New Roman"/>
          <w:sz w:val="32"/>
          <w:szCs w:val="32"/>
        </w:rPr>
        <w:t>d</w:t>
      </w:r>
      <w:r w:rsidRPr="004713C5">
        <w:rPr>
          <w:rFonts w:ascii="Times New Roman" w:hAnsi="Times New Roman" w:cs="Times New Roman"/>
          <w:sz w:val="32"/>
          <w:szCs w:val="32"/>
        </w:rPr>
        <w:t xml:space="preserve"> (n=6), and surrounding undisturbed forest (n=12). To capture invertebrates, one barrier pitfall trap was installed in each site and monitored every two weeks </w:t>
      </w:r>
      <w:r w:rsidR="005D01E4" w:rsidRPr="004713C5">
        <w:rPr>
          <w:rFonts w:ascii="Times New Roman" w:hAnsi="Times New Roman" w:cs="Times New Roman"/>
          <w:sz w:val="32"/>
          <w:szCs w:val="32"/>
        </w:rPr>
        <w:t>during the summer months. In 2015, traps were set up on May 27-28</w:t>
      </w:r>
      <w:r w:rsidR="00DC18F9" w:rsidRPr="004713C5">
        <w:rPr>
          <w:rFonts w:ascii="Times New Roman" w:hAnsi="Times New Roman" w:cs="Times New Roman"/>
          <w:sz w:val="32"/>
          <w:szCs w:val="32"/>
        </w:rPr>
        <w:t xml:space="preserve"> and </w:t>
      </w:r>
      <w:r w:rsidR="00D96412" w:rsidRPr="004713C5">
        <w:rPr>
          <w:rFonts w:ascii="Times New Roman" w:hAnsi="Times New Roman" w:cs="Times New Roman"/>
          <w:sz w:val="32"/>
          <w:szCs w:val="32"/>
        </w:rPr>
        <w:t xml:space="preserve">taken down on </w:t>
      </w:r>
      <w:r w:rsidR="0089164C" w:rsidRPr="004713C5">
        <w:rPr>
          <w:rFonts w:ascii="Times New Roman" w:hAnsi="Times New Roman" w:cs="Times New Roman"/>
          <w:sz w:val="32"/>
          <w:szCs w:val="32"/>
        </w:rPr>
        <w:t xml:space="preserve">August 17 for a total of 6 collection intervals. In 2022, traps were set up on June 1-2 and taken down on September </w:t>
      </w:r>
      <w:r w:rsidR="00DF0D57" w:rsidRPr="004713C5">
        <w:rPr>
          <w:rFonts w:ascii="Times New Roman" w:hAnsi="Times New Roman" w:cs="Times New Roman"/>
          <w:sz w:val="32"/>
          <w:szCs w:val="32"/>
        </w:rPr>
        <w:t>6 for a total of 8 collection intervals.</w:t>
      </w:r>
      <w:r w:rsidRPr="004713C5">
        <w:rPr>
          <w:rFonts w:ascii="Times New Roman" w:hAnsi="Times New Roman" w:cs="Times New Roman"/>
          <w:sz w:val="32"/>
          <w:szCs w:val="32"/>
        </w:rPr>
        <w:t xml:space="preserve"> A pitfall trap consisted of two </w:t>
      </w:r>
      <w:r w:rsidR="003F5524" w:rsidRPr="004713C5">
        <w:rPr>
          <w:rFonts w:ascii="Times New Roman" w:hAnsi="Times New Roman" w:cs="Times New Roman"/>
          <w:sz w:val="32"/>
          <w:szCs w:val="32"/>
        </w:rPr>
        <w:t xml:space="preserve">pairs of plastic </w:t>
      </w:r>
      <w:r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w:t>
      </w:r>
      <w:proofErr w:type="spellStart"/>
      <w:r w:rsidR="001D3C51" w:rsidRPr="004713C5">
        <w:rPr>
          <w:rFonts w:ascii="Times New Roman" w:hAnsi="Times New Roman" w:cs="Times New Roman"/>
          <w:sz w:val="32"/>
          <w:szCs w:val="32"/>
        </w:rPr>
        <w:t>Suncast</w:t>
      </w:r>
      <w:proofErr w:type="spellEnd"/>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 added</w:t>
      </w:r>
      <w:r w:rsidR="00FB3FB4" w:rsidRPr="004713C5">
        <w:rPr>
          <w:rFonts w:ascii="Times New Roman" w:hAnsi="Times New Roman" w:cs="Times New Roman"/>
          <w:sz w:val="32"/>
          <w:szCs w:val="32"/>
        </w:rPr>
        <w:t xml:space="preserve"> to prevent escapes</w:t>
      </w:r>
      <w:r w:rsidR="00594339" w:rsidRPr="004713C5">
        <w:rPr>
          <w:rFonts w:ascii="Times New Roman" w:hAnsi="Times New Roman" w:cs="Times New Roman"/>
          <w:sz w:val="32"/>
          <w:szCs w:val="32"/>
        </w:rPr>
        <w:t>.</w:t>
      </w:r>
      <w:r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overfilling due to rain.</w:t>
      </w:r>
      <w:r w:rsidR="002F6885" w:rsidRPr="004713C5">
        <w:rPr>
          <w:rFonts w:ascii="Times New Roman" w:hAnsi="Times New Roman" w:cs="Times New Roman"/>
          <w:sz w:val="32"/>
          <w:szCs w:val="32"/>
        </w:rPr>
        <w:t xml:space="preserve"> Steel landscaping cloth was secured over cups using 30 cm stakes </w:t>
      </w:r>
      <w:proofErr w:type="gramStart"/>
      <w:r w:rsidR="002F6885" w:rsidRPr="004713C5">
        <w:rPr>
          <w:rFonts w:ascii="Times New Roman" w:hAnsi="Times New Roman" w:cs="Times New Roman"/>
          <w:sz w:val="32"/>
          <w:szCs w:val="32"/>
        </w:rPr>
        <w:t>in order to</w:t>
      </w:r>
      <w:proofErr w:type="gramEnd"/>
      <w:r w:rsidR="002F6885" w:rsidRPr="004713C5">
        <w:rPr>
          <w:rFonts w:ascii="Times New Roman" w:hAnsi="Times New Roman" w:cs="Times New Roman"/>
          <w:sz w:val="32"/>
          <w:szCs w:val="32"/>
        </w:rPr>
        <w:t xml:space="preserve"> limit </w:t>
      </w:r>
      <w:r w:rsidR="00B321B8" w:rsidRPr="004713C5">
        <w:rPr>
          <w:rFonts w:ascii="Times New Roman" w:hAnsi="Times New Roman" w:cs="Times New Roman"/>
          <w:sz w:val="32"/>
          <w:szCs w:val="32"/>
        </w:rPr>
        <w:t xml:space="preserve">mammal disturbance. </w:t>
      </w:r>
      <w:r w:rsidR="008B3930" w:rsidRPr="004713C5">
        <w:rPr>
          <w:rFonts w:ascii="Times New Roman" w:hAnsi="Times New Roman" w:cs="Times New Roman"/>
          <w:sz w:val="32"/>
          <w:szCs w:val="32"/>
        </w:rPr>
        <w:t xml:space="preserve">Traps were collected </w:t>
      </w:r>
      <w:r w:rsidR="00A851B9" w:rsidRPr="004713C5">
        <w:rPr>
          <w:rFonts w:ascii="Times New Roman" w:hAnsi="Times New Roman" w:cs="Times New Roman"/>
          <w:sz w:val="32"/>
          <w:szCs w:val="32"/>
        </w:rPr>
        <w:t xml:space="preserve">every 2 weeks by pouring </w:t>
      </w:r>
      <w:r w:rsidR="0010500E">
        <w:rPr>
          <w:rFonts w:ascii="Times New Roman" w:hAnsi="Times New Roman" w:cs="Times New Roman"/>
          <w:sz w:val="32"/>
          <w:szCs w:val="32"/>
        </w:rPr>
        <w:t xml:space="preserve">the </w:t>
      </w:r>
      <w:r w:rsidR="00A851B9" w:rsidRPr="004713C5">
        <w:rPr>
          <w:rFonts w:ascii="Times New Roman" w:hAnsi="Times New Roman" w:cs="Times New Roman"/>
          <w:sz w:val="32"/>
          <w:szCs w:val="32"/>
        </w:rPr>
        <w:t xml:space="preserve">sample through a fine mesh </w:t>
      </w:r>
      <w:commentRangeStart w:id="0"/>
      <w:r w:rsidR="00A851B9" w:rsidRPr="004713C5">
        <w:rPr>
          <w:rFonts w:ascii="Times New Roman" w:hAnsi="Times New Roman" w:cs="Times New Roman"/>
          <w:sz w:val="32"/>
          <w:szCs w:val="32"/>
        </w:rPr>
        <w:t>strainer</w:t>
      </w:r>
      <w:commentRangeEnd w:id="0"/>
      <w:r w:rsidR="00E41B40" w:rsidRPr="004713C5">
        <w:rPr>
          <w:rStyle w:val="CommentReference"/>
          <w:rFonts w:ascii="Times New Roman" w:hAnsi="Times New Roman" w:cs="Times New Roman"/>
          <w:sz w:val="32"/>
          <w:szCs w:val="32"/>
        </w:rPr>
        <w:commentReference w:id="0"/>
      </w:r>
      <w:r w:rsidR="00A851B9" w:rsidRPr="004713C5">
        <w:rPr>
          <w:rFonts w:ascii="Times New Roman" w:hAnsi="Times New Roman" w:cs="Times New Roman"/>
          <w:sz w:val="32"/>
          <w:szCs w:val="32"/>
        </w:rPr>
        <w:t xml:space="preserve"> </w:t>
      </w:r>
      <w:r w:rsidR="00EC6D94" w:rsidRPr="004713C5">
        <w:rPr>
          <w:rFonts w:ascii="Times New Roman" w:hAnsi="Times New Roman" w:cs="Times New Roman"/>
          <w:sz w:val="32"/>
          <w:szCs w:val="32"/>
        </w:rPr>
        <w:t xml:space="preserve">and placing the </w:t>
      </w:r>
      <w:r w:rsidR="00803238" w:rsidRPr="004713C5">
        <w:rPr>
          <w:rFonts w:ascii="Times New Roman" w:hAnsi="Times New Roman" w:cs="Times New Roman"/>
          <w:sz w:val="32"/>
          <w:szCs w:val="32"/>
        </w:rPr>
        <w:t>contents</w:t>
      </w:r>
      <w:r w:rsidR="00EC6D94" w:rsidRPr="004713C5">
        <w:rPr>
          <w:rFonts w:ascii="Times New Roman" w:hAnsi="Times New Roman" w:cs="Times New Roman"/>
          <w:sz w:val="32"/>
          <w:szCs w:val="32"/>
        </w:rPr>
        <w:t xml:space="preserve"> into 70% ethanol, before refilling the sample cups</w:t>
      </w:r>
      <w:r w:rsidR="00803238" w:rsidRPr="004713C5">
        <w:rPr>
          <w:rFonts w:ascii="Times New Roman" w:hAnsi="Times New Roman" w:cs="Times New Roman"/>
          <w:sz w:val="32"/>
          <w:szCs w:val="32"/>
        </w:rPr>
        <w:t xml:space="preserve"> with propylene glycol</w:t>
      </w:r>
      <w:r w:rsidR="00EC6D94" w:rsidRPr="004713C5">
        <w:rPr>
          <w:rFonts w:ascii="Times New Roman" w:hAnsi="Times New Roman" w:cs="Times New Roman"/>
          <w:sz w:val="32"/>
          <w:szCs w:val="32"/>
        </w:rPr>
        <w:t xml:space="preserve"> for the following </w:t>
      </w:r>
      <w:r w:rsidR="00803238" w:rsidRPr="004713C5">
        <w:rPr>
          <w:rFonts w:ascii="Times New Roman" w:hAnsi="Times New Roman" w:cs="Times New Roman"/>
          <w:sz w:val="32"/>
          <w:szCs w:val="32"/>
        </w:rPr>
        <w:t>interval</w:t>
      </w:r>
      <w:commentRangeStart w:id="1"/>
      <w:r w:rsidR="00803238" w:rsidRPr="004713C5">
        <w:rPr>
          <w:rFonts w:ascii="Times New Roman" w:hAnsi="Times New Roman" w:cs="Times New Roman"/>
          <w:sz w:val="32"/>
          <w:szCs w:val="32"/>
        </w:rPr>
        <w:t>.</w:t>
      </w:r>
      <w:commentRangeEnd w:id="1"/>
      <w:r w:rsidR="007D499F">
        <w:rPr>
          <w:rStyle w:val="CommentReference"/>
        </w:rPr>
        <w:commentReference w:id="1"/>
      </w:r>
    </w:p>
    <w:p w14:paraId="5FE26B1D" w14:textId="77777777" w:rsidR="00387F66" w:rsidRPr="004713C5" w:rsidRDefault="00387F66">
      <w:pPr>
        <w:rPr>
          <w:rFonts w:ascii="Times New Roman" w:hAnsi="Times New Roman" w:cs="Times New Roman"/>
          <w:sz w:val="32"/>
          <w:szCs w:val="32"/>
        </w:rPr>
      </w:pPr>
    </w:p>
    <w:p w14:paraId="77B0A4CD" w14:textId="731EC03B" w:rsidR="00AA63C0" w:rsidRPr="004713C5" w:rsidRDefault="00216B36">
      <w:pPr>
        <w:rPr>
          <w:rFonts w:ascii="Times New Roman" w:hAnsi="Times New Roman" w:cs="Times New Roman"/>
          <w:sz w:val="32"/>
          <w:szCs w:val="32"/>
          <w:u w:val="single"/>
        </w:rPr>
      </w:pPr>
      <w:r w:rsidRPr="004713C5">
        <w:rPr>
          <w:rFonts w:ascii="Times New Roman" w:hAnsi="Times New Roman" w:cs="Times New Roman"/>
          <w:sz w:val="32"/>
          <w:szCs w:val="32"/>
          <w:u w:val="single"/>
        </w:rPr>
        <w:t>Annual temperature and rainfall</w:t>
      </w:r>
    </w:p>
    <w:p w14:paraId="36E6918B" w14:textId="77777777" w:rsidR="00AA63C0" w:rsidRPr="004713C5" w:rsidRDefault="00AA63C0">
      <w:pPr>
        <w:rPr>
          <w:rFonts w:ascii="Times New Roman" w:hAnsi="Times New Roman" w:cs="Times New Roman"/>
          <w:sz w:val="32"/>
          <w:szCs w:val="32"/>
        </w:rPr>
      </w:pPr>
    </w:p>
    <w:p w14:paraId="400B0F6F" w14:textId="77777777" w:rsidR="00716E01" w:rsidRDefault="00716E01" w:rsidP="00716E01">
      <w:pPr>
        <w:rPr>
          <w:rStyle w:val="Hyperlink"/>
          <w:rFonts w:ascii="Times New Roman" w:hAnsi="Times New Roman" w:cs="Times New Roman"/>
          <w:sz w:val="32"/>
          <w:szCs w:val="32"/>
        </w:rPr>
      </w:pPr>
      <w:r w:rsidRPr="004713C5">
        <w:rPr>
          <w:rFonts w:ascii="Times New Roman" w:hAnsi="Times New Roman" w:cs="Times New Roman"/>
          <w:sz w:val="32"/>
          <w:szCs w:val="32"/>
        </w:rPr>
        <w:lastRenderedPageBreak/>
        <w:t xml:space="preserve">In 2015 in Donegal, winter temperatures (Jan-Feb) were about 20-40 F highs and 0-20 F lows (ranging down to -14 F in February), while summer temperatures were around 70-80 F highs and 50-70 F lows. [Insert info about precipitation]. </w:t>
      </w:r>
      <w:hyperlink r:id="rId9" w:history="1">
        <w:r w:rsidRPr="004713C5">
          <w:rPr>
            <w:rStyle w:val="Hyperlink"/>
            <w:rFonts w:ascii="Times New Roman" w:hAnsi="Times New Roman" w:cs="Times New Roman"/>
            <w:sz w:val="32"/>
            <w:szCs w:val="32"/>
          </w:rPr>
          <w:t>https://www.ncei.noaa.gov/access/past-weather/40.24770172431236,-79.57671787154743,40.06053164832756,-79.12775827691024</w:t>
        </w:r>
      </w:hyperlink>
    </w:p>
    <w:p w14:paraId="1546A35A" w14:textId="77777777" w:rsidR="00716E01" w:rsidRPr="004713C5" w:rsidRDefault="00716E01" w:rsidP="00716E01">
      <w:pPr>
        <w:rPr>
          <w:rFonts w:ascii="Times New Roman" w:hAnsi="Times New Roman" w:cs="Times New Roman"/>
          <w:sz w:val="32"/>
          <w:szCs w:val="32"/>
        </w:rPr>
      </w:pPr>
    </w:p>
    <w:p w14:paraId="3E6B26FB" w14:textId="4FA4F8EA" w:rsidR="008F2C19" w:rsidRPr="004713C5" w:rsidRDefault="00AB1135">
      <w:pPr>
        <w:rPr>
          <w:rFonts w:ascii="Times New Roman" w:hAnsi="Times New Roman" w:cs="Times New Roman"/>
          <w:sz w:val="32"/>
          <w:szCs w:val="32"/>
        </w:rPr>
      </w:pPr>
      <w:r w:rsidRPr="004713C5">
        <w:rPr>
          <w:rFonts w:ascii="Times New Roman" w:hAnsi="Times New Roman" w:cs="Times New Roman"/>
          <w:sz w:val="32"/>
          <w:szCs w:val="32"/>
        </w:rPr>
        <w:t>In 2022</w:t>
      </w:r>
      <w:r w:rsidR="009B6004" w:rsidRPr="004713C5">
        <w:rPr>
          <w:rFonts w:ascii="Times New Roman" w:hAnsi="Times New Roman" w:cs="Times New Roman"/>
          <w:sz w:val="32"/>
          <w:szCs w:val="32"/>
        </w:rPr>
        <w:t xml:space="preserve"> in Donegal, winter</w:t>
      </w:r>
      <w:r w:rsidR="000345D1" w:rsidRPr="004713C5">
        <w:rPr>
          <w:rFonts w:ascii="Times New Roman" w:hAnsi="Times New Roman" w:cs="Times New Roman"/>
          <w:sz w:val="32"/>
          <w:szCs w:val="32"/>
        </w:rPr>
        <w:t xml:space="preserve"> air</w:t>
      </w:r>
      <w:r w:rsidR="009B6004" w:rsidRPr="004713C5">
        <w:rPr>
          <w:rFonts w:ascii="Times New Roman" w:hAnsi="Times New Roman" w:cs="Times New Roman"/>
          <w:sz w:val="32"/>
          <w:szCs w:val="32"/>
        </w:rPr>
        <w:t xml:space="preserve"> temperatures </w:t>
      </w:r>
      <w:r w:rsidR="008F2C19" w:rsidRPr="004713C5">
        <w:rPr>
          <w:rFonts w:ascii="Times New Roman" w:hAnsi="Times New Roman" w:cs="Times New Roman"/>
          <w:sz w:val="32"/>
          <w:szCs w:val="32"/>
        </w:rPr>
        <w:t xml:space="preserve">(Jan-Feb) </w:t>
      </w:r>
      <w:r w:rsidR="00DF062A" w:rsidRPr="004713C5">
        <w:rPr>
          <w:rFonts w:ascii="Times New Roman" w:hAnsi="Times New Roman" w:cs="Times New Roman"/>
          <w:sz w:val="32"/>
          <w:szCs w:val="32"/>
        </w:rPr>
        <w:t xml:space="preserve">were about 30-40 F highs and </w:t>
      </w:r>
      <w:r w:rsidR="007A40D8" w:rsidRPr="004713C5">
        <w:rPr>
          <w:rFonts w:ascii="Times New Roman" w:hAnsi="Times New Roman" w:cs="Times New Roman"/>
          <w:sz w:val="32"/>
          <w:szCs w:val="32"/>
        </w:rPr>
        <w:t>0-20 F lows (ranging down to -10 F</w:t>
      </w:r>
      <w:r w:rsidR="00E91C05" w:rsidRPr="004713C5">
        <w:rPr>
          <w:rFonts w:ascii="Times New Roman" w:hAnsi="Times New Roman" w:cs="Times New Roman"/>
          <w:sz w:val="32"/>
          <w:szCs w:val="32"/>
        </w:rPr>
        <w:t xml:space="preserve"> in January</w:t>
      </w:r>
      <w:r w:rsidR="007A40D8" w:rsidRPr="004713C5">
        <w:rPr>
          <w:rFonts w:ascii="Times New Roman" w:hAnsi="Times New Roman" w:cs="Times New Roman"/>
          <w:sz w:val="32"/>
          <w:szCs w:val="32"/>
        </w:rPr>
        <w:t xml:space="preserve">), while summer </w:t>
      </w:r>
      <w:r w:rsidR="000345D1" w:rsidRPr="004713C5">
        <w:rPr>
          <w:rFonts w:ascii="Times New Roman" w:hAnsi="Times New Roman" w:cs="Times New Roman"/>
          <w:sz w:val="32"/>
          <w:szCs w:val="32"/>
        </w:rPr>
        <w:t>temperatures</w:t>
      </w:r>
      <w:r w:rsidR="007A40D8" w:rsidRPr="004713C5">
        <w:rPr>
          <w:rFonts w:ascii="Times New Roman" w:hAnsi="Times New Roman" w:cs="Times New Roman"/>
          <w:sz w:val="32"/>
          <w:szCs w:val="32"/>
        </w:rPr>
        <w:t xml:space="preserve"> were </w:t>
      </w:r>
      <w:r w:rsidR="005231E8" w:rsidRPr="004713C5">
        <w:rPr>
          <w:rFonts w:ascii="Times New Roman" w:hAnsi="Times New Roman" w:cs="Times New Roman"/>
          <w:sz w:val="32"/>
          <w:szCs w:val="32"/>
        </w:rPr>
        <w:t>around 70-90 F</w:t>
      </w:r>
      <w:r w:rsidR="00731E88" w:rsidRPr="004713C5">
        <w:rPr>
          <w:rFonts w:ascii="Times New Roman" w:hAnsi="Times New Roman" w:cs="Times New Roman"/>
          <w:sz w:val="32"/>
          <w:szCs w:val="32"/>
        </w:rPr>
        <w:t xml:space="preserve"> highs and 50-60 F lows.</w:t>
      </w:r>
      <w:r w:rsidR="007A63EA" w:rsidRPr="004713C5">
        <w:rPr>
          <w:rFonts w:ascii="Times New Roman" w:hAnsi="Times New Roman" w:cs="Times New Roman"/>
          <w:sz w:val="32"/>
          <w:szCs w:val="32"/>
        </w:rPr>
        <w:t xml:space="preserve"> At Laurel Summit, trends are similar. </w:t>
      </w:r>
      <w:r w:rsidR="00ED1E63" w:rsidRPr="004713C5">
        <w:rPr>
          <w:rFonts w:ascii="Times New Roman" w:hAnsi="Times New Roman" w:cs="Times New Roman"/>
          <w:sz w:val="32"/>
          <w:szCs w:val="32"/>
        </w:rPr>
        <w:t>[Insert information about precipitation – not sure how to sum up all the rainfall events].</w:t>
      </w:r>
    </w:p>
    <w:p w14:paraId="249685B0" w14:textId="77777777" w:rsidR="00216B36" w:rsidRPr="004713C5" w:rsidRDefault="00216B36">
      <w:pPr>
        <w:rPr>
          <w:rFonts w:ascii="Times New Roman" w:hAnsi="Times New Roman" w:cs="Times New Roman"/>
          <w:sz w:val="32"/>
          <w:szCs w:val="32"/>
        </w:rPr>
      </w:pPr>
    </w:p>
    <w:p w14:paraId="52647830" w14:textId="477BF1E9" w:rsidR="007C4FA0" w:rsidRPr="004713C5" w:rsidRDefault="00AA63C0">
      <w:pPr>
        <w:rPr>
          <w:rFonts w:ascii="Times New Roman" w:hAnsi="Times New Roman" w:cs="Times New Roman"/>
          <w:sz w:val="32"/>
          <w:szCs w:val="32"/>
          <w:u w:val="single"/>
        </w:rPr>
      </w:pPr>
      <w:r w:rsidRPr="004713C5">
        <w:rPr>
          <w:rFonts w:ascii="Times New Roman" w:hAnsi="Times New Roman" w:cs="Times New Roman"/>
          <w:sz w:val="32"/>
          <w:szCs w:val="32"/>
          <w:u w:val="single"/>
        </w:rPr>
        <w:t>Environmental variables</w:t>
      </w:r>
      <w:r w:rsidR="00977F14" w:rsidRPr="004713C5">
        <w:rPr>
          <w:rFonts w:ascii="Times New Roman" w:hAnsi="Times New Roman" w:cs="Times New Roman"/>
          <w:sz w:val="32"/>
          <w:szCs w:val="32"/>
          <w:u w:val="single"/>
        </w:rPr>
        <w:t xml:space="preserve"> of the forest floor</w:t>
      </w:r>
    </w:p>
    <w:p w14:paraId="516A4D32" w14:textId="77777777" w:rsidR="007C4FA0" w:rsidRPr="004713C5" w:rsidRDefault="007C4FA0">
      <w:pPr>
        <w:rPr>
          <w:rFonts w:ascii="Times New Roman" w:hAnsi="Times New Roman" w:cs="Times New Roman"/>
          <w:sz w:val="32"/>
          <w:szCs w:val="32"/>
        </w:rPr>
      </w:pPr>
    </w:p>
    <w:p w14:paraId="2A5E36D4" w14:textId="47A617BD" w:rsidR="006245C8"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5C0E23">
        <w:rPr>
          <w:rFonts w:ascii="Times New Roman" w:hAnsi="Times New Roman" w:cs="Times New Roman"/>
          <w:sz w:val="32"/>
          <w:szCs w:val="32"/>
        </w:rPr>
        <w:t xml:space="preserve">of the forest floor </w:t>
      </w:r>
      <w:r w:rsidR="00F2400C" w:rsidRPr="004713C5">
        <w:rPr>
          <w:rFonts w:ascii="Times New Roman" w:hAnsi="Times New Roman" w:cs="Times New Roman"/>
          <w:sz w:val="32"/>
          <w:szCs w:val="32"/>
        </w:rPr>
        <w:t xml:space="preserve">relating to light availability, ground cover, </w:t>
      </w:r>
      <w:r w:rsidR="00FC1A1E">
        <w:rPr>
          <w:rFonts w:ascii="Times New Roman" w:hAnsi="Times New Roman" w:cs="Times New Roman"/>
          <w:sz w:val="32"/>
          <w:szCs w:val="32"/>
        </w:rPr>
        <w:t xml:space="preserve">vegetation height, </w:t>
      </w:r>
      <w:r w:rsidR="0085533F" w:rsidRPr="004713C5">
        <w:rPr>
          <w:rFonts w:ascii="Times New Roman" w:hAnsi="Times New Roman" w:cs="Times New Roman"/>
          <w:sz w:val="32"/>
          <w:szCs w:val="32"/>
        </w:rPr>
        <w:t xml:space="preserve">and soil moisture were collected </w:t>
      </w:r>
      <w:r w:rsidR="00192757">
        <w:rPr>
          <w:rFonts w:ascii="Times New Roman" w:hAnsi="Times New Roman" w:cs="Times New Roman"/>
          <w:sz w:val="32"/>
          <w:szCs w:val="32"/>
        </w:rPr>
        <w:t>near</w:t>
      </w:r>
      <w:r w:rsidR="005C0E23">
        <w:rPr>
          <w:rFonts w:ascii="Times New Roman" w:hAnsi="Times New Roman" w:cs="Times New Roman"/>
          <w:sz w:val="32"/>
          <w:szCs w:val="32"/>
        </w:rPr>
        <w:t xml:space="preserve"> each pitfall trap. Light availability was</w:t>
      </w:r>
      <w:r w:rsidR="00794F5A">
        <w:rPr>
          <w:rFonts w:ascii="Times New Roman" w:hAnsi="Times New Roman" w:cs="Times New Roman"/>
          <w:sz w:val="32"/>
          <w:szCs w:val="32"/>
        </w:rPr>
        <w:t xml:space="preserve"> recorded using a spherical crown </w:t>
      </w:r>
      <w:proofErr w:type="spellStart"/>
      <w:r w:rsidR="00794F5A">
        <w:rPr>
          <w:rFonts w:ascii="Times New Roman" w:hAnsi="Times New Roman" w:cs="Times New Roman"/>
          <w:sz w:val="32"/>
          <w:szCs w:val="32"/>
        </w:rPr>
        <w:t>densiometer</w:t>
      </w:r>
      <w:proofErr w:type="spellEnd"/>
      <w:r w:rsidR="00794F5A">
        <w:rPr>
          <w:rFonts w:ascii="Times New Roman" w:hAnsi="Times New Roman" w:cs="Times New Roman"/>
          <w:sz w:val="32"/>
          <w:szCs w:val="32"/>
        </w:rPr>
        <w:t>, which measures canopy openness</w:t>
      </w:r>
      <w:r w:rsidR="006245C8">
        <w:rPr>
          <w:rFonts w:ascii="Times New Roman" w:hAnsi="Times New Roman" w:cs="Times New Roman"/>
          <w:sz w:val="32"/>
          <w:szCs w:val="32"/>
        </w:rPr>
        <w:t xml:space="preserve">. The </w:t>
      </w:r>
      <w:proofErr w:type="spellStart"/>
      <w:r w:rsidR="006245C8">
        <w:rPr>
          <w:rFonts w:ascii="Times New Roman" w:hAnsi="Times New Roman" w:cs="Times New Roman"/>
          <w:sz w:val="32"/>
          <w:szCs w:val="32"/>
        </w:rPr>
        <w:t>densiometer</w:t>
      </w:r>
      <w:proofErr w:type="spellEnd"/>
      <w:r w:rsidR="006245C8">
        <w:rPr>
          <w:rFonts w:ascii="Times New Roman" w:hAnsi="Times New Roman" w:cs="Times New Roman"/>
          <w:sz w:val="32"/>
          <w:szCs w:val="32"/>
        </w:rPr>
        <w:t xml:space="preserve"> was turned in each of the four cardinal directions </w:t>
      </w:r>
      <w:r w:rsidR="005B52A8">
        <w:rPr>
          <w:rFonts w:ascii="Times New Roman" w:hAnsi="Times New Roman" w:cs="Times New Roman"/>
          <w:sz w:val="32"/>
          <w:szCs w:val="32"/>
        </w:rPr>
        <w:t>and the number of squares with sky visible was recorded</w:t>
      </w:r>
      <w:commentRangeStart w:id="2"/>
      <w:r w:rsidR="005B52A8">
        <w:rPr>
          <w:rFonts w:ascii="Times New Roman" w:hAnsi="Times New Roman" w:cs="Times New Roman"/>
          <w:sz w:val="32"/>
          <w:szCs w:val="32"/>
        </w:rPr>
        <w:t>.</w:t>
      </w:r>
      <w:commentRangeEnd w:id="2"/>
      <w:r w:rsidR="005B52A8">
        <w:rPr>
          <w:rStyle w:val="CommentReference"/>
        </w:rPr>
        <w:commentReference w:id="2"/>
      </w:r>
      <w:r w:rsidR="005B52A8">
        <w:rPr>
          <w:rFonts w:ascii="Times New Roman" w:hAnsi="Times New Roman" w:cs="Times New Roman"/>
          <w:sz w:val="32"/>
          <w:szCs w:val="32"/>
        </w:rPr>
        <w:t xml:space="preserve">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June 9-10 and August 5, 2015, and on </w:t>
      </w:r>
      <w:r w:rsidR="00DC0BC2">
        <w:rPr>
          <w:rFonts w:ascii="Times New Roman" w:hAnsi="Times New Roman" w:cs="Times New Roman"/>
          <w:sz w:val="32"/>
          <w:szCs w:val="32"/>
        </w:rPr>
        <w:t xml:space="preserve">June 1-2, 2022. </w:t>
      </w:r>
      <w:r w:rsidR="006F20F6">
        <w:rPr>
          <w:rFonts w:ascii="Times New Roman" w:hAnsi="Times New Roman" w:cs="Times New Roman"/>
          <w:sz w:val="32"/>
          <w:szCs w:val="32"/>
        </w:rPr>
        <w:t xml:space="preserve">To record ground cover, we randomly selected </w:t>
      </w:r>
      <w:r w:rsidR="00DB0AD8">
        <w:rPr>
          <w:rFonts w:ascii="Times New Roman" w:hAnsi="Times New Roman" w:cs="Times New Roman"/>
          <w:sz w:val="32"/>
          <w:szCs w:val="32"/>
        </w:rPr>
        <w:t>two</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A7CC5">
        <w:rPr>
          <w:rFonts w:ascii="Times New Roman" w:hAnsi="Times New Roman" w:cs="Times New Roman"/>
          <w:sz w:val="32"/>
          <w:szCs w:val="32"/>
        </w:rPr>
        <w:t xml:space="preserve">the pitfall trap. </w:t>
      </w:r>
      <w:r w:rsidR="005F148E">
        <w:rPr>
          <w:rFonts w:ascii="Times New Roman" w:hAnsi="Times New Roman" w:cs="Times New Roman"/>
          <w:sz w:val="32"/>
          <w:szCs w:val="32"/>
        </w:rPr>
        <w:t xml:space="preserve">Ground cover was estimated using the </w:t>
      </w:r>
      <w:r w:rsidR="00DC0BC2">
        <w:rPr>
          <w:rFonts w:ascii="Times New Roman" w:hAnsi="Times New Roman" w:cs="Times New Roman"/>
          <w:sz w:val="32"/>
          <w:szCs w:val="32"/>
        </w:rPr>
        <w:t xml:space="preserve">following categories: </w:t>
      </w:r>
      <w:r w:rsidR="00F82D37">
        <w:rPr>
          <w:rFonts w:ascii="Times New Roman" w:hAnsi="Times New Roman" w:cs="Times New Roman"/>
          <w:sz w:val="32"/>
          <w:szCs w:val="32"/>
        </w:rPr>
        <w:t xml:space="preserve">ground-level vegetation, leaf litter, bare ground, fine woody debris (&lt;10 cm diameter at the large end), </w:t>
      </w:r>
      <w:r w:rsidR="006F19BA">
        <w:rPr>
          <w:rFonts w:ascii="Times New Roman" w:hAnsi="Times New Roman" w:cs="Times New Roman"/>
          <w:sz w:val="32"/>
          <w:szCs w:val="32"/>
        </w:rPr>
        <w:t>coarse woody debris (&gt;= 10 cm diameter), and rocks.</w:t>
      </w:r>
      <w:r w:rsidR="00FC1A1E">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monthly during the growing season. We </w:t>
      </w:r>
      <w:r w:rsidR="00C630C7">
        <w:rPr>
          <w:rFonts w:ascii="Times New Roman" w:hAnsi="Times New Roman" w:cs="Times New Roman"/>
          <w:sz w:val="32"/>
          <w:szCs w:val="32"/>
        </w:rPr>
        <w:t>additionally measured the average height of vegetation within the quadrats.</w:t>
      </w:r>
      <w:r w:rsidR="00F1129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AF6329">
        <w:rPr>
          <w:rFonts w:ascii="Times New Roman" w:hAnsi="Times New Roman" w:cs="Times New Roman"/>
          <w:sz w:val="32"/>
          <w:szCs w:val="32"/>
        </w:rPr>
        <w:t xml:space="preserve">. </w:t>
      </w:r>
      <w:r w:rsidR="00F1129D">
        <w:rPr>
          <w:rFonts w:ascii="Times New Roman" w:hAnsi="Times New Roman" w:cs="Times New Roman"/>
          <w:sz w:val="32"/>
          <w:szCs w:val="32"/>
        </w:rPr>
        <w:t xml:space="preserve">We measured soil moisture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proofErr w:type="spellStart"/>
      <w:r w:rsidR="00E02E3D">
        <w:rPr>
          <w:rFonts w:ascii="Times New Roman" w:hAnsi="Times New Roman" w:cs="Times New Roman"/>
          <w:sz w:val="32"/>
          <w:szCs w:val="32"/>
        </w:rPr>
        <w:t>Dynamax</w:t>
      </w:r>
      <w:proofErr w:type="spellEnd"/>
      <w:r w:rsidR="00E02E3D">
        <w:rPr>
          <w:rFonts w:ascii="Times New Roman" w:hAnsi="Times New Roman" w:cs="Times New Roman"/>
          <w:sz w:val="32"/>
          <w:szCs w:val="32"/>
        </w:rPr>
        <w:t xml:space="preserve">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 value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1F5C0709" w14:textId="77777777" w:rsidR="00663302" w:rsidRPr="004713C5" w:rsidRDefault="00663302">
      <w:pPr>
        <w:rPr>
          <w:rFonts w:ascii="Times New Roman" w:hAnsi="Times New Roman" w:cs="Times New Roman"/>
          <w:sz w:val="32"/>
          <w:szCs w:val="32"/>
        </w:rPr>
      </w:pPr>
    </w:p>
    <w:p w14:paraId="42FA2F2D" w14:textId="7184D08F" w:rsidR="00E41B40" w:rsidRPr="004713C5" w:rsidRDefault="0070597B">
      <w:pPr>
        <w:rPr>
          <w:rFonts w:ascii="Times New Roman" w:hAnsi="Times New Roman" w:cs="Times New Roman"/>
          <w:sz w:val="32"/>
          <w:szCs w:val="32"/>
          <w:u w:val="single"/>
        </w:rPr>
      </w:pPr>
      <w:r w:rsidRPr="004713C5">
        <w:rPr>
          <w:rFonts w:ascii="Times New Roman" w:hAnsi="Times New Roman" w:cs="Times New Roman"/>
          <w:sz w:val="32"/>
          <w:szCs w:val="32"/>
          <w:u w:val="single"/>
        </w:rPr>
        <w:t>Ground beetle identification</w:t>
      </w:r>
    </w:p>
    <w:p w14:paraId="374B71F2" w14:textId="77777777" w:rsidR="00E41B40" w:rsidRPr="004713C5" w:rsidRDefault="00E41B40">
      <w:pPr>
        <w:rPr>
          <w:rFonts w:ascii="Times New Roman" w:hAnsi="Times New Roman" w:cs="Times New Roman"/>
          <w:sz w:val="32"/>
          <w:szCs w:val="32"/>
        </w:rPr>
      </w:pPr>
    </w:p>
    <w:p w14:paraId="3E4EA145" w14:textId="72DFB8AB" w:rsidR="00CF1440" w:rsidRDefault="002B515F">
      <w:pPr>
        <w:rPr>
          <w:rFonts w:ascii="Times New Roman" w:hAnsi="Times New Roman" w:cs="Times New Roman"/>
          <w:sz w:val="32"/>
          <w:szCs w:val="32"/>
        </w:rPr>
      </w:pPr>
      <w:r w:rsidRPr="004713C5">
        <w:rPr>
          <w:rFonts w:ascii="Times New Roman" w:hAnsi="Times New Roman" w:cs="Times New Roman"/>
          <w:sz w:val="32"/>
          <w:szCs w:val="32"/>
        </w:rPr>
        <w:t>Beetles were counted and removed from the samples</w:t>
      </w:r>
      <w:r w:rsidR="002A20EF" w:rsidRPr="004713C5">
        <w:rPr>
          <w:rFonts w:ascii="Times New Roman" w:hAnsi="Times New Roman" w:cs="Times New Roman"/>
          <w:sz w:val="32"/>
          <w:szCs w:val="32"/>
        </w:rPr>
        <w:t xml:space="preserve">, and </w:t>
      </w:r>
      <w:r w:rsidR="00161A61" w:rsidRPr="004713C5">
        <w:rPr>
          <w:rFonts w:ascii="Times New Roman" w:hAnsi="Times New Roman" w:cs="Times New Roman"/>
          <w:sz w:val="32"/>
          <w:szCs w:val="32"/>
        </w:rPr>
        <w:t xml:space="preserve">all ground beetles (Carabidae) were pinned or pointed. Ground beetles were identified to species using keys in </w:t>
      </w:r>
      <w:r w:rsidR="00161A61" w:rsidRPr="004713C5">
        <w:rPr>
          <w:rFonts w:ascii="Times New Roman" w:hAnsi="Times New Roman" w:cs="Times New Roman"/>
          <w:sz w:val="32"/>
          <w:szCs w:val="32"/>
        </w:rPr>
        <w:fldChar w:fldCharType="begin"/>
      </w:r>
      <w:r w:rsidR="005E0DC9" w:rsidRPr="004713C5">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161A61" w:rsidRPr="004713C5">
        <w:rPr>
          <w:rFonts w:ascii="Times New Roman" w:hAnsi="Times New Roman" w:cs="Times New Roman"/>
          <w:sz w:val="32"/>
          <w:szCs w:val="32"/>
        </w:rPr>
        <w:fldChar w:fldCharType="separate"/>
      </w:r>
      <w:r w:rsidR="005E0DC9" w:rsidRPr="004713C5">
        <w:rPr>
          <w:rFonts w:ascii="Times New Roman" w:hAnsi="Times New Roman" w:cs="Times New Roman"/>
          <w:sz w:val="32"/>
          <w:szCs w:val="32"/>
        </w:rPr>
        <w:t>(Lindroth 1961; Bousquet 2010; Freitag 1969; Bousquet and Messer 2010; Harden and Guarnieri 2017)</w:t>
      </w:r>
      <w:r w:rsidR="00161A61"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and the nomenclature was verified using </w:t>
      </w:r>
      <w:r w:rsidR="0031212B" w:rsidRPr="004713C5">
        <w:rPr>
          <w:rFonts w:ascii="Times New Roman" w:hAnsi="Times New Roman" w:cs="Times New Roman"/>
          <w:sz w:val="32"/>
          <w:szCs w:val="32"/>
        </w:rPr>
        <w:fldChar w:fldCharType="begin"/>
      </w:r>
      <w:r w:rsidR="0031212B" w:rsidRPr="004713C5">
        <w:rPr>
          <w:rFonts w:ascii="Times New Roman" w:hAnsi="Times New Roman" w:cs="Times New Roman"/>
          <w:sz w:val="32"/>
          <w:szCs w:val="32"/>
        </w:rPr>
        <w:instrText xml:space="preserve"> ADDIN ZOTERO_ITEM CSL_CITATION {"citationID":"yymY7RKG","properties":{"formattedCitation":"(Bousquet 2012)","plainCitation":"(Bousquet 2012)","noteIndex":0},"citationItems":[{"id":301,"uris":["http://zotero.org/groups/5154252/items/P2HS6PQA"],"itemData":{"id":301,"type":"article-journal","container-title":"ZooKeys","DOI":"10.3897/zookeys.245.3416","ISSN":"1313-2970,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31212B" w:rsidRPr="004713C5">
        <w:rPr>
          <w:rFonts w:ascii="Times New Roman" w:hAnsi="Times New Roman" w:cs="Times New Roman"/>
          <w:sz w:val="32"/>
          <w:szCs w:val="32"/>
        </w:rPr>
        <w:fldChar w:fldCharType="separate"/>
      </w:r>
      <w:r w:rsidR="0031212B" w:rsidRPr="004713C5">
        <w:rPr>
          <w:rFonts w:ascii="Times New Roman" w:hAnsi="Times New Roman" w:cs="Times New Roman"/>
          <w:sz w:val="32"/>
          <w:szCs w:val="32"/>
        </w:rPr>
        <w:t>(Bousquet 2012)</w:t>
      </w:r>
      <w:r w:rsidR="0031212B"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w:t>
      </w:r>
    </w:p>
    <w:p w14:paraId="5AB1E66C" w14:textId="77777777" w:rsidR="00781583" w:rsidRDefault="00781583">
      <w:pPr>
        <w:rPr>
          <w:rFonts w:ascii="Times New Roman" w:hAnsi="Times New Roman" w:cs="Times New Roman"/>
          <w:sz w:val="32"/>
          <w:szCs w:val="32"/>
        </w:rPr>
      </w:pPr>
    </w:p>
    <w:p w14:paraId="509D1C32" w14:textId="09CC69FC"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1.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20"/>
        <w:gridCol w:w="1435"/>
        <w:gridCol w:w="6295"/>
      </w:tblGrid>
      <w:tr w:rsidR="00264016" w:rsidRPr="00264016" w14:paraId="2A8FF599" w14:textId="77777777" w:rsidTr="00282D8A">
        <w:tc>
          <w:tcPr>
            <w:tcW w:w="1620"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1435"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6295"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282D8A">
        <w:tc>
          <w:tcPr>
            <w:tcW w:w="1620"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1435"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282D8A">
        <w:tc>
          <w:tcPr>
            <w:tcW w:w="1620"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1435"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282D8A">
        <w:trPr>
          <w:trHeight w:val="1151"/>
        </w:trPr>
        <w:tc>
          <w:tcPr>
            <w:tcW w:w="1620"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1435"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282D8A">
        <w:tc>
          <w:tcPr>
            <w:tcW w:w="1620"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1435"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282D8A">
        <w:tc>
          <w:tcPr>
            <w:tcW w:w="1620"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1435"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282D8A">
        <w:tc>
          <w:tcPr>
            <w:tcW w:w="1620"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1435"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282D8A">
        <w:tc>
          <w:tcPr>
            <w:tcW w:w="1620"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1435"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282D8A">
        <w:tc>
          <w:tcPr>
            <w:tcW w:w="1620"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1435"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proofErr w:type="spellStart"/>
            <w:r w:rsidRPr="00264016">
              <w:rPr>
                <w:rFonts w:ascii="Times New Roman" w:eastAsia="Calibri" w:hAnsi="Times New Roman" w:cs="Times New Roman"/>
                <w:b/>
                <w:bCs/>
                <w:color w:val="385623"/>
                <w:sz w:val="24"/>
                <w:szCs w:val="24"/>
                <w14:ligatures w14:val="none"/>
              </w:rPr>
              <w:t>i</w:t>
            </w:r>
            <w:proofErr w:type="spellEnd"/>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307DBF4" w14:textId="75BC4804"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2325724E" w14:textId="35B03E45" w:rsidR="00D06777" w:rsidRPr="007623FE" w:rsidRDefault="007623FE">
      <w:pPr>
        <w:rPr>
          <w:rFonts w:ascii="Times New Roman" w:hAnsi="Times New Roman" w:cs="Times New Roman"/>
          <w:sz w:val="32"/>
          <w:szCs w:val="32"/>
          <w:u w:val="single"/>
        </w:rPr>
      </w:pPr>
      <w:r w:rsidRPr="007623FE">
        <w:rPr>
          <w:rFonts w:ascii="Times New Roman" w:hAnsi="Times New Roman" w:cs="Times New Roman"/>
          <w:sz w:val="32"/>
          <w:szCs w:val="32"/>
          <w:u w:val="single"/>
        </w:rPr>
        <w:t xml:space="preserve">Ground beetle </w:t>
      </w:r>
      <w:r w:rsidR="005A6BDB">
        <w:rPr>
          <w:rFonts w:ascii="Times New Roman" w:hAnsi="Times New Roman" w:cs="Times New Roman"/>
          <w:sz w:val="32"/>
          <w:szCs w:val="32"/>
          <w:u w:val="single"/>
        </w:rPr>
        <w:t>activity-</w:t>
      </w:r>
      <w:r w:rsidRPr="007623FE">
        <w:rPr>
          <w:rFonts w:ascii="Times New Roman" w:hAnsi="Times New Roman" w:cs="Times New Roman"/>
          <w:sz w:val="32"/>
          <w:szCs w:val="32"/>
          <w:u w:val="single"/>
        </w:rPr>
        <w:t>abundance calculation</w:t>
      </w:r>
    </w:p>
    <w:p w14:paraId="5DE5AF40" w14:textId="77777777" w:rsidR="00D06777" w:rsidRDefault="00D06777">
      <w:pPr>
        <w:rPr>
          <w:rFonts w:ascii="Times New Roman" w:hAnsi="Times New Roman" w:cs="Times New Roman"/>
          <w:sz w:val="32"/>
          <w:szCs w:val="32"/>
        </w:rPr>
      </w:pPr>
    </w:p>
    <w:p w14:paraId="24835526" w14:textId="658C38CE" w:rsidR="00E82027" w:rsidRDefault="003B633B">
      <w:pPr>
        <w:rPr>
          <w:rFonts w:ascii="Times New Roman" w:hAnsi="Times New Roman" w:cs="Times New Roman"/>
          <w:sz w:val="32"/>
          <w:szCs w:val="32"/>
        </w:rPr>
      </w:pPr>
      <w:r>
        <w:rPr>
          <w:rFonts w:ascii="Times New Roman" w:hAnsi="Times New Roman" w:cs="Times New Roman"/>
          <w:sz w:val="32"/>
          <w:szCs w:val="32"/>
        </w:rPr>
        <w:t xml:space="preserve">Because </w:t>
      </w:r>
      <w:r w:rsidR="00D762E1">
        <w:rPr>
          <w:rFonts w:ascii="Times New Roman" w:hAnsi="Times New Roman" w:cs="Times New Roman"/>
          <w:sz w:val="32"/>
          <w:szCs w:val="32"/>
        </w:rPr>
        <w:t>pitfall traps preferentially collect insects that are more active</w:t>
      </w:r>
      <w:r w:rsidR="001E3B32">
        <w:rPr>
          <w:rFonts w:ascii="Times New Roman" w:hAnsi="Times New Roman" w:cs="Times New Roman"/>
          <w:sz w:val="32"/>
          <w:szCs w:val="32"/>
        </w:rPr>
        <w:t xml:space="preserve"> and mobile, the number of ground beetles caught in pitfalls is reported as activity-abundance</w:t>
      </w:r>
      <w:r w:rsidR="00844184">
        <w:rPr>
          <w:rFonts w:ascii="Times New Roman" w:hAnsi="Times New Roman" w:cs="Times New Roman"/>
          <w:sz w:val="32"/>
          <w:szCs w:val="32"/>
        </w:rPr>
        <w:t xml:space="preserve"> rather than true abundance. Before </w:t>
      </w:r>
      <w:r w:rsidR="008D071D">
        <w:rPr>
          <w:rFonts w:ascii="Times New Roman" w:hAnsi="Times New Roman" w:cs="Times New Roman"/>
          <w:sz w:val="32"/>
          <w:szCs w:val="32"/>
        </w:rPr>
        <w:t>analyzing</w:t>
      </w:r>
      <w:r w:rsidR="00844184">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ed, and undisturbed forest using a linear mixed-effects model.</w:t>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5363FF4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understand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proofErr w:type="spellStart"/>
      <w:r w:rsidRPr="00287D92">
        <w:rPr>
          <w:rFonts w:ascii="Times New Roman" w:hAnsi="Times New Roman" w:cs="Times New Roman"/>
          <w:i/>
          <w:iCs/>
          <w:sz w:val="32"/>
          <w:szCs w:val="32"/>
        </w:rPr>
        <w:t>specaccum</w:t>
      </w:r>
      <w:proofErr w:type="spellEnd"/>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r>
        <w:rPr>
          <w:rFonts w:ascii="Times New Roman" w:hAnsi="Times New Roman" w:cs="Times New Roman"/>
          <w:sz w:val="32"/>
          <w:szCs w:val="32"/>
        </w:rPr>
        <w:t>.</w:t>
      </w:r>
    </w:p>
    <w:p w14:paraId="4A739208" w14:textId="77777777" w:rsidR="00C0353A" w:rsidRDefault="00C0353A">
      <w:pPr>
        <w:rPr>
          <w:rFonts w:ascii="Times New Roman" w:hAnsi="Times New Roman" w:cs="Times New Roman"/>
          <w:sz w:val="32"/>
          <w:szCs w:val="32"/>
        </w:rPr>
      </w:pPr>
    </w:p>
    <w:p w14:paraId="4F8AACA6" w14:textId="5E6F4D4A" w:rsidR="00CF7F7A" w:rsidRPr="00775937" w:rsidRDefault="00493A10">
      <w:pPr>
        <w:rPr>
          <w:rFonts w:ascii="Times New Roman" w:hAnsi="Times New Roman" w:cs="Times New Roman"/>
          <w:sz w:val="32"/>
          <w:szCs w:val="32"/>
        </w:rPr>
      </w:pPr>
      <w:r>
        <w:rPr>
          <w:rFonts w:ascii="Times New Roman" w:hAnsi="Times New Roman" w:cs="Times New Roman"/>
          <w:sz w:val="32"/>
          <w:szCs w:val="32"/>
        </w:rPr>
        <w:lastRenderedPageBreak/>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of </w:t>
      </w:r>
      <w:r w:rsidR="008E3180">
        <w:rPr>
          <w:rFonts w:ascii="Times New Roman" w:hAnsi="Times New Roman" w:cs="Times New Roman"/>
          <w:sz w:val="32"/>
          <w:szCs w:val="32"/>
        </w:rPr>
        <w:t>plots,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using the package “</w:t>
      </w:r>
      <w:proofErr w:type="spellStart"/>
      <w:r w:rsidR="00C0331F">
        <w:rPr>
          <w:rFonts w:ascii="Times New Roman" w:hAnsi="Times New Roman" w:cs="Times New Roman"/>
          <w:sz w:val="32"/>
          <w:szCs w:val="32"/>
        </w:rPr>
        <w:t>HillR</w:t>
      </w:r>
      <w:proofErr w:type="spellEnd"/>
      <w:r w:rsidR="00C0331F">
        <w:rPr>
          <w:rFonts w:ascii="Times New Roman" w:hAnsi="Times New Roman" w:cs="Times New Roman"/>
          <w:sz w:val="32"/>
          <w:szCs w:val="32"/>
        </w:rPr>
        <w:t xml:space="preserve">”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26FE8883"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w:t>
      </w:r>
      <w:proofErr w:type="spellStart"/>
      <w:r w:rsidR="00473BA5">
        <w:rPr>
          <w:rFonts w:ascii="Times New Roman" w:hAnsi="Times New Roman" w:cs="Times New Roman"/>
          <w:sz w:val="32"/>
          <w:szCs w:val="32"/>
        </w:rPr>
        <w:t>ChaoSpecies</w:t>
      </w:r>
      <w:proofErr w:type="spellEnd"/>
      <w:r w:rsidR="00473BA5">
        <w:rPr>
          <w:rFonts w:ascii="Times New Roman" w:hAnsi="Times New Roman" w:cs="Times New Roman"/>
          <w:sz w:val="32"/>
          <w:szCs w:val="32"/>
        </w:rPr>
        <w:t>” using the R package</w:t>
      </w:r>
      <w:r w:rsidR="004D6DCA">
        <w:rPr>
          <w:rFonts w:ascii="Times New Roman" w:hAnsi="Times New Roman" w:cs="Times New Roman"/>
          <w:sz w:val="32"/>
          <w:szCs w:val="32"/>
        </w:rPr>
        <w:t xml:space="preserve"> “</w:t>
      </w:r>
      <w:proofErr w:type="spellStart"/>
      <w:r w:rsidR="004D6DCA">
        <w:rPr>
          <w:rFonts w:ascii="Times New Roman" w:hAnsi="Times New Roman" w:cs="Times New Roman"/>
          <w:sz w:val="32"/>
          <w:szCs w:val="32"/>
        </w:rPr>
        <w:t>SpadeR</w:t>
      </w:r>
      <w:proofErr w:type="spellEnd"/>
      <w:r w:rsidR="004D6DCA">
        <w:rPr>
          <w:rFonts w:ascii="Times New Roman" w:hAnsi="Times New Roman" w:cs="Times New Roman"/>
          <w:sz w:val="32"/>
          <w:szCs w:val="32"/>
        </w:rPr>
        <w:t>”</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4679E8">
        <w:rPr>
          <w:rFonts w:ascii="Times New Roman" w:hAnsi="Times New Roman" w:cs="Times New Roman"/>
          <w:sz w:val="32"/>
          <w:szCs w:val="32"/>
        </w:rPr>
        <w:instrText xml:space="preserve"> ADDIN ZOTERO_ITEM CSL_CITATION {"citationID":"KVAmEzrM","properties":{"formattedCitation":"(Anne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(Anne 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w:t>
      </w:r>
      <w:proofErr w:type="spellStart"/>
      <w:r w:rsidR="00EC1E51">
        <w:rPr>
          <w:rFonts w:ascii="Times New Roman" w:hAnsi="Times New Roman" w:cs="Times New Roman"/>
          <w:sz w:val="32"/>
          <w:szCs w:val="32"/>
        </w:rPr>
        <w:t>PerMANOVA</w:t>
      </w:r>
      <w:proofErr w:type="spellEnd"/>
      <w:r w:rsidR="00EC1E51">
        <w:rPr>
          <w:rFonts w:ascii="Times New Roman" w:hAnsi="Times New Roman" w:cs="Times New Roman"/>
          <w:sz w:val="32"/>
          <w:szCs w:val="32"/>
        </w:rPr>
        <w:t xml:space="preserve">)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proofErr w:type="spellStart"/>
      <w:r w:rsidR="004F1D80" w:rsidRPr="004F1D80">
        <w:rPr>
          <w:rFonts w:ascii="Times New Roman" w:hAnsi="Times New Roman" w:cs="Times New Roman"/>
          <w:i/>
          <w:iCs/>
          <w:sz w:val="32"/>
          <w:szCs w:val="32"/>
        </w:rPr>
        <w:t>vegdist</w:t>
      </w:r>
      <w:proofErr w:type="spellEnd"/>
      <w:r w:rsidR="004F1D80" w:rsidRPr="004F1D80">
        <w:rPr>
          <w:rFonts w:ascii="Times New Roman" w:hAnsi="Times New Roman" w:cs="Times New Roman"/>
          <w:i/>
          <w:iCs/>
          <w:sz w:val="32"/>
          <w:szCs w:val="32"/>
        </w:rPr>
        <w:t xml:space="preserve">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t>
      </w:r>
      <w:r w:rsidR="008138E9">
        <w:rPr>
          <w:rFonts w:ascii="Times New Roman" w:hAnsi="Times New Roman" w:cs="Times New Roman"/>
          <w:sz w:val="32"/>
          <w:szCs w:val="32"/>
        </w:rPr>
        <w:lastRenderedPageBreak/>
        <w:t xml:space="preserve">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proofErr w:type="spellStart"/>
      <w:r w:rsidR="00821C44">
        <w:rPr>
          <w:rFonts w:ascii="Times New Roman" w:hAnsi="Times New Roman" w:cs="Times New Roman"/>
          <w:sz w:val="32"/>
          <w:szCs w:val="32"/>
        </w:rPr>
        <w:t>PerMANOVA</w:t>
      </w:r>
      <w:proofErr w:type="spellEnd"/>
      <w:r w:rsidR="00821C44">
        <w:rPr>
          <w:rFonts w:ascii="Times New Roman" w:hAnsi="Times New Roman" w:cs="Times New Roman"/>
          <w:sz w:val="32"/>
          <w:szCs w:val="32"/>
        </w:rPr>
        <w:t xml:space="preserve">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proofErr w:type="spellStart"/>
      <w:r w:rsidR="00E6031E" w:rsidRPr="00E6031E">
        <w:rPr>
          <w:rFonts w:ascii="Times New Roman" w:hAnsi="Times New Roman" w:cs="Times New Roman"/>
          <w:i/>
          <w:iCs/>
          <w:sz w:val="32"/>
          <w:szCs w:val="32"/>
        </w:rPr>
        <w:t>betadisper</w:t>
      </w:r>
      <w:proofErr w:type="spellEnd"/>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to test for 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w:t>
      </w:r>
      <w:proofErr w:type="spellStart"/>
      <w:r w:rsidR="009B6D7D">
        <w:rPr>
          <w:rFonts w:ascii="Times New Roman" w:hAnsi="Times New Roman" w:cs="Times New Roman"/>
          <w:sz w:val="32"/>
          <w:szCs w:val="32"/>
        </w:rPr>
        <w:t>metaMDS</w:t>
      </w:r>
      <w:proofErr w:type="spellEnd"/>
      <w:r w:rsidR="009B6D7D">
        <w:rPr>
          <w:rFonts w:ascii="Times New Roman" w:hAnsi="Times New Roman" w:cs="Times New Roman"/>
          <w:sz w:val="32"/>
          <w:szCs w:val="32"/>
        </w:rPr>
        <w:t xml:space="preserve">’ </w:t>
      </w:r>
      <w:r w:rsidR="009D40A0">
        <w:rPr>
          <w:rFonts w:ascii="Times New Roman" w:hAnsi="Times New Roman" w:cs="Times New Roman"/>
          <w:sz w:val="32"/>
          <w:szCs w:val="32"/>
        </w:rPr>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proofErr w:type="spellStart"/>
      <w:r w:rsidR="00287D92" w:rsidRPr="00287D92">
        <w:rPr>
          <w:rFonts w:ascii="Times New Roman" w:hAnsi="Times New Roman" w:cs="Times New Roman"/>
          <w:i/>
          <w:iCs/>
          <w:sz w:val="32"/>
          <w:szCs w:val="32"/>
        </w:rPr>
        <w:t>stressplot</w:t>
      </w:r>
      <w:proofErr w:type="spellEnd"/>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4DAF7003" w14:textId="77777777" w:rsidR="00654C5C" w:rsidRDefault="00654C5C">
      <w:pPr>
        <w:rPr>
          <w:rFonts w:ascii="Times New Roman" w:hAnsi="Times New Roman" w:cs="Times New Roman"/>
          <w:sz w:val="32"/>
          <w:szCs w:val="32"/>
        </w:rPr>
      </w:pPr>
    </w:p>
    <w:p w14:paraId="47C584A5" w14:textId="4EFE03AA" w:rsidR="00121D4F" w:rsidRDefault="004C13D2">
      <w:pPr>
        <w:rPr>
          <w:rFonts w:ascii="Times New Roman" w:hAnsi="Times New Roman" w:cs="Times New Roman"/>
          <w:sz w:val="32"/>
          <w:szCs w:val="32"/>
        </w:rPr>
      </w:pPr>
      <w:r>
        <w:rPr>
          <w:rFonts w:ascii="Times New Roman" w:hAnsi="Times New Roman" w:cs="Times New Roman"/>
          <w:sz w:val="32"/>
          <w:szCs w:val="32"/>
        </w:rPr>
        <w:t>Patterns</w:t>
      </w:r>
      <w:r w:rsidR="008F3D28">
        <w:rPr>
          <w:rFonts w:ascii="Times New Roman" w:hAnsi="Times New Roman" w:cs="Times New Roman"/>
          <w:sz w:val="32"/>
          <w:szCs w:val="32"/>
        </w:rPr>
        <w:t xml:space="preserve"> in ecological </w:t>
      </w:r>
      <w:r w:rsidR="004E7F8A">
        <w:rPr>
          <w:rFonts w:ascii="Times New Roman" w:hAnsi="Times New Roman" w:cs="Times New Roman"/>
          <w:sz w:val="32"/>
          <w:szCs w:val="32"/>
        </w:rPr>
        <w:t>community data can be obscured by noise from rare species</w:t>
      </w:r>
      <w:r w:rsidR="00D112A8">
        <w:rPr>
          <w:rFonts w:ascii="Times New Roman" w:hAnsi="Times New Roman" w:cs="Times New Roman"/>
          <w:sz w:val="32"/>
          <w:szCs w:val="32"/>
        </w:rPr>
        <w:t xml:space="preserve"> </w:t>
      </w:r>
      <w:r w:rsidR="00D112A8">
        <w:rPr>
          <w:rFonts w:ascii="Times New Roman" w:hAnsi="Times New Roman" w:cs="Times New Roman"/>
          <w:sz w:val="32"/>
          <w:szCs w:val="32"/>
        </w:rPr>
        <w:fldChar w:fldCharType="begin"/>
      </w:r>
      <w:r w:rsidR="00D112A8">
        <w:rPr>
          <w:rFonts w:ascii="Times New Roman" w:hAnsi="Times New Roman" w:cs="Times New Roman"/>
          <w:sz w:val="32"/>
          <w:szCs w:val="32"/>
        </w:rPr>
        <w:instrText xml:space="preserve"> ADDIN ZOTERO_ITEM CSL_CITATION {"citationID":"WoWuzyb9","properties":{"formattedCitation":"(McCune,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D112A8">
        <w:rPr>
          <w:rFonts w:ascii="Times New Roman" w:hAnsi="Times New Roman" w:cs="Times New Roman"/>
          <w:sz w:val="32"/>
          <w:szCs w:val="32"/>
        </w:rPr>
        <w:fldChar w:fldCharType="separate"/>
      </w:r>
      <w:r w:rsidR="00D112A8" w:rsidRPr="00D112A8">
        <w:rPr>
          <w:rFonts w:ascii="Times New Roman" w:hAnsi="Times New Roman" w:cs="Times New Roman"/>
          <w:sz w:val="32"/>
        </w:rPr>
        <w:t>(McCune, Grace, and Urban 2002)</w:t>
      </w:r>
      <w:r w:rsidR="00D112A8">
        <w:rPr>
          <w:rFonts w:ascii="Times New Roman" w:hAnsi="Times New Roman" w:cs="Times New Roman"/>
          <w:sz w:val="32"/>
          <w:szCs w:val="32"/>
        </w:rPr>
        <w:fldChar w:fldCharType="end"/>
      </w:r>
      <w:r w:rsidR="004E7F8A">
        <w:rPr>
          <w:rFonts w:ascii="Times New Roman" w:hAnsi="Times New Roman" w:cs="Times New Roman"/>
          <w:sz w:val="32"/>
          <w:szCs w:val="32"/>
        </w:rPr>
        <w:t xml:space="preserve">, </w:t>
      </w:r>
      <w:r w:rsidR="00AE25A7">
        <w:rPr>
          <w:rFonts w:ascii="Times New Roman" w:hAnsi="Times New Roman" w:cs="Times New Roman"/>
          <w:sz w:val="32"/>
          <w:szCs w:val="32"/>
        </w:rPr>
        <w:t xml:space="preserve">because these rare species may be transient </w:t>
      </w:r>
      <w:r w:rsidR="00591B2B">
        <w:rPr>
          <w:rFonts w:ascii="Times New Roman" w:hAnsi="Times New Roman" w:cs="Times New Roman"/>
          <w:sz w:val="32"/>
          <w:szCs w:val="32"/>
        </w:rPr>
        <w:t>rather than indicative of environmental condition</w:t>
      </w:r>
      <w:r w:rsidR="00B005A2">
        <w:rPr>
          <w:rFonts w:ascii="Times New Roman" w:hAnsi="Times New Roman" w:cs="Times New Roman"/>
          <w:sz w:val="32"/>
          <w:szCs w:val="32"/>
        </w:rPr>
        <w:t xml:space="preserve">s. </w:t>
      </w:r>
      <w:r w:rsidR="00C7780C">
        <w:rPr>
          <w:rFonts w:ascii="Times New Roman" w:hAnsi="Times New Roman" w:cs="Times New Roman"/>
          <w:sz w:val="32"/>
          <w:szCs w:val="32"/>
        </w:rPr>
        <w:t>McCune et al. suggested removing species from the analysis th</w:t>
      </w:r>
      <w:r w:rsidR="00FD3542">
        <w:rPr>
          <w:rFonts w:ascii="Times New Roman" w:hAnsi="Times New Roman" w:cs="Times New Roman"/>
          <w:sz w:val="32"/>
          <w:szCs w:val="32"/>
        </w:rPr>
        <w:t xml:space="preserve">at were </w:t>
      </w:r>
      <w:r w:rsidR="00962046">
        <w:rPr>
          <w:rFonts w:ascii="Times New Roman" w:hAnsi="Times New Roman" w:cs="Times New Roman"/>
          <w:sz w:val="32"/>
          <w:szCs w:val="32"/>
        </w:rPr>
        <w:t>found in fewer than 5% of sample units</w:t>
      </w:r>
      <w:r w:rsidR="00CB1914">
        <w:rPr>
          <w:rFonts w:ascii="Times New Roman" w:hAnsi="Times New Roman" w:cs="Times New Roman"/>
          <w:sz w:val="32"/>
          <w:szCs w:val="32"/>
        </w:rPr>
        <w:t xml:space="preserve">. There were ____ ground beetle species that were only found in </w:t>
      </w:r>
      <w:r w:rsidR="003A0640">
        <w:rPr>
          <w:rFonts w:ascii="Times New Roman" w:hAnsi="Times New Roman" w:cs="Times New Roman"/>
          <w:sz w:val="32"/>
          <w:szCs w:val="32"/>
        </w:rPr>
        <w:t>one plot over the whole season.</w:t>
      </w:r>
    </w:p>
    <w:p w14:paraId="72051F71" w14:textId="77777777" w:rsidR="00522C2E" w:rsidRDefault="00522C2E">
      <w:pPr>
        <w:rPr>
          <w:rFonts w:ascii="Times New Roman" w:hAnsi="Times New Roman" w:cs="Times New Roman"/>
          <w:color w:val="FF0000"/>
          <w:sz w:val="32"/>
          <w:szCs w:val="32"/>
        </w:rPr>
      </w:pPr>
    </w:p>
    <w:p w14:paraId="54560500" w14:textId="16F3E1AD" w:rsidR="00522C2E" w:rsidRPr="009C0A4F" w:rsidRDefault="00522C2E">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p>
    <w:p w14:paraId="1911AC32" w14:textId="77777777" w:rsidR="009C0A4F" w:rsidRDefault="009C0A4F">
      <w:pPr>
        <w:rPr>
          <w:rFonts w:ascii="Times New Roman" w:hAnsi="Times New Roman" w:cs="Times New Roman"/>
          <w:sz w:val="32"/>
          <w:szCs w:val="32"/>
        </w:rPr>
      </w:pPr>
    </w:p>
    <w:p w14:paraId="0BFB92BD" w14:textId="77777777" w:rsidR="00335F83" w:rsidRPr="00781583" w:rsidRDefault="00335F83" w:rsidP="00335F83">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p>
    <w:p w14:paraId="4D39171B" w14:textId="77777777" w:rsidR="00335F83" w:rsidRDefault="00335F83" w:rsidP="00335F83">
      <w:pPr>
        <w:rPr>
          <w:rFonts w:ascii="Times New Roman" w:hAnsi="Times New Roman" w:cs="Times New Roman"/>
          <w:sz w:val="32"/>
          <w:szCs w:val="32"/>
        </w:rPr>
      </w:pPr>
    </w:p>
    <w:p w14:paraId="2238345D" w14:textId="77777777" w:rsidR="00335F83" w:rsidRDefault="00335F83" w:rsidP="00335F83">
      <w:pPr>
        <w:rPr>
          <w:rFonts w:ascii="Times New Roman" w:hAnsi="Times New Roman" w:cs="Times New Roman"/>
          <w:sz w:val="32"/>
          <w:szCs w:val="32"/>
        </w:rPr>
      </w:pPr>
      <w:r>
        <w:rPr>
          <w:rFonts w:ascii="Times New Roman" w:hAnsi="Times New Roman" w:cs="Times New Roman"/>
          <w:sz w:val="32"/>
          <w:szCs w:val="32"/>
        </w:rPr>
        <w:t xml:space="preserve">We selected a set of ecomorphological traits of beetles, meaning that these morphological traits have correlations with ecological variables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 traits we selected have been shown in previous studies to be related to environmental variables on the forest floor such as ground cover type and light availability (Table </w:t>
      </w:r>
      <w:r>
        <w:rPr>
          <w:rFonts w:ascii="Times New Roman" w:hAnsi="Times New Roman" w:cs="Times New Roman"/>
          <w:sz w:val="32"/>
          <w:szCs w:val="32"/>
        </w:rPr>
        <w:lastRenderedPageBreak/>
        <w:t xml:space="preserve">1). For each species of ground beetle, we chose three male and three female individuals to measure trait values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These individuals were chosen in a way that attempted to encompass the intraspecific variation in body size. The individuals chosen for trait measurement were deposited as vouchers at the Ohio State </w:t>
      </w:r>
      <w:proofErr w:type="spellStart"/>
      <w:r>
        <w:rPr>
          <w:rFonts w:ascii="Times New Roman" w:hAnsi="Times New Roman" w:cs="Times New Roman"/>
          <w:sz w:val="32"/>
          <w:szCs w:val="32"/>
        </w:rPr>
        <w:t>Triplehorn</w:t>
      </w:r>
      <w:proofErr w:type="spellEnd"/>
      <w:r>
        <w:rPr>
          <w:rFonts w:ascii="Times New Roman" w:hAnsi="Times New Roman" w:cs="Times New Roman"/>
          <w:sz w:val="32"/>
          <w:szCs w:val="32"/>
        </w:rPr>
        <w:t xml:space="preserve"> Insect Collection (OSUC). Because the objective of this study was to capture interspecific variation in traits, we took the average of the six individuals to obtain mean trait values for each beetle species. Because we were interested in body proportions as opposed to absolute trait values, we analyzed traits after dividing by body length (Table 1). We used body length as a proxy for overall size of the beetle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Pr>
          <w:rFonts w:ascii="Times New Roman" w:hAnsi="Times New Roman" w:cs="Times New Roman"/>
          <w:sz w:val="32"/>
          <w:szCs w:val="32"/>
        </w:rPr>
        <w:fldChar w:fldCharType="separate"/>
      </w:r>
      <w:r w:rsidRPr="006A27DB">
        <w:rPr>
          <w:rFonts w:ascii="Times New Roman" w:hAnsi="Times New Roman" w:cs="Times New Roman"/>
          <w:sz w:val="32"/>
        </w:rPr>
        <w:t>(Ribera et al. 2001)</w:t>
      </w:r>
      <w:r>
        <w:rPr>
          <w:rFonts w:ascii="Times New Roman" w:hAnsi="Times New Roman" w:cs="Times New Roman"/>
          <w:sz w:val="32"/>
          <w:szCs w:val="32"/>
        </w:rPr>
        <w:fldChar w:fldCharType="end"/>
      </w:r>
      <w:r>
        <w:rPr>
          <w:rFonts w:ascii="Times New Roman" w:hAnsi="Times New Roman" w:cs="Times New Roman"/>
          <w:sz w:val="32"/>
          <w:szCs w:val="32"/>
        </w:rPr>
        <w:t>.</w:t>
      </w: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132BF72E" w14:textId="77777777" w:rsidR="008143D9" w:rsidRDefault="008143D9">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77777777" w:rsidR="00FA6797" w:rsidRPr="004713C5" w:rsidRDefault="00FA6797">
      <w:pPr>
        <w:rPr>
          <w:rFonts w:ascii="Times New Roman" w:hAnsi="Times New Roman" w:cs="Times New Roman"/>
          <w:sz w:val="32"/>
          <w:szCs w:val="32"/>
        </w:rPr>
      </w:pPr>
    </w:p>
    <w:sectPr w:rsidR="00FA6797"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1-27T13:58:00Z" w:initials="AT">
    <w:p w14:paraId="2C18781B" w14:textId="77777777" w:rsidR="00DB72D4" w:rsidRDefault="00E41B40" w:rsidP="00DB72D4">
      <w:pPr>
        <w:pStyle w:val="CommentText"/>
      </w:pPr>
      <w:r>
        <w:rPr>
          <w:rStyle w:val="CommentReference"/>
        </w:rPr>
        <w:annotationRef/>
      </w:r>
      <w:r w:rsidR="00DB72D4">
        <w:t>It might be good to report the strainer mesh size  (like what size of invert would likely be lost?)</w:t>
      </w:r>
    </w:p>
  </w:comment>
  <w:comment w:id="1" w:author="Aaron Tayal" w:date="2025-02-04T16:16:00Z" w:initials="AT">
    <w:p w14:paraId="5F15408C" w14:textId="77777777" w:rsidR="007D499F" w:rsidRDefault="007D499F" w:rsidP="007D499F">
      <w:pPr>
        <w:pStyle w:val="CommentText"/>
      </w:pPr>
      <w:r>
        <w:rPr>
          <w:rStyle w:val="CommentReference"/>
        </w:rPr>
        <w:annotationRef/>
      </w:r>
      <w:r>
        <w:t>If I personally did not do the described work, should I mention that this work was conducted by others?</w:t>
      </w:r>
    </w:p>
  </w:comment>
  <w:comment w:id="2" w:author="Aaron Tayal" w:date="2025-01-30T16:34:00Z" w:initials="AT">
    <w:p w14:paraId="4D1C2B9A" w14:textId="078C4819" w:rsidR="005B52A8" w:rsidRDefault="005B52A8" w:rsidP="005B52A8">
      <w:pPr>
        <w:pStyle w:val="CommentText"/>
      </w:pPr>
      <w:r>
        <w:rPr>
          <w:rStyle w:val="CommentReference"/>
        </w:rPr>
        <w:annotationRef/>
      </w:r>
      <w:r>
        <w:t>Clarify this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18781B" w15:done="0"/>
  <w15:commentEx w15:paraId="5F15408C" w15:done="0"/>
  <w15:commentEx w15:paraId="4D1C2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2C9730" w16cex:dateUtc="2025-01-27T18:58:00Z"/>
  <w16cex:commentExtensible w16cex:durableId="4920EA19" w16cex:dateUtc="2025-02-04T21:16:00Z"/>
  <w16cex:commentExtensible w16cex:durableId="60F78B08" w16cex:dateUtc="2025-01-30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18781B" w16cid:durableId="432C9730"/>
  <w16cid:commentId w16cid:paraId="5F15408C" w16cid:durableId="4920EA19"/>
  <w16cid:commentId w16cid:paraId="4D1C2B9A" w16cid:durableId="60F78B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379"/>
    <w:rsid w:val="00002A47"/>
    <w:rsid w:val="00003A2F"/>
    <w:rsid w:val="00004F8C"/>
    <w:rsid w:val="00020530"/>
    <w:rsid w:val="00021C0F"/>
    <w:rsid w:val="00032649"/>
    <w:rsid w:val="000345D1"/>
    <w:rsid w:val="000351BB"/>
    <w:rsid w:val="00040CD6"/>
    <w:rsid w:val="0004321F"/>
    <w:rsid w:val="00044D86"/>
    <w:rsid w:val="0005082B"/>
    <w:rsid w:val="00053817"/>
    <w:rsid w:val="00062D41"/>
    <w:rsid w:val="00066936"/>
    <w:rsid w:val="00066C2A"/>
    <w:rsid w:val="000673BF"/>
    <w:rsid w:val="00073F75"/>
    <w:rsid w:val="00080CCA"/>
    <w:rsid w:val="00083DFD"/>
    <w:rsid w:val="000924C9"/>
    <w:rsid w:val="000A0025"/>
    <w:rsid w:val="000B07F1"/>
    <w:rsid w:val="000B2C1E"/>
    <w:rsid w:val="000B47BB"/>
    <w:rsid w:val="000B6375"/>
    <w:rsid w:val="000B7FA0"/>
    <w:rsid w:val="000D34F4"/>
    <w:rsid w:val="000D51A0"/>
    <w:rsid w:val="000F485E"/>
    <w:rsid w:val="00100B39"/>
    <w:rsid w:val="0010256F"/>
    <w:rsid w:val="001044FE"/>
    <w:rsid w:val="0010500E"/>
    <w:rsid w:val="00121D4F"/>
    <w:rsid w:val="00125390"/>
    <w:rsid w:val="00125B5A"/>
    <w:rsid w:val="0015154F"/>
    <w:rsid w:val="00151EED"/>
    <w:rsid w:val="00161A61"/>
    <w:rsid w:val="001633BB"/>
    <w:rsid w:val="001642E7"/>
    <w:rsid w:val="00164746"/>
    <w:rsid w:val="001821A0"/>
    <w:rsid w:val="00190806"/>
    <w:rsid w:val="00192757"/>
    <w:rsid w:val="001A1691"/>
    <w:rsid w:val="001A7519"/>
    <w:rsid w:val="001A7CC5"/>
    <w:rsid w:val="001C0923"/>
    <w:rsid w:val="001C14C4"/>
    <w:rsid w:val="001C207E"/>
    <w:rsid w:val="001C5AE9"/>
    <w:rsid w:val="001D3C51"/>
    <w:rsid w:val="001D3CA4"/>
    <w:rsid w:val="001E3B32"/>
    <w:rsid w:val="001F5CA1"/>
    <w:rsid w:val="002023A2"/>
    <w:rsid w:val="00211F6F"/>
    <w:rsid w:val="00216B36"/>
    <w:rsid w:val="0023294C"/>
    <w:rsid w:val="00232E64"/>
    <w:rsid w:val="00233598"/>
    <w:rsid w:val="0024419B"/>
    <w:rsid w:val="00264016"/>
    <w:rsid w:val="002676B9"/>
    <w:rsid w:val="002711BB"/>
    <w:rsid w:val="00280D9E"/>
    <w:rsid w:val="002810A7"/>
    <w:rsid w:val="002826F8"/>
    <w:rsid w:val="002832E2"/>
    <w:rsid w:val="002846E5"/>
    <w:rsid w:val="00287D92"/>
    <w:rsid w:val="00295F5C"/>
    <w:rsid w:val="002A20EF"/>
    <w:rsid w:val="002A30E5"/>
    <w:rsid w:val="002A67C2"/>
    <w:rsid w:val="002B515F"/>
    <w:rsid w:val="002B7300"/>
    <w:rsid w:val="002B7A87"/>
    <w:rsid w:val="002C15E8"/>
    <w:rsid w:val="002D23AE"/>
    <w:rsid w:val="002D75B1"/>
    <w:rsid w:val="002E0796"/>
    <w:rsid w:val="002E271B"/>
    <w:rsid w:val="002F0267"/>
    <w:rsid w:val="002F17CD"/>
    <w:rsid w:val="002F4993"/>
    <w:rsid w:val="002F6885"/>
    <w:rsid w:val="00303177"/>
    <w:rsid w:val="003073D0"/>
    <w:rsid w:val="0031109F"/>
    <w:rsid w:val="0031212B"/>
    <w:rsid w:val="00317E08"/>
    <w:rsid w:val="00323EC5"/>
    <w:rsid w:val="0032798A"/>
    <w:rsid w:val="00333C8E"/>
    <w:rsid w:val="00335F83"/>
    <w:rsid w:val="0034022C"/>
    <w:rsid w:val="00341E0C"/>
    <w:rsid w:val="00343A2D"/>
    <w:rsid w:val="00347670"/>
    <w:rsid w:val="00356B7A"/>
    <w:rsid w:val="0036640A"/>
    <w:rsid w:val="00370E9E"/>
    <w:rsid w:val="0038081E"/>
    <w:rsid w:val="00386709"/>
    <w:rsid w:val="00387F66"/>
    <w:rsid w:val="00395850"/>
    <w:rsid w:val="003A0640"/>
    <w:rsid w:val="003B3EB9"/>
    <w:rsid w:val="003B633B"/>
    <w:rsid w:val="003B67B7"/>
    <w:rsid w:val="003C6BF4"/>
    <w:rsid w:val="003D2C0B"/>
    <w:rsid w:val="003D51BB"/>
    <w:rsid w:val="003D57A5"/>
    <w:rsid w:val="003E3EF9"/>
    <w:rsid w:val="003F0945"/>
    <w:rsid w:val="003F537E"/>
    <w:rsid w:val="003F5524"/>
    <w:rsid w:val="00404D86"/>
    <w:rsid w:val="004144AE"/>
    <w:rsid w:val="004208F1"/>
    <w:rsid w:val="0043059B"/>
    <w:rsid w:val="004562FC"/>
    <w:rsid w:val="004655BC"/>
    <w:rsid w:val="00466594"/>
    <w:rsid w:val="004679E8"/>
    <w:rsid w:val="004713C5"/>
    <w:rsid w:val="004717BA"/>
    <w:rsid w:val="00473BA5"/>
    <w:rsid w:val="00474A8F"/>
    <w:rsid w:val="00481AA1"/>
    <w:rsid w:val="0049082A"/>
    <w:rsid w:val="00493A10"/>
    <w:rsid w:val="004A01E6"/>
    <w:rsid w:val="004B0250"/>
    <w:rsid w:val="004B717F"/>
    <w:rsid w:val="004C13D2"/>
    <w:rsid w:val="004C196A"/>
    <w:rsid w:val="004C332A"/>
    <w:rsid w:val="004D217E"/>
    <w:rsid w:val="004D3931"/>
    <w:rsid w:val="004D6DCA"/>
    <w:rsid w:val="004E7F8A"/>
    <w:rsid w:val="004F1D80"/>
    <w:rsid w:val="004F6EC4"/>
    <w:rsid w:val="00507CF9"/>
    <w:rsid w:val="0051318A"/>
    <w:rsid w:val="00513E8C"/>
    <w:rsid w:val="00522C2E"/>
    <w:rsid w:val="00522D5A"/>
    <w:rsid w:val="005231E8"/>
    <w:rsid w:val="00527215"/>
    <w:rsid w:val="00531054"/>
    <w:rsid w:val="00533E5E"/>
    <w:rsid w:val="00540BD1"/>
    <w:rsid w:val="00541D8C"/>
    <w:rsid w:val="0054448F"/>
    <w:rsid w:val="005503F2"/>
    <w:rsid w:val="00562418"/>
    <w:rsid w:val="005624A4"/>
    <w:rsid w:val="00566868"/>
    <w:rsid w:val="005706A0"/>
    <w:rsid w:val="00575D30"/>
    <w:rsid w:val="00591307"/>
    <w:rsid w:val="00591B2B"/>
    <w:rsid w:val="00594339"/>
    <w:rsid w:val="005A6BDB"/>
    <w:rsid w:val="005B52A8"/>
    <w:rsid w:val="005B5CE0"/>
    <w:rsid w:val="005C0E23"/>
    <w:rsid w:val="005C78B1"/>
    <w:rsid w:val="005D01E4"/>
    <w:rsid w:val="005D1658"/>
    <w:rsid w:val="005D48DB"/>
    <w:rsid w:val="005D60CE"/>
    <w:rsid w:val="005E0DC9"/>
    <w:rsid w:val="005E6765"/>
    <w:rsid w:val="005E77B6"/>
    <w:rsid w:val="005F10DC"/>
    <w:rsid w:val="005F148E"/>
    <w:rsid w:val="005F6BAB"/>
    <w:rsid w:val="005F7FC4"/>
    <w:rsid w:val="00604F5A"/>
    <w:rsid w:val="00611ABC"/>
    <w:rsid w:val="00612B62"/>
    <w:rsid w:val="006140F2"/>
    <w:rsid w:val="00617B98"/>
    <w:rsid w:val="006245C8"/>
    <w:rsid w:val="00627607"/>
    <w:rsid w:val="006321C6"/>
    <w:rsid w:val="0063305D"/>
    <w:rsid w:val="00641D72"/>
    <w:rsid w:val="00641F34"/>
    <w:rsid w:val="00654C5C"/>
    <w:rsid w:val="00663302"/>
    <w:rsid w:val="00666F18"/>
    <w:rsid w:val="006716D8"/>
    <w:rsid w:val="006749F0"/>
    <w:rsid w:val="006823BB"/>
    <w:rsid w:val="00682CA0"/>
    <w:rsid w:val="00686A71"/>
    <w:rsid w:val="0068767C"/>
    <w:rsid w:val="00691B71"/>
    <w:rsid w:val="006A0353"/>
    <w:rsid w:val="006A1852"/>
    <w:rsid w:val="006A1F83"/>
    <w:rsid w:val="006A27DB"/>
    <w:rsid w:val="006B16EB"/>
    <w:rsid w:val="006B4517"/>
    <w:rsid w:val="006C48AF"/>
    <w:rsid w:val="006C58E9"/>
    <w:rsid w:val="006C768A"/>
    <w:rsid w:val="006C7C7A"/>
    <w:rsid w:val="006D1386"/>
    <w:rsid w:val="006E41B0"/>
    <w:rsid w:val="006F0623"/>
    <w:rsid w:val="006F128F"/>
    <w:rsid w:val="006F19BA"/>
    <w:rsid w:val="006F20F6"/>
    <w:rsid w:val="00703FC2"/>
    <w:rsid w:val="0070597B"/>
    <w:rsid w:val="00712D79"/>
    <w:rsid w:val="00714402"/>
    <w:rsid w:val="00716E01"/>
    <w:rsid w:val="00721C4A"/>
    <w:rsid w:val="00724D6E"/>
    <w:rsid w:val="00731857"/>
    <w:rsid w:val="00731E88"/>
    <w:rsid w:val="0073728C"/>
    <w:rsid w:val="0074440F"/>
    <w:rsid w:val="00745C2D"/>
    <w:rsid w:val="007463A1"/>
    <w:rsid w:val="00747029"/>
    <w:rsid w:val="0075326F"/>
    <w:rsid w:val="00755896"/>
    <w:rsid w:val="007623FE"/>
    <w:rsid w:val="0077431B"/>
    <w:rsid w:val="00775937"/>
    <w:rsid w:val="00781583"/>
    <w:rsid w:val="00785B15"/>
    <w:rsid w:val="00793934"/>
    <w:rsid w:val="00794F5A"/>
    <w:rsid w:val="007A40D8"/>
    <w:rsid w:val="007A63EA"/>
    <w:rsid w:val="007C4FA0"/>
    <w:rsid w:val="007D1D85"/>
    <w:rsid w:val="007D308F"/>
    <w:rsid w:val="007D3487"/>
    <w:rsid w:val="007D499F"/>
    <w:rsid w:val="007D560A"/>
    <w:rsid w:val="007D5A26"/>
    <w:rsid w:val="007D646E"/>
    <w:rsid w:val="007F2F4E"/>
    <w:rsid w:val="00803238"/>
    <w:rsid w:val="00803C80"/>
    <w:rsid w:val="00803F09"/>
    <w:rsid w:val="0081039B"/>
    <w:rsid w:val="008115D4"/>
    <w:rsid w:val="008138E9"/>
    <w:rsid w:val="008143D9"/>
    <w:rsid w:val="00820AA1"/>
    <w:rsid w:val="00821C44"/>
    <w:rsid w:val="00821CA7"/>
    <w:rsid w:val="00822D1E"/>
    <w:rsid w:val="0082484F"/>
    <w:rsid w:val="0084105A"/>
    <w:rsid w:val="008413AB"/>
    <w:rsid w:val="00844184"/>
    <w:rsid w:val="00852445"/>
    <w:rsid w:val="008530F9"/>
    <w:rsid w:val="0085533F"/>
    <w:rsid w:val="0085618D"/>
    <w:rsid w:val="008562B2"/>
    <w:rsid w:val="0086763B"/>
    <w:rsid w:val="0087034F"/>
    <w:rsid w:val="0089164C"/>
    <w:rsid w:val="008A078B"/>
    <w:rsid w:val="008A5B95"/>
    <w:rsid w:val="008A6FEC"/>
    <w:rsid w:val="008B28D8"/>
    <w:rsid w:val="008B3930"/>
    <w:rsid w:val="008C2382"/>
    <w:rsid w:val="008C3406"/>
    <w:rsid w:val="008C3F7C"/>
    <w:rsid w:val="008C557C"/>
    <w:rsid w:val="008C6FAA"/>
    <w:rsid w:val="008D071D"/>
    <w:rsid w:val="008E3180"/>
    <w:rsid w:val="008E3574"/>
    <w:rsid w:val="008E39F9"/>
    <w:rsid w:val="008F2C19"/>
    <w:rsid w:val="008F3D28"/>
    <w:rsid w:val="008F4A6A"/>
    <w:rsid w:val="009024AB"/>
    <w:rsid w:val="00905229"/>
    <w:rsid w:val="00907FD2"/>
    <w:rsid w:val="00922821"/>
    <w:rsid w:val="00922AED"/>
    <w:rsid w:val="009318F4"/>
    <w:rsid w:val="00933E29"/>
    <w:rsid w:val="0093770E"/>
    <w:rsid w:val="00940D03"/>
    <w:rsid w:val="009467BE"/>
    <w:rsid w:val="00946E2F"/>
    <w:rsid w:val="00950830"/>
    <w:rsid w:val="009617A1"/>
    <w:rsid w:val="00962046"/>
    <w:rsid w:val="00964F93"/>
    <w:rsid w:val="00977F14"/>
    <w:rsid w:val="00987782"/>
    <w:rsid w:val="009A55EF"/>
    <w:rsid w:val="009B1286"/>
    <w:rsid w:val="009B4620"/>
    <w:rsid w:val="009B5B60"/>
    <w:rsid w:val="009B6004"/>
    <w:rsid w:val="009B6D7D"/>
    <w:rsid w:val="009C0A4F"/>
    <w:rsid w:val="009C7275"/>
    <w:rsid w:val="009D40A0"/>
    <w:rsid w:val="009D5145"/>
    <w:rsid w:val="009D742B"/>
    <w:rsid w:val="009E7988"/>
    <w:rsid w:val="009F67F3"/>
    <w:rsid w:val="00A04C36"/>
    <w:rsid w:val="00A14E61"/>
    <w:rsid w:val="00A22B64"/>
    <w:rsid w:val="00A22F60"/>
    <w:rsid w:val="00A40C80"/>
    <w:rsid w:val="00A42104"/>
    <w:rsid w:val="00A43E05"/>
    <w:rsid w:val="00A44914"/>
    <w:rsid w:val="00A46421"/>
    <w:rsid w:val="00A47A61"/>
    <w:rsid w:val="00A60A23"/>
    <w:rsid w:val="00A62E77"/>
    <w:rsid w:val="00A679CE"/>
    <w:rsid w:val="00A715F4"/>
    <w:rsid w:val="00A71B17"/>
    <w:rsid w:val="00A74AA0"/>
    <w:rsid w:val="00A851B9"/>
    <w:rsid w:val="00AA5FFF"/>
    <w:rsid w:val="00AA63C0"/>
    <w:rsid w:val="00AA77E1"/>
    <w:rsid w:val="00AB1135"/>
    <w:rsid w:val="00AB3B8B"/>
    <w:rsid w:val="00AB7FDA"/>
    <w:rsid w:val="00AC01FC"/>
    <w:rsid w:val="00AC54F5"/>
    <w:rsid w:val="00AD578B"/>
    <w:rsid w:val="00AD7948"/>
    <w:rsid w:val="00AE1355"/>
    <w:rsid w:val="00AE25A7"/>
    <w:rsid w:val="00AF5014"/>
    <w:rsid w:val="00AF54F1"/>
    <w:rsid w:val="00AF6329"/>
    <w:rsid w:val="00B005A2"/>
    <w:rsid w:val="00B03F0C"/>
    <w:rsid w:val="00B072A5"/>
    <w:rsid w:val="00B16D4C"/>
    <w:rsid w:val="00B20C98"/>
    <w:rsid w:val="00B211E2"/>
    <w:rsid w:val="00B22277"/>
    <w:rsid w:val="00B26D78"/>
    <w:rsid w:val="00B31B3C"/>
    <w:rsid w:val="00B321B8"/>
    <w:rsid w:val="00B3607E"/>
    <w:rsid w:val="00B36C71"/>
    <w:rsid w:val="00B37FC2"/>
    <w:rsid w:val="00B53514"/>
    <w:rsid w:val="00B6073E"/>
    <w:rsid w:val="00B67F20"/>
    <w:rsid w:val="00B8312F"/>
    <w:rsid w:val="00B853F7"/>
    <w:rsid w:val="00B8662B"/>
    <w:rsid w:val="00B91D98"/>
    <w:rsid w:val="00BB4CEB"/>
    <w:rsid w:val="00BC1F98"/>
    <w:rsid w:val="00BC71AA"/>
    <w:rsid w:val="00BD0A0F"/>
    <w:rsid w:val="00BD111D"/>
    <w:rsid w:val="00BD1838"/>
    <w:rsid w:val="00BD4310"/>
    <w:rsid w:val="00BD7B31"/>
    <w:rsid w:val="00BF03F1"/>
    <w:rsid w:val="00BF2508"/>
    <w:rsid w:val="00C0331F"/>
    <w:rsid w:val="00C0353A"/>
    <w:rsid w:val="00C06E81"/>
    <w:rsid w:val="00C07A57"/>
    <w:rsid w:val="00C13BE9"/>
    <w:rsid w:val="00C26DB4"/>
    <w:rsid w:val="00C342E8"/>
    <w:rsid w:val="00C41BA8"/>
    <w:rsid w:val="00C630C7"/>
    <w:rsid w:val="00C6572B"/>
    <w:rsid w:val="00C673C9"/>
    <w:rsid w:val="00C7780C"/>
    <w:rsid w:val="00C81C9D"/>
    <w:rsid w:val="00C9224B"/>
    <w:rsid w:val="00C9761D"/>
    <w:rsid w:val="00CA0EB8"/>
    <w:rsid w:val="00CA577A"/>
    <w:rsid w:val="00CB0690"/>
    <w:rsid w:val="00CB1914"/>
    <w:rsid w:val="00CC75A8"/>
    <w:rsid w:val="00CE0361"/>
    <w:rsid w:val="00CF1440"/>
    <w:rsid w:val="00CF1BBA"/>
    <w:rsid w:val="00CF3207"/>
    <w:rsid w:val="00CF5DE1"/>
    <w:rsid w:val="00CF7A85"/>
    <w:rsid w:val="00CF7F7A"/>
    <w:rsid w:val="00D05A79"/>
    <w:rsid w:val="00D06777"/>
    <w:rsid w:val="00D0793C"/>
    <w:rsid w:val="00D112A8"/>
    <w:rsid w:val="00D11CE8"/>
    <w:rsid w:val="00D14303"/>
    <w:rsid w:val="00D16116"/>
    <w:rsid w:val="00D174EB"/>
    <w:rsid w:val="00D2487C"/>
    <w:rsid w:val="00D5117B"/>
    <w:rsid w:val="00D51DF8"/>
    <w:rsid w:val="00D5227D"/>
    <w:rsid w:val="00D56CC1"/>
    <w:rsid w:val="00D61522"/>
    <w:rsid w:val="00D627D8"/>
    <w:rsid w:val="00D6444C"/>
    <w:rsid w:val="00D64FC3"/>
    <w:rsid w:val="00D665E0"/>
    <w:rsid w:val="00D762E1"/>
    <w:rsid w:val="00D7778F"/>
    <w:rsid w:val="00D81EBF"/>
    <w:rsid w:val="00D823EB"/>
    <w:rsid w:val="00D826DC"/>
    <w:rsid w:val="00D84DFC"/>
    <w:rsid w:val="00D8515B"/>
    <w:rsid w:val="00D858F3"/>
    <w:rsid w:val="00D92239"/>
    <w:rsid w:val="00D95CF6"/>
    <w:rsid w:val="00D96412"/>
    <w:rsid w:val="00DA076F"/>
    <w:rsid w:val="00DA2747"/>
    <w:rsid w:val="00DB0AD8"/>
    <w:rsid w:val="00DB72D4"/>
    <w:rsid w:val="00DC0BC2"/>
    <w:rsid w:val="00DC18F9"/>
    <w:rsid w:val="00DC4452"/>
    <w:rsid w:val="00DC71F3"/>
    <w:rsid w:val="00DD0E73"/>
    <w:rsid w:val="00DE4602"/>
    <w:rsid w:val="00DE5FA3"/>
    <w:rsid w:val="00DF062A"/>
    <w:rsid w:val="00DF0D57"/>
    <w:rsid w:val="00DF6E77"/>
    <w:rsid w:val="00E00D27"/>
    <w:rsid w:val="00E02E3D"/>
    <w:rsid w:val="00E02E9E"/>
    <w:rsid w:val="00E05E86"/>
    <w:rsid w:val="00E0697B"/>
    <w:rsid w:val="00E0726E"/>
    <w:rsid w:val="00E116BE"/>
    <w:rsid w:val="00E126CF"/>
    <w:rsid w:val="00E2162A"/>
    <w:rsid w:val="00E32750"/>
    <w:rsid w:val="00E36A75"/>
    <w:rsid w:val="00E41B40"/>
    <w:rsid w:val="00E4378F"/>
    <w:rsid w:val="00E51717"/>
    <w:rsid w:val="00E6031E"/>
    <w:rsid w:val="00E63485"/>
    <w:rsid w:val="00E64563"/>
    <w:rsid w:val="00E707F9"/>
    <w:rsid w:val="00E70F57"/>
    <w:rsid w:val="00E72518"/>
    <w:rsid w:val="00E730B1"/>
    <w:rsid w:val="00E77A14"/>
    <w:rsid w:val="00E82027"/>
    <w:rsid w:val="00E82B56"/>
    <w:rsid w:val="00E852FE"/>
    <w:rsid w:val="00E91C05"/>
    <w:rsid w:val="00E92CCA"/>
    <w:rsid w:val="00EA7831"/>
    <w:rsid w:val="00EB01D9"/>
    <w:rsid w:val="00EC1E51"/>
    <w:rsid w:val="00EC6D94"/>
    <w:rsid w:val="00ED166A"/>
    <w:rsid w:val="00ED1D65"/>
    <w:rsid w:val="00ED1E63"/>
    <w:rsid w:val="00ED7FED"/>
    <w:rsid w:val="00EE79D2"/>
    <w:rsid w:val="00F1129D"/>
    <w:rsid w:val="00F11344"/>
    <w:rsid w:val="00F15B12"/>
    <w:rsid w:val="00F20CEB"/>
    <w:rsid w:val="00F2400C"/>
    <w:rsid w:val="00F31B79"/>
    <w:rsid w:val="00F40DF4"/>
    <w:rsid w:val="00F42B41"/>
    <w:rsid w:val="00F541E4"/>
    <w:rsid w:val="00F54C25"/>
    <w:rsid w:val="00F57FF1"/>
    <w:rsid w:val="00F827FC"/>
    <w:rsid w:val="00F82D37"/>
    <w:rsid w:val="00F9099C"/>
    <w:rsid w:val="00FA12EA"/>
    <w:rsid w:val="00FA6797"/>
    <w:rsid w:val="00FA68AE"/>
    <w:rsid w:val="00FA6D5F"/>
    <w:rsid w:val="00FB352B"/>
    <w:rsid w:val="00FB3FB4"/>
    <w:rsid w:val="00FC1A1E"/>
    <w:rsid w:val="00FC597D"/>
    <w:rsid w:val="00FD3542"/>
    <w:rsid w:val="00FD6573"/>
    <w:rsid w:val="00FE2645"/>
    <w:rsid w:val="00FE405A"/>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ei.noaa.gov/access/past-weather/40.24770172431236,-79.57671787154743,40.06053164832756,-79.12775827691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8</Pages>
  <Words>8172</Words>
  <Characters>46585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508</cp:revision>
  <dcterms:created xsi:type="dcterms:W3CDTF">2025-01-27T17:57:00Z</dcterms:created>
  <dcterms:modified xsi:type="dcterms:W3CDTF">2025-02-14T21:19:00Z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id="Fvui0zWb"/&gt;&lt;style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