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BB7E8" w14:textId="298F21D8" w:rsidR="003A02F4" w:rsidRPr="005B38CE" w:rsidRDefault="005472E4">
      <w:pPr>
        <w:pStyle w:val="aa"/>
        <w:rPr>
          <w:lang w:val="ru-RU"/>
        </w:rPr>
      </w:pPr>
      <w:r w:rsidRPr="005B38CE">
        <w:rPr>
          <w:highlight w:val="yellow"/>
          <w:lang w:val="ru-RU"/>
        </w:rPr>
        <w:t xml:space="preserve">ОФОРМИТЬ ПРАВА </w:t>
      </w:r>
      <w:r w:rsidR="009B4E13" w:rsidRPr="009B4E13">
        <w:rPr>
          <w:highlight w:val="yellow"/>
          <w:lang w:val="ru-RU"/>
        </w:rPr>
        <w:t>-</w:t>
      </w:r>
      <w:r w:rsidR="009B4E13" w:rsidRPr="005B38CE">
        <w:rPr>
          <w:highlight w:val="yellow"/>
          <w:lang w:val="ru-RU"/>
        </w:rPr>
        <w:t>&gt;</w:t>
      </w:r>
      <w:r w:rsidRPr="005B38CE">
        <w:rPr>
          <w:highlight w:val="yellow"/>
          <w:lang w:val="ru-RU"/>
        </w:rPr>
        <w:t xml:space="preserve"> ПРОГРАММНЫЙ КОД</w:t>
      </w:r>
    </w:p>
    <w:p w14:paraId="5D9B42A1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Как подтвердить права на свою разработку и оформить права на код от работников и подрядчиков</w:t>
      </w:r>
    </w:p>
    <w:p w14:paraId="7BC8FB0A" w14:textId="77777777" w:rsidR="009B4E13" w:rsidRDefault="005472E4" w:rsidP="009B4E13">
      <w:pPr>
        <w:jc w:val="both"/>
        <w:rPr>
          <w:lang w:val="ru-RU"/>
        </w:rPr>
      </w:pPr>
      <w:r w:rsidRPr="009B4E13">
        <w:rPr>
          <w:b/>
          <w:bCs/>
          <w:lang w:val="ru-RU"/>
        </w:rPr>
        <w:t>Авторские права возникают при создании программы</w:t>
      </w:r>
      <w:r w:rsidRPr="009B4E13">
        <w:rPr>
          <w:lang w:val="ru-RU"/>
        </w:rPr>
        <w:t xml:space="preserve"> </w:t>
      </w:r>
      <w:r w:rsidRPr="009B4E13">
        <w:rPr>
          <w:b/>
          <w:bCs/>
          <w:lang w:val="ru-RU"/>
        </w:rPr>
        <w:t>в объективной форме, например когда код записан в файле. Регистрация не является условием их возникновения.</w:t>
      </w:r>
      <w:r w:rsidRPr="009B4E13">
        <w:rPr>
          <w:lang w:val="ru-RU"/>
        </w:rPr>
        <w:t xml:space="preserve"> Но если продукт создаёт команда или вы заказываете разработку, нужно определить, кому принадлежит исключительное право, и оформить необходимые документы.</w:t>
      </w:r>
    </w:p>
    <w:p w14:paraId="4740CC63" w14:textId="77777777" w:rsidR="004F5BB2" w:rsidRPr="004F5BB2" w:rsidRDefault="004F5BB2" w:rsidP="004F5BB2">
      <w:pPr>
        <w:jc w:val="both"/>
        <w:rPr>
          <w:lang w:val="ru-RU"/>
        </w:rPr>
      </w:pPr>
      <w:r w:rsidRPr="004F5BB2">
        <w:rPr>
          <w:rFonts w:ascii="Segoe UI Symbol" w:hAnsi="Segoe UI Symbol" w:cs="Segoe UI Symbol"/>
          <w:b/>
          <w:bCs/>
          <w:color w:val="FF0000"/>
          <w:lang w:val="ru-RU"/>
        </w:rPr>
        <w:t>☐</w:t>
      </w:r>
      <w:r w:rsidRPr="004F5BB2">
        <w:rPr>
          <w:b/>
          <w:bCs/>
          <w:color w:val="FF0000"/>
          <w:lang w:val="ru-RU"/>
        </w:rPr>
        <w:t xml:space="preserve"> Шаг 1. Узнайте, как охраняется код и нужна ли регистрация</w:t>
      </w:r>
    </w:p>
    <w:p w14:paraId="1BEDDA91" w14:textId="77777777" w:rsidR="004F5BB2" w:rsidRPr="004F5BB2" w:rsidRDefault="004F5BB2" w:rsidP="004F5BB2">
      <w:pPr>
        <w:jc w:val="both"/>
        <w:rPr>
          <w:lang w:val="ru-RU"/>
        </w:rPr>
      </w:pPr>
      <w:r w:rsidRPr="004F5BB2">
        <w:rPr>
          <w:b/>
          <w:bCs/>
          <w:lang w:val="ru-RU"/>
        </w:rPr>
        <w:t>Программный код охраняется авторским правом как программа для ЭВМ.</w:t>
      </w:r>
      <w:r w:rsidRPr="004F5BB2">
        <w:rPr>
          <w:lang w:val="ru-RU"/>
        </w:rPr>
        <w:t xml:space="preserve"> Такая охрана распространяется на исходный текст и объектный код и действует по тем же правилам, что и охрана литературных произведений. При этом сама идея приложения или алгоритм как метод авторским правом не охраняются.</w:t>
      </w:r>
    </w:p>
    <w:p w14:paraId="0EE6B609" w14:textId="794B3BAD" w:rsidR="004F5BB2" w:rsidRPr="004F5BB2" w:rsidRDefault="004F5BB2" w:rsidP="004F5BB2">
      <w:pPr>
        <w:jc w:val="both"/>
        <w:rPr>
          <w:lang w:val="ru-RU"/>
        </w:rPr>
      </w:pPr>
      <w:r w:rsidRPr="004F5BB2">
        <w:rPr>
          <w:b/>
          <w:bCs/>
          <w:lang w:val="ru-RU"/>
        </w:rPr>
        <w:t>Авторские права возникают при создании программы в объективной форме - например, когда код записан в файле. Для их возникновения и защиты регистрировать программу не требуется.</w:t>
      </w:r>
      <w:r w:rsidRPr="004F5BB2">
        <w:rPr>
          <w:lang w:val="ru-RU"/>
        </w:rPr>
        <w:t xml:space="preserve"> Автором является человек, создавший код творческим трудом; авторство и право на имя нельзя передать компании. Принадлежность исключительного права зависит от условий создания программы и договоров </w:t>
      </w:r>
      <w:r>
        <w:rPr>
          <w:lang w:val="ru-RU"/>
        </w:rPr>
        <w:t>-</w:t>
      </w:r>
      <w:r w:rsidRPr="004F5BB2">
        <w:rPr>
          <w:lang w:val="ru-RU"/>
        </w:rPr>
        <w:t xml:space="preserve"> проверьте её по следующим шагам.</w:t>
      </w:r>
    </w:p>
    <w:p w14:paraId="43E22414" w14:textId="77777777" w:rsidR="004F5BB2" w:rsidRPr="004F5BB2" w:rsidRDefault="004F5BB2" w:rsidP="004F5BB2">
      <w:pPr>
        <w:jc w:val="both"/>
        <w:rPr>
          <w:lang w:val="ru-RU"/>
        </w:rPr>
      </w:pPr>
      <w:r w:rsidRPr="004F5BB2">
        <w:rPr>
          <w:lang w:val="ru-RU"/>
        </w:rPr>
        <w:t>Правообладатель может по желанию зарегистрировать программу в Роспатенте и получить свидетельство. Регистрация позволяет внести сведения о программе, авторе и правообладателе в официальный реестр. Эти сведения считаются достоверными, пока не доказано иное. Однако свидетельство не создаёт авторские права и не заменяет документы, подтверждающие их переход от разработчика.</w:t>
      </w:r>
    </w:p>
    <w:p w14:paraId="64FD4F91" w14:textId="59EEF2B4" w:rsidR="004F5BB2" w:rsidRPr="004F5BB2" w:rsidRDefault="004F5BB2" w:rsidP="004F5BB2">
      <w:pPr>
        <w:jc w:val="both"/>
        <w:rPr>
          <w:lang w:val="ru-RU"/>
        </w:rPr>
      </w:pPr>
      <w:r w:rsidRPr="004F5BB2">
        <w:rPr>
          <w:b/>
          <w:bCs/>
          <w:lang w:val="ru-RU"/>
        </w:rPr>
        <w:t>Подробнее:</w:t>
      </w:r>
      <w:r w:rsidRPr="004F5BB2">
        <w:rPr>
          <w:lang w:val="ru-RU"/>
        </w:rPr>
        <w:t xml:space="preserve"> </w:t>
      </w:r>
      <w:r w:rsidRPr="004F5BB2">
        <w:rPr>
          <w:b/>
          <w:bCs/>
          <w:color w:val="365F91" w:themeColor="accent1" w:themeShade="BF"/>
          <w:lang w:val="ru-RU"/>
        </w:rPr>
        <w:t>«Когда будет полезна регистрация программного кода в Роспатенте»</w:t>
      </w:r>
    </w:p>
    <w:p w14:paraId="476F11BD" w14:textId="3E6A2750" w:rsidR="004F5BB2" w:rsidRPr="004F5BB2" w:rsidRDefault="004F5BB2" w:rsidP="009B4E13">
      <w:pPr>
        <w:spacing w:after="220"/>
        <w:jc w:val="both"/>
        <w:rPr>
          <w:b/>
          <w:bCs/>
          <w:lang w:val="ru-RU"/>
        </w:rPr>
      </w:pPr>
      <w:r w:rsidRPr="004F5BB2">
        <w:rPr>
          <w:b/>
          <w:bCs/>
          <w:lang w:val="ru-RU"/>
        </w:rPr>
        <w:t xml:space="preserve">Обратитесь к закону: </w:t>
      </w:r>
      <w:hyperlink r:id="rId6" w:history="1">
        <w:r w:rsidRPr="005472E4">
          <w:rPr>
            <w:rStyle w:val="aff8"/>
            <w:color w:val="0563C1"/>
            <w:szCs w:val="24"/>
            <w:lang w:val="ru-RU"/>
          </w:rPr>
          <w:t>ст. 1228 ГК РФ</w:t>
        </w:r>
      </w:hyperlink>
      <w:r w:rsidRPr="004F5BB2">
        <w:rPr>
          <w:lang w:val="ru-RU"/>
        </w:rPr>
        <w:t xml:space="preserve">; </w:t>
      </w:r>
      <w:hyperlink r:id="rId7" w:history="1">
        <w:r w:rsidR="005472E4" w:rsidRPr="005472E4">
          <w:rPr>
            <w:rStyle w:val="aff8"/>
            <w:rFonts w:eastAsiaTheme="majorEastAsia"/>
            <w:color w:val="0563C1"/>
            <w:szCs w:val="24"/>
            <w:lang w:val="ru-RU"/>
          </w:rPr>
          <w:t>ст. 1261 ГК РФ</w:t>
        </w:r>
      </w:hyperlink>
      <w:r w:rsidRPr="004F5BB2">
        <w:rPr>
          <w:lang w:val="ru-RU"/>
        </w:rPr>
        <w:t xml:space="preserve">; </w:t>
      </w:r>
      <w:hyperlink r:id="rId8" w:history="1">
        <w:r w:rsidRPr="005472E4">
          <w:rPr>
            <w:rStyle w:val="aff8"/>
            <w:color w:val="0563C1"/>
            <w:szCs w:val="24"/>
            <w:lang w:val="ru-RU"/>
          </w:rPr>
          <w:t xml:space="preserve">ст. 1262 </w:t>
        </w:r>
        <w:r w:rsidRPr="005472E4">
          <w:rPr>
            <w:rStyle w:val="aff8"/>
            <w:color w:val="0563C1"/>
            <w:szCs w:val="24"/>
            <w:lang w:val="ru-RU"/>
          </w:rPr>
          <w:t>Г</w:t>
        </w:r>
        <w:r w:rsidRPr="005472E4">
          <w:rPr>
            <w:rStyle w:val="aff8"/>
            <w:color w:val="0563C1"/>
            <w:szCs w:val="24"/>
            <w:lang w:val="ru-RU"/>
          </w:rPr>
          <w:t>К РФ</w:t>
        </w:r>
      </w:hyperlink>
      <w:r w:rsidRPr="004F5BB2">
        <w:rPr>
          <w:lang w:val="ru-RU"/>
        </w:rPr>
        <w:t xml:space="preserve">; </w:t>
      </w:r>
      <w:hyperlink r:id="rId9" w:history="1">
        <w:r w:rsidRPr="005472E4">
          <w:rPr>
            <w:rStyle w:val="aff8"/>
            <w:color w:val="0563C1"/>
            <w:szCs w:val="24"/>
            <w:lang w:val="ru-RU"/>
          </w:rPr>
          <w:t>ст. 1265 ГК РФ</w:t>
        </w:r>
      </w:hyperlink>
      <w:r w:rsidRPr="004F5BB2">
        <w:rPr>
          <w:lang w:val="ru-RU"/>
        </w:rPr>
        <w:t>.</w:t>
      </w:r>
    </w:p>
    <w:p w14:paraId="2AA7B1D8" w14:textId="0C76DFA9" w:rsidR="003A02F4" w:rsidRPr="009B4E13" w:rsidRDefault="005472E4" w:rsidP="009B4E13">
      <w:pPr>
        <w:spacing w:after="220"/>
        <w:jc w:val="both"/>
        <w:rPr>
          <w:b/>
          <w:bCs/>
          <w:color w:val="FF0000"/>
          <w:lang w:val="ru-RU"/>
        </w:rPr>
      </w:pPr>
      <w:r w:rsidRPr="009B4E13">
        <w:rPr>
          <w:rFonts w:ascii="Segoe UI Symbol" w:hAnsi="Segoe UI Symbol" w:cs="Segoe UI Symbol"/>
          <w:b/>
          <w:bCs/>
          <w:color w:val="FF0000"/>
          <w:lang w:val="ru-RU"/>
        </w:rPr>
        <w:t>☐</w:t>
      </w:r>
      <w:r w:rsidRPr="009B4E13">
        <w:rPr>
          <w:b/>
          <w:bCs/>
          <w:color w:val="FF0000"/>
          <w:lang w:val="ru-RU"/>
        </w:rPr>
        <w:t xml:space="preserve"> Шаг 2. Определите авторов и будущего правообладателя</w:t>
      </w:r>
    </w:p>
    <w:p w14:paraId="7E5E65FC" w14:textId="6EE4C22E" w:rsidR="003A02F4" w:rsidRPr="009B4E13" w:rsidRDefault="005472E4" w:rsidP="009B4E13">
      <w:pPr>
        <w:keepNext/>
        <w:jc w:val="both"/>
        <w:rPr>
          <w:lang w:val="ru-RU"/>
        </w:rPr>
      </w:pPr>
      <w:r w:rsidRPr="009B4E13">
        <w:rPr>
          <w:lang w:val="ru-RU"/>
        </w:rPr>
        <w:t>Составьте список участников разработки. Для каждого укажите:</w:t>
      </w:r>
    </w:p>
    <w:p w14:paraId="067B6F6F" w14:textId="77777777" w:rsidR="003A02F4" w:rsidRPr="009B4E13" w:rsidRDefault="005472E4" w:rsidP="009B4E13">
      <w:pPr>
        <w:pStyle w:val="a0"/>
        <w:keepNext/>
        <w:jc w:val="both"/>
        <w:rPr>
          <w:lang w:val="ru-RU"/>
        </w:rPr>
      </w:pPr>
      <w:r w:rsidRPr="009B4E13">
        <w:rPr>
          <w:lang w:val="ru-RU"/>
        </w:rPr>
        <w:t>что именно создано и в какой версии;</w:t>
      </w:r>
    </w:p>
    <w:p w14:paraId="486EA49B" w14:textId="77777777" w:rsidR="003A02F4" w:rsidRPr="009B4E13" w:rsidRDefault="005472E4" w:rsidP="009B4E13">
      <w:pPr>
        <w:pStyle w:val="a0"/>
        <w:keepNext/>
        <w:jc w:val="both"/>
        <w:rPr>
          <w:lang w:val="ru-RU"/>
        </w:rPr>
      </w:pPr>
      <w:r w:rsidRPr="009B4E13">
        <w:rPr>
          <w:lang w:val="ru-RU"/>
        </w:rPr>
        <w:t>кто автор и кто сейчас заявлен правообладателем;</w:t>
      </w:r>
    </w:p>
    <w:p w14:paraId="57AD9963" w14:textId="77777777" w:rsidR="003A02F4" w:rsidRPr="009B4E13" w:rsidRDefault="005472E4" w:rsidP="009B4E13">
      <w:pPr>
        <w:pStyle w:val="a0"/>
        <w:keepNext/>
        <w:jc w:val="both"/>
        <w:rPr>
          <w:lang w:val="ru-RU"/>
        </w:rPr>
      </w:pPr>
      <w:r w:rsidRPr="009B4E13">
        <w:rPr>
          <w:lang w:val="ru-RU"/>
        </w:rPr>
        <w:t>на каком основании выполнялась работа и какие документы уже подписаны;</w:t>
      </w:r>
    </w:p>
    <w:p w14:paraId="39E244F4" w14:textId="77777777" w:rsidR="003A02F4" w:rsidRPr="009B4E13" w:rsidRDefault="005472E4" w:rsidP="009B4E13">
      <w:pPr>
        <w:pStyle w:val="a0"/>
        <w:jc w:val="both"/>
        <w:rPr>
          <w:lang w:val="ru-RU"/>
        </w:rPr>
      </w:pPr>
      <w:r w:rsidRPr="009B4E13">
        <w:rPr>
          <w:lang w:val="ru-RU"/>
        </w:rPr>
        <w:t>кому должны принадлежать права после оформления: вам лично, ИП или конкретной компании.</w:t>
      </w:r>
    </w:p>
    <w:p w14:paraId="387C2440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Если код создавался совместно, проверьте права всех соавторов. Вклад в виде финансирования, постановки общей идеи или административной помощи сам по себе не делает человека автором.</w:t>
      </w:r>
    </w:p>
    <w:p w14:paraId="0D877C67" w14:textId="001B61F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Выберите свой маршрут:</w:t>
      </w:r>
      <w:r w:rsidRPr="009B4E13">
        <w:rPr>
          <w:lang w:val="ru-RU"/>
        </w:rPr>
        <w:t xml:space="preserve"> работники </w:t>
      </w:r>
      <w:r w:rsidR="009B4E13">
        <w:rPr>
          <w:lang w:val="ru-RU"/>
        </w:rPr>
        <w:t>-</w:t>
      </w:r>
      <w:r w:rsidRPr="009B4E13">
        <w:rPr>
          <w:lang w:val="ru-RU"/>
        </w:rPr>
        <w:t xml:space="preserve"> шаг 3; заказная разработка </w:t>
      </w:r>
      <w:r w:rsidR="009B4E13">
        <w:rPr>
          <w:lang w:val="ru-RU"/>
        </w:rPr>
        <w:t xml:space="preserve">- </w:t>
      </w:r>
      <w:r w:rsidRPr="009B4E13">
        <w:rPr>
          <w:lang w:val="ru-RU"/>
        </w:rPr>
        <w:t xml:space="preserve">шаг 4; покупка готового кода или передача от основателя </w:t>
      </w:r>
      <w:r w:rsidR="009B4E13">
        <w:rPr>
          <w:lang w:val="ru-RU"/>
        </w:rPr>
        <w:t>-</w:t>
      </w:r>
      <w:r w:rsidRPr="009B4E13">
        <w:rPr>
          <w:lang w:val="ru-RU"/>
        </w:rPr>
        <w:t xml:space="preserve"> шаг 5. Если участвовали разные исполнители, пройдите все подходящие ветки. Затем выполните шаги 6–8.</w:t>
      </w:r>
    </w:p>
    <w:p w14:paraId="7C085B60" w14:textId="77777777" w:rsidR="009B4E13" w:rsidRPr="009B4E13" w:rsidRDefault="005472E4" w:rsidP="009B4E13">
      <w:pPr>
        <w:spacing w:after="220"/>
        <w:jc w:val="both"/>
        <w:rPr>
          <w:color w:val="2F75B5"/>
          <w:u w:val="single"/>
          <w:lang w:val="ru-RU"/>
        </w:rPr>
      </w:pPr>
      <w:r w:rsidRPr="009B4E13">
        <w:rPr>
          <w:b/>
          <w:lang w:val="ru-RU"/>
        </w:rPr>
        <w:t xml:space="preserve">Обратитесь к закону: </w:t>
      </w:r>
      <w:hyperlink r:id="rId10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1228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11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1258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12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1295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13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1296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</w:p>
    <w:p w14:paraId="412D7587" w14:textId="648FCF16" w:rsidR="003A02F4" w:rsidRPr="009B4E13" w:rsidRDefault="005472E4" w:rsidP="009B4E13">
      <w:pPr>
        <w:spacing w:after="220"/>
        <w:jc w:val="both"/>
        <w:rPr>
          <w:b/>
          <w:bCs/>
          <w:color w:val="FF0000"/>
          <w:lang w:val="ru-RU"/>
        </w:rPr>
      </w:pPr>
      <w:r w:rsidRPr="009B4E13">
        <w:rPr>
          <w:rFonts w:ascii="Segoe UI Symbol" w:hAnsi="Segoe UI Symbol" w:cs="Segoe UI Symbol"/>
          <w:b/>
          <w:bCs/>
          <w:color w:val="FF0000"/>
          <w:lang w:val="ru-RU"/>
        </w:rPr>
        <w:t>☐</w:t>
      </w:r>
      <w:r w:rsidRPr="009B4E13">
        <w:rPr>
          <w:b/>
          <w:bCs/>
          <w:color w:val="FF0000"/>
          <w:lang w:val="ru-RU"/>
        </w:rPr>
        <w:t xml:space="preserve"> Шаг 3. Оформите документы на код работника</w:t>
      </w:r>
    </w:p>
    <w:p w14:paraId="0802A0AD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Проверьте трудовые обязанности.</w:t>
      </w:r>
      <w:r w:rsidRPr="009B4E13">
        <w:rPr>
          <w:lang w:val="ru-RU"/>
        </w:rPr>
        <w:t xml:space="preserve"> Код является служебным, если создан в их пределах. Самих фактов работы в компании и выплаты зарплаты недостаточно. Проверьте трудовой </w:t>
      </w:r>
      <w:r w:rsidRPr="009B4E13">
        <w:rPr>
          <w:lang w:val="ru-RU"/>
        </w:rPr>
        <w:lastRenderedPageBreak/>
        <w:t>договор и должностную инструкцию; для будущей разработки при необходимости уточните обязанности.</w:t>
      </w:r>
    </w:p>
    <w:p w14:paraId="67DABE26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Зафиксируйте задание и результат.</w:t>
      </w:r>
      <w:r w:rsidRPr="009B4E13">
        <w:rPr>
          <w:lang w:val="ru-RU"/>
        </w:rPr>
        <w:t xml:space="preserve"> Сохраните задачу, автора, сроки, версию кода и дату предоставления работодателю. Задание может подтверждаться системой управления задачами; отдельный бумажный документ не является универсальным требованием закона.</w:t>
      </w:r>
    </w:p>
    <w:p w14:paraId="4DBDA593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Проверьте договорённости о правах.</w:t>
      </w:r>
      <w:r w:rsidRPr="009B4E13">
        <w:rPr>
          <w:lang w:val="ru-RU"/>
        </w:rPr>
        <w:t xml:space="preserve"> По общему правилу исключительное право на служебный код принадлежит работодателю, если договором не предусмотрено иное. Отдельное отчуждение в этом случае не требуется. Для неслужебного кода или права, оставленного работнику, используйте шаг 5.</w:t>
      </w:r>
    </w:p>
    <w:p w14:paraId="7F85D636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Согласуйте авторское вознаграждение.</w:t>
      </w:r>
      <w:r w:rsidRPr="009B4E13">
        <w:rPr>
          <w:lang w:val="ru-RU"/>
        </w:rPr>
        <w:t xml:space="preserve"> Определите размер, условия и порядок выплаты при возникновении права на него </w:t>
      </w:r>
      <w:r w:rsidRPr="005472E4">
        <w:rPr>
          <w:lang w:val="ru-RU"/>
        </w:rPr>
        <w:t xml:space="preserve">по </w:t>
      </w:r>
      <w:hyperlink r:id="rId14" w:history="1">
        <w:r w:rsidRPr="005472E4">
          <w:rPr>
            <w:rStyle w:val="aff8"/>
            <w:color w:val="0563C1"/>
            <w:szCs w:val="24"/>
            <w:lang w:val="ru-RU"/>
          </w:rPr>
          <w:t>ст. 1295</w:t>
        </w:r>
      </w:hyperlink>
      <w:r w:rsidRPr="009B4E13">
        <w:rPr>
          <w:lang w:val="ru-RU"/>
        </w:rPr>
        <w:t>. Не считайте, что обычная зарплата автоматически закрывает этот вопрос.</w:t>
      </w:r>
    </w:p>
    <w:p w14:paraId="28F451D6" w14:textId="5537821A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Используйте</w:t>
      </w:r>
      <w:r w:rsidR="00C56297">
        <w:rPr>
          <w:lang w:val="ru-RU"/>
        </w:rPr>
        <w:t xml:space="preserve"> </w:t>
      </w:r>
      <w:r w:rsidR="00C56297" w:rsidRPr="00346E47">
        <w:rPr>
          <w:color w:val="365F91" w:themeColor="accent1" w:themeShade="BF"/>
          <w:u w:val="single"/>
          <w:lang w:val="ru-RU"/>
        </w:rPr>
        <w:t>конструктор документов для оформления служебной разработки</w:t>
      </w:r>
      <w:r w:rsidRPr="009B4E13">
        <w:rPr>
          <w:lang w:val="ru-RU"/>
        </w:rPr>
        <w:t>: задание, документ о передаче результата и соглашение о вознаграждении.</w:t>
      </w:r>
    </w:p>
    <w:p w14:paraId="3FF4416E" w14:textId="77777777" w:rsidR="003A02F4" w:rsidRPr="009B4E13" w:rsidRDefault="005472E4" w:rsidP="009B4E13">
      <w:pPr>
        <w:keepNext/>
        <w:jc w:val="both"/>
        <w:rPr>
          <w:lang w:val="ru-RU"/>
        </w:rPr>
      </w:pPr>
      <w:r w:rsidRPr="009B4E13">
        <w:rPr>
          <w:lang w:val="ru-RU"/>
        </w:rPr>
        <w:t xml:space="preserve">Практические материалы: </w:t>
      </w:r>
      <w:hyperlink r:id="rId15">
        <w:r w:rsidRPr="009B4E13">
          <w:rPr>
            <w:color w:val="2F75B5"/>
            <w:u w:val="single"/>
            <w:lang w:val="ru-RU"/>
          </w:rPr>
          <w:t>«Оформление прав на служебные произведения» в «КонсультантПлюс»</w:t>
        </w:r>
      </w:hyperlink>
      <w:r w:rsidRPr="009B4E13">
        <w:rPr>
          <w:lang w:val="ru-RU"/>
        </w:rPr>
        <w:t>. В подборке есть вопрос о подтверждении служебного характера произведения; для полных текстов отдельных материалов может потребоваться доступ к системе.</w:t>
      </w:r>
    </w:p>
    <w:p w14:paraId="6B6F06A7" w14:textId="77777777" w:rsidR="009B4E13" w:rsidRPr="009B4E13" w:rsidRDefault="005472E4" w:rsidP="009B4E13">
      <w:pPr>
        <w:spacing w:after="220"/>
        <w:jc w:val="both"/>
        <w:rPr>
          <w:color w:val="2F75B5"/>
          <w:u w:val="single"/>
          <w:lang w:val="ru-RU"/>
        </w:rPr>
      </w:pPr>
      <w:r w:rsidRPr="009B4E13">
        <w:rPr>
          <w:b/>
          <w:lang w:val="ru-RU"/>
        </w:rPr>
        <w:t xml:space="preserve">Обратитесь к закону: </w:t>
      </w:r>
      <w:hyperlink r:id="rId16" w:history="1">
        <w:r w:rsidRPr="005472E4">
          <w:rPr>
            <w:rStyle w:val="aff8"/>
            <w:color w:val="0563C1"/>
            <w:szCs w:val="24"/>
            <w:lang w:val="ru-RU"/>
          </w:rPr>
          <w:t>ст. 1295 ГК Р</w:t>
        </w:r>
        <w:r w:rsidRPr="005472E4">
          <w:rPr>
            <w:rStyle w:val="aff8"/>
            <w:color w:val="0563C1"/>
            <w:szCs w:val="24"/>
            <w:lang w:val="ru-RU"/>
          </w:rPr>
          <w:t>Ф</w:t>
        </w:r>
      </w:hyperlink>
      <w:r w:rsidRPr="000B000D">
        <w:t xml:space="preserve"> </w:t>
      </w:r>
      <w:r w:rsidRPr="009B4E13">
        <w:rPr>
          <w:lang w:val="ru-RU"/>
        </w:rPr>
        <w:t xml:space="preserve">; </w:t>
      </w:r>
      <w:hyperlink r:id="rId17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1234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</w:p>
    <w:p w14:paraId="57414AA5" w14:textId="773C9D64" w:rsidR="003A02F4" w:rsidRPr="009B4E13" w:rsidRDefault="005472E4" w:rsidP="009B4E13">
      <w:pPr>
        <w:spacing w:after="220"/>
        <w:jc w:val="both"/>
        <w:rPr>
          <w:b/>
          <w:bCs/>
          <w:color w:val="FF0000"/>
          <w:lang w:val="ru-RU"/>
        </w:rPr>
      </w:pPr>
      <w:r w:rsidRPr="009B4E13">
        <w:rPr>
          <w:rFonts w:ascii="Segoe UI Symbol" w:hAnsi="Segoe UI Symbol" w:cs="Segoe UI Symbol"/>
          <w:b/>
          <w:bCs/>
          <w:color w:val="FF0000"/>
          <w:lang w:val="ru-RU"/>
        </w:rPr>
        <w:t>☐</w:t>
      </w:r>
      <w:r w:rsidRPr="009B4E13">
        <w:rPr>
          <w:b/>
          <w:bCs/>
          <w:color w:val="FF0000"/>
          <w:lang w:val="ru-RU"/>
        </w:rPr>
        <w:t xml:space="preserve"> Шаг 4. Закрепите права в договоре с подрядчиком</w:t>
      </w:r>
    </w:p>
    <w:p w14:paraId="7ED98FDA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Если заказываете код непосредственно у автора.</w:t>
      </w:r>
      <w:r w:rsidRPr="009B4E13">
        <w:rPr>
          <w:lang w:val="ru-RU"/>
        </w:rPr>
        <w:t xml:space="preserve"> Используйте договор авторского заказа. Статус ИП или самозанятого сам по себе не отменяет этого правила. Опишите будущую программу, установите определимый срок передачи и прямо предусмотрите отчуждение исключительного права либо нужную вам лицензию. Одного обязательства «разработать сайт» недостаточно для ясного определения объёма получаемых прав.</w:t>
      </w:r>
    </w:p>
    <w:p w14:paraId="7B709E52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Если заказываете разработку у студии или другого исполнителя, который сам не является автором.</w:t>
      </w:r>
      <w:r w:rsidRPr="009B4E13">
        <w:rPr>
          <w:lang w:val="ru-RU"/>
        </w:rPr>
        <w:t xml:space="preserve"> Когда предмет договора — создание программы, право по общему правилу принадлежит заказчику, но договор может установить иное. Прямо закрепите нужное распределение прав. Решите, сохраняет ли исполнитель возможность использовать созданное для собственных нужд: по умолчанию такая возможность предусмотрена законом.</w:t>
      </w:r>
    </w:p>
    <w:p w14:paraId="2A76A102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Если код появился при выполнении другого договора.</w:t>
      </w:r>
      <w:r w:rsidRPr="009B4E13">
        <w:rPr>
          <w:lang w:val="ru-RU"/>
        </w:rPr>
        <w:t xml:space="preserve"> Например, разработка не была прямо предусмотрена договором обслуживания оборудования. По </w:t>
      </w:r>
      <w:hyperlink r:id="rId18" w:history="1">
        <w:r w:rsidRPr="000B000D">
          <w:rPr>
            <w:rStyle w:val="aff8"/>
            <w:color w:val="0563C1"/>
            <w:szCs w:val="24"/>
            <w:lang w:val="ru-RU"/>
          </w:rPr>
          <w:t>ст. 1297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>исключительное право по умолчанию принадлежит исполнителю. Если оно нужно заказчику, отдельно согласуйте его принадлежность или передачу.</w:t>
      </w:r>
    </w:p>
    <w:p w14:paraId="240B8EE3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Во всех случаях укажите состав результата, порядок передачи исходников и документации, стоимость и условия оплаты, основания и момент получения прав. При отчуждении согласуйте вознаграждение за право или порядок его определения; если оно входит в общую цену, ясно отразите это в договоре.</w:t>
      </w:r>
    </w:p>
    <w:p w14:paraId="6A75670A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Запросите у студии подтверждение оформления прав с авторами — работниками и субподрядчиками. Одной гарантии «права очищены» может быть недостаточно: согласуйте передачу подтверждающих документов или выписок из них.</w:t>
      </w:r>
    </w:p>
    <w:p w14:paraId="34FEDCE6" w14:textId="616B031F" w:rsidR="003A02F4" w:rsidRPr="009B4E13" w:rsidRDefault="005472E4" w:rsidP="009B4E13">
      <w:pPr>
        <w:keepNext/>
        <w:jc w:val="both"/>
        <w:rPr>
          <w:lang w:val="ru-RU"/>
        </w:rPr>
      </w:pPr>
      <w:r w:rsidRPr="009B4E13">
        <w:rPr>
          <w:lang w:val="ru-RU"/>
        </w:rPr>
        <w:lastRenderedPageBreak/>
        <w:t>Используйте</w:t>
      </w:r>
      <w:r w:rsidR="005B38CE">
        <w:rPr>
          <w:lang w:val="ru-RU"/>
        </w:rPr>
        <w:t xml:space="preserve"> </w:t>
      </w:r>
      <w:r w:rsidR="005B38CE" w:rsidRPr="005B38CE">
        <w:rPr>
          <w:b/>
          <w:bCs/>
          <w:color w:val="365F91" w:themeColor="accent1" w:themeShade="BF"/>
          <w:u w:val="single"/>
          <w:lang w:val="ru-RU"/>
        </w:rPr>
        <w:t>конструктор договора на разработку программного кода</w:t>
      </w:r>
      <w:r w:rsidRPr="009B4E13">
        <w:rPr>
          <w:lang w:val="ru-RU"/>
        </w:rPr>
        <w:t>. Выберите вариант «с автором» или «со студией» и проверьте условия о правах.</w:t>
      </w:r>
    </w:p>
    <w:p w14:paraId="28CAFDF4" w14:textId="77777777" w:rsidR="009B4E13" w:rsidRPr="009B4E13" w:rsidRDefault="005472E4" w:rsidP="009B4E13">
      <w:pPr>
        <w:spacing w:after="220"/>
        <w:jc w:val="both"/>
        <w:rPr>
          <w:color w:val="2F75B5"/>
          <w:u w:val="single"/>
          <w:lang w:val="ru-RU"/>
        </w:rPr>
      </w:pPr>
      <w:r w:rsidRPr="009B4E13">
        <w:rPr>
          <w:b/>
          <w:lang w:val="ru-RU"/>
        </w:rPr>
        <w:t>Обратитесь к закону:</w:t>
      </w:r>
      <w:r w:rsidRPr="000B000D">
        <w:rPr>
          <w:rStyle w:val="aff8"/>
          <w:color w:val="FF0000"/>
          <w:szCs w:val="24"/>
          <w:lang w:val="ru-RU"/>
        </w:rPr>
        <w:t xml:space="preserve"> </w:t>
      </w:r>
      <w:hyperlink r:id="rId19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1288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20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1289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21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1296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22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1297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23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1234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</w:p>
    <w:p w14:paraId="69DBFD3B" w14:textId="65B340D4" w:rsidR="003A02F4" w:rsidRPr="009B4E13" w:rsidRDefault="005472E4" w:rsidP="009B4E13">
      <w:pPr>
        <w:spacing w:after="220"/>
        <w:jc w:val="both"/>
        <w:rPr>
          <w:b/>
          <w:bCs/>
          <w:color w:val="FF0000"/>
          <w:lang w:val="ru-RU"/>
        </w:rPr>
      </w:pPr>
      <w:r w:rsidRPr="009B4E13">
        <w:rPr>
          <w:rFonts w:ascii="Segoe UI Symbol" w:hAnsi="Segoe UI Symbol" w:cs="Segoe UI Symbol"/>
          <w:b/>
          <w:bCs/>
          <w:color w:val="FF0000"/>
          <w:lang w:val="ru-RU"/>
        </w:rPr>
        <w:t>☐</w:t>
      </w:r>
      <w:r w:rsidRPr="009B4E13">
        <w:rPr>
          <w:b/>
          <w:bCs/>
          <w:color w:val="FF0000"/>
          <w:lang w:val="ru-RU"/>
        </w:rPr>
        <w:t xml:space="preserve"> Шаг 5. Оформите получение прав на уже созданный код</w:t>
      </w:r>
    </w:p>
    <w:p w14:paraId="378EBC11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Этот шаг нужен, если вы покупаете готовую программу, получаете код от основателя или исправляете пробелы в ранее заключённых договорах.</w:t>
      </w:r>
    </w:p>
    <w:p w14:paraId="79D1A6C6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Проверьте правообладателя.</w:t>
      </w:r>
      <w:r w:rsidRPr="009B4E13">
        <w:rPr>
          <w:lang w:val="ru-RU"/>
        </w:rPr>
        <w:t xml:space="preserve"> Попросите документы, показывающие, как он получил права от авторов. Создание ООО не переносит в него права основателя автоматически. При соавторстве проверьте полномочия каждого участника и соглашения между ними.</w:t>
      </w:r>
    </w:p>
    <w:p w14:paraId="7AF7E885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Выберите договор.</w:t>
      </w:r>
      <w:r w:rsidRPr="009B4E13">
        <w:rPr>
          <w:lang w:val="ru-RU"/>
        </w:rPr>
        <w:t xml:space="preserve"> Для получения исключительного права целиком — договор об отчуждении. Если достаточно определённых способов использования — лицензия: укажите программу, разрешённые действия, срок, территорию и условия оплаты. Лицензия не делает вас обладателем исключительного права на программу.</w:t>
      </w:r>
    </w:p>
    <w:p w14:paraId="13A03A6B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В договоре об отчуждении письменно определите программу и версию, передачу права в полном объёме, вознаграждение или порядок его определения и момент перехода. Если передача безвозмездная, прямо укажите это; между коммерческими организациями такое отчуждение по общему правилу запрещено. Для зарегистрированной программы учтите шаг 8.</w:t>
      </w:r>
    </w:p>
    <w:p w14:paraId="04EDD758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Если документы не оформили раньше, подписывайте их текущей датой и опишите фактическую историю отношений. Не подменяйте отсутствовавшие документы задними датами; вопрос о прошлом использовании согласуйте отдельно.</w:t>
      </w:r>
    </w:p>
    <w:p w14:paraId="336AEE7C" w14:textId="2F628A3B" w:rsidR="003A02F4" w:rsidRPr="009B4E13" w:rsidRDefault="005472E4" w:rsidP="009B4E13">
      <w:pPr>
        <w:keepNext/>
        <w:jc w:val="both"/>
        <w:rPr>
          <w:lang w:val="ru-RU"/>
        </w:rPr>
      </w:pPr>
      <w:r w:rsidRPr="009B4E13">
        <w:rPr>
          <w:lang w:val="ru-RU"/>
        </w:rPr>
        <w:t xml:space="preserve">Используйте </w:t>
      </w:r>
      <w:r w:rsidR="005B38CE" w:rsidRPr="005B38CE">
        <w:rPr>
          <w:b/>
          <w:bCs/>
          <w:color w:val="365F91" w:themeColor="accent1" w:themeShade="BF"/>
          <w:u w:val="single"/>
          <w:lang w:val="ru-RU"/>
        </w:rPr>
        <w:t>конструктор договора на отчуждение исключительного права</w:t>
      </w:r>
      <w:r w:rsidR="005B38CE" w:rsidRPr="005B38CE">
        <w:rPr>
          <w:color w:val="365F91" w:themeColor="accent1" w:themeShade="BF"/>
          <w:lang w:val="ru-RU"/>
        </w:rPr>
        <w:t xml:space="preserve"> </w:t>
      </w:r>
      <w:r w:rsidRPr="009B4E13">
        <w:rPr>
          <w:lang w:val="ru-RU"/>
        </w:rPr>
        <w:t>или</w:t>
      </w:r>
      <w:r w:rsidR="005B38CE">
        <w:rPr>
          <w:lang w:val="ru-RU"/>
        </w:rPr>
        <w:t xml:space="preserve"> </w:t>
      </w:r>
      <w:r w:rsidR="005B38CE" w:rsidRPr="005B38CE">
        <w:rPr>
          <w:b/>
          <w:bCs/>
          <w:color w:val="365F91" w:themeColor="accent1" w:themeShade="BF"/>
          <w:u w:val="single"/>
          <w:lang w:val="ru-RU"/>
        </w:rPr>
        <w:t>конструктор лицензионного договора</w:t>
      </w:r>
      <w:r w:rsidRPr="009B4E13">
        <w:rPr>
          <w:lang w:val="ru-RU"/>
        </w:rPr>
        <w:t>.</w:t>
      </w:r>
    </w:p>
    <w:p w14:paraId="6B75B206" w14:textId="77777777" w:rsidR="009B4E13" w:rsidRPr="009B4E13" w:rsidRDefault="005472E4" w:rsidP="009B4E13">
      <w:pPr>
        <w:spacing w:after="220"/>
        <w:jc w:val="both"/>
        <w:rPr>
          <w:color w:val="2F75B5"/>
          <w:u w:val="single"/>
          <w:lang w:val="ru-RU"/>
        </w:rPr>
      </w:pPr>
      <w:r w:rsidRPr="009B4E13">
        <w:rPr>
          <w:b/>
          <w:lang w:val="ru-RU"/>
        </w:rPr>
        <w:t>Обратитесь к закону:</w:t>
      </w:r>
      <w:r w:rsidRPr="000B000D">
        <w:rPr>
          <w:rStyle w:val="aff8"/>
          <w:color w:val="FF0000"/>
          <w:szCs w:val="24"/>
          <w:lang w:val="ru-RU"/>
        </w:rPr>
        <w:t xml:space="preserve"> </w:t>
      </w:r>
      <w:hyperlink r:id="rId24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1234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25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1235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26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1258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</w:t>
        </w:r>
        <w:r w:rsidRPr="000B000D">
          <w:rPr>
            <w:rStyle w:val="aff8"/>
            <w:color w:val="0563C1"/>
            <w:szCs w:val="24"/>
            <w:lang w:val="ru-RU"/>
          </w:rPr>
          <w:t>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27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1285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28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1286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</w:p>
    <w:p w14:paraId="032863AD" w14:textId="742FDE72" w:rsidR="003A02F4" w:rsidRPr="009B4E13" w:rsidRDefault="005472E4" w:rsidP="009B4E13">
      <w:pPr>
        <w:spacing w:after="220"/>
        <w:jc w:val="both"/>
        <w:rPr>
          <w:b/>
          <w:bCs/>
          <w:color w:val="FF0000"/>
          <w:lang w:val="ru-RU"/>
        </w:rPr>
      </w:pPr>
      <w:r w:rsidRPr="009B4E13">
        <w:rPr>
          <w:rFonts w:ascii="Segoe UI Symbol" w:hAnsi="Segoe UI Symbol" w:cs="Segoe UI Symbol"/>
          <w:b/>
          <w:bCs/>
          <w:color w:val="FF0000"/>
          <w:lang w:val="ru-RU"/>
        </w:rPr>
        <w:t>☐</w:t>
      </w:r>
      <w:r w:rsidRPr="009B4E13">
        <w:rPr>
          <w:b/>
          <w:bCs/>
          <w:color w:val="FF0000"/>
          <w:lang w:val="ru-RU"/>
        </w:rPr>
        <w:t xml:space="preserve"> Шаг 6. Отделите собственный код от сторонних компонентов</w:t>
      </w:r>
    </w:p>
    <w:p w14:paraId="3F8488A3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Попросите разработчика составить перечень библиотек, модулей и фрагментов, которые существовали до вашего проекта. Укажите версии, источники, правообладателей и лицензии. Отдельно перечислите собственные прежние разработки подрядчика.</w:t>
      </w:r>
    </w:p>
    <w:p w14:paraId="5A7AB62C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Не включайте чужие компоненты в обещание передать вам исключительное право целиком. Оформите разрешение на их использование в нужном объёме или подтвердите действующую лицензию. Для собственных компонентов подрядчика согласуйте, отчуждаются ли права или предоставляется лицензия.</w:t>
      </w:r>
    </w:p>
    <w:p w14:paraId="30ABA87A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 xml:space="preserve">Проверьте, разрешены ли изменение кода, включение в продукт, распространение и использование выбранным вами способом. Для </w:t>
      </w:r>
      <w:r>
        <w:t>open</w:t>
      </w:r>
      <w:r w:rsidRPr="009B4E13">
        <w:rPr>
          <w:lang w:val="ru-RU"/>
        </w:rPr>
        <w:t xml:space="preserve"> </w:t>
      </w:r>
      <w:r>
        <w:t>source</w:t>
      </w:r>
      <w:r w:rsidRPr="009B4E13">
        <w:rPr>
          <w:lang w:val="ru-RU"/>
        </w:rPr>
        <w:t xml:space="preserve"> сохраните текст лицензии и выполните её условия: открытый доступ к коду не означает отсутствие ограничений.</w:t>
      </w:r>
    </w:p>
    <w:p w14:paraId="446B18C7" w14:textId="772B2BF6" w:rsidR="003A02F4" w:rsidRPr="009B4E13" w:rsidRDefault="005472E4" w:rsidP="009B4E13">
      <w:pPr>
        <w:keepNext/>
        <w:jc w:val="both"/>
        <w:rPr>
          <w:lang w:val="ru-RU"/>
        </w:rPr>
      </w:pPr>
      <w:r w:rsidRPr="009B4E13">
        <w:rPr>
          <w:lang w:val="ru-RU"/>
        </w:rPr>
        <w:t xml:space="preserve">Если обнаружены ограничения, мешающие запуску, перейдите в раздел </w:t>
      </w:r>
      <w:r w:rsidR="004F5BB2">
        <w:rPr>
          <w:lang w:val="ru-RU"/>
        </w:rPr>
        <w:t>«Просчитать риски – программный код»</w:t>
      </w:r>
      <w:r w:rsidRPr="009B4E13">
        <w:rPr>
          <w:lang w:val="ru-RU"/>
        </w:rPr>
        <w:t xml:space="preserve"> и изучите статью </w:t>
      </w:r>
      <w:hyperlink r:id="rId29">
        <w:r w:rsidRPr="009B4E13">
          <w:rPr>
            <w:color w:val="2F75B5"/>
            <w:u w:val="single"/>
            <w:lang w:val="ru-RU"/>
          </w:rPr>
          <w:t>«</w:t>
        </w:r>
        <w:r>
          <w:rPr>
            <w:color w:val="2F75B5"/>
            <w:u w:val="single"/>
          </w:rPr>
          <w:t>Open</w:t>
        </w:r>
        <w:r w:rsidRPr="009B4E13">
          <w:rPr>
            <w:color w:val="2F75B5"/>
            <w:u w:val="single"/>
            <w:lang w:val="ru-RU"/>
          </w:rPr>
          <w:t xml:space="preserve"> </w:t>
        </w:r>
        <w:r>
          <w:rPr>
            <w:color w:val="2F75B5"/>
            <w:u w:val="single"/>
          </w:rPr>
          <w:t>source</w:t>
        </w:r>
        <w:r w:rsidRPr="009B4E13">
          <w:rPr>
            <w:color w:val="2F75B5"/>
            <w:u w:val="single"/>
            <w:lang w:val="ru-RU"/>
          </w:rPr>
          <w:t xml:space="preserve"> в коммерческом продукте: какие условия нужно соблюдать»</w:t>
        </w:r>
      </w:hyperlink>
      <w:r w:rsidRPr="009B4E13">
        <w:rPr>
          <w:lang w:val="ru-RU"/>
        </w:rPr>
        <w:t>.</w:t>
      </w:r>
    </w:p>
    <w:p w14:paraId="3D68857E" w14:textId="77777777" w:rsidR="009B4E13" w:rsidRPr="009B4E13" w:rsidRDefault="005472E4" w:rsidP="009B4E13">
      <w:pPr>
        <w:spacing w:after="220"/>
        <w:jc w:val="both"/>
        <w:rPr>
          <w:color w:val="2F75B5"/>
          <w:u w:val="single"/>
          <w:lang w:val="ru-RU"/>
        </w:rPr>
      </w:pPr>
      <w:r w:rsidRPr="009B4E13">
        <w:rPr>
          <w:b/>
          <w:lang w:val="ru-RU"/>
        </w:rPr>
        <w:t xml:space="preserve">Обратитесь к закону: </w:t>
      </w:r>
      <w:hyperlink r:id="rId30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1235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31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1270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32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1286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33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1286.1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</w:p>
    <w:p w14:paraId="495261D3" w14:textId="77777777" w:rsidR="009B4E13" w:rsidRDefault="009B4E13" w:rsidP="009B4E13">
      <w:pPr>
        <w:spacing w:after="220"/>
        <w:jc w:val="both"/>
        <w:rPr>
          <w:color w:val="2F75B5"/>
          <w:u w:val="single"/>
          <w:lang w:val="ru-RU"/>
        </w:rPr>
      </w:pPr>
    </w:p>
    <w:p w14:paraId="7DDFF56E" w14:textId="6DD6178D" w:rsidR="003A02F4" w:rsidRPr="009B4E13" w:rsidRDefault="005472E4" w:rsidP="009B4E13">
      <w:pPr>
        <w:spacing w:after="220"/>
        <w:jc w:val="both"/>
        <w:rPr>
          <w:b/>
          <w:bCs/>
          <w:color w:val="FF0000"/>
          <w:lang w:val="ru-RU"/>
        </w:rPr>
      </w:pPr>
      <w:r w:rsidRPr="009B4E13">
        <w:rPr>
          <w:rFonts w:ascii="Segoe UI Symbol" w:hAnsi="Segoe UI Symbol" w:cs="Segoe UI Symbol"/>
          <w:b/>
          <w:bCs/>
          <w:color w:val="FF0000"/>
          <w:lang w:val="ru-RU"/>
        </w:rPr>
        <w:lastRenderedPageBreak/>
        <w:t>☐</w:t>
      </w:r>
      <w:r w:rsidRPr="009B4E13">
        <w:rPr>
          <w:b/>
          <w:bCs/>
          <w:color w:val="FF0000"/>
          <w:lang w:val="ru-RU"/>
        </w:rPr>
        <w:t xml:space="preserve"> Шаг 7. Примите результат и подтвердите получение прав</w:t>
      </w:r>
    </w:p>
    <w:p w14:paraId="13D7675D" w14:textId="77777777" w:rsidR="003A02F4" w:rsidRDefault="005472E4" w:rsidP="009B4E13">
      <w:pPr>
        <w:keepNext/>
        <w:jc w:val="both"/>
      </w:pPr>
      <w:r w:rsidRPr="009B4E13">
        <w:rPr>
          <w:lang w:val="ru-RU"/>
        </w:rPr>
        <w:t xml:space="preserve">Подпишите необходимые документы и оформите передачу результата предусмотренным договором способом. </w:t>
      </w:r>
      <w:r>
        <w:t>В акте или приложении укажите:</w:t>
      </w:r>
    </w:p>
    <w:p w14:paraId="49A50B90" w14:textId="77777777" w:rsidR="003A02F4" w:rsidRPr="009B4E13" w:rsidRDefault="005472E4" w:rsidP="009B4E13">
      <w:pPr>
        <w:pStyle w:val="a0"/>
        <w:keepNext/>
        <w:jc w:val="both"/>
        <w:rPr>
          <w:lang w:val="ru-RU"/>
        </w:rPr>
      </w:pPr>
      <w:r w:rsidRPr="009B4E13">
        <w:rPr>
          <w:lang w:val="ru-RU"/>
        </w:rPr>
        <w:t>название программы, версию и состав переданных модулей;</w:t>
      </w:r>
    </w:p>
    <w:p w14:paraId="5BB976AB" w14:textId="77777777" w:rsidR="003A02F4" w:rsidRPr="009B4E13" w:rsidRDefault="005472E4" w:rsidP="009B4E13">
      <w:pPr>
        <w:pStyle w:val="a0"/>
        <w:keepNext/>
        <w:jc w:val="both"/>
        <w:rPr>
          <w:lang w:val="ru-RU"/>
        </w:rPr>
      </w:pPr>
      <w:r w:rsidRPr="009B4E13">
        <w:rPr>
          <w:lang w:val="ru-RU"/>
        </w:rPr>
        <w:t>ссылку на репозиторий и идентификатор версии либо перечень файлов и контрольные суммы;</w:t>
      </w:r>
    </w:p>
    <w:p w14:paraId="750A526A" w14:textId="77777777" w:rsidR="003A02F4" w:rsidRPr="009B4E13" w:rsidRDefault="005472E4" w:rsidP="009B4E13">
      <w:pPr>
        <w:pStyle w:val="a0"/>
        <w:keepNext/>
        <w:jc w:val="both"/>
        <w:rPr>
          <w:lang w:val="ru-RU"/>
        </w:rPr>
      </w:pPr>
      <w:r w:rsidRPr="009B4E13">
        <w:rPr>
          <w:lang w:val="ru-RU"/>
        </w:rPr>
        <w:t>состав исходников, документации и сторонних компонентов;</w:t>
      </w:r>
    </w:p>
    <w:p w14:paraId="2808939C" w14:textId="77777777" w:rsidR="003A02F4" w:rsidRPr="009B4E13" w:rsidRDefault="005472E4" w:rsidP="009B4E13">
      <w:pPr>
        <w:pStyle w:val="a0"/>
        <w:keepNext/>
        <w:jc w:val="both"/>
        <w:rPr>
          <w:lang w:val="ru-RU"/>
        </w:rPr>
      </w:pPr>
      <w:r w:rsidRPr="009B4E13">
        <w:rPr>
          <w:lang w:val="ru-RU"/>
        </w:rPr>
        <w:t>договор, на основании которого передаётся результат, и дату передачи;</w:t>
      </w:r>
    </w:p>
    <w:p w14:paraId="6C139F1C" w14:textId="77777777" w:rsidR="003A02F4" w:rsidRPr="009B4E13" w:rsidRDefault="005472E4" w:rsidP="009B4E13">
      <w:pPr>
        <w:pStyle w:val="a0"/>
        <w:jc w:val="both"/>
        <w:rPr>
          <w:lang w:val="ru-RU"/>
        </w:rPr>
      </w:pPr>
      <w:r w:rsidRPr="009B4E13">
        <w:rPr>
          <w:lang w:val="ru-RU"/>
        </w:rPr>
        <w:t>замечания, если они есть, и порядок их устранения.</w:t>
      </w:r>
    </w:p>
    <w:p w14:paraId="47CBF466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Проверьте условия договора: если право переходит после оплаты или приёмки, убедитесь, что соответствующее событие наступило. Для служебного кода документ фиксирует создание и предоставление результата работодателю, а не обязательно отчуждение от работника.</w:t>
      </w:r>
    </w:p>
    <w:p w14:paraId="766BD760" w14:textId="4B401282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 xml:space="preserve">Передача файлов и переход исключительного права </w:t>
      </w:r>
      <w:r w:rsidR="004F5BB2">
        <w:rPr>
          <w:b/>
          <w:lang w:val="ru-RU"/>
        </w:rPr>
        <w:t>-</w:t>
      </w:r>
      <w:r w:rsidRPr="009B4E13">
        <w:rPr>
          <w:b/>
          <w:lang w:val="ru-RU"/>
        </w:rPr>
        <w:t xml:space="preserve"> разные вопросы.</w:t>
      </w:r>
      <w:r w:rsidRPr="009B4E13">
        <w:rPr>
          <w:lang w:val="ru-RU"/>
        </w:rPr>
        <w:t xml:space="preserve"> Акт без условий о правах не всегда устраняет пробел в договоре. Сохраните подписанные документы, платежи и подтверждения передачи в одной папке по версии продукта.</w:t>
      </w:r>
    </w:p>
    <w:p w14:paraId="2232746A" w14:textId="1A4F88B3" w:rsidR="003A02F4" w:rsidRPr="009B4E13" w:rsidRDefault="005472E4" w:rsidP="009B4E13">
      <w:pPr>
        <w:keepNext/>
        <w:jc w:val="both"/>
        <w:rPr>
          <w:lang w:val="ru-RU"/>
        </w:rPr>
      </w:pPr>
      <w:r w:rsidRPr="009B4E13">
        <w:rPr>
          <w:lang w:val="ru-RU"/>
        </w:rPr>
        <w:t xml:space="preserve">Используйте </w:t>
      </w:r>
      <w:hyperlink r:id="rId34">
        <w:r w:rsidRPr="009B4E13">
          <w:rPr>
            <w:color w:val="2F75B5"/>
            <w:u w:val="single"/>
            <w:lang w:val="ru-RU"/>
          </w:rPr>
          <w:t>конструктор акта передачи программного кода</w:t>
        </w:r>
      </w:hyperlink>
      <w:r w:rsidRPr="009B4E13">
        <w:rPr>
          <w:lang w:val="ru-RU"/>
        </w:rPr>
        <w:t>. Не ограничивайтесь формулировкой «работы выполнены»: результат должен быть узнаваем по документам.</w:t>
      </w:r>
    </w:p>
    <w:p w14:paraId="4D0299E5" w14:textId="77777777" w:rsidR="009B4E13" w:rsidRPr="009B4E13" w:rsidRDefault="005472E4" w:rsidP="009B4E13">
      <w:pPr>
        <w:spacing w:after="220"/>
        <w:jc w:val="both"/>
        <w:rPr>
          <w:color w:val="2F75B5"/>
          <w:u w:val="single"/>
          <w:lang w:val="ru-RU"/>
        </w:rPr>
      </w:pPr>
      <w:r w:rsidRPr="009B4E13">
        <w:rPr>
          <w:b/>
          <w:lang w:val="ru-RU"/>
        </w:rPr>
        <w:t xml:space="preserve">Обратитесь к закону: </w:t>
      </w:r>
      <w:hyperlink r:id="rId35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1227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36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1234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37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1295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38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1296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</w:p>
    <w:p w14:paraId="5A04B26C" w14:textId="5822E045" w:rsidR="003A02F4" w:rsidRPr="009B4E13" w:rsidRDefault="005472E4" w:rsidP="009B4E13">
      <w:pPr>
        <w:spacing w:after="220"/>
        <w:jc w:val="both"/>
        <w:rPr>
          <w:b/>
          <w:bCs/>
          <w:color w:val="FF0000"/>
          <w:lang w:val="ru-RU"/>
        </w:rPr>
      </w:pPr>
      <w:r w:rsidRPr="009B4E13">
        <w:rPr>
          <w:rFonts w:ascii="Segoe UI Symbol" w:hAnsi="Segoe UI Symbol" w:cs="Segoe UI Symbol"/>
          <w:b/>
          <w:bCs/>
          <w:color w:val="FF0000"/>
          <w:lang w:val="ru-RU"/>
        </w:rPr>
        <w:t>☐</w:t>
      </w:r>
      <w:r w:rsidRPr="009B4E13">
        <w:rPr>
          <w:b/>
          <w:bCs/>
          <w:color w:val="FF0000"/>
          <w:lang w:val="ru-RU"/>
        </w:rPr>
        <w:t xml:space="preserve"> Шаг 8. Решите вопрос о регистрации и сохраните комплект документов</w:t>
      </w:r>
    </w:p>
    <w:p w14:paraId="013DBB9F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Если программа не зарегистрирована.</w:t>
      </w:r>
      <w:r w:rsidRPr="009B4E13">
        <w:rPr>
          <w:lang w:val="ru-RU"/>
        </w:rPr>
        <w:t xml:space="preserve"> Регистрация в Роспатенте добровольна. Отсутствие свидетельства не означает отсутствия авторских прав. Сначала определите правообладателя, затем решайте, нужна ли регистрация. Она не исправляет пробелы в договорах.</w:t>
      </w:r>
    </w:p>
    <w:p w14:paraId="385362D5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>Если решили зарегистрировать программу, подготовьте заявление со сведениями о правообладателе и авторе, идентифицирующие материалы и реферат; выполните требования к подаче и уплате пошлины. Не путайте эту процедуру с включением ПО в реестр российского программного обеспечения.</w:t>
      </w:r>
    </w:p>
    <w:p w14:paraId="72035553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Если программа уже зарегистрирована и право переходит другому лицу.</w:t>
      </w:r>
      <w:r w:rsidRPr="009B4E13">
        <w:rPr>
          <w:lang w:val="ru-RU"/>
        </w:rPr>
        <w:t xml:space="preserve"> Зарегистрируйте переход исключительного права в Роспатенте. При договорном отчуждении право перейдёт в момент государственной регистрации, а не только при подписании договора или акта.</w:t>
      </w:r>
    </w:p>
    <w:p w14:paraId="04ED558E" w14:textId="26896D29" w:rsidR="003A02F4" w:rsidRPr="009B4E13" w:rsidRDefault="005472E4" w:rsidP="009B4E13">
      <w:pPr>
        <w:jc w:val="both"/>
        <w:rPr>
          <w:lang w:val="ru-RU"/>
        </w:rPr>
      </w:pPr>
      <w:r w:rsidRPr="009B4E13">
        <w:rPr>
          <w:lang w:val="ru-RU"/>
        </w:rPr>
        <w:t xml:space="preserve">Подробнее: </w:t>
      </w:r>
    </w:p>
    <w:p w14:paraId="1FF7DA91" w14:textId="77777777" w:rsidR="003A02F4" w:rsidRPr="009B4E13" w:rsidRDefault="005472E4" w:rsidP="009B4E13">
      <w:pPr>
        <w:keepNext/>
        <w:jc w:val="both"/>
        <w:rPr>
          <w:lang w:val="ru-RU"/>
        </w:rPr>
      </w:pPr>
      <w:r w:rsidRPr="009B4E13">
        <w:rPr>
          <w:lang w:val="ru-RU"/>
        </w:rPr>
        <w:t>Сохраните итоговый комплект: сведения об авторах, договоры, служебные документы, акты, платежи, исходники и историю версий, перечень лицензий, а при регистрации — регистрационные документы. Повторяйте проверку при новых модулях и смене исполнителей.</w:t>
      </w:r>
    </w:p>
    <w:p w14:paraId="0288A613" w14:textId="77777777" w:rsidR="003A02F4" w:rsidRPr="009B4E13" w:rsidRDefault="005472E4" w:rsidP="009B4E13">
      <w:pPr>
        <w:spacing w:after="220"/>
        <w:jc w:val="both"/>
        <w:rPr>
          <w:lang w:val="ru-RU"/>
        </w:rPr>
      </w:pPr>
      <w:r w:rsidRPr="009B4E13">
        <w:rPr>
          <w:b/>
          <w:lang w:val="ru-RU"/>
        </w:rPr>
        <w:t xml:space="preserve">Обратитесь к закону: </w:t>
      </w:r>
      <w:hyperlink r:id="rId39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1259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40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1262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  <w:r w:rsidRPr="000B000D">
        <w:rPr>
          <w:rStyle w:val="aff8"/>
          <w:color w:val="FF0000"/>
          <w:szCs w:val="24"/>
          <w:lang w:val="ru-RU"/>
        </w:rPr>
        <w:t xml:space="preserve"> </w:t>
      </w:r>
      <w:r w:rsidRPr="009B4E13">
        <w:rPr>
          <w:lang w:val="ru-RU"/>
        </w:rPr>
        <w:t xml:space="preserve">; </w:t>
      </w:r>
      <w:hyperlink r:id="rId41" w:history="1">
        <w:r w:rsidRPr="000B000D">
          <w:rPr>
            <w:rStyle w:val="aff8"/>
            <w:color w:val="0563C1"/>
            <w:szCs w:val="24"/>
            <w:lang w:val="ru-RU"/>
          </w:rPr>
          <w:t>ст.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1234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ГК</w:t>
        </w:r>
        <w:r w:rsidRPr="005472E4">
          <w:rPr>
            <w:rStyle w:val="aff8"/>
            <w:color w:val="0563C1"/>
            <w:szCs w:val="24"/>
            <w:lang w:val="ru-RU"/>
          </w:rPr>
          <w:t> </w:t>
        </w:r>
        <w:r w:rsidRPr="000B000D">
          <w:rPr>
            <w:rStyle w:val="aff8"/>
            <w:color w:val="0563C1"/>
            <w:szCs w:val="24"/>
            <w:lang w:val="ru-RU"/>
          </w:rPr>
          <w:t>РФ</w:t>
        </w:r>
      </w:hyperlink>
    </w:p>
    <w:p w14:paraId="4F57DF9F" w14:textId="77777777" w:rsidR="003A02F4" w:rsidRPr="009B4E13" w:rsidRDefault="005472E4" w:rsidP="009B4E13">
      <w:pPr>
        <w:jc w:val="both"/>
        <w:rPr>
          <w:lang w:val="ru-RU"/>
        </w:rPr>
      </w:pPr>
      <w:r w:rsidRPr="009B4E13">
        <w:rPr>
          <w:b/>
          <w:lang w:val="ru-RU"/>
        </w:rPr>
        <w:t>Нужна помощь с оформлением прав?</w:t>
      </w:r>
    </w:p>
    <w:p w14:paraId="792AC3DB" w14:textId="534746A2" w:rsidR="003A02F4" w:rsidRPr="009B4E13" w:rsidRDefault="009B4E13" w:rsidP="009B4E13">
      <w:pPr>
        <w:jc w:val="both"/>
        <w:rPr>
          <w:lang w:val="ru-RU"/>
        </w:rPr>
      </w:pPr>
      <w:r w:rsidRPr="009B4E13">
        <w:rPr>
          <w:b/>
          <w:bCs/>
          <w:color w:val="365F91" w:themeColor="accent1" w:themeShade="BF"/>
          <w:u w:val="single"/>
          <w:lang w:val="ru-RU"/>
        </w:rPr>
        <w:t>Обратитесь к юристу</w:t>
      </w:r>
      <w:r w:rsidRPr="009B4E13">
        <w:rPr>
          <w:lang w:val="ru-RU"/>
        </w:rPr>
        <w:t>. Он проверит, кому принадлежат права, подберёт договор для вашей ситуации и поможет устранить пробелы в документах. Подготовьте список авторов, действующие договоры и сведения о составе программы.</w:t>
      </w:r>
    </w:p>
    <w:sectPr w:rsidR="003A02F4" w:rsidRPr="009B4E13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0D"/>
    <w:rsid w:val="0015074B"/>
    <w:rsid w:val="0029639D"/>
    <w:rsid w:val="00326F90"/>
    <w:rsid w:val="00346E47"/>
    <w:rsid w:val="00387C8D"/>
    <w:rsid w:val="003A02F4"/>
    <w:rsid w:val="004F5BB2"/>
    <w:rsid w:val="005472E4"/>
    <w:rsid w:val="005B38CE"/>
    <w:rsid w:val="009B4E13"/>
    <w:rsid w:val="00AA1D8D"/>
    <w:rsid w:val="00B47730"/>
    <w:rsid w:val="00C562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C3AE22"/>
  <w14:defaultImageDpi w14:val="300"/>
  <w15:docId w15:val="{367F2E30-C850-4465-A07A-4FD7389B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2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</w:pPr>
    <w:rPr>
      <w:rFonts w:cstheme="majorBidi"/>
      <w:b/>
      <w:color w:val="000000"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F5BB2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F5BB2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0B00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8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sultant.ru/cons/cgi/online.cgi?req=doc&amp;base=LAW&amp;n=509417&amp;dst=200" TargetMode="External"/><Relationship Id="rId18" Type="http://schemas.openxmlformats.org/officeDocument/2006/relationships/hyperlink" Target="https://www.consultant.ru/cons/cgi/online.cgi?req=doc&amp;base=LAW&amp;n=509417&amp;dst=206" TargetMode="External"/><Relationship Id="rId26" Type="http://schemas.openxmlformats.org/officeDocument/2006/relationships/hyperlink" Target="https://www.consultant.ru/cons/cgi/online.cgi?req=doc&amp;base=LAW&amp;n=509417&amp;dst=100246" TargetMode="External"/><Relationship Id="rId39" Type="http://schemas.openxmlformats.org/officeDocument/2006/relationships/hyperlink" Target="https://www.consultant.ru/cons/cgi/online.cgi?req=doc&amp;base=LAW&amp;n=509417&amp;dst=100252" TargetMode="External"/><Relationship Id="rId21" Type="http://schemas.openxmlformats.org/officeDocument/2006/relationships/hyperlink" Target="https://www.consultant.ru/cons/cgi/online.cgi?req=doc&amp;base=LAW&amp;n=509417&amp;dst=200" TargetMode="External"/><Relationship Id="rId34" Type="http://schemas.openxmlformats.org/officeDocument/2006/relationships/hyperlink" Target="file:///C:\tools\code-handover-act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consultant.ru/cons/cgi/online.cgi?req=doc&amp;base=LAW&amp;n=509417&amp;dst=10028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nsultant.ru/cons/cgi/online.cgi?req=doc&amp;base=LAW&amp;n=509417&amp;dst=100471" TargetMode="External"/><Relationship Id="rId20" Type="http://schemas.openxmlformats.org/officeDocument/2006/relationships/hyperlink" Target="https://www.consultant.ru/cons/cgi/online.cgi?req=doc&amp;base=LAW&amp;n=509417&amp;dst=100445" TargetMode="External"/><Relationship Id="rId29" Type="http://schemas.openxmlformats.org/officeDocument/2006/relationships/hyperlink" Target="file:///C:\articles\open-source-commercial-product" TargetMode="External"/><Relationship Id="rId41" Type="http://schemas.openxmlformats.org/officeDocument/2006/relationships/hyperlink" Target="https://www.consultant.ru/cons/cgi/online.cgi?req=doc&amp;base=LAW&amp;n=509417&amp;dst=10007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consultant.ru/cons/cgi/online.cgi?req=doc&amp;base=LAW&amp;n=509417&amp;dst=100033" TargetMode="External"/><Relationship Id="rId11" Type="http://schemas.openxmlformats.org/officeDocument/2006/relationships/hyperlink" Target="https://www.consultant.ru/cons/cgi/online.cgi?req=doc&amp;base=LAW&amp;n=509417&amp;dst=100246" TargetMode="External"/><Relationship Id="rId24" Type="http://schemas.openxmlformats.org/officeDocument/2006/relationships/hyperlink" Target="https://www.consultant.ru/cons/cgi/online.cgi?req=doc&amp;base=LAW&amp;n=509417&amp;dst=100074" TargetMode="External"/><Relationship Id="rId32" Type="http://schemas.openxmlformats.org/officeDocument/2006/relationships/hyperlink" Target="https://www.consultant.ru/cons/cgi/online.cgi?req=doc&amp;base=LAW&amp;n=509417&amp;dst=100427" TargetMode="External"/><Relationship Id="rId37" Type="http://schemas.openxmlformats.org/officeDocument/2006/relationships/hyperlink" Target="https://www.consultant.ru/cons/cgi/online.cgi?req=doc&amp;base=LAW&amp;n=509417&amp;dst=100471" TargetMode="External"/><Relationship Id="rId40" Type="http://schemas.openxmlformats.org/officeDocument/2006/relationships/hyperlink" Target="https://www.consultant.ru/cons/cgi/online.cgi?req=doc&amp;base=LAW&amp;n=509417&amp;dst=10029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nsultant.ru/law/podborki/oformlenie_prav_na_sluzhebnye_proizvedeniya/" TargetMode="External"/><Relationship Id="rId23" Type="http://schemas.openxmlformats.org/officeDocument/2006/relationships/hyperlink" Target="https://www.consultant.ru/cons/cgi/online.cgi?req=doc&amp;base=LAW&amp;n=509417&amp;dst=100074" TargetMode="External"/><Relationship Id="rId28" Type="http://schemas.openxmlformats.org/officeDocument/2006/relationships/hyperlink" Target="https://www.consultant.ru/cons/cgi/online.cgi?req=doc&amp;base=LAW&amp;n=509417&amp;dst=100427" TargetMode="External"/><Relationship Id="rId36" Type="http://schemas.openxmlformats.org/officeDocument/2006/relationships/hyperlink" Target="https://www.consultant.ru/cons/cgi/online.cgi?req=doc&amp;base=LAW&amp;n=509417&amp;dst=100074" TargetMode="External"/><Relationship Id="rId10" Type="http://schemas.openxmlformats.org/officeDocument/2006/relationships/hyperlink" Target="https://www.consultant.ru/cons/cgi/online.cgi?req=doc&amp;base=LAW&amp;n=509417&amp;dst=100033" TargetMode="External"/><Relationship Id="rId19" Type="http://schemas.openxmlformats.org/officeDocument/2006/relationships/hyperlink" Target="https://www.consultant.ru/cons/cgi/online.cgi?req=doc&amp;base=LAW&amp;n=509417&amp;dst=100438" TargetMode="External"/><Relationship Id="rId31" Type="http://schemas.openxmlformats.org/officeDocument/2006/relationships/hyperlink" Target="https://www.consultant.ru/cons/cgi/online.cgi?req=doc&amp;base=LAW&amp;n=509417&amp;dst=10034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nsultant.ru/cons/cgi/online.cgi?req=doc&amp;base=LAW&amp;n=509417&amp;dst=100322" TargetMode="External"/><Relationship Id="rId14" Type="http://schemas.openxmlformats.org/officeDocument/2006/relationships/hyperlink" Target="https://www.consultant.ru/cons/cgi/online.cgi?req=doc&amp;base=LAW&amp;n=509417&amp;dst=100471" TargetMode="External"/><Relationship Id="rId22" Type="http://schemas.openxmlformats.org/officeDocument/2006/relationships/hyperlink" Target="https://www.consultant.ru/cons/cgi/online.cgi?req=doc&amp;base=LAW&amp;n=509417&amp;dst=206" TargetMode="External"/><Relationship Id="rId27" Type="http://schemas.openxmlformats.org/officeDocument/2006/relationships/hyperlink" Target="https://www.consultant.ru/cons/cgi/online.cgi?req=doc&amp;base=LAW&amp;n=509417&amp;dst=100425" TargetMode="External"/><Relationship Id="rId30" Type="http://schemas.openxmlformats.org/officeDocument/2006/relationships/hyperlink" Target="https://www.consultant.ru/cons/cgi/online.cgi?req=doc&amp;base=LAW&amp;n=509417&amp;dst=100082" TargetMode="External"/><Relationship Id="rId35" Type="http://schemas.openxmlformats.org/officeDocument/2006/relationships/hyperlink" Target="https://www.consultant.ru/cons/cgi/online.cgi?req=doc&amp;base=LAW&amp;n=509417&amp;dst=32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consultant.ru/cons/cgi/online.cgi?req=doc&amp;base=LAW&amp;n=509417&amp;dst=100291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consultant.ru/cons/cgi/online.cgi?req=doc&amp;base=LAW&amp;n=509417&amp;dst=100471" TargetMode="External"/><Relationship Id="rId17" Type="http://schemas.openxmlformats.org/officeDocument/2006/relationships/hyperlink" Target="https://www.consultant.ru/cons/cgi/online.cgi?req=doc&amp;base=LAW&amp;n=509417&amp;dst=100074" TargetMode="External"/><Relationship Id="rId25" Type="http://schemas.openxmlformats.org/officeDocument/2006/relationships/hyperlink" Target="https://www.consultant.ru/cons/cgi/online.cgi?req=doc&amp;base=LAW&amp;n=509417&amp;dst=100082" TargetMode="External"/><Relationship Id="rId33" Type="http://schemas.openxmlformats.org/officeDocument/2006/relationships/hyperlink" Target="https://www.consultant.ru/cons/cgi/online.cgi?req=doc&amp;base=LAW&amp;n=509417&amp;dst=177" TargetMode="External"/><Relationship Id="rId38" Type="http://schemas.openxmlformats.org/officeDocument/2006/relationships/hyperlink" Target="https://www.consultant.ru/cons/cgi/online.cgi?req=doc&amp;base=LAW&amp;n=509417&amp;dst=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2190</Words>
  <Characters>12486</Characters>
  <Application>Microsoft Office Word</Application>
  <DocSecurity>0</DocSecurity>
  <Lines>104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Оформление прав на программный код</vt:lpstr>
      <vt:lpstr/>
    </vt:vector>
  </TitlesOfParts>
  <Manager/>
  <Company/>
  <LinksUpToDate>false</LinksUpToDate>
  <CharactersWithSpaces>14647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Оформление прав на программный код</dc:title>
  <dc:subject/>
  <dc:creator>Лера лазуткина</dc:creator>
  <cp:keywords/>
  <dc:description>generated by python-docx</dc:description>
  <cp:lastModifiedBy>31 Dron</cp:lastModifiedBy>
  <cp:revision>4</cp:revision>
  <dcterms:created xsi:type="dcterms:W3CDTF">2026-10-13T19:48:00Z</dcterms:created>
  <dcterms:modified xsi:type="dcterms:W3CDTF">2026-10-22T18:02:00Z</dcterms:modified>
  <cp:category/>
</cp:coreProperties>
</file>