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2B4A" w14:textId="0BB729B9" w:rsidR="00695893" w:rsidRDefault="00CD74BE" w:rsidP="00CD74BE">
      <w:pPr>
        <w:numPr>
          <w:ilvl w:val="0"/>
          <w:numId w:val="1"/>
        </w:numPr>
        <w:rPr>
          <w:rFonts w:ascii="Times New Roman" w:hAnsi="Times New Roman" w:cs="Times New Roman"/>
          <w:b/>
          <w:bCs/>
          <w:highlight w:val="yellow"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«Защита от претензий» </w:t>
      </w:r>
      <w:proofErr w:type="gramStart"/>
      <w:r>
        <w:rPr>
          <w:rFonts w:ascii="Times New Roman" w:hAnsi="Times New Roman" w:cs="Times New Roman"/>
          <w:b/>
          <w:bCs/>
          <w:highlight w:val="yellow"/>
        </w:rPr>
        <w:t xml:space="preserve">-- </w:t>
      </w:r>
      <w:r w:rsidRPr="00A243B8">
        <w:rPr>
          <w:rFonts w:ascii="Times New Roman" w:hAnsi="Times New Roman" w:cs="Times New Roman"/>
          <w:b/>
          <w:bCs/>
          <w:highlight w:val="yellow"/>
        </w:rPr>
        <w:t>&gt;</w:t>
      </w:r>
      <w:proofErr w:type="gramEnd"/>
      <w:r w:rsidRPr="00A243B8">
        <w:rPr>
          <w:rFonts w:ascii="Times New Roman" w:hAnsi="Times New Roman" w:cs="Times New Roman"/>
          <w:b/>
          <w:bCs/>
          <w:highlight w:val="yellow"/>
        </w:rPr>
        <w:t xml:space="preserve"> </w:t>
      </w:r>
      <w:r>
        <w:rPr>
          <w:rFonts w:ascii="Times New Roman" w:hAnsi="Times New Roman" w:cs="Times New Roman"/>
          <w:b/>
          <w:bCs/>
          <w:highlight w:val="yellow"/>
        </w:rPr>
        <w:t xml:space="preserve">«База данных» </w:t>
      </w:r>
      <w:proofErr w:type="gramStart"/>
      <w:r>
        <w:rPr>
          <w:rFonts w:ascii="Times New Roman" w:hAnsi="Times New Roman" w:cs="Times New Roman"/>
          <w:b/>
          <w:bCs/>
          <w:highlight w:val="yellow"/>
        </w:rPr>
        <w:t xml:space="preserve">-- </w:t>
      </w:r>
      <w:r w:rsidRPr="00A243B8">
        <w:rPr>
          <w:rFonts w:ascii="Times New Roman" w:hAnsi="Times New Roman" w:cs="Times New Roman"/>
          <w:b/>
          <w:bCs/>
          <w:highlight w:val="yellow"/>
        </w:rPr>
        <w:t>&gt;</w:t>
      </w:r>
      <w:proofErr w:type="gramEnd"/>
      <w:r>
        <w:rPr>
          <w:rFonts w:ascii="Times New Roman" w:hAnsi="Times New Roman" w:cs="Times New Roman"/>
          <w:b/>
          <w:bCs/>
          <w:highlight w:val="yellow"/>
        </w:rPr>
        <w:t xml:space="preserve"> Чек-</w:t>
      </w:r>
      <w:r w:rsidRPr="00CD74BE">
        <w:rPr>
          <w:rFonts w:ascii="Times New Roman" w:hAnsi="Times New Roman" w:cs="Times New Roman"/>
          <w:b/>
          <w:bCs/>
          <w:highlight w:val="yellow"/>
        </w:rPr>
        <w:t xml:space="preserve">лист: </w:t>
      </w:r>
      <w:r w:rsidR="00EF1682">
        <w:rPr>
          <w:rFonts w:ascii="Times New Roman" w:hAnsi="Times New Roman" w:cs="Times New Roman"/>
          <w:b/>
          <w:bCs/>
          <w:highlight w:val="yellow"/>
        </w:rPr>
        <w:t>С</w:t>
      </w:r>
      <w:r w:rsidR="00CB68D9">
        <w:rPr>
          <w:rFonts w:ascii="Times New Roman" w:hAnsi="Times New Roman" w:cs="Times New Roman"/>
          <w:b/>
          <w:bCs/>
          <w:highlight w:val="yellow"/>
        </w:rPr>
        <w:t>одержани</w:t>
      </w:r>
      <w:r w:rsidR="00EF1682">
        <w:rPr>
          <w:rFonts w:ascii="Times New Roman" w:hAnsi="Times New Roman" w:cs="Times New Roman"/>
          <w:b/>
          <w:bCs/>
          <w:highlight w:val="yellow"/>
        </w:rPr>
        <w:t>е</w:t>
      </w:r>
      <w:r w:rsidRPr="00CD74BE">
        <w:rPr>
          <w:rFonts w:ascii="Times New Roman" w:hAnsi="Times New Roman" w:cs="Times New Roman"/>
          <w:b/>
          <w:bCs/>
          <w:highlight w:val="yellow"/>
        </w:rPr>
        <w:t xml:space="preserve"> баз</w:t>
      </w:r>
      <w:r w:rsidR="00CB68D9">
        <w:rPr>
          <w:rFonts w:ascii="Times New Roman" w:hAnsi="Times New Roman" w:cs="Times New Roman"/>
          <w:b/>
          <w:bCs/>
          <w:highlight w:val="yellow"/>
        </w:rPr>
        <w:t>ы</w:t>
      </w:r>
      <w:r w:rsidRPr="00CD74BE">
        <w:rPr>
          <w:rFonts w:ascii="Times New Roman" w:hAnsi="Times New Roman" w:cs="Times New Roman"/>
          <w:b/>
          <w:bCs/>
          <w:highlight w:val="yellow"/>
        </w:rPr>
        <w:t xml:space="preserve"> данных</w:t>
      </w:r>
      <w:r w:rsidR="00AF7F75">
        <w:rPr>
          <w:rFonts w:ascii="Times New Roman" w:hAnsi="Times New Roman" w:cs="Times New Roman"/>
          <w:b/>
          <w:bCs/>
          <w:highlight w:val="yellow"/>
        </w:rPr>
        <w:t>:</w:t>
      </w:r>
      <w:r w:rsidRPr="00CD74BE">
        <w:rPr>
          <w:rFonts w:ascii="Times New Roman" w:hAnsi="Times New Roman" w:cs="Times New Roman"/>
          <w:b/>
          <w:bCs/>
          <w:highlight w:val="yellow"/>
        </w:rPr>
        <w:t xml:space="preserve"> что делать, если вам предъявили претензию</w:t>
      </w:r>
    </w:p>
    <w:p w14:paraId="2DC01933" w14:textId="2F579EA3" w:rsidR="00CD74BE" w:rsidRPr="00CD74BE" w:rsidRDefault="00CD74BE" w:rsidP="00CD74BE">
      <w:pPr>
        <w:rPr>
          <w:rFonts w:ascii="Times New Roman" w:hAnsi="Times New Roman" w:cs="Times New Roman"/>
          <w:b/>
          <w:bCs/>
        </w:rPr>
      </w:pPr>
      <w:r w:rsidRPr="00CD74BE">
        <w:rPr>
          <w:rFonts w:ascii="Times New Roman" w:hAnsi="Times New Roman" w:cs="Times New Roman"/>
          <w:b/>
          <w:bCs/>
        </w:rPr>
        <w:t xml:space="preserve">Шаг 1. Зафиксируйте факт получения </w:t>
      </w:r>
      <w:r w:rsidR="00AF7F75">
        <w:rPr>
          <w:rFonts w:ascii="Times New Roman" w:hAnsi="Times New Roman" w:cs="Times New Roman"/>
          <w:b/>
          <w:bCs/>
        </w:rPr>
        <w:t>претензии</w:t>
      </w:r>
    </w:p>
    <w:p w14:paraId="3D938C53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Что сделать в первую очередь:</w:t>
      </w:r>
    </w:p>
    <w:p w14:paraId="607B1AFA" w14:textId="77777777" w:rsidR="00CD74BE" w:rsidRPr="00CD74BE" w:rsidRDefault="00CD74BE" w:rsidP="00CD74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F75">
        <w:rPr>
          <w:rFonts w:ascii="Times New Roman" w:hAnsi="Times New Roman" w:cs="Times New Roman"/>
        </w:rPr>
        <w:t>Сохраните претензию</w:t>
      </w:r>
      <w:r w:rsidRPr="00CD74BE">
        <w:rPr>
          <w:rFonts w:ascii="Times New Roman" w:hAnsi="Times New Roman" w:cs="Times New Roman"/>
        </w:rPr>
        <w:t xml:space="preserve"> в оригинале (конверт, электронное письмо, курьерская накладная).</w:t>
      </w:r>
    </w:p>
    <w:p w14:paraId="6DC6C5F4" w14:textId="583182F4" w:rsidR="00CD74BE" w:rsidRPr="00CD74BE" w:rsidRDefault="00CD74BE" w:rsidP="00CD74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F75">
        <w:rPr>
          <w:rFonts w:ascii="Times New Roman" w:hAnsi="Times New Roman" w:cs="Times New Roman"/>
        </w:rPr>
        <w:t>Зафиксируйте дату получения</w:t>
      </w:r>
      <w:r w:rsidR="00AF7F75">
        <w:rPr>
          <w:rFonts w:ascii="Times New Roman" w:hAnsi="Times New Roman" w:cs="Times New Roman"/>
        </w:rPr>
        <w:t>, так как</w:t>
      </w:r>
      <w:r w:rsidRPr="00CD74BE">
        <w:rPr>
          <w:rFonts w:ascii="Times New Roman" w:hAnsi="Times New Roman" w:cs="Times New Roman"/>
        </w:rPr>
        <w:t xml:space="preserve"> от неё отсчитывается срок ответа.</w:t>
      </w:r>
    </w:p>
    <w:p w14:paraId="7DA5195F" w14:textId="77777777" w:rsidR="00CD74BE" w:rsidRPr="00CD74BE" w:rsidRDefault="00CD74BE" w:rsidP="00CD74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F75">
        <w:rPr>
          <w:rFonts w:ascii="Times New Roman" w:hAnsi="Times New Roman" w:cs="Times New Roman"/>
        </w:rPr>
        <w:t>Не удаляйте и не изменяйте</w:t>
      </w:r>
      <w:r w:rsidRPr="00CD74BE">
        <w:rPr>
          <w:rFonts w:ascii="Times New Roman" w:hAnsi="Times New Roman" w:cs="Times New Roman"/>
        </w:rPr>
        <w:t xml:space="preserve"> спорные файлы, базу данных, код, конфигурации сервера. Любые изменения могут быть расценены как сокрытие доказательств.</w:t>
      </w:r>
    </w:p>
    <w:p w14:paraId="41CB5BE8" w14:textId="77777777" w:rsidR="00CD74BE" w:rsidRPr="00CD74BE" w:rsidRDefault="00CD74BE" w:rsidP="00CD74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7F75">
        <w:rPr>
          <w:rFonts w:ascii="Times New Roman" w:hAnsi="Times New Roman" w:cs="Times New Roman"/>
        </w:rPr>
        <w:t>Не признавайте нарушение</w:t>
      </w:r>
      <w:r w:rsidRPr="00CD74BE">
        <w:rPr>
          <w:rFonts w:ascii="Times New Roman" w:hAnsi="Times New Roman" w:cs="Times New Roman"/>
        </w:rPr>
        <w:t xml:space="preserve"> ни в переписке, ни в устных разговорах.</w:t>
      </w:r>
    </w:p>
    <w:p w14:paraId="319199A4" w14:textId="4466AD03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 xml:space="preserve">Срок ответа </w:t>
      </w:r>
      <w:r w:rsidRPr="00AF7F75">
        <w:rPr>
          <w:rFonts w:ascii="Times New Roman" w:hAnsi="Times New Roman" w:cs="Times New Roman"/>
        </w:rPr>
        <w:t>на претензию</w:t>
      </w:r>
      <w:r w:rsidRPr="00CD74BE">
        <w:rPr>
          <w:rFonts w:ascii="Times New Roman" w:hAnsi="Times New Roman" w:cs="Times New Roman"/>
        </w:rPr>
        <w:t xml:space="preserve"> по общему правилу</w:t>
      </w:r>
      <w:r w:rsidR="00CB68D9" w:rsidRPr="00CB68D9">
        <w:rPr>
          <w:rFonts w:ascii="Times New Roman" w:hAnsi="Times New Roman" w:cs="Times New Roman"/>
          <w:b/>
          <w:bCs/>
        </w:rPr>
        <w:t>:</w:t>
      </w:r>
      <w:r w:rsidR="00CB68D9">
        <w:rPr>
          <w:rFonts w:ascii="Times New Roman" w:hAnsi="Times New Roman" w:cs="Times New Roman"/>
          <w:b/>
          <w:bCs/>
        </w:rPr>
        <w:t xml:space="preserve"> </w:t>
      </w:r>
      <w:r w:rsidRPr="00CD74BE">
        <w:rPr>
          <w:rFonts w:ascii="Times New Roman" w:hAnsi="Times New Roman" w:cs="Times New Roman"/>
          <w:b/>
          <w:bCs/>
        </w:rPr>
        <w:t>30 календарных дней</w:t>
      </w:r>
      <w:r w:rsidRPr="00CD74BE">
        <w:rPr>
          <w:rFonts w:ascii="Times New Roman" w:hAnsi="Times New Roman" w:cs="Times New Roman"/>
        </w:rPr>
        <w:t xml:space="preserve"> со дня её направления, если иной срок не указан в самой претензии или договоре. Непоступление ответа в этот срок приравнивается к отказу в удовлетворении требований</w:t>
      </w:r>
      <w:r w:rsidR="00F46644">
        <w:rPr>
          <w:rFonts w:ascii="Times New Roman" w:hAnsi="Times New Roman" w:cs="Times New Roman"/>
        </w:rPr>
        <w:t xml:space="preserve"> (п.</w:t>
      </w:r>
      <w:r w:rsidR="00CB68D9">
        <w:rPr>
          <w:rFonts w:ascii="Times New Roman" w:hAnsi="Times New Roman" w:cs="Times New Roman"/>
        </w:rPr>
        <w:t xml:space="preserve"> </w:t>
      </w:r>
      <w:r w:rsidR="00F46644">
        <w:rPr>
          <w:rFonts w:ascii="Times New Roman" w:hAnsi="Times New Roman" w:cs="Times New Roman"/>
        </w:rPr>
        <w:t>5 ст.</w:t>
      </w:r>
      <w:r w:rsidR="00CB68D9">
        <w:rPr>
          <w:rFonts w:ascii="Times New Roman" w:hAnsi="Times New Roman" w:cs="Times New Roman"/>
        </w:rPr>
        <w:t xml:space="preserve"> </w:t>
      </w:r>
      <w:r w:rsidR="00F46644">
        <w:rPr>
          <w:rFonts w:ascii="Times New Roman" w:hAnsi="Times New Roman" w:cs="Times New Roman"/>
        </w:rPr>
        <w:t>4 АПК РФ).</w:t>
      </w:r>
    </w:p>
    <w:p w14:paraId="5B03F915" w14:textId="77777777" w:rsidR="00CD74BE" w:rsidRPr="00CD74BE" w:rsidRDefault="00CD74BE" w:rsidP="00CD74BE">
      <w:pPr>
        <w:rPr>
          <w:rFonts w:ascii="Times New Roman" w:hAnsi="Times New Roman" w:cs="Times New Roman"/>
          <w:b/>
          <w:bCs/>
        </w:rPr>
      </w:pPr>
      <w:r w:rsidRPr="00CD74BE">
        <w:rPr>
          <w:rFonts w:ascii="Times New Roman" w:hAnsi="Times New Roman" w:cs="Times New Roman"/>
          <w:b/>
          <w:bCs/>
        </w:rPr>
        <w:t>Шаг 2. Проверьте статус заявителя и его права</w:t>
      </w:r>
    </w:p>
    <w:p w14:paraId="427789E6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Прежде чем оценивать обоснованность претензии, убедитесь, что заявитель действительно является правообладателем.</w:t>
      </w:r>
    </w:p>
    <w:p w14:paraId="7EF20C46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2.1. Кто перед вами?</w:t>
      </w:r>
    </w:p>
    <w:p w14:paraId="26CDE3D3" w14:textId="26FCC4B9" w:rsidR="00CD74BE" w:rsidRPr="00CD74BE" w:rsidRDefault="00CD74BE" w:rsidP="00CD7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Изготовитель базы данных</w:t>
      </w:r>
      <w:r w:rsidRPr="00CD74BE">
        <w:rPr>
          <w:rFonts w:ascii="Times New Roman" w:hAnsi="Times New Roman" w:cs="Times New Roman"/>
        </w:rPr>
        <w:t xml:space="preserve"> </w:t>
      </w:r>
      <w:r w:rsidR="00CB68D9">
        <w:rPr>
          <w:rFonts w:ascii="Times New Roman" w:hAnsi="Times New Roman" w:cs="Times New Roman"/>
        </w:rPr>
        <w:t>–</w:t>
      </w:r>
      <w:r w:rsidRPr="00CD74BE">
        <w:rPr>
          <w:rFonts w:ascii="Times New Roman" w:hAnsi="Times New Roman" w:cs="Times New Roman"/>
        </w:rPr>
        <w:t xml:space="preserve"> лицо, организовавшее её создание и работу по сбору, обработке и расположению материалов. При отсутствии доказательств иного изготовителем признаётся лицо, наименование которого указано обычным образом на экземпляре базы данных.</w:t>
      </w:r>
    </w:p>
    <w:p w14:paraId="43A9DC03" w14:textId="3D7DC850" w:rsidR="00CD74BE" w:rsidRPr="00CD74BE" w:rsidRDefault="00CD74BE" w:rsidP="00CD7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Автор</w:t>
      </w:r>
      <w:r w:rsidRPr="00CD74BE">
        <w:rPr>
          <w:rFonts w:ascii="Times New Roman" w:hAnsi="Times New Roman" w:cs="Times New Roman"/>
        </w:rPr>
        <w:t xml:space="preserve"> </w:t>
      </w:r>
      <w:r w:rsidR="001458DF">
        <w:rPr>
          <w:rFonts w:ascii="Times New Roman" w:hAnsi="Times New Roman" w:cs="Times New Roman"/>
        </w:rPr>
        <w:t>–</w:t>
      </w:r>
      <w:r w:rsidRPr="00CD74BE">
        <w:rPr>
          <w:rFonts w:ascii="Times New Roman" w:hAnsi="Times New Roman" w:cs="Times New Roman"/>
        </w:rPr>
        <w:t xml:space="preserve"> гражданин, творческим трудом которого создана структура базы.</w:t>
      </w:r>
      <w:r w:rsidR="00AF7F75">
        <w:rPr>
          <w:rFonts w:ascii="Times New Roman" w:hAnsi="Times New Roman" w:cs="Times New Roman"/>
        </w:rPr>
        <w:t xml:space="preserve"> </w:t>
      </w:r>
    </w:p>
    <w:p w14:paraId="666A2811" w14:textId="42BF9D9E" w:rsidR="00CD74BE" w:rsidRPr="00CD74BE" w:rsidRDefault="00CD74BE" w:rsidP="00CD74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Лицензиат или посредник</w:t>
      </w:r>
      <w:r w:rsidRPr="00CD74BE">
        <w:rPr>
          <w:rFonts w:ascii="Times New Roman" w:hAnsi="Times New Roman" w:cs="Times New Roman"/>
        </w:rPr>
        <w:t xml:space="preserve"> </w:t>
      </w:r>
      <w:r w:rsidR="001458DF">
        <w:rPr>
          <w:rFonts w:ascii="Times New Roman" w:hAnsi="Times New Roman" w:cs="Times New Roman"/>
        </w:rPr>
        <w:t>–</w:t>
      </w:r>
      <w:r w:rsidRPr="00CD74BE">
        <w:rPr>
          <w:rFonts w:ascii="Times New Roman" w:hAnsi="Times New Roman" w:cs="Times New Roman"/>
        </w:rPr>
        <w:t xml:space="preserve"> лицо, получившее права по договору. Проверьте, есть ли у него право самостоятельно предъявлять претензии.</w:t>
      </w:r>
      <w:r w:rsidR="001458DF">
        <w:rPr>
          <w:rFonts w:ascii="Times New Roman" w:hAnsi="Times New Roman" w:cs="Times New Roman"/>
        </w:rPr>
        <w:t xml:space="preserve"> </w:t>
      </w:r>
    </w:p>
    <w:p w14:paraId="1190113C" w14:textId="65CE2D3E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 xml:space="preserve">2.2. Какие права </w:t>
      </w:r>
      <w:r w:rsidR="001458DF">
        <w:rPr>
          <w:rFonts w:ascii="Times New Roman" w:hAnsi="Times New Roman" w:cs="Times New Roman"/>
          <w:b/>
          <w:bCs/>
        </w:rPr>
        <w:t>защищает заявитель</w:t>
      </w:r>
      <w:r w:rsidRPr="00CD74BE">
        <w:rPr>
          <w:rFonts w:ascii="Times New Roman" w:hAnsi="Times New Roman" w:cs="Times New Roman"/>
          <w:b/>
          <w:bCs/>
        </w:rPr>
        <w:t>?</w:t>
      </w:r>
    </w:p>
    <w:p w14:paraId="5EF1E457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База данных может охраняться двумя режимами одновременно:</w:t>
      </w:r>
    </w:p>
    <w:p w14:paraId="05333153" w14:textId="6AA024C9" w:rsidR="00CB68D9" w:rsidRPr="00CB68D9" w:rsidRDefault="00CD74BE" w:rsidP="00CD74BE">
      <w:pPr>
        <w:numPr>
          <w:ilvl w:val="0"/>
          <w:numId w:val="4"/>
        </w:numPr>
        <w:rPr>
          <w:rFonts w:ascii="Times New Roman" w:hAnsi="Times New Roman" w:cs="Times New Roman"/>
          <w:color w:val="5B9BD5" w:themeColor="accent5"/>
        </w:rPr>
      </w:pPr>
      <w:r w:rsidRPr="00CD74BE">
        <w:rPr>
          <w:rFonts w:ascii="Times New Roman" w:hAnsi="Times New Roman" w:cs="Times New Roman"/>
          <w:b/>
          <w:bCs/>
        </w:rPr>
        <w:t>Авторское право</w:t>
      </w:r>
      <w:r w:rsidRPr="00CD74BE">
        <w:rPr>
          <w:rFonts w:ascii="Times New Roman" w:hAnsi="Times New Roman" w:cs="Times New Roman"/>
        </w:rPr>
        <w:t xml:space="preserve"> </w:t>
      </w:r>
      <w:r w:rsidR="00CB68D9">
        <w:rPr>
          <w:rFonts w:ascii="Times New Roman" w:hAnsi="Times New Roman" w:cs="Times New Roman"/>
        </w:rPr>
        <w:t>–</w:t>
      </w:r>
      <w:r w:rsidRPr="00CD74BE">
        <w:rPr>
          <w:rFonts w:ascii="Times New Roman" w:hAnsi="Times New Roman" w:cs="Times New Roman"/>
        </w:rPr>
        <w:t xml:space="preserve"> защищает структуру, подбор и расположение материалов</w:t>
      </w:r>
      <w:r w:rsidR="00F46644">
        <w:rPr>
          <w:rFonts w:ascii="Times New Roman" w:hAnsi="Times New Roman" w:cs="Times New Roman"/>
        </w:rPr>
        <w:t xml:space="preserve"> (ст. 1260 ГК РФ)</w:t>
      </w:r>
      <w:r w:rsidRPr="00CD74BE">
        <w:rPr>
          <w:rFonts w:ascii="Times New Roman" w:hAnsi="Times New Roman" w:cs="Times New Roman"/>
        </w:rPr>
        <w:t>.</w:t>
      </w:r>
      <w:r w:rsidR="00CB68D9">
        <w:rPr>
          <w:rFonts w:ascii="Times New Roman" w:hAnsi="Times New Roman" w:cs="Times New Roman"/>
        </w:rPr>
        <w:t xml:space="preserve"> </w:t>
      </w:r>
    </w:p>
    <w:p w14:paraId="00D1CAA1" w14:textId="555050A8" w:rsidR="00CD74BE" w:rsidRPr="00CB68D9" w:rsidRDefault="00CB68D9" w:rsidP="00CB68D9">
      <w:pPr>
        <w:ind w:left="720"/>
        <w:rPr>
          <w:rFonts w:ascii="Times New Roman" w:hAnsi="Times New Roman" w:cs="Times New Roman"/>
          <w:color w:val="5B9BD5" w:themeColor="accent5"/>
        </w:rPr>
      </w:pPr>
      <w:r>
        <w:rPr>
          <w:rFonts w:ascii="Times New Roman" w:hAnsi="Times New Roman" w:cs="Times New Roman"/>
        </w:rPr>
        <w:t xml:space="preserve">См.: </w:t>
      </w:r>
      <w:r w:rsidRPr="00CB68D9">
        <w:rPr>
          <w:rFonts w:ascii="Times New Roman" w:hAnsi="Times New Roman" w:cs="Times New Roman"/>
          <w:color w:val="5B9BD5" w:themeColor="accent5"/>
        </w:rPr>
        <w:t>Статья «Структура базы данных: что нужно для защиты от претензии»</w:t>
      </w:r>
    </w:p>
    <w:p w14:paraId="0B5740FB" w14:textId="37C03C71" w:rsidR="00CD74BE" w:rsidRPr="00CD74BE" w:rsidRDefault="00F46644" w:rsidP="00CD74B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Исключительное</w:t>
      </w:r>
      <w:r w:rsidR="00CD74BE" w:rsidRPr="00CD74BE">
        <w:rPr>
          <w:rFonts w:ascii="Times New Roman" w:hAnsi="Times New Roman" w:cs="Times New Roman"/>
          <w:b/>
          <w:bCs/>
        </w:rPr>
        <w:t xml:space="preserve"> право изготовителя</w:t>
      </w:r>
      <w:r w:rsidR="00CD74BE" w:rsidRPr="00CD74BE">
        <w:rPr>
          <w:rFonts w:ascii="Times New Roman" w:hAnsi="Times New Roman" w:cs="Times New Roman"/>
        </w:rPr>
        <w:t xml:space="preserve"> </w:t>
      </w:r>
      <w:r w:rsidR="001458DF">
        <w:rPr>
          <w:rFonts w:ascii="Times New Roman" w:hAnsi="Times New Roman" w:cs="Times New Roman"/>
        </w:rPr>
        <w:t>–</w:t>
      </w:r>
      <w:r w:rsidR="00CD74BE" w:rsidRPr="00CD74BE">
        <w:rPr>
          <w:rFonts w:ascii="Times New Roman" w:hAnsi="Times New Roman" w:cs="Times New Roman"/>
        </w:rPr>
        <w:t xml:space="preserve"> защищает содержимое базы от несанкционированного извлечения и повторного использования</w:t>
      </w:r>
      <w:r>
        <w:rPr>
          <w:rFonts w:ascii="Times New Roman" w:hAnsi="Times New Roman" w:cs="Times New Roman"/>
        </w:rPr>
        <w:t xml:space="preserve"> (ст. 1334 ГК РФ)</w:t>
      </w:r>
      <w:r w:rsidR="00CD74BE" w:rsidRPr="00CD74BE">
        <w:rPr>
          <w:rFonts w:ascii="Times New Roman" w:hAnsi="Times New Roman" w:cs="Times New Roman"/>
        </w:rPr>
        <w:t>.</w:t>
      </w:r>
    </w:p>
    <w:p w14:paraId="2D64A365" w14:textId="35077513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Заявитель должен чётко указать, какое именно право нарушено. Если в претензии размытая формулировка «вы используете нашу базу», запросите конкретику.</w:t>
      </w:r>
    </w:p>
    <w:p w14:paraId="08DD203D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2.3. Запросите подтверждение прав</w:t>
      </w:r>
    </w:p>
    <w:p w14:paraId="262A8B62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lastRenderedPageBreak/>
        <w:t>Попросите заявителя предоставить:</w:t>
      </w:r>
    </w:p>
    <w:p w14:paraId="67C59DDA" w14:textId="77777777" w:rsidR="00F46644" w:rsidRDefault="00CD74BE" w:rsidP="00F46644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F46644">
        <w:rPr>
          <w:rFonts w:ascii="Times New Roman" w:hAnsi="Times New Roman" w:cs="Times New Roman"/>
        </w:rPr>
        <w:t>свидетельство о государственной регистрации базы данных (если есть);</w:t>
      </w:r>
    </w:p>
    <w:p w14:paraId="411B9D0B" w14:textId="77777777" w:rsidR="00F46644" w:rsidRDefault="00CD74BE" w:rsidP="00F46644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F46644">
        <w:rPr>
          <w:rFonts w:ascii="Times New Roman" w:hAnsi="Times New Roman" w:cs="Times New Roman"/>
        </w:rPr>
        <w:t>договоры, подтверждающие создание базы или переход прав;</w:t>
      </w:r>
    </w:p>
    <w:p w14:paraId="26DE7741" w14:textId="604B3ACC" w:rsidR="00CD74BE" w:rsidRPr="00F46644" w:rsidRDefault="00CD74BE" w:rsidP="00F46644">
      <w:pPr>
        <w:pStyle w:val="a7"/>
        <w:numPr>
          <w:ilvl w:val="0"/>
          <w:numId w:val="16"/>
        </w:numPr>
        <w:rPr>
          <w:rFonts w:ascii="Times New Roman" w:hAnsi="Times New Roman" w:cs="Times New Roman"/>
        </w:rPr>
      </w:pPr>
      <w:r w:rsidRPr="00F46644">
        <w:rPr>
          <w:rFonts w:ascii="Times New Roman" w:hAnsi="Times New Roman" w:cs="Times New Roman"/>
        </w:rPr>
        <w:t>документы, подтверждающие существенные затраты на создание базы (если защищается смежное право).</w:t>
      </w:r>
    </w:p>
    <w:p w14:paraId="31864CB6" w14:textId="451D6585" w:rsidR="001458DF" w:rsidRPr="001458DF" w:rsidRDefault="001458DF" w:rsidP="00CD7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Также можно обратиться к </w:t>
      </w:r>
      <w:r w:rsidRPr="001458DF">
        <w:rPr>
          <w:rFonts w:ascii="Times New Roman" w:hAnsi="Times New Roman" w:cs="Times New Roman"/>
        </w:rPr>
        <w:t>Реестр</w:t>
      </w:r>
      <w:r>
        <w:rPr>
          <w:rFonts w:ascii="Times New Roman" w:hAnsi="Times New Roman" w:cs="Times New Roman"/>
        </w:rPr>
        <w:t>у</w:t>
      </w:r>
      <w:r w:rsidRPr="001458DF">
        <w:rPr>
          <w:rFonts w:ascii="Times New Roman" w:hAnsi="Times New Roman" w:cs="Times New Roman"/>
        </w:rPr>
        <w:t xml:space="preserve"> баз данных Роспатента (ФИПС) и Реестр</w:t>
      </w:r>
      <w:r>
        <w:rPr>
          <w:rFonts w:ascii="Times New Roman" w:hAnsi="Times New Roman" w:cs="Times New Roman"/>
        </w:rPr>
        <w:t>у</w:t>
      </w:r>
      <w:r w:rsidRPr="001458DF">
        <w:rPr>
          <w:rFonts w:ascii="Times New Roman" w:hAnsi="Times New Roman" w:cs="Times New Roman"/>
        </w:rPr>
        <w:t xml:space="preserve"> Российского авторского общества (РАО)</w:t>
      </w:r>
      <w:r w:rsidR="00745E6E">
        <w:rPr>
          <w:rFonts w:ascii="Times New Roman" w:hAnsi="Times New Roman" w:cs="Times New Roman"/>
        </w:rPr>
        <w:t>, однако наличие/отсутствие лица в реестрах не гарантирует его авторство</w:t>
      </w:r>
      <w:r>
        <w:rPr>
          <w:rFonts w:ascii="Times New Roman" w:hAnsi="Times New Roman" w:cs="Times New Roman"/>
        </w:rPr>
        <w:t>.</w:t>
      </w:r>
    </w:p>
    <w:p w14:paraId="040A6BB5" w14:textId="7434E85F" w:rsidR="00CD74BE" w:rsidRPr="00745E6E" w:rsidRDefault="00CD74BE" w:rsidP="00CD74BE">
      <w:pPr>
        <w:rPr>
          <w:rFonts w:ascii="Times New Roman" w:hAnsi="Times New Roman" w:cs="Times New Roman"/>
          <w:b/>
          <w:bCs/>
        </w:rPr>
      </w:pPr>
      <w:r w:rsidRPr="00CD74BE">
        <w:rPr>
          <w:rFonts w:ascii="Times New Roman" w:hAnsi="Times New Roman" w:cs="Times New Roman"/>
          <w:b/>
          <w:bCs/>
        </w:rPr>
        <w:t xml:space="preserve">Шаг 3. </w:t>
      </w:r>
      <w:r w:rsidR="00DC18C5" w:rsidRPr="00745E6E">
        <w:rPr>
          <w:rFonts w:ascii="Times New Roman" w:hAnsi="Times New Roman" w:cs="Times New Roman"/>
          <w:b/>
          <w:bCs/>
        </w:rPr>
        <w:t>Необходимо выяснить,</w:t>
      </w:r>
      <w:r w:rsidRPr="00745E6E">
        <w:rPr>
          <w:rFonts w:ascii="Times New Roman" w:hAnsi="Times New Roman" w:cs="Times New Roman"/>
          <w:b/>
          <w:bCs/>
        </w:rPr>
        <w:t xml:space="preserve"> является ли ваше использование нарушением?</w:t>
      </w:r>
    </w:p>
    <w:p w14:paraId="1ED2BAA0" w14:textId="6EED0F8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3.1. Проверьте, есть ли у вас лицензия</w:t>
      </w:r>
      <w:r w:rsidR="004F1B3B">
        <w:rPr>
          <w:rFonts w:ascii="Times New Roman" w:hAnsi="Times New Roman" w:cs="Times New Roman"/>
          <w:b/>
          <w:bCs/>
        </w:rPr>
        <w:t xml:space="preserve"> (ст. 1235 ГК РФ)</w:t>
      </w:r>
    </w:p>
    <w:p w14:paraId="154E44A0" w14:textId="45B08502" w:rsidR="00CD74BE" w:rsidRPr="00CD74BE" w:rsidRDefault="00CD74BE" w:rsidP="00CD74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Есть ли договор с правообладателем?</w:t>
      </w:r>
    </w:p>
    <w:p w14:paraId="76AB5FF3" w14:textId="1BBC038B" w:rsidR="00CD74BE" w:rsidRPr="00CD74BE" w:rsidRDefault="001458DF" w:rsidP="00CD74BE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Покрывается ли условиями лицензии ваше </w:t>
      </w:r>
      <w:r w:rsidRPr="001458DF">
        <w:rPr>
          <w:rFonts w:ascii="Times New Roman" w:hAnsi="Times New Roman" w:cs="Times New Roman"/>
        </w:rPr>
        <w:t>фактическое использование</w:t>
      </w:r>
      <w:r w:rsidRPr="00CD74BE">
        <w:rPr>
          <w:rFonts w:ascii="Times New Roman" w:hAnsi="Times New Roman" w:cs="Times New Roman"/>
        </w:rPr>
        <w:t xml:space="preserve"> </w:t>
      </w:r>
      <w:r w:rsidR="00CD74BE" w:rsidRPr="00CD74BE">
        <w:rPr>
          <w:rFonts w:ascii="Times New Roman" w:hAnsi="Times New Roman" w:cs="Times New Roman"/>
        </w:rPr>
        <w:t>(коммерческое, в продукте, на сервере, для аналитики)?</w:t>
      </w:r>
    </w:p>
    <w:p w14:paraId="278CE577" w14:textId="6A8E4C0A" w:rsidR="00CD74BE" w:rsidRPr="00CD74BE" w:rsidRDefault="00CD74BE" w:rsidP="00CD74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Не истёк ли срок действия</w:t>
      </w:r>
      <w:r w:rsidR="001458DF">
        <w:rPr>
          <w:rFonts w:ascii="Times New Roman" w:hAnsi="Times New Roman" w:cs="Times New Roman"/>
        </w:rPr>
        <w:t xml:space="preserve"> лицензии</w:t>
      </w:r>
      <w:r w:rsidRPr="00CD74BE">
        <w:rPr>
          <w:rFonts w:ascii="Times New Roman" w:hAnsi="Times New Roman" w:cs="Times New Roman"/>
        </w:rPr>
        <w:t>?</w:t>
      </w:r>
    </w:p>
    <w:p w14:paraId="634BC731" w14:textId="1605C441" w:rsidR="00CD74BE" w:rsidRPr="00CD74BE" w:rsidRDefault="00CD74BE" w:rsidP="00CD74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Нет ли ограничений</w:t>
      </w:r>
      <w:r w:rsidR="001458DF">
        <w:rPr>
          <w:rFonts w:ascii="Times New Roman" w:hAnsi="Times New Roman" w:cs="Times New Roman"/>
        </w:rPr>
        <w:t xml:space="preserve"> в лицензии</w:t>
      </w:r>
      <w:r w:rsidRPr="00CD74BE">
        <w:rPr>
          <w:rFonts w:ascii="Times New Roman" w:hAnsi="Times New Roman" w:cs="Times New Roman"/>
        </w:rPr>
        <w:t xml:space="preserve"> по территории, тиражам, количеству пользователей?</w:t>
      </w:r>
    </w:p>
    <w:p w14:paraId="28597BB6" w14:textId="7A7C3A76" w:rsidR="004F1B3B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 xml:space="preserve">Если лицензия есть и покрывает использование </w:t>
      </w:r>
      <w:r w:rsidR="00CB68D9">
        <w:rPr>
          <w:rFonts w:ascii="Times New Roman" w:hAnsi="Times New Roman" w:cs="Times New Roman"/>
        </w:rPr>
        <w:t>–</w:t>
      </w:r>
      <w:r w:rsidRPr="00CD74BE">
        <w:rPr>
          <w:rFonts w:ascii="Times New Roman" w:hAnsi="Times New Roman" w:cs="Times New Roman"/>
        </w:rPr>
        <w:t xml:space="preserve"> нарушение отсутствует.</w:t>
      </w:r>
    </w:p>
    <w:p w14:paraId="54F1714E" w14:textId="3B533029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3.2. Оцените объём извлечения</w:t>
      </w:r>
      <w:r w:rsidR="001458DF">
        <w:rPr>
          <w:rFonts w:ascii="Times New Roman" w:hAnsi="Times New Roman" w:cs="Times New Roman"/>
          <w:b/>
          <w:bCs/>
        </w:rPr>
        <w:t xml:space="preserve"> базы данных</w:t>
      </w:r>
    </w:p>
    <w:p w14:paraId="4D94A8B5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Нарушением является:</w:t>
      </w:r>
    </w:p>
    <w:p w14:paraId="5B190CC2" w14:textId="6DB18A58" w:rsidR="00CD74BE" w:rsidRPr="00CD74BE" w:rsidRDefault="00CD74BE" w:rsidP="00CD74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82649">
        <w:rPr>
          <w:rFonts w:ascii="Times New Roman" w:hAnsi="Times New Roman" w:cs="Times New Roman"/>
        </w:rPr>
        <w:t>Извлечение</w:t>
      </w:r>
      <w:r w:rsidRPr="00CD74BE">
        <w:rPr>
          <w:rFonts w:ascii="Times New Roman" w:hAnsi="Times New Roman" w:cs="Times New Roman"/>
          <w:b/>
          <w:bCs/>
        </w:rPr>
        <w:t xml:space="preserve"> существенной части</w:t>
      </w:r>
      <w:r w:rsidRPr="00CD74BE">
        <w:rPr>
          <w:rFonts w:ascii="Times New Roman" w:hAnsi="Times New Roman" w:cs="Times New Roman"/>
        </w:rPr>
        <w:t xml:space="preserve"> базы данных</w:t>
      </w:r>
      <w:r w:rsidR="00482649">
        <w:rPr>
          <w:rFonts w:ascii="Times New Roman" w:hAnsi="Times New Roman" w:cs="Times New Roman"/>
        </w:rPr>
        <w:t>:</w:t>
      </w:r>
      <w:r w:rsidRPr="00CD74BE">
        <w:rPr>
          <w:rFonts w:ascii="Times New Roman" w:hAnsi="Times New Roman" w:cs="Times New Roman"/>
        </w:rPr>
        <w:t xml:space="preserve"> перенос всего содержания или значительной доли материалов на другой носитель</w:t>
      </w:r>
      <w:r w:rsidR="00F46644">
        <w:rPr>
          <w:rFonts w:ascii="Times New Roman" w:hAnsi="Times New Roman" w:cs="Times New Roman"/>
        </w:rPr>
        <w:t xml:space="preserve"> (п.1 ст. 1334 ГК РФ)</w:t>
      </w:r>
      <w:r w:rsidRPr="00CD74BE">
        <w:rPr>
          <w:rFonts w:ascii="Times New Roman" w:hAnsi="Times New Roman" w:cs="Times New Roman"/>
        </w:rPr>
        <w:t>.</w:t>
      </w:r>
    </w:p>
    <w:p w14:paraId="6B0B429E" w14:textId="77777777" w:rsidR="00CD74BE" w:rsidRPr="00CD74BE" w:rsidRDefault="00CD74BE" w:rsidP="00CD74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 xml:space="preserve">Неоднократное </w:t>
      </w:r>
      <w:r w:rsidRPr="00482649">
        <w:rPr>
          <w:rFonts w:ascii="Times New Roman" w:hAnsi="Times New Roman" w:cs="Times New Roman"/>
        </w:rPr>
        <w:t>извлечение</w:t>
      </w:r>
      <w:r w:rsidRPr="00CD74BE">
        <w:rPr>
          <w:rFonts w:ascii="Times New Roman" w:hAnsi="Times New Roman" w:cs="Times New Roman"/>
          <w:b/>
          <w:bCs/>
        </w:rPr>
        <w:t xml:space="preserve"> несущественной части</w:t>
      </w:r>
      <w:r w:rsidRPr="00CD74BE">
        <w:rPr>
          <w:rFonts w:ascii="Times New Roman" w:hAnsi="Times New Roman" w:cs="Times New Roman"/>
        </w:rPr>
        <w:t>, если такие действия противоречат нормальному использованию базы и ущемляют законные интересы изготовителя (п. 3 ст. 1335.1 ГК РФ).</w:t>
      </w:r>
    </w:p>
    <w:p w14:paraId="7E81D8D9" w14:textId="7501FB87" w:rsidR="00CD74BE" w:rsidRPr="00CD74BE" w:rsidRDefault="00745E6E" w:rsidP="00CD74BE">
      <w:pPr>
        <w:rPr>
          <w:rFonts w:ascii="Times New Roman" w:hAnsi="Times New Roman" w:cs="Times New Roman"/>
          <w:b/>
          <w:bCs/>
        </w:rPr>
      </w:pPr>
      <w:r w:rsidRPr="00745E6E">
        <w:rPr>
          <w:rFonts w:ascii="Times New Roman" w:hAnsi="Times New Roman" w:cs="Times New Roman"/>
        </w:rPr>
        <w:t xml:space="preserve">См. также: </w:t>
      </w:r>
      <w:r w:rsidRPr="00745E6E">
        <w:rPr>
          <w:rFonts w:ascii="Times New Roman" w:hAnsi="Times New Roman" w:cs="Times New Roman"/>
          <w:color w:val="5B9BD5" w:themeColor="accent5"/>
        </w:rPr>
        <w:t>Статья «База данных и ее содержание: когда предъявление претензии необоснованно?»</w:t>
      </w:r>
      <w:r w:rsidRPr="00745E6E">
        <w:rPr>
          <w:color w:val="5B9BD5" w:themeColor="accent5"/>
        </w:rPr>
        <w:t xml:space="preserve"> </w:t>
      </w:r>
      <w:r w:rsidRPr="002A4CF9">
        <w:br/>
      </w:r>
      <w:r w:rsidR="00CD74BE" w:rsidRPr="00CD74BE">
        <w:rPr>
          <w:rFonts w:ascii="Times New Roman" w:hAnsi="Times New Roman" w:cs="Times New Roman"/>
          <w:b/>
          <w:bCs/>
        </w:rPr>
        <w:t xml:space="preserve">Шаг 4. </w:t>
      </w:r>
      <w:r>
        <w:rPr>
          <w:rFonts w:ascii="Times New Roman" w:hAnsi="Times New Roman" w:cs="Times New Roman"/>
          <w:b/>
          <w:bCs/>
        </w:rPr>
        <w:t>Выбор</w:t>
      </w:r>
      <w:r w:rsidR="00CD74BE" w:rsidRPr="00CD74BE">
        <w:rPr>
          <w:rFonts w:ascii="Times New Roman" w:hAnsi="Times New Roman" w:cs="Times New Roman"/>
          <w:b/>
          <w:bCs/>
        </w:rPr>
        <w:t xml:space="preserve"> позици</w:t>
      </w:r>
      <w:r>
        <w:rPr>
          <w:rFonts w:ascii="Times New Roman" w:hAnsi="Times New Roman" w:cs="Times New Roman"/>
          <w:b/>
          <w:bCs/>
        </w:rPr>
        <w:t>и</w:t>
      </w:r>
    </w:p>
    <w:p w14:paraId="5668EB5A" w14:textId="5CA069A3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Вариант А: Вы действительно нарушили права</w:t>
      </w:r>
      <w:r w:rsidR="004F1B3B">
        <w:rPr>
          <w:rFonts w:ascii="Times New Roman" w:hAnsi="Times New Roman" w:cs="Times New Roman"/>
          <w:b/>
          <w:bCs/>
        </w:rPr>
        <w:t xml:space="preserve"> (ст. 1250 ГК РФ)</w:t>
      </w:r>
    </w:p>
    <w:p w14:paraId="1219B28A" w14:textId="77777777" w:rsidR="00CD74BE" w:rsidRPr="00CD74BE" w:rsidRDefault="00CD74BE" w:rsidP="00CD74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Прекратите использование базы данных или её существенной части.</w:t>
      </w:r>
    </w:p>
    <w:p w14:paraId="7EE31F9C" w14:textId="77777777" w:rsidR="00CD74BE" w:rsidRPr="00CD74BE" w:rsidRDefault="00CD74BE" w:rsidP="00CD74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Удалите контрафактные копии.</w:t>
      </w:r>
    </w:p>
    <w:p w14:paraId="6A40AED0" w14:textId="77777777" w:rsidR="00CD74BE" w:rsidRPr="00CD74BE" w:rsidRDefault="00CD74BE" w:rsidP="00CD74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Рассмотрите заключение лицензионного договора на будущее.</w:t>
      </w:r>
    </w:p>
    <w:p w14:paraId="4E7F473D" w14:textId="77777777" w:rsidR="00CD74BE" w:rsidRPr="00CD74BE" w:rsidRDefault="00CD74BE" w:rsidP="00CD74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Оцените разумную сумму компенсации и возможность мирового соглашения.</w:t>
      </w:r>
    </w:p>
    <w:p w14:paraId="03DCDBA9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Вариант Б: Вы используете базу правомерно</w:t>
      </w:r>
    </w:p>
    <w:p w14:paraId="4AE39678" w14:textId="30AD7152" w:rsidR="00CD74BE" w:rsidRPr="00CD74BE" w:rsidRDefault="00CD74BE" w:rsidP="00CD74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Подготовьте ответ со ссылками на ст. 1335.1 ГК РФ.</w:t>
      </w:r>
    </w:p>
    <w:p w14:paraId="18105CA7" w14:textId="77777777" w:rsidR="00CD74BE" w:rsidRPr="00CD74BE" w:rsidRDefault="00CD74BE" w:rsidP="00CD74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lastRenderedPageBreak/>
        <w:t>Приложите доказательства: лицензию, договор, документы о самостоятельном получении данных.</w:t>
      </w:r>
    </w:p>
    <w:p w14:paraId="46BF2B17" w14:textId="77777777" w:rsidR="00CD74BE" w:rsidRPr="00CD74BE" w:rsidRDefault="00CD74BE" w:rsidP="00CD74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Укажите, что извлечённые материалы получены из иных источников, а не из спорной базы.</w:t>
      </w:r>
    </w:p>
    <w:p w14:paraId="2EE4E294" w14:textId="77777777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Вариант В: Ситуация неоднозначная</w:t>
      </w:r>
    </w:p>
    <w:p w14:paraId="1DD51DB6" w14:textId="7E045634" w:rsidR="00CD74BE" w:rsidRPr="00CD74BE" w:rsidRDefault="00DC18C5" w:rsidP="00CD74BE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Определите,</w:t>
      </w:r>
      <w:r w:rsidR="00CD74BE" w:rsidRPr="00CD74BE">
        <w:rPr>
          <w:rFonts w:ascii="Times New Roman" w:hAnsi="Times New Roman" w:cs="Times New Roman"/>
        </w:rPr>
        <w:t xml:space="preserve"> какие данные, откуда и в каком объёме вы получили.</w:t>
      </w:r>
    </w:p>
    <w:p w14:paraId="13E18FB5" w14:textId="77777777" w:rsidR="00CD74BE" w:rsidRPr="00CD74BE" w:rsidRDefault="00CD74BE" w:rsidP="00CD74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Оцените, составляет ли извлечённая часть «существенную».</w:t>
      </w:r>
    </w:p>
    <w:p w14:paraId="4F52DC42" w14:textId="77777777" w:rsidR="00CD74BE" w:rsidRPr="00CD74BE" w:rsidRDefault="00CD74BE" w:rsidP="00CD74B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</w:rPr>
        <w:t>Рассмотрите возможность частичного урегулирования: прекратить использование спорной части, сохранив остальное.</w:t>
      </w:r>
    </w:p>
    <w:p w14:paraId="459427A9" w14:textId="77777777" w:rsidR="00CD74BE" w:rsidRPr="00CD74BE" w:rsidRDefault="00CD74BE" w:rsidP="00CD74BE">
      <w:pPr>
        <w:rPr>
          <w:rFonts w:ascii="Times New Roman" w:hAnsi="Times New Roman" w:cs="Times New Roman"/>
          <w:b/>
          <w:bCs/>
        </w:rPr>
      </w:pPr>
      <w:r w:rsidRPr="00CD74BE">
        <w:rPr>
          <w:rFonts w:ascii="Times New Roman" w:hAnsi="Times New Roman" w:cs="Times New Roman"/>
          <w:b/>
          <w:bCs/>
        </w:rPr>
        <w:t>Шаг 5. Подготовьте ответ на претензию</w:t>
      </w:r>
    </w:p>
    <w:p w14:paraId="5FC25A2E" w14:textId="77777777" w:rsidR="00CD74BE" w:rsidRDefault="00CD74BE" w:rsidP="00CD74BE">
      <w:pPr>
        <w:rPr>
          <w:rFonts w:ascii="Times New Roman" w:hAnsi="Times New Roman" w:cs="Times New Roman"/>
          <w:b/>
          <w:bCs/>
        </w:rPr>
      </w:pPr>
      <w:r w:rsidRPr="00CD74BE">
        <w:rPr>
          <w:rFonts w:ascii="Times New Roman" w:hAnsi="Times New Roman" w:cs="Times New Roman"/>
          <w:b/>
          <w:bCs/>
        </w:rPr>
        <w:t>Что включить в ответ:</w:t>
      </w:r>
    </w:p>
    <w:p w14:paraId="5435EB9A" w14:textId="34C03831" w:rsidR="00DC18C5" w:rsidRDefault="00DC18C5" w:rsidP="00745E6E">
      <w:pPr>
        <w:pStyle w:val="a7"/>
        <w:numPr>
          <w:ilvl w:val="1"/>
          <w:numId w:val="10"/>
        </w:numPr>
        <w:ind w:left="567" w:hanging="14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Реквизиты (с</w:t>
      </w:r>
      <w:r w:rsidRPr="00CD74BE">
        <w:rPr>
          <w:rFonts w:ascii="Times New Roman" w:hAnsi="Times New Roman" w:cs="Times New Roman"/>
        </w:rPr>
        <w:t>сылка на претензию, дата, номер</w:t>
      </w:r>
      <w:r>
        <w:rPr>
          <w:rFonts w:ascii="Times New Roman" w:hAnsi="Times New Roman" w:cs="Times New Roman"/>
        </w:rPr>
        <w:t>)</w:t>
      </w:r>
    </w:p>
    <w:p w14:paraId="50A55B77" w14:textId="0529EEF1" w:rsidR="00DC18C5" w:rsidRDefault="00DC18C5" w:rsidP="00745E6E">
      <w:pPr>
        <w:pStyle w:val="a7"/>
        <w:numPr>
          <w:ilvl w:val="1"/>
          <w:numId w:val="10"/>
        </w:numPr>
        <w:ind w:left="567" w:hanging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Ваша позиция (п</w:t>
      </w:r>
      <w:r w:rsidRPr="00CD74BE">
        <w:rPr>
          <w:rFonts w:ascii="Times New Roman" w:hAnsi="Times New Roman" w:cs="Times New Roman"/>
        </w:rPr>
        <w:t>ризнаёте</w:t>
      </w:r>
      <w:r>
        <w:rPr>
          <w:rFonts w:ascii="Times New Roman" w:hAnsi="Times New Roman" w:cs="Times New Roman"/>
        </w:rPr>
        <w:t xml:space="preserve"> ли вы</w:t>
      </w:r>
      <w:r w:rsidRPr="00CD74BE">
        <w:rPr>
          <w:rFonts w:ascii="Times New Roman" w:hAnsi="Times New Roman" w:cs="Times New Roman"/>
        </w:rPr>
        <w:t xml:space="preserve"> требования, не признаёте или признаёте частичн</w:t>
      </w:r>
      <w:r>
        <w:rPr>
          <w:rFonts w:ascii="Times New Roman" w:hAnsi="Times New Roman" w:cs="Times New Roman"/>
        </w:rPr>
        <w:t>о)</w:t>
      </w:r>
    </w:p>
    <w:p w14:paraId="0BFF9606" w14:textId="70A14BD4" w:rsidR="00DC18C5" w:rsidRDefault="00DC18C5" w:rsidP="00745E6E">
      <w:pPr>
        <w:pStyle w:val="a7"/>
        <w:numPr>
          <w:ilvl w:val="1"/>
          <w:numId w:val="10"/>
        </w:numPr>
        <w:ind w:left="567" w:hanging="1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Правовое обоснование (</w:t>
      </w:r>
      <w:r w:rsidR="00745E6E">
        <w:rPr>
          <w:rFonts w:ascii="Times New Roman" w:hAnsi="Times New Roman" w:cs="Times New Roman"/>
        </w:rPr>
        <w:t>ссылки на ст. 1334, 1335.1, если использование правомерно</w:t>
      </w:r>
      <w:r>
        <w:rPr>
          <w:rFonts w:ascii="Times New Roman" w:hAnsi="Times New Roman" w:cs="Times New Roman"/>
        </w:rPr>
        <w:t>)</w:t>
      </w:r>
    </w:p>
    <w:p w14:paraId="3DE194B4" w14:textId="578B0FF2" w:rsidR="00745E6E" w:rsidRDefault="00745E6E" w:rsidP="00745E6E">
      <w:pPr>
        <w:pStyle w:val="a7"/>
        <w:numPr>
          <w:ilvl w:val="1"/>
          <w:numId w:val="10"/>
        </w:numPr>
        <w:ind w:left="567" w:hanging="1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Фактические обстоятельства (</w:t>
      </w:r>
      <w:r w:rsidRPr="00CD74BE">
        <w:rPr>
          <w:rFonts w:ascii="Times New Roman" w:hAnsi="Times New Roman" w:cs="Times New Roman"/>
        </w:rPr>
        <w:t>Откуда получены данные, есть ли лицензия, какой</w:t>
      </w:r>
      <w:r>
        <w:rPr>
          <w:rFonts w:ascii="Times New Roman" w:hAnsi="Times New Roman" w:cs="Times New Roman"/>
        </w:rPr>
        <w:t xml:space="preserve"> </w:t>
      </w:r>
      <w:r w:rsidRPr="00CD74BE">
        <w:rPr>
          <w:rFonts w:ascii="Times New Roman" w:hAnsi="Times New Roman" w:cs="Times New Roman"/>
        </w:rPr>
        <w:t>объём использован</w:t>
      </w:r>
      <w:r>
        <w:rPr>
          <w:rFonts w:ascii="Times New Roman" w:hAnsi="Times New Roman" w:cs="Times New Roman"/>
        </w:rPr>
        <w:t>)</w:t>
      </w:r>
    </w:p>
    <w:p w14:paraId="21C1A7F1" w14:textId="2D1AB091" w:rsidR="00745E6E" w:rsidRDefault="00745E6E" w:rsidP="00745E6E">
      <w:pPr>
        <w:pStyle w:val="a7"/>
        <w:numPr>
          <w:ilvl w:val="1"/>
          <w:numId w:val="10"/>
        </w:numPr>
        <w:ind w:left="567" w:hanging="1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Приложения (копии лицензий, договоров, документов)</w:t>
      </w:r>
    </w:p>
    <w:p w14:paraId="02200095" w14:textId="29C897CE" w:rsidR="00745E6E" w:rsidRPr="00DC18C5" w:rsidRDefault="00745E6E" w:rsidP="00745E6E">
      <w:pPr>
        <w:pStyle w:val="a7"/>
        <w:numPr>
          <w:ilvl w:val="1"/>
          <w:numId w:val="10"/>
        </w:numPr>
        <w:ind w:left="567" w:hanging="1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Предложение (мировое соглашение, заключение лицензии, прекращение использования)</w:t>
      </w:r>
    </w:p>
    <w:p w14:paraId="68B0F52D" w14:textId="7556AA5D" w:rsidR="00CD74BE" w:rsidRPr="00CD74BE" w:rsidRDefault="00CD74BE" w:rsidP="00CD74BE">
      <w:pPr>
        <w:rPr>
          <w:rFonts w:ascii="Times New Roman" w:hAnsi="Times New Roman" w:cs="Times New Roman"/>
        </w:rPr>
      </w:pPr>
      <w:r w:rsidRPr="00CD74BE">
        <w:rPr>
          <w:rFonts w:ascii="Times New Roman" w:hAnsi="Times New Roman" w:cs="Times New Roman"/>
          <w:b/>
          <w:bCs/>
        </w:rPr>
        <w:t>Чего</w:t>
      </w:r>
      <w:r w:rsidR="00745E6E">
        <w:rPr>
          <w:rFonts w:ascii="Times New Roman" w:hAnsi="Times New Roman" w:cs="Times New Roman"/>
          <w:b/>
          <w:bCs/>
        </w:rPr>
        <w:t xml:space="preserve"> стоит</w:t>
      </w:r>
      <w:r w:rsidRPr="00CD74BE">
        <w:rPr>
          <w:rFonts w:ascii="Times New Roman" w:hAnsi="Times New Roman" w:cs="Times New Roman"/>
          <w:b/>
          <w:bCs/>
        </w:rPr>
        <w:t xml:space="preserve"> избегать:</w:t>
      </w:r>
    </w:p>
    <w:p w14:paraId="68E4AEBB" w14:textId="77777777" w:rsidR="00745E6E" w:rsidRDefault="00CD74BE" w:rsidP="00745E6E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745E6E">
        <w:rPr>
          <w:rFonts w:ascii="Times New Roman" w:hAnsi="Times New Roman" w:cs="Times New Roman"/>
        </w:rPr>
        <w:t>Эмоциональных оценок и обвинений.</w:t>
      </w:r>
    </w:p>
    <w:p w14:paraId="05810CE8" w14:textId="77777777" w:rsidR="00745E6E" w:rsidRDefault="00CD74BE" w:rsidP="00745E6E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745E6E">
        <w:rPr>
          <w:rFonts w:ascii="Times New Roman" w:hAnsi="Times New Roman" w:cs="Times New Roman"/>
        </w:rPr>
        <w:t>Признания фактов, которые вы не можете проверить.</w:t>
      </w:r>
    </w:p>
    <w:p w14:paraId="704E0008" w14:textId="25B5D9C8" w:rsidR="00CD74BE" w:rsidRPr="00745E6E" w:rsidRDefault="00CD74BE" w:rsidP="00745E6E">
      <w:pPr>
        <w:pStyle w:val="a7"/>
        <w:numPr>
          <w:ilvl w:val="0"/>
          <w:numId w:val="14"/>
        </w:numPr>
        <w:rPr>
          <w:rFonts w:ascii="Times New Roman" w:hAnsi="Times New Roman" w:cs="Times New Roman"/>
        </w:rPr>
      </w:pPr>
      <w:r w:rsidRPr="00745E6E">
        <w:rPr>
          <w:rFonts w:ascii="Times New Roman" w:hAnsi="Times New Roman" w:cs="Times New Roman"/>
        </w:rPr>
        <w:t xml:space="preserve">Угроз, </w:t>
      </w:r>
      <w:r w:rsidR="00745E6E">
        <w:rPr>
          <w:rFonts w:ascii="Times New Roman" w:hAnsi="Times New Roman" w:cs="Times New Roman"/>
        </w:rPr>
        <w:t>проявления агрессии</w:t>
      </w:r>
      <w:r w:rsidRPr="00745E6E">
        <w:rPr>
          <w:rFonts w:ascii="Times New Roman" w:hAnsi="Times New Roman" w:cs="Times New Roman"/>
        </w:rPr>
        <w:t>.</w:t>
      </w:r>
    </w:p>
    <w:p w14:paraId="7582B9C1" w14:textId="18D2A5C7" w:rsidR="00CD74BE" w:rsidRPr="00CD74BE" w:rsidRDefault="00CD74BE" w:rsidP="00CD74BE">
      <w:pPr>
        <w:rPr>
          <w:rFonts w:ascii="Times New Roman" w:hAnsi="Times New Roman" w:cs="Times New Roman"/>
          <w:b/>
          <w:bCs/>
        </w:rPr>
      </w:pPr>
      <w:r w:rsidRPr="00CD74BE">
        <w:rPr>
          <w:rFonts w:ascii="Times New Roman" w:hAnsi="Times New Roman" w:cs="Times New Roman"/>
          <w:b/>
          <w:bCs/>
        </w:rPr>
        <w:t>Шаг 6. Что делать дальше</w:t>
      </w:r>
      <w:r w:rsidR="00745E6E">
        <w:rPr>
          <w:rFonts w:ascii="Times New Roman" w:hAnsi="Times New Roman" w:cs="Times New Roman"/>
          <w:b/>
          <w:bCs/>
        </w:rPr>
        <w:t>?</w:t>
      </w:r>
    </w:p>
    <w:p w14:paraId="331D1421" w14:textId="10CF120D" w:rsidR="00CD74BE" w:rsidRPr="004F1B3B" w:rsidRDefault="00CD74BE" w:rsidP="00CD74BE">
      <w:pPr>
        <w:rPr>
          <w:rFonts w:ascii="Times New Roman" w:hAnsi="Times New Roman" w:cs="Times New Roman"/>
          <w:color w:val="5B9BD5" w:themeColor="accent5"/>
        </w:rPr>
      </w:pPr>
      <w:r w:rsidRPr="00482649">
        <w:rPr>
          <w:rFonts w:ascii="Times New Roman" w:hAnsi="Times New Roman" w:cs="Times New Roman"/>
        </w:rPr>
        <w:t>Если заявитель</w:t>
      </w:r>
      <w:r w:rsidRPr="00CD74BE">
        <w:rPr>
          <w:rFonts w:ascii="Times New Roman" w:hAnsi="Times New Roman" w:cs="Times New Roman"/>
          <w:b/>
          <w:bCs/>
        </w:rPr>
        <w:t xml:space="preserve"> принял ваш ответ</w:t>
      </w:r>
      <w:r w:rsidR="00482649">
        <w:rPr>
          <w:rFonts w:ascii="Times New Roman" w:hAnsi="Times New Roman" w:cs="Times New Roman"/>
        </w:rPr>
        <w:t>,</w:t>
      </w:r>
      <w:r w:rsidRPr="00CD74BE">
        <w:rPr>
          <w:rFonts w:ascii="Times New Roman" w:hAnsi="Times New Roman" w:cs="Times New Roman"/>
        </w:rPr>
        <w:t xml:space="preserve"> зафиксируйте договорённости письменно (мировое соглашение, лицензионный договор).</w:t>
      </w:r>
      <w:r w:rsidR="004F1B3B">
        <w:rPr>
          <w:rFonts w:ascii="Times New Roman" w:hAnsi="Times New Roman" w:cs="Times New Roman"/>
        </w:rPr>
        <w:t xml:space="preserve"> Воспользуйтесь </w:t>
      </w:r>
      <w:r w:rsidR="004F1B3B" w:rsidRPr="004F1B3B">
        <w:rPr>
          <w:rFonts w:ascii="Times New Roman" w:hAnsi="Times New Roman" w:cs="Times New Roman"/>
          <w:color w:val="5B9BD5" w:themeColor="accent5"/>
        </w:rPr>
        <w:t>инструментом «Конструктор договоров»</w:t>
      </w:r>
      <w:r w:rsidR="004F1B3B">
        <w:rPr>
          <w:rFonts w:ascii="Times New Roman" w:hAnsi="Times New Roman" w:cs="Times New Roman"/>
          <w:color w:val="5B9BD5" w:themeColor="accent5"/>
        </w:rPr>
        <w:t>.</w:t>
      </w:r>
    </w:p>
    <w:p w14:paraId="7D9A08EE" w14:textId="1E164D6B" w:rsidR="00CD74BE" w:rsidRPr="00CD74BE" w:rsidRDefault="00CD74BE" w:rsidP="00CD74BE">
      <w:pPr>
        <w:rPr>
          <w:rFonts w:ascii="Times New Roman" w:hAnsi="Times New Roman" w:cs="Times New Roman"/>
        </w:rPr>
      </w:pPr>
      <w:r w:rsidRPr="00482649">
        <w:rPr>
          <w:rFonts w:ascii="Times New Roman" w:hAnsi="Times New Roman" w:cs="Times New Roman"/>
        </w:rPr>
        <w:t>Если заявитель</w:t>
      </w:r>
      <w:r w:rsidRPr="00CD74BE">
        <w:rPr>
          <w:rFonts w:ascii="Times New Roman" w:hAnsi="Times New Roman" w:cs="Times New Roman"/>
          <w:b/>
          <w:bCs/>
        </w:rPr>
        <w:t xml:space="preserve"> не согласен</w:t>
      </w:r>
      <w:r w:rsidR="00482649">
        <w:rPr>
          <w:rFonts w:ascii="Times New Roman" w:hAnsi="Times New Roman" w:cs="Times New Roman"/>
        </w:rPr>
        <w:t>,</w:t>
      </w:r>
      <w:r w:rsidRPr="00CD74BE">
        <w:rPr>
          <w:rFonts w:ascii="Times New Roman" w:hAnsi="Times New Roman" w:cs="Times New Roman"/>
        </w:rPr>
        <w:t xml:space="preserve"> он может обратиться в суд</w:t>
      </w:r>
      <w:r w:rsidR="00F46644">
        <w:rPr>
          <w:rFonts w:ascii="Times New Roman" w:hAnsi="Times New Roman" w:cs="Times New Roman"/>
        </w:rPr>
        <w:t xml:space="preserve"> (п. 5.1 ст. 1252 ГК РФ)</w:t>
      </w:r>
      <w:r w:rsidRPr="00CD74BE">
        <w:rPr>
          <w:rFonts w:ascii="Times New Roman" w:hAnsi="Times New Roman" w:cs="Times New Roman"/>
        </w:rPr>
        <w:t>. В этом случае:</w:t>
      </w:r>
    </w:p>
    <w:p w14:paraId="24CF2A7A" w14:textId="77777777" w:rsidR="00745E6E" w:rsidRDefault="00CD74BE" w:rsidP="00745E6E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745E6E">
        <w:rPr>
          <w:rFonts w:ascii="Times New Roman" w:hAnsi="Times New Roman" w:cs="Times New Roman"/>
        </w:rPr>
        <w:t>Соберите все доказательства правомерного использования.</w:t>
      </w:r>
    </w:p>
    <w:p w14:paraId="74D29126" w14:textId="77777777" w:rsidR="00745E6E" w:rsidRDefault="00CD74BE" w:rsidP="00745E6E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745E6E">
        <w:rPr>
          <w:rFonts w:ascii="Times New Roman" w:hAnsi="Times New Roman" w:cs="Times New Roman"/>
        </w:rPr>
        <w:t>При необходимости привлеките патентного поверенного или юриста по интеллектуальным правам.</w:t>
      </w:r>
    </w:p>
    <w:p w14:paraId="72E217D3" w14:textId="59503372" w:rsidR="00CD74BE" w:rsidRPr="00745E6E" w:rsidRDefault="00CD74BE" w:rsidP="00745E6E">
      <w:pPr>
        <w:pStyle w:val="a7"/>
        <w:numPr>
          <w:ilvl w:val="0"/>
          <w:numId w:val="15"/>
        </w:numPr>
        <w:rPr>
          <w:rFonts w:ascii="Times New Roman" w:hAnsi="Times New Roman" w:cs="Times New Roman"/>
        </w:rPr>
      </w:pPr>
      <w:r w:rsidRPr="00745E6E">
        <w:rPr>
          <w:rFonts w:ascii="Times New Roman" w:hAnsi="Times New Roman" w:cs="Times New Roman"/>
        </w:rPr>
        <w:t>Подготовьтесь к доказыванию: откуда получены данные, какой объём использован, есть ли лицензия.</w:t>
      </w:r>
    </w:p>
    <w:p w14:paraId="7DD59FC1" w14:textId="371468AA" w:rsidR="00CD74BE" w:rsidRPr="00482649" w:rsidRDefault="00482649" w:rsidP="00CD74BE">
      <w:pPr>
        <w:rPr>
          <w:rFonts w:ascii="Times New Roman" w:hAnsi="Times New Roman" w:cs="Times New Roman"/>
          <w:i/>
          <w:iCs/>
        </w:rPr>
      </w:pPr>
      <w:r w:rsidRPr="00482649">
        <w:rPr>
          <w:rFonts w:ascii="Times New Roman" w:hAnsi="Times New Roman" w:cs="Times New Roman"/>
          <w:i/>
          <w:iCs/>
        </w:rPr>
        <w:t>Материалы носят ознакомительный характер, для квалифицированной помощи обратитесь к нашим юристам-партнерам.</w:t>
      </w:r>
    </w:p>
    <w:sectPr w:rsidR="00CD74BE" w:rsidRPr="00482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9F0"/>
    <w:multiLevelType w:val="multilevel"/>
    <w:tmpl w:val="956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45B6"/>
    <w:multiLevelType w:val="hybridMultilevel"/>
    <w:tmpl w:val="5A42E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7B71"/>
    <w:multiLevelType w:val="multilevel"/>
    <w:tmpl w:val="EB7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84E37"/>
    <w:multiLevelType w:val="multilevel"/>
    <w:tmpl w:val="968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D5B0E"/>
    <w:multiLevelType w:val="multilevel"/>
    <w:tmpl w:val="FEA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A3813"/>
    <w:multiLevelType w:val="multilevel"/>
    <w:tmpl w:val="7730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E0065"/>
    <w:multiLevelType w:val="multilevel"/>
    <w:tmpl w:val="A35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52BCB"/>
    <w:multiLevelType w:val="multilevel"/>
    <w:tmpl w:val="A64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30DE5"/>
    <w:multiLevelType w:val="multilevel"/>
    <w:tmpl w:val="57E4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94823"/>
    <w:multiLevelType w:val="hybridMultilevel"/>
    <w:tmpl w:val="7AC66F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F1D60"/>
    <w:multiLevelType w:val="multilevel"/>
    <w:tmpl w:val="2C2E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C0952"/>
    <w:multiLevelType w:val="hybridMultilevel"/>
    <w:tmpl w:val="997CD9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85F79"/>
    <w:multiLevelType w:val="multilevel"/>
    <w:tmpl w:val="F85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A1938"/>
    <w:multiLevelType w:val="multilevel"/>
    <w:tmpl w:val="383A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224AA"/>
    <w:multiLevelType w:val="multilevel"/>
    <w:tmpl w:val="B246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491DAC"/>
    <w:multiLevelType w:val="multilevel"/>
    <w:tmpl w:val="30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30640">
    <w:abstractNumId w:val="6"/>
  </w:num>
  <w:num w:numId="2" w16cid:durableId="1847552952">
    <w:abstractNumId w:val="10"/>
  </w:num>
  <w:num w:numId="3" w16cid:durableId="968046388">
    <w:abstractNumId w:val="15"/>
  </w:num>
  <w:num w:numId="4" w16cid:durableId="1104230177">
    <w:abstractNumId w:val="13"/>
  </w:num>
  <w:num w:numId="5" w16cid:durableId="1925650728">
    <w:abstractNumId w:val="4"/>
  </w:num>
  <w:num w:numId="6" w16cid:durableId="1259868230">
    <w:abstractNumId w:val="12"/>
  </w:num>
  <w:num w:numId="7" w16cid:durableId="704060909">
    <w:abstractNumId w:val="0"/>
  </w:num>
  <w:num w:numId="8" w16cid:durableId="1058478856">
    <w:abstractNumId w:val="7"/>
  </w:num>
  <w:num w:numId="9" w16cid:durableId="696345134">
    <w:abstractNumId w:val="2"/>
  </w:num>
  <w:num w:numId="10" w16cid:durableId="1591308854">
    <w:abstractNumId w:val="5"/>
  </w:num>
  <w:num w:numId="11" w16cid:durableId="1098452001">
    <w:abstractNumId w:val="8"/>
  </w:num>
  <w:num w:numId="12" w16cid:durableId="1713916042">
    <w:abstractNumId w:val="3"/>
  </w:num>
  <w:num w:numId="13" w16cid:durableId="503251621">
    <w:abstractNumId w:val="14"/>
  </w:num>
  <w:num w:numId="14" w16cid:durableId="196890532">
    <w:abstractNumId w:val="1"/>
  </w:num>
  <w:num w:numId="15" w16cid:durableId="1828016135">
    <w:abstractNumId w:val="11"/>
  </w:num>
  <w:num w:numId="16" w16cid:durableId="899054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8F"/>
    <w:rsid w:val="001458DF"/>
    <w:rsid w:val="001D2A8F"/>
    <w:rsid w:val="0028390B"/>
    <w:rsid w:val="00482649"/>
    <w:rsid w:val="004F1B3B"/>
    <w:rsid w:val="005A52B2"/>
    <w:rsid w:val="00695893"/>
    <w:rsid w:val="00745E6E"/>
    <w:rsid w:val="00A07735"/>
    <w:rsid w:val="00AF7F75"/>
    <w:rsid w:val="00B5694F"/>
    <w:rsid w:val="00CB68D9"/>
    <w:rsid w:val="00CD74BE"/>
    <w:rsid w:val="00DC18C5"/>
    <w:rsid w:val="00EB6357"/>
    <w:rsid w:val="00EF1682"/>
    <w:rsid w:val="00EF7950"/>
    <w:rsid w:val="00F46644"/>
    <w:rsid w:val="00F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D5AFA"/>
  <w15:chartTrackingRefBased/>
  <w15:docId w15:val="{5B4EFC00-E006-425F-8C77-7A410F1F4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4BE"/>
  </w:style>
  <w:style w:type="paragraph" w:styleId="1">
    <w:name w:val="heading 1"/>
    <w:basedOn w:val="a"/>
    <w:next w:val="a"/>
    <w:link w:val="10"/>
    <w:uiPriority w:val="9"/>
    <w:qFormat/>
    <w:rsid w:val="001D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A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A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A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A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A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A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A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A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A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A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2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824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Шабаева</dc:creator>
  <cp:keywords/>
  <dc:description/>
  <cp:lastModifiedBy>Виктория Шабаева</cp:lastModifiedBy>
  <cp:revision>3</cp:revision>
  <dcterms:created xsi:type="dcterms:W3CDTF">2026-10-13T19:46:00Z</dcterms:created>
  <dcterms:modified xsi:type="dcterms:W3CDTF">2026-10-13T21:16:00Z</dcterms:modified>
</cp:coreProperties>
</file>