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9277AD" w14:textId="77777777" w:rsidR="00EC4D10" w:rsidRDefault="00A54D57" w:rsidP="00A54D57">
      <w:pPr>
        <w:pStyle w:val="Heading1"/>
      </w:pPr>
      <w:bookmarkStart w:id="0" w:name="OLE_LINK12"/>
      <w:bookmarkStart w:id="1" w:name="OLE_LINK13"/>
      <w:r>
        <w:t>Typographic Conventions</w:t>
      </w:r>
    </w:p>
    <w:p w14:paraId="0D05EA03" w14:textId="37062B0D" w:rsidR="00194C59" w:rsidRPr="00A46099" w:rsidRDefault="00926798" w:rsidP="00194C59">
      <w:pPr>
        <w:widowControl w:val="0"/>
        <w:autoSpaceDE w:val="0"/>
        <w:autoSpaceDN w:val="0"/>
        <w:adjustRightInd w:val="0"/>
        <w:spacing w:after="240"/>
        <w:rPr>
          <w:rFonts w:cs="Lucida Bright"/>
          <w:b/>
        </w:rPr>
      </w:pPr>
      <w:r w:rsidRPr="00A46099">
        <w:rPr>
          <w:rFonts w:cs="Lucida Bright"/>
        </w:rPr>
        <w:t>Bold s</w:t>
      </w:r>
      <w:r w:rsidR="00A54D57" w:rsidRPr="00A46099">
        <w:rPr>
          <w:rFonts w:cs="Lucida Bright"/>
        </w:rPr>
        <w:t xml:space="preserve">anserif font is used for </w:t>
      </w:r>
      <w:r w:rsidR="00A54D57" w:rsidRPr="00144158">
        <w:rPr>
          <w:rFonts w:asciiTheme="majorHAnsi" w:hAnsiTheme="majorHAnsi" w:cs="Arial"/>
          <w:b/>
        </w:rPr>
        <w:t>FUNCTION</w:t>
      </w:r>
      <w:r w:rsidR="00A54D57" w:rsidRPr="00A46099">
        <w:rPr>
          <w:rFonts w:cs="Lucida Bright"/>
        </w:rPr>
        <w:t xml:space="preserve"> names.  Slanted sanserif font is used for </w:t>
      </w:r>
      <w:r w:rsidR="00A54D57" w:rsidRPr="00144158">
        <w:rPr>
          <w:rFonts w:asciiTheme="majorHAnsi" w:hAnsiTheme="majorHAnsi" w:cs="Arial"/>
          <w:i/>
        </w:rPr>
        <w:t>VARIABLE</w:t>
      </w:r>
      <w:r w:rsidR="00AC1F0E" w:rsidRPr="00144158">
        <w:rPr>
          <w:rFonts w:asciiTheme="majorHAnsi" w:hAnsiTheme="majorHAnsi" w:cs="Arial"/>
          <w:i/>
        </w:rPr>
        <w:t xml:space="preserve"> and FILE</w:t>
      </w:r>
      <w:r w:rsidR="00A54D57" w:rsidRPr="00144158">
        <w:rPr>
          <w:rFonts w:asciiTheme="majorHAnsi" w:hAnsiTheme="majorHAnsi" w:cs="Arial"/>
          <w:i/>
        </w:rPr>
        <w:t xml:space="preserve"> NAMES</w:t>
      </w:r>
      <w:r w:rsidR="00A54D57" w:rsidRPr="00144158">
        <w:rPr>
          <w:rFonts w:asciiTheme="majorHAnsi" w:hAnsiTheme="majorHAnsi" w:cs="Arial"/>
        </w:rPr>
        <w:t>.</w:t>
      </w:r>
      <w:r w:rsidR="00A54D57" w:rsidRPr="00A46099">
        <w:rPr>
          <w:rFonts w:cs="Lucida Bright"/>
        </w:rPr>
        <w:t xml:space="preserve">  </w:t>
      </w:r>
      <w:proofErr w:type="gramStart"/>
      <w:r w:rsidR="00A54D57" w:rsidRPr="00A46099">
        <w:rPr>
          <w:rFonts w:cs="Lucida Bright"/>
        </w:rPr>
        <w:t>Text to be entered by the user are</w:t>
      </w:r>
      <w:proofErr w:type="gramEnd"/>
      <w:r w:rsidR="00A54D57" w:rsidRPr="00A46099">
        <w:rPr>
          <w:rFonts w:cs="Lucida Bright"/>
        </w:rPr>
        <w:t xml:space="preserve"> shown in serif font </w:t>
      </w:r>
      <w:r w:rsidR="00602D59">
        <w:rPr>
          <w:rFonts w:cs="Lucida Bright"/>
        </w:rPr>
        <w:t xml:space="preserve">as </w:t>
      </w:r>
      <w:r w:rsidR="00A54D57" w:rsidRPr="00602D59">
        <w:rPr>
          <w:rFonts w:ascii="Courier" w:hAnsi="Courier" w:cs="Lucida Bright"/>
        </w:rPr>
        <w:t>User input</w:t>
      </w:r>
      <w:r w:rsidR="00A54D57" w:rsidRPr="00A46099">
        <w:rPr>
          <w:rFonts w:cs="Lucida Bright"/>
          <w:b/>
        </w:rPr>
        <w:t xml:space="preserve">. </w:t>
      </w:r>
    </w:p>
    <w:bookmarkEnd w:id="0"/>
    <w:bookmarkEnd w:id="1"/>
    <w:p w14:paraId="36EF377A" w14:textId="77777777" w:rsidR="007039D7" w:rsidRPr="00194C59" w:rsidRDefault="00EC4D10" w:rsidP="00194C59">
      <w:pPr>
        <w:pStyle w:val="Heading1"/>
        <w:rPr>
          <w:rFonts w:ascii="Lucida Bright" w:hAnsi="Lucida Bright" w:cs="Lucida Bright"/>
        </w:rPr>
      </w:pPr>
      <w:r>
        <w:t>1</w:t>
      </w:r>
      <w:r w:rsidR="00194C59">
        <w:t xml:space="preserve"> </w:t>
      </w:r>
      <w:r w:rsidR="007E64CA" w:rsidRPr="00EC4D10">
        <w:t>Introduction to FATES</w:t>
      </w:r>
    </w:p>
    <w:p w14:paraId="12301A9D" w14:textId="75F91F64" w:rsidR="007E64CA" w:rsidRPr="00164D73" w:rsidRDefault="007E64CA" w:rsidP="007E64CA">
      <w:pPr>
        <w:rPr>
          <w:rFonts w:cs="Times New Roman"/>
        </w:rPr>
      </w:pPr>
      <w:r w:rsidRPr="00164D73">
        <w:rPr>
          <w:rFonts w:cs="Times New Roman"/>
        </w:rPr>
        <w:t xml:space="preserve">FATES (Flexible Analysis Toolkit for the Exploration of SPMS data), is a </w:t>
      </w:r>
      <w:r w:rsidR="00F73284">
        <w:rPr>
          <w:rFonts w:cs="Times New Roman"/>
        </w:rPr>
        <w:t>MATLAB</w:t>
      </w:r>
      <w:r w:rsidRPr="00164D73">
        <w:rPr>
          <w:rFonts w:cs="Times New Roman"/>
        </w:rPr>
        <w:t xml:space="preserve"> toolkit easily extensible to an array of </w:t>
      </w:r>
      <w:r w:rsidR="00EC4D10" w:rsidRPr="00164D73">
        <w:rPr>
          <w:rFonts w:cs="Times New Roman"/>
        </w:rPr>
        <w:t>single particle mass spectrometer (SPMS)</w:t>
      </w:r>
      <w:r w:rsidRPr="00164D73">
        <w:rPr>
          <w:rFonts w:cs="Times New Roman"/>
        </w:rPr>
        <w:t xml:space="preserve"> designs and data formats.  </w:t>
      </w:r>
      <w:proofErr w:type="gramStart"/>
      <w:r w:rsidRPr="00164D73">
        <w:rPr>
          <w:rFonts w:cs="Times New Roman"/>
        </w:rPr>
        <w:t>FATES is provided as free software by the University of California, San Diego</w:t>
      </w:r>
      <w:proofErr w:type="gramEnd"/>
      <w:r w:rsidRPr="00164D73">
        <w:rPr>
          <w:rFonts w:cs="Times New Roman"/>
        </w:rPr>
        <w:t xml:space="preserve">.  FATES was developed to minimize the computational demands of working with large datasets while still allowing easy maintenance, modification, and utilization by novice programmers.  The FATES framework allows users to creatively explore their data without previous assumptions or constraints with simple scripts and by leveraging built-in </w:t>
      </w:r>
      <w:r w:rsidR="00F73284">
        <w:rPr>
          <w:rFonts w:cs="Times New Roman"/>
        </w:rPr>
        <w:t>MATLAB</w:t>
      </w:r>
      <w:r w:rsidRPr="00164D73">
        <w:rPr>
          <w:rFonts w:cs="Times New Roman"/>
        </w:rPr>
        <w:t xml:space="preserve"> functions.  In addition FATES contains an array of data visualization GUIs for calibration of raw data, exploration of the dependence of mass spectra characteristics on size, time, and peak intensity, as well investigations of clustered data sets. </w:t>
      </w:r>
      <w:r w:rsidR="00657E79">
        <w:rPr>
          <w:rFonts w:cs="Times New Roman"/>
        </w:rPr>
        <w:t xml:space="preserve"> </w:t>
      </w:r>
      <w:r w:rsidRPr="00164D73">
        <w:rPr>
          <w:rFonts w:cs="Times New Roman"/>
        </w:rPr>
        <w:t>Users are requested to cite Sultana et al., 2016 in works for which FATES was used.</w:t>
      </w:r>
    </w:p>
    <w:p w14:paraId="70885FF5" w14:textId="67271811" w:rsidR="00657E79" w:rsidRPr="000D7FD0" w:rsidRDefault="007E64CA" w:rsidP="007E64CA">
      <w:pPr>
        <w:widowControl w:val="0"/>
        <w:autoSpaceDE w:val="0"/>
        <w:autoSpaceDN w:val="0"/>
        <w:adjustRightInd w:val="0"/>
        <w:spacing w:after="240"/>
        <w:rPr>
          <w:rFonts w:cs="Lucida Bright"/>
        </w:rPr>
      </w:pPr>
      <w:r w:rsidRPr="000D7FD0">
        <w:rPr>
          <w:rFonts w:cs="Lucida Bright"/>
        </w:rPr>
        <w:t>This manual gives descriptions of the database architect</w:t>
      </w:r>
      <w:r w:rsidR="00EC4D10" w:rsidRPr="000D7FD0">
        <w:rPr>
          <w:rFonts w:cs="Lucida Bright"/>
        </w:rPr>
        <w:t xml:space="preserve">ure, data visualization GUIs, and examples of possible data analyses.  </w:t>
      </w:r>
      <w:r w:rsidRPr="000D7FD0">
        <w:rPr>
          <w:rFonts w:cs="Lucida Bright"/>
        </w:rPr>
        <w:t xml:space="preserve">Some familiarity with </w:t>
      </w:r>
      <w:r w:rsidR="00F73284">
        <w:rPr>
          <w:rFonts w:cs="Lucida Bright"/>
        </w:rPr>
        <w:t>MATLAB</w:t>
      </w:r>
      <w:r w:rsidRPr="000D7FD0">
        <w:rPr>
          <w:rFonts w:cs="Lucida Bright"/>
        </w:rPr>
        <w:t xml:space="preserve"> is assumed. </w:t>
      </w:r>
      <w:r w:rsidR="00F73284">
        <w:rPr>
          <w:rFonts w:cs="Lucida Bright"/>
        </w:rPr>
        <w:t>MATLAB</w:t>
      </w:r>
      <w:r w:rsidR="00EC4D10" w:rsidRPr="000D7FD0">
        <w:rPr>
          <w:rFonts w:cs="Lucida Bright"/>
        </w:rPr>
        <w:t xml:space="preserve"> and extensive documentation</w:t>
      </w:r>
      <w:r w:rsidRPr="000D7FD0">
        <w:rPr>
          <w:rFonts w:cs="Lucida Bright"/>
        </w:rPr>
        <w:t xml:space="preserve"> is available from the</w:t>
      </w:r>
      <w:r w:rsidR="00657E79" w:rsidRPr="000D7FD0">
        <w:rPr>
          <w:rFonts w:cs="Lucida Bright"/>
        </w:rPr>
        <w:t xml:space="preserve"> </w:t>
      </w:r>
      <w:proofErr w:type="spellStart"/>
      <w:r w:rsidR="00657E79" w:rsidRPr="000D7FD0">
        <w:rPr>
          <w:rFonts w:cs="Lucida Bright"/>
        </w:rPr>
        <w:t>Mathworks</w:t>
      </w:r>
      <w:proofErr w:type="spellEnd"/>
      <w:r w:rsidR="00657E79" w:rsidRPr="000D7FD0">
        <w:rPr>
          <w:rFonts w:cs="Lucida Bright"/>
        </w:rPr>
        <w:t xml:space="preserve"> (</w:t>
      </w:r>
      <w:hyperlink r:id="rId7" w:history="1">
        <w:r w:rsidR="00657E79" w:rsidRPr="000D7FD0">
          <w:rPr>
            <w:rStyle w:val="Hyperlink"/>
            <w:rFonts w:cs="Lucida Bright"/>
          </w:rPr>
          <w:t>www.mathworks.com</w:t>
        </w:r>
      </w:hyperlink>
      <w:r w:rsidR="00657E79" w:rsidRPr="000D7FD0">
        <w:rPr>
          <w:rFonts w:cs="Lucida Bright"/>
        </w:rPr>
        <w:t xml:space="preserve">).  </w:t>
      </w:r>
      <w:r w:rsidR="00510BE4" w:rsidRPr="00510BE4">
        <w:rPr>
          <w:rFonts w:cs="Lucida Bright"/>
          <w:b/>
        </w:rPr>
        <w:t>Note that the scripts provided within FATES are extensively documented and commented and users are highly encouraged to read the documentation within each script before utilizing them.</w:t>
      </w:r>
    </w:p>
    <w:p w14:paraId="6E20965D" w14:textId="3CC3D873" w:rsidR="00D5675E" w:rsidRPr="00125694" w:rsidRDefault="00657E79" w:rsidP="007E64CA">
      <w:pPr>
        <w:widowControl w:val="0"/>
        <w:autoSpaceDE w:val="0"/>
        <w:autoSpaceDN w:val="0"/>
        <w:adjustRightInd w:val="0"/>
        <w:spacing w:after="240"/>
        <w:rPr>
          <w:rFonts w:cs="Times"/>
        </w:rPr>
      </w:pPr>
      <w:r w:rsidRPr="00125694">
        <w:rPr>
          <w:rFonts w:cs="Lucida Bright"/>
        </w:rPr>
        <w:t xml:space="preserve">In order to run FATES, you need </w:t>
      </w:r>
      <w:r w:rsidR="00F73284" w:rsidRPr="00125694">
        <w:rPr>
          <w:rFonts w:cs="Lucida Bright"/>
        </w:rPr>
        <w:t>MATLAB</w:t>
      </w:r>
      <w:r w:rsidRPr="00125694">
        <w:rPr>
          <w:rFonts w:cs="Lucida Bright"/>
        </w:rPr>
        <w:t xml:space="preserve"> (version 201</w:t>
      </w:r>
      <w:r w:rsidR="00673A68" w:rsidRPr="00125694">
        <w:rPr>
          <w:rFonts w:cs="Lucida Bright"/>
        </w:rPr>
        <w:t>4b</w:t>
      </w:r>
      <w:r w:rsidRPr="00125694">
        <w:rPr>
          <w:rFonts w:cs="Lucida Bright"/>
        </w:rPr>
        <w:t xml:space="preserve"> or later).  </w:t>
      </w:r>
      <w:r w:rsidRPr="00125694">
        <w:rPr>
          <w:rFonts w:cs="Times New Roman"/>
        </w:rPr>
        <w:t xml:space="preserve">The most recent version of FATES is available at </w:t>
      </w:r>
      <w:r w:rsidR="00125694" w:rsidRPr="00125694">
        <w:rPr>
          <w:rFonts w:cs="Times New Roman"/>
        </w:rPr>
        <w:t>github.com/</w:t>
      </w:r>
      <w:proofErr w:type="spellStart"/>
      <w:r w:rsidR="00125694" w:rsidRPr="00125694">
        <w:rPr>
          <w:rFonts w:cs="Times New Roman"/>
        </w:rPr>
        <w:t>CMSultana</w:t>
      </w:r>
      <w:proofErr w:type="spellEnd"/>
      <w:r w:rsidR="00125694" w:rsidRPr="00125694">
        <w:rPr>
          <w:rFonts w:cs="Times New Roman"/>
        </w:rPr>
        <w:t xml:space="preserve">/ </w:t>
      </w:r>
      <w:proofErr w:type="spellStart"/>
      <w:r w:rsidR="00125694" w:rsidRPr="00125694">
        <w:rPr>
          <w:rFonts w:cs="Times New Roman"/>
        </w:rPr>
        <w:t>FATESmatlabToolKit</w:t>
      </w:r>
      <w:proofErr w:type="spellEnd"/>
      <w:r w:rsidRPr="00125694">
        <w:rPr>
          <w:rFonts w:cs="Times New Roman"/>
        </w:rPr>
        <w:t xml:space="preserve">.  This version will be updated with new features and to fix bugs.  It is strongly suggested that FATES users utilize a </w:t>
      </w:r>
      <w:proofErr w:type="spellStart"/>
      <w:r w:rsidRPr="00125694">
        <w:rPr>
          <w:rFonts w:cs="Times New Roman"/>
        </w:rPr>
        <w:t>git</w:t>
      </w:r>
      <w:proofErr w:type="spellEnd"/>
      <w:r w:rsidRPr="00125694">
        <w:rPr>
          <w:rFonts w:cs="Times New Roman"/>
        </w:rPr>
        <w:t xml:space="preserve"> client and </w:t>
      </w:r>
      <w:proofErr w:type="spellStart"/>
      <w:r w:rsidRPr="00125694">
        <w:rPr>
          <w:rFonts w:cs="Times New Roman"/>
        </w:rPr>
        <w:t>GitHub</w:t>
      </w:r>
      <w:proofErr w:type="spellEnd"/>
      <w:r w:rsidRPr="00125694">
        <w:rPr>
          <w:rFonts w:cs="Times New Roman"/>
        </w:rPr>
        <w:t xml:space="preserve"> </w:t>
      </w:r>
      <w:r w:rsidRPr="00125694">
        <w:rPr>
          <w:rFonts w:cs="Lucida Bright"/>
        </w:rPr>
        <w:t xml:space="preserve">so that their copy of FATES can be easily synced to the master copy.  In addition if a user privately develops FATES features or fixes bugs they are encouraged to submit a pull request to the FATES master copy on </w:t>
      </w:r>
      <w:proofErr w:type="spellStart"/>
      <w:r w:rsidRPr="00125694">
        <w:rPr>
          <w:rFonts w:cs="Lucida Bright"/>
        </w:rPr>
        <w:t>GitHub</w:t>
      </w:r>
      <w:proofErr w:type="spellEnd"/>
      <w:r w:rsidRPr="00125694">
        <w:rPr>
          <w:rFonts w:cs="Lucida Bright"/>
        </w:rPr>
        <w:t>.  All pull request</w:t>
      </w:r>
      <w:r w:rsidR="000D7FD0" w:rsidRPr="00125694">
        <w:rPr>
          <w:rFonts w:cs="Lucida Bright"/>
        </w:rPr>
        <w:t>s</w:t>
      </w:r>
      <w:r w:rsidRPr="00125694">
        <w:rPr>
          <w:rFonts w:cs="Lucida Bright"/>
        </w:rPr>
        <w:t xml:space="preserve"> will be evaluated and likely integrated into </w:t>
      </w:r>
      <w:proofErr w:type="gramStart"/>
      <w:r w:rsidRPr="00125694">
        <w:rPr>
          <w:rFonts w:cs="Lucida Bright"/>
        </w:rPr>
        <w:t>the</w:t>
      </w:r>
      <w:proofErr w:type="gramEnd"/>
      <w:r w:rsidRPr="00125694">
        <w:rPr>
          <w:rFonts w:cs="Lucida Bright"/>
        </w:rPr>
        <w:t xml:space="preserve"> master copy for all FATES users to enjoy!!</w:t>
      </w:r>
      <w:r w:rsidR="00D5675E" w:rsidRPr="00125694">
        <w:rPr>
          <w:rFonts w:cs="Lucida Bright"/>
        </w:rPr>
        <w:t xml:space="preserve"> </w:t>
      </w:r>
      <w:r w:rsidRPr="00125694">
        <w:rPr>
          <w:rFonts w:cs="Lucida Bright"/>
        </w:rPr>
        <w:t xml:space="preserve">FATES is </w:t>
      </w:r>
      <w:r w:rsidR="000D7FD0" w:rsidRPr="00125694">
        <w:rPr>
          <w:rFonts w:cs="Lucida Bright"/>
        </w:rPr>
        <w:t>intended</w:t>
      </w:r>
      <w:r w:rsidRPr="00125694">
        <w:rPr>
          <w:rFonts w:cs="Lucida Bright"/>
        </w:rPr>
        <w:t xml:space="preserve"> to </w:t>
      </w:r>
      <w:r w:rsidR="000D7FD0" w:rsidRPr="00125694">
        <w:rPr>
          <w:rFonts w:cs="Lucida Bright"/>
        </w:rPr>
        <w:t xml:space="preserve">enhance productivity and collaboration </w:t>
      </w:r>
      <w:r w:rsidR="00125694">
        <w:rPr>
          <w:rFonts w:cs="Lucida Bright"/>
        </w:rPr>
        <w:t>with</w:t>
      </w:r>
      <w:r w:rsidR="000D7FD0" w:rsidRPr="00125694">
        <w:rPr>
          <w:rFonts w:cs="Lucida Bright"/>
        </w:rPr>
        <w:t>in the SPMS community, so sharing is encouraged!</w:t>
      </w:r>
    </w:p>
    <w:p w14:paraId="4C8E2E82" w14:textId="7B519A67" w:rsidR="00A54D57" w:rsidRDefault="00194C59" w:rsidP="00194C59">
      <w:pPr>
        <w:pStyle w:val="Heading1"/>
      </w:pPr>
      <w:r>
        <w:t xml:space="preserve">2 </w:t>
      </w:r>
      <w:r w:rsidR="00896D0F">
        <w:t>Getting Started</w:t>
      </w:r>
    </w:p>
    <w:p w14:paraId="059B01A1" w14:textId="50361D25" w:rsidR="00194C59" w:rsidRPr="00164D73" w:rsidRDefault="00194C59" w:rsidP="00194C59">
      <w:pPr>
        <w:widowControl w:val="0"/>
        <w:autoSpaceDE w:val="0"/>
        <w:autoSpaceDN w:val="0"/>
        <w:adjustRightInd w:val="0"/>
        <w:spacing w:after="240"/>
        <w:rPr>
          <w:rFonts w:cs="Lucida Bright"/>
        </w:rPr>
      </w:pPr>
      <w:r w:rsidRPr="00164D73">
        <w:rPr>
          <w:rFonts w:cs="Lucida Bright"/>
        </w:rPr>
        <w:t xml:space="preserve">This section demonstrates how to import a small </w:t>
      </w:r>
      <w:r w:rsidR="00896D0F">
        <w:rPr>
          <w:rFonts w:cs="Lucida Bright"/>
        </w:rPr>
        <w:t>set of provided data into FATES.</w:t>
      </w:r>
    </w:p>
    <w:p w14:paraId="42DC88A7" w14:textId="1693EFBA" w:rsidR="00A41765" w:rsidRPr="00164D73" w:rsidRDefault="00194C59" w:rsidP="007E64CA">
      <w:pPr>
        <w:widowControl w:val="0"/>
        <w:autoSpaceDE w:val="0"/>
        <w:autoSpaceDN w:val="0"/>
        <w:adjustRightInd w:val="0"/>
        <w:spacing w:after="240"/>
        <w:rPr>
          <w:rFonts w:cs="Lucida Bright"/>
        </w:rPr>
      </w:pPr>
      <w:r w:rsidRPr="00164D73">
        <w:rPr>
          <w:rFonts w:cs="Lucida Bright"/>
        </w:rPr>
        <w:t xml:space="preserve">In order to run FATES, you need </w:t>
      </w:r>
      <w:r w:rsidR="00F73284">
        <w:rPr>
          <w:rFonts w:cs="Lucida Bright"/>
        </w:rPr>
        <w:t>MATLAB</w:t>
      </w:r>
      <w:r w:rsidRPr="00164D73">
        <w:rPr>
          <w:rFonts w:cs="Lucida Bright"/>
        </w:rPr>
        <w:t xml:space="preserve"> (version 2014b or later) installed on your computer. No other programs, software, or drivers are necessary.  A basic </w:t>
      </w:r>
      <w:r w:rsidRPr="00164D73">
        <w:rPr>
          <w:rFonts w:cs="Lucida Bright"/>
        </w:rPr>
        <w:lastRenderedPageBreak/>
        <w:t xml:space="preserve">familiarity with </w:t>
      </w:r>
      <w:r w:rsidR="00F73284">
        <w:rPr>
          <w:rFonts w:cs="Lucida Bright"/>
        </w:rPr>
        <w:t>MATLAB</w:t>
      </w:r>
      <w:r w:rsidRPr="00164D73">
        <w:rPr>
          <w:rFonts w:cs="Lucida Bright"/>
        </w:rPr>
        <w:t xml:space="preserve"> is assumed.  Excellent and extensive </w:t>
      </w:r>
      <w:r w:rsidR="00F73284">
        <w:rPr>
          <w:rFonts w:cs="Lucida Bright"/>
        </w:rPr>
        <w:t>MATLAB</w:t>
      </w:r>
      <w:r w:rsidRPr="00164D73">
        <w:rPr>
          <w:rFonts w:cs="Lucida Bright"/>
        </w:rPr>
        <w:t xml:space="preserve"> documentation is available online from </w:t>
      </w:r>
      <w:proofErr w:type="spellStart"/>
      <w:r w:rsidRPr="00164D73">
        <w:rPr>
          <w:rFonts w:cs="Lucida Bright"/>
        </w:rPr>
        <w:t>Mathworks</w:t>
      </w:r>
      <w:proofErr w:type="spellEnd"/>
      <w:r w:rsidRPr="00164D73">
        <w:rPr>
          <w:rFonts w:cs="Lucida Bright"/>
        </w:rPr>
        <w:t xml:space="preserve"> (www.mathworks.com).  </w:t>
      </w:r>
    </w:p>
    <w:p w14:paraId="5DCE5F1D" w14:textId="473C58AE" w:rsidR="00A41765" w:rsidRDefault="00A41765" w:rsidP="00A41765">
      <w:pPr>
        <w:pStyle w:val="Heading2"/>
      </w:pPr>
      <w:r>
        <w:t>2.1 Startup FATES</w:t>
      </w:r>
    </w:p>
    <w:p w14:paraId="7BDC29F8" w14:textId="159827AE" w:rsidR="0039612B" w:rsidRPr="00164D73" w:rsidRDefault="00A41765" w:rsidP="007E64CA">
      <w:pPr>
        <w:widowControl w:val="0"/>
        <w:autoSpaceDE w:val="0"/>
        <w:autoSpaceDN w:val="0"/>
        <w:adjustRightInd w:val="0"/>
        <w:spacing w:after="240"/>
        <w:rPr>
          <w:rFonts w:cs="Times New Roman"/>
        </w:rPr>
      </w:pPr>
      <w:r w:rsidRPr="00164D73">
        <w:rPr>
          <w:rFonts w:cs="Lucida Bright"/>
        </w:rPr>
        <w:t xml:space="preserve">Start </w:t>
      </w:r>
      <w:r w:rsidR="00F73284">
        <w:rPr>
          <w:rFonts w:cs="Lucida Bright"/>
        </w:rPr>
        <w:t>MATLAB</w:t>
      </w:r>
      <w:r w:rsidRPr="00164D73">
        <w:rPr>
          <w:rFonts w:cs="Lucida Bright"/>
        </w:rPr>
        <w:t xml:space="preserve"> and make sure that the directory where FATES is stored is within the </w:t>
      </w:r>
      <w:r w:rsidR="00F73284">
        <w:rPr>
          <w:rFonts w:cs="Lucida Bright"/>
        </w:rPr>
        <w:t>MATLAB</w:t>
      </w:r>
      <w:r w:rsidRPr="00164D73">
        <w:rPr>
          <w:rFonts w:cs="Lucida Bright"/>
        </w:rPr>
        <w:t xml:space="preserve"> search path.  Once the FATES directory has been installed in the search path run </w:t>
      </w:r>
      <w:proofErr w:type="spellStart"/>
      <w:r w:rsidRPr="00144158">
        <w:rPr>
          <w:rFonts w:asciiTheme="majorHAnsi" w:hAnsiTheme="majorHAnsi" w:cs="Arial"/>
          <w:b/>
        </w:rPr>
        <w:t>startup_fates</w:t>
      </w:r>
      <w:proofErr w:type="spellEnd"/>
      <w:r w:rsidRPr="00144158">
        <w:rPr>
          <w:rFonts w:asciiTheme="majorHAnsi" w:hAnsiTheme="majorHAnsi" w:cs="Lucida Bright"/>
        </w:rPr>
        <w:t>.</w:t>
      </w:r>
      <w:r w:rsidRPr="00164D73">
        <w:rPr>
          <w:rFonts w:cs="Lucida Bright"/>
        </w:rPr>
        <w:t xml:space="preserve"> </w:t>
      </w:r>
      <w:r w:rsidRPr="00164D73">
        <w:rPr>
          <w:rFonts w:cs="Times New Roman"/>
        </w:rPr>
        <w:t xml:space="preserve">If this is your first time running FATES </w:t>
      </w:r>
      <w:proofErr w:type="spellStart"/>
      <w:r w:rsidRPr="00144158">
        <w:rPr>
          <w:rFonts w:asciiTheme="majorHAnsi" w:hAnsiTheme="majorHAnsi" w:cs="Arial"/>
          <w:b/>
        </w:rPr>
        <w:t>startup_fates</w:t>
      </w:r>
      <w:proofErr w:type="spellEnd"/>
      <w:r w:rsidRPr="00164D73">
        <w:rPr>
          <w:rFonts w:cs="Times New Roman"/>
        </w:rPr>
        <w:t xml:space="preserve"> will request </w:t>
      </w:r>
      <w:r w:rsidR="00612F06" w:rsidRPr="00164D73">
        <w:rPr>
          <w:rFonts w:cs="Times New Roman"/>
        </w:rPr>
        <w:t>the top directories</w:t>
      </w:r>
      <w:r w:rsidRPr="00164D73">
        <w:rPr>
          <w:rFonts w:cs="Times New Roman"/>
        </w:rPr>
        <w:t xml:space="preserve"> where </w:t>
      </w:r>
      <w:r w:rsidR="00612F06" w:rsidRPr="00164D73">
        <w:rPr>
          <w:rFonts w:cs="Times New Roman"/>
        </w:rPr>
        <w:t xml:space="preserve">FATES scripts, user scripts, and user data is stored.  </w:t>
      </w:r>
    </w:p>
    <w:p w14:paraId="10639B4E" w14:textId="140FC02E" w:rsidR="00735731" w:rsidRPr="00E12B71" w:rsidRDefault="00E12B71" w:rsidP="00735731">
      <w:pPr>
        <w:widowControl w:val="0"/>
        <w:autoSpaceDE w:val="0"/>
        <w:autoSpaceDN w:val="0"/>
        <w:adjustRightInd w:val="0"/>
        <w:spacing w:after="0"/>
        <w:rPr>
          <w:rFonts w:ascii="Courier" w:hAnsi="Courier" w:cs="Arial"/>
        </w:rPr>
      </w:pPr>
      <w:r w:rsidRPr="00E12B71">
        <w:rPr>
          <w:rFonts w:ascii="Courier" w:hAnsi="Courier" w:cs="Arial"/>
        </w:rPr>
        <w:t xml:space="preserve">&gt;&gt; </w:t>
      </w:r>
      <w:proofErr w:type="spellStart"/>
      <w:proofErr w:type="gramStart"/>
      <w:r w:rsidR="00735731" w:rsidRPr="00E12B71">
        <w:rPr>
          <w:rFonts w:ascii="Courier" w:hAnsi="Courier" w:cs="Arial"/>
        </w:rPr>
        <w:t>startup</w:t>
      </w:r>
      <w:proofErr w:type="gramEnd"/>
      <w:r w:rsidR="00735731" w:rsidRPr="00E12B71">
        <w:rPr>
          <w:rFonts w:ascii="Courier" w:hAnsi="Courier" w:cs="Arial"/>
        </w:rPr>
        <w:t>_fates</w:t>
      </w:r>
      <w:proofErr w:type="spellEnd"/>
    </w:p>
    <w:p w14:paraId="5849AFAA" w14:textId="2D9F9DF0" w:rsidR="00735731" w:rsidRPr="00735731" w:rsidRDefault="00735731" w:rsidP="00735731">
      <w:pPr>
        <w:widowControl w:val="0"/>
        <w:autoSpaceDE w:val="0"/>
        <w:autoSpaceDN w:val="0"/>
        <w:adjustRightInd w:val="0"/>
        <w:spacing w:after="0"/>
        <w:rPr>
          <w:rFonts w:asciiTheme="majorHAnsi" w:hAnsiTheme="majorHAnsi" w:cs="Arial"/>
        </w:rPr>
      </w:pPr>
      <w:proofErr w:type="gramStart"/>
      <w:r w:rsidRPr="00735731">
        <w:rPr>
          <w:rFonts w:asciiTheme="majorHAnsi" w:hAnsiTheme="majorHAnsi" w:cs="Arial"/>
        </w:rPr>
        <w:t>Main FATES directory?</w:t>
      </w:r>
      <w:proofErr w:type="gramEnd"/>
      <w:r w:rsidRPr="00735731">
        <w:rPr>
          <w:rFonts w:asciiTheme="majorHAnsi" w:hAnsiTheme="majorHAnsi" w:cs="Arial"/>
        </w:rPr>
        <w:t xml:space="preserve"> </w:t>
      </w:r>
    </w:p>
    <w:p w14:paraId="1DE4ECAB" w14:textId="0C5A3FEB" w:rsidR="00735731" w:rsidRPr="00735731" w:rsidRDefault="00735731" w:rsidP="00735731">
      <w:pPr>
        <w:widowControl w:val="0"/>
        <w:autoSpaceDE w:val="0"/>
        <w:autoSpaceDN w:val="0"/>
        <w:adjustRightInd w:val="0"/>
        <w:spacing w:after="0"/>
        <w:rPr>
          <w:rFonts w:asciiTheme="majorHAnsi" w:hAnsiTheme="majorHAnsi" w:cs="Arial"/>
        </w:rPr>
      </w:pPr>
      <w:proofErr w:type="gramStart"/>
      <w:r w:rsidRPr="00735731">
        <w:rPr>
          <w:rFonts w:asciiTheme="majorHAnsi" w:hAnsiTheme="majorHAnsi" w:cs="Arial"/>
        </w:rPr>
        <w:t>User program directory?</w:t>
      </w:r>
      <w:proofErr w:type="gramEnd"/>
      <w:r w:rsidRPr="00735731">
        <w:rPr>
          <w:rFonts w:asciiTheme="majorHAnsi" w:hAnsiTheme="majorHAnsi" w:cs="Arial"/>
        </w:rPr>
        <w:t xml:space="preserve"> </w:t>
      </w:r>
    </w:p>
    <w:p w14:paraId="725822C7" w14:textId="6EC3AE92" w:rsidR="00735731" w:rsidRPr="00735731" w:rsidRDefault="00735731" w:rsidP="00735731">
      <w:pPr>
        <w:widowControl w:val="0"/>
        <w:autoSpaceDE w:val="0"/>
        <w:autoSpaceDN w:val="0"/>
        <w:adjustRightInd w:val="0"/>
        <w:spacing w:after="0"/>
        <w:rPr>
          <w:rFonts w:asciiTheme="majorHAnsi" w:hAnsiTheme="majorHAnsi" w:cs="Arial"/>
        </w:rPr>
      </w:pPr>
      <w:r>
        <w:rPr>
          <w:rFonts w:asciiTheme="majorHAnsi" w:hAnsiTheme="majorHAnsi" w:cs="Arial"/>
        </w:rPr>
        <w:t>E</w:t>
      </w:r>
      <w:r w:rsidRPr="00735731">
        <w:rPr>
          <w:rFonts w:asciiTheme="majorHAnsi" w:hAnsiTheme="majorHAnsi" w:cs="Arial"/>
        </w:rPr>
        <w:t xml:space="preserve">nter the high Level directory where your data is:  </w:t>
      </w:r>
    </w:p>
    <w:p w14:paraId="070DA52B" w14:textId="77777777" w:rsidR="00735731" w:rsidRDefault="00735731" w:rsidP="00735731">
      <w:pPr>
        <w:widowControl w:val="0"/>
        <w:autoSpaceDE w:val="0"/>
        <w:autoSpaceDN w:val="0"/>
        <w:adjustRightInd w:val="0"/>
        <w:spacing w:after="0"/>
        <w:rPr>
          <w:rFonts w:asciiTheme="majorHAnsi" w:hAnsiTheme="majorHAnsi" w:cs="Arial"/>
        </w:rPr>
      </w:pPr>
      <w:r w:rsidRPr="00735731">
        <w:rPr>
          <w:rFonts w:asciiTheme="majorHAnsi" w:hAnsiTheme="majorHAnsi" w:cs="Arial"/>
        </w:rPr>
        <w:t xml:space="preserve">Number of PEAK matrix rows to read in at a time [1000000] </w:t>
      </w:r>
    </w:p>
    <w:p w14:paraId="6AD5F833" w14:textId="77777777" w:rsidR="00735731" w:rsidRDefault="00735731" w:rsidP="00735731">
      <w:pPr>
        <w:widowControl w:val="0"/>
        <w:autoSpaceDE w:val="0"/>
        <w:autoSpaceDN w:val="0"/>
        <w:adjustRightInd w:val="0"/>
        <w:spacing w:after="0"/>
        <w:rPr>
          <w:rFonts w:asciiTheme="majorHAnsi" w:hAnsiTheme="majorHAnsi" w:cs="Arial"/>
        </w:rPr>
      </w:pPr>
    </w:p>
    <w:p w14:paraId="2B45E3E6" w14:textId="1F8BD474" w:rsidR="00A41765" w:rsidRPr="00673A68" w:rsidRDefault="00612F06" w:rsidP="00673A68">
      <w:pPr>
        <w:pStyle w:val="ListParagraph"/>
        <w:widowControl w:val="0"/>
        <w:autoSpaceDE w:val="0"/>
        <w:autoSpaceDN w:val="0"/>
        <w:adjustRightInd w:val="0"/>
        <w:spacing w:after="240"/>
        <w:ind w:left="0"/>
        <w:rPr>
          <w:rFonts w:cs="Lucida Bright"/>
        </w:rPr>
      </w:pPr>
      <w:r w:rsidRPr="00164D73">
        <w:rPr>
          <w:rFonts w:cs="Times New Roman"/>
        </w:rPr>
        <w:t xml:space="preserve">This information will be automatically stored as the variable </w:t>
      </w:r>
      <w:proofErr w:type="spellStart"/>
      <w:r w:rsidRPr="00144158">
        <w:rPr>
          <w:rFonts w:asciiTheme="majorHAnsi" w:hAnsiTheme="majorHAnsi" w:cs="Arial"/>
          <w:i/>
        </w:rPr>
        <w:t>startup_fates_info.mat</w:t>
      </w:r>
      <w:proofErr w:type="spellEnd"/>
      <w:r w:rsidRPr="00164D73">
        <w:rPr>
          <w:rFonts w:cs="Times New Roman"/>
        </w:rPr>
        <w:t xml:space="preserve"> in the FATES directory, and loaded into the </w:t>
      </w:r>
      <w:r w:rsidR="00896D0F">
        <w:rPr>
          <w:rFonts w:asciiTheme="majorHAnsi" w:hAnsiTheme="majorHAnsi" w:cs="Arial"/>
          <w:i/>
        </w:rPr>
        <w:t>FATES</w:t>
      </w:r>
      <w:r w:rsidRPr="00164D73">
        <w:rPr>
          <w:rFonts w:ascii="Lucida Sans" w:hAnsi="Lucida Sans" w:cs="Times New Roman"/>
        </w:rPr>
        <w:t xml:space="preserve"> </w:t>
      </w:r>
      <w:r w:rsidRPr="00164D73">
        <w:rPr>
          <w:rFonts w:cs="Times New Roman"/>
        </w:rPr>
        <w:t xml:space="preserve">structure in the workspace when running </w:t>
      </w:r>
      <w:proofErr w:type="spellStart"/>
      <w:r w:rsidRPr="00144158">
        <w:rPr>
          <w:rFonts w:asciiTheme="majorHAnsi" w:eastAsia="Arial Unicode MS" w:hAnsiTheme="majorHAnsi" w:cs="Arial"/>
          <w:b/>
        </w:rPr>
        <w:t>startup_fates</w:t>
      </w:r>
      <w:proofErr w:type="spellEnd"/>
      <w:r w:rsidRPr="00144158">
        <w:rPr>
          <w:rFonts w:asciiTheme="majorHAnsi" w:hAnsiTheme="majorHAnsi" w:cs="Times New Roman"/>
        </w:rPr>
        <w:t xml:space="preserve"> </w:t>
      </w:r>
      <w:r w:rsidRPr="00164D73">
        <w:rPr>
          <w:rFonts w:cs="Times New Roman"/>
        </w:rPr>
        <w:t xml:space="preserve">in the future.  </w:t>
      </w:r>
      <w:r w:rsidR="00673A68" w:rsidRPr="00A60D2A">
        <w:rPr>
          <w:rFonts w:cs="Lucida Bright"/>
        </w:rPr>
        <w:t xml:space="preserve">The main FATES directory and user program directory will be automatically added to the </w:t>
      </w:r>
      <w:r w:rsidR="00F73284">
        <w:rPr>
          <w:rFonts w:cs="Lucida Bright"/>
        </w:rPr>
        <w:t>MATLAB</w:t>
      </w:r>
      <w:r w:rsidR="00673A68" w:rsidRPr="00A60D2A">
        <w:rPr>
          <w:rFonts w:cs="Lucida Bright"/>
        </w:rPr>
        <w:t xml:space="preserve"> search path.  To use the default value of 1,000,000 PEAK matrix rows to read in at a time simply press enter.  This value is set to limit the memory demands of loading in the spectra data from the external binary file containing all peak information.  You may enter a higher or lower value dependent on the memory capabilities of your system.</w:t>
      </w:r>
    </w:p>
    <w:p w14:paraId="03C2AC00" w14:textId="53411F95" w:rsidR="00A54D57" w:rsidRPr="007E64CA" w:rsidRDefault="00066721" w:rsidP="00066721">
      <w:pPr>
        <w:pStyle w:val="Heading2"/>
      </w:pPr>
      <w:r>
        <w:t>2.</w:t>
      </w:r>
      <w:r w:rsidR="00612F06">
        <w:t>2</w:t>
      </w:r>
      <w:r>
        <w:t xml:space="preserve"> Import Data</w:t>
      </w:r>
    </w:p>
    <w:p w14:paraId="243D5BBE" w14:textId="776BF97C" w:rsidR="00AD2E7D" w:rsidRPr="00164D73" w:rsidRDefault="00066721" w:rsidP="00066721">
      <w:pPr>
        <w:widowControl w:val="0"/>
        <w:autoSpaceDE w:val="0"/>
        <w:autoSpaceDN w:val="0"/>
        <w:adjustRightInd w:val="0"/>
        <w:spacing w:after="240"/>
        <w:rPr>
          <w:rFonts w:cs="Lucida Bright"/>
        </w:rPr>
      </w:pPr>
      <w:r w:rsidRPr="00164D73">
        <w:rPr>
          <w:rFonts w:cs="Lucida Bright"/>
        </w:rPr>
        <w:t xml:space="preserve">Approximately </w:t>
      </w:r>
      <w:r w:rsidR="00157839">
        <w:rPr>
          <w:rFonts w:cs="Lucida Bright"/>
        </w:rPr>
        <w:t>1000 particles</w:t>
      </w:r>
      <w:r w:rsidRPr="00164D73">
        <w:rPr>
          <w:rFonts w:cs="Lucida Bright"/>
        </w:rPr>
        <w:t xml:space="preserve"> of demonstration data provided by the Prather group are distributed with FATES. The demonstration data</w:t>
      </w:r>
      <w:r w:rsidR="006D463F" w:rsidRPr="00164D73">
        <w:rPr>
          <w:rFonts w:cs="Lucida Bright"/>
        </w:rPr>
        <w:t xml:space="preserve"> </w:t>
      </w:r>
      <w:r w:rsidR="00AD2E7D" w:rsidRPr="00164D73">
        <w:rPr>
          <w:rFonts w:cs="Lucida Bright"/>
        </w:rPr>
        <w:t xml:space="preserve">is within the </w:t>
      </w:r>
      <w:proofErr w:type="spellStart"/>
      <w:r w:rsidR="00AD2E7D" w:rsidRPr="00144158">
        <w:rPr>
          <w:rFonts w:asciiTheme="majorHAnsi" w:hAnsiTheme="majorHAnsi" w:cs="Arial"/>
        </w:rPr>
        <w:t>demoData</w:t>
      </w:r>
      <w:proofErr w:type="spellEnd"/>
      <w:r w:rsidR="008848A5">
        <w:rPr>
          <w:rFonts w:asciiTheme="majorHAnsi" w:hAnsiTheme="majorHAnsi" w:cs="Arial"/>
        </w:rPr>
        <w:t>/raw</w:t>
      </w:r>
      <w:r w:rsidR="00AD2E7D" w:rsidRPr="00164D73">
        <w:rPr>
          <w:rFonts w:cs="Lucida Bright"/>
        </w:rPr>
        <w:t xml:space="preserve"> folder in the FATES directory.</w:t>
      </w:r>
      <w:r w:rsidR="007A2879" w:rsidRPr="00164D73">
        <w:rPr>
          <w:rFonts w:cs="Lucida Bright"/>
        </w:rPr>
        <w:t xml:space="preserve">  Note that these data are not representative of actual ambient aerosol measurements and are provided for demonstration only.</w:t>
      </w:r>
      <w:r w:rsidR="00AD2E7D" w:rsidRPr="00164D73">
        <w:rPr>
          <w:rFonts w:cs="Lucida Bright"/>
        </w:rPr>
        <w:t xml:space="preserve">  All demo data is provided as text files, however with extensions specific to the data type and format within them. </w:t>
      </w:r>
    </w:p>
    <w:p w14:paraId="23F452D2" w14:textId="685BC0FE" w:rsidR="00AD2E7D" w:rsidRPr="00164D73" w:rsidRDefault="00AD2E7D" w:rsidP="00AD2E7D">
      <w:pPr>
        <w:pStyle w:val="ListParagraph"/>
        <w:widowControl w:val="0"/>
        <w:numPr>
          <w:ilvl w:val="0"/>
          <w:numId w:val="2"/>
        </w:numPr>
        <w:autoSpaceDE w:val="0"/>
        <w:autoSpaceDN w:val="0"/>
        <w:adjustRightInd w:val="0"/>
        <w:spacing w:after="240"/>
        <w:rPr>
          <w:rFonts w:cs="Lucida Bright"/>
        </w:rPr>
      </w:pPr>
      <w:proofErr w:type="spellStart"/>
      <w:proofErr w:type="gramStart"/>
      <w:r w:rsidRPr="00164D73">
        <w:rPr>
          <w:rFonts w:cs="Lucida Bright"/>
        </w:rPr>
        <w:t>inst</w:t>
      </w:r>
      <w:proofErr w:type="spellEnd"/>
      <w:proofErr w:type="gramEnd"/>
      <w:r w:rsidRPr="00164D73">
        <w:rPr>
          <w:rFonts w:cs="Lucida Bright"/>
        </w:rPr>
        <w:t>: Contains information regarding the instrument and experiment conditions for the data contained within the folder</w:t>
      </w:r>
    </w:p>
    <w:p w14:paraId="6F1A0D97" w14:textId="7542C1A2" w:rsidR="00AD2E7D" w:rsidRPr="00164D73" w:rsidRDefault="00AD2E7D" w:rsidP="00AD2E7D">
      <w:pPr>
        <w:pStyle w:val="ListParagraph"/>
        <w:widowControl w:val="0"/>
        <w:numPr>
          <w:ilvl w:val="0"/>
          <w:numId w:val="2"/>
        </w:numPr>
        <w:autoSpaceDE w:val="0"/>
        <w:autoSpaceDN w:val="0"/>
        <w:adjustRightInd w:val="0"/>
        <w:spacing w:after="240"/>
        <w:rPr>
          <w:rFonts w:cs="Lucida Bright"/>
        </w:rPr>
      </w:pPr>
      <w:proofErr w:type="gramStart"/>
      <w:r w:rsidRPr="00164D73">
        <w:rPr>
          <w:rFonts w:cs="Lucida Bright"/>
        </w:rPr>
        <w:t>set</w:t>
      </w:r>
      <w:proofErr w:type="gramEnd"/>
      <w:r w:rsidRPr="00164D73">
        <w:rPr>
          <w:rFonts w:cs="Lucida Bright"/>
        </w:rPr>
        <w:t>: Contains non-spectra particle information for hit particles (i.e. detected particles that generated spectra)</w:t>
      </w:r>
    </w:p>
    <w:p w14:paraId="05CEF491" w14:textId="1D0B6ACD" w:rsidR="00AD2E7D" w:rsidRPr="00164D73" w:rsidRDefault="00AD2E7D" w:rsidP="00AD2E7D">
      <w:pPr>
        <w:pStyle w:val="ListParagraph"/>
        <w:widowControl w:val="0"/>
        <w:numPr>
          <w:ilvl w:val="0"/>
          <w:numId w:val="2"/>
        </w:numPr>
        <w:autoSpaceDE w:val="0"/>
        <w:autoSpaceDN w:val="0"/>
        <w:adjustRightInd w:val="0"/>
        <w:spacing w:after="240"/>
        <w:rPr>
          <w:rFonts w:cs="Lucida Bright"/>
        </w:rPr>
      </w:pPr>
      <w:proofErr w:type="spellStart"/>
      <w:proofErr w:type="gramStart"/>
      <w:r w:rsidRPr="00164D73">
        <w:rPr>
          <w:rFonts w:cs="Lucida Bright"/>
        </w:rPr>
        <w:t>sem</w:t>
      </w:r>
      <w:proofErr w:type="spellEnd"/>
      <w:proofErr w:type="gramEnd"/>
      <w:r w:rsidRPr="00164D73">
        <w:rPr>
          <w:rFonts w:cs="Lucida Bright"/>
        </w:rPr>
        <w:t>: Contains non-spectra particle information for missed particles (i.e. detected particles that did not generate spectra)</w:t>
      </w:r>
    </w:p>
    <w:p w14:paraId="54D22E15" w14:textId="16D2E6E5" w:rsidR="00066721" w:rsidRPr="00164D73" w:rsidRDefault="00AD2E7D" w:rsidP="00066721">
      <w:pPr>
        <w:pStyle w:val="ListParagraph"/>
        <w:widowControl w:val="0"/>
        <w:numPr>
          <w:ilvl w:val="0"/>
          <w:numId w:val="2"/>
        </w:numPr>
        <w:autoSpaceDE w:val="0"/>
        <w:autoSpaceDN w:val="0"/>
        <w:adjustRightInd w:val="0"/>
        <w:spacing w:after="240"/>
        <w:rPr>
          <w:rFonts w:cs="Lucida Bright"/>
        </w:rPr>
      </w:pPr>
      <w:proofErr w:type="spellStart"/>
      <w:proofErr w:type="gramStart"/>
      <w:r w:rsidRPr="00164D73">
        <w:rPr>
          <w:rFonts w:cs="Lucida Bright"/>
        </w:rPr>
        <w:t>pkl</w:t>
      </w:r>
      <w:proofErr w:type="spellEnd"/>
      <w:proofErr w:type="gramEnd"/>
      <w:r w:rsidRPr="00164D73">
        <w:rPr>
          <w:rFonts w:cs="Lucida Bright"/>
        </w:rPr>
        <w:t xml:space="preserve">: </w:t>
      </w:r>
      <w:r w:rsidR="007A2879" w:rsidRPr="00164D73">
        <w:rPr>
          <w:rFonts w:cs="Lucida Bright"/>
        </w:rPr>
        <w:t>Contains spectra (peak) information for all hit particles with the same file name within the folder</w:t>
      </w:r>
      <w:r w:rsidR="00D3335C" w:rsidRPr="00164D73">
        <w:rPr>
          <w:rFonts w:cs="Lucida Bright"/>
        </w:rPr>
        <w:t xml:space="preserve">.  The </w:t>
      </w:r>
      <w:proofErr w:type="spellStart"/>
      <w:r w:rsidR="00D3335C" w:rsidRPr="00164D73">
        <w:rPr>
          <w:rFonts w:cs="Lucida Bright"/>
        </w:rPr>
        <w:t>pkl</w:t>
      </w:r>
      <w:proofErr w:type="spellEnd"/>
      <w:r w:rsidR="00D3335C" w:rsidRPr="00164D73">
        <w:rPr>
          <w:rFonts w:cs="Lucida Bright"/>
        </w:rPr>
        <w:t xml:space="preserve"> file should only contain relevant data you wish to eventually import into </w:t>
      </w:r>
      <w:r w:rsidR="00F73284">
        <w:rPr>
          <w:rFonts w:cs="Lucida Bright"/>
        </w:rPr>
        <w:t>MATLAB</w:t>
      </w:r>
      <w:r w:rsidR="00D3335C" w:rsidRPr="00164D73">
        <w:rPr>
          <w:rFonts w:cs="Lucida Bright"/>
        </w:rPr>
        <w:t xml:space="preserve">. Thus it should not contain the raw spectra output from the </w:t>
      </w:r>
      <w:proofErr w:type="gramStart"/>
      <w:r w:rsidR="00D3335C" w:rsidRPr="00164D73">
        <w:rPr>
          <w:rFonts w:cs="Lucida Bright"/>
        </w:rPr>
        <w:t>SPMS which</w:t>
      </w:r>
      <w:proofErr w:type="gramEnd"/>
      <w:r w:rsidR="00D3335C" w:rsidRPr="00164D73">
        <w:rPr>
          <w:rFonts w:cs="Lucida Bright"/>
        </w:rPr>
        <w:t xml:space="preserve"> likely contain</w:t>
      </w:r>
      <w:r w:rsidR="00E66E7F">
        <w:rPr>
          <w:rFonts w:cs="Lucida Bright"/>
        </w:rPr>
        <w:t>s</w:t>
      </w:r>
      <w:r w:rsidR="00D3335C" w:rsidRPr="00164D73">
        <w:rPr>
          <w:rFonts w:cs="Lucida Bright"/>
        </w:rPr>
        <w:t xml:space="preserve"> an excess of data points and is not calibrated in m/z space, but a “peak-picked” spectra that has also had any baseline, noise, or smoothing algorithms applied and has been converted from time to m/z. </w:t>
      </w:r>
    </w:p>
    <w:p w14:paraId="2588AB88" w14:textId="1598F1D8" w:rsidR="007A2879" w:rsidRPr="00164D73" w:rsidRDefault="007A2879" w:rsidP="00066721">
      <w:pPr>
        <w:widowControl w:val="0"/>
        <w:autoSpaceDE w:val="0"/>
        <w:autoSpaceDN w:val="0"/>
        <w:adjustRightInd w:val="0"/>
        <w:spacing w:after="240"/>
        <w:rPr>
          <w:rFonts w:cs="Lucida Bright"/>
        </w:rPr>
      </w:pPr>
      <w:r w:rsidRPr="00164D73">
        <w:rPr>
          <w:rFonts w:cs="Lucida Bright"/>
        </w:rPr>
        <w:t>More detail on the creation, format,</w:t>
      </w:r>
      <w:r w:rsidR="00D3335C" w:rsidRPr="00164D73">
        <w:rPr>
          <w:rFonts w:cs="Lucida Bright"/>
        </w:rPr>
        <w:t xml:space="preserve"> organization,</w:t>
      </w:r>
      <w:r w:rsidRPr="00164D73">
        <w:rPr>
          <w:rFonts w:cs="Lucida Bright"/>
        </w:rPr>
        <w:t xml:space="preserve"> and data </w:t>
      </w:r>
      <w:r w:rsidR="00844C42">
        <w:rPr>
          <w:rFonts w:cs="Lucida Bright"/>
        </w:rPr>
        <w:t>within these files is given in S</w:t>
      </w:r>
      <w:r w:rsidRPr="00164D73">
        <w:rPr>
          <w:rFonts w:cs="Lucida Bright"/>
        </w:rPr>
        <w:t xml:space="preserve">ection </w:t>
      </w:r>
      <w:r w:rsidR="00735731">
        <w:rPr>
          <w:rFonts w:cs="Lucida Bright"/>
        </w:rPr>
        <w:t>3</w:t>
      </w:r>
      <w:r w:rsidRPr="00164D73">
        <w:rPr>
          <w:rFonts w:cs="Lucida Bright"/>
        </w:rPr>
        <w:t xml:space="preserve">.  </w:t>
      </w:r>
    </w:p>
    <w:p w14:paraId="34C45460" w14:textId="764C78D7" w:rsidR="00D3335C" w:rsidRPr="00164D73" w:rsidRDefault="00D3335C" w:rsidP="00066721">
      <w:pPr>
        <w:widowControl w:val="0"/>
        <w:autoSpaceDE w:val="0"/>
        <w:autoSpaceDN w:val="0"/>
        <w:adjustRightInd w:val="0"/>
        <w:spacing w:after="240"/>
        <w:rPr>
          <w:rFonts w:cs="Lucida Bright"/>
        </w:rPr>
      </w:pPr>
      <w:r w:rsidRPr="00164D73">
        <w:rPr>
          <w:rFonts w:cs="Lucida Bright"/>
        </w:rPr>
        <w:t>Once all files to be imported into a database have been created and are organized correctly a new FATES study can be created.  Creating a FATES study requires two steps.</w:t>
      </w:r>
      <w:r w:rsidR="00232EB7" w:rsidRPr="00164D73">
        <w:rPr>
          <w:rFonts w:cs="Lucida Bright"/>
        </w:rPr>
        <w:t xml:space="preserve">  </w:t>
      </w:r>
    </w:p>
    <w:p w14:paraId="5A44AA66" w14:textId="3B4C6A2C" w:rsidR="00735731" w:rsidRPr="00735731" w:rsidRDefault="00E902AB" w:rsidP="00735731">
      <w:pPr>
        <w:widowControl w:val="0"/>
        <w:autoSpaceDE w:val="0"/>
        <w:autoSpaceDN w:val="0"/>
        <w:adjustRightInd w:val="0"/>
        <w:spacing w:after="0"/>
        <w:ind w:left="360"/>
        <w:rPr>
          <w:rFonts w:asciiTheme="majorHAnsi" w:hAnsiTheme="majorHAnsi" w:cs="Lucida Bright"/>
        </w:rPr>
      </w:pPr>
      <w:r>
        <w:rPr>
          <w:rFonts w:cs="Lucida Bright"/>
        </w:rPr>
        <w:t xml:space="preserve">1. </w:t>
      </w:r>
      <w:r w:rsidR="00D3335C" w:rsidRPr="00735731">
        <w:rPr>
          <w:rFonts w:cs="Lucida Bright"/>
        </w:rPr>
        <w:t xml:space="preserve">The study must be initialized with </w:t>
      </w:r>
      <w:proofErr w:type="spellStart"/>
      <w:r w:rsidR="00D3335C" w:rsidRPr="00735731">
        <w:rPr>
          <w:rFonts w:asciiTheme="majorHAnsi" w:hAnsiTheme="majorHAnsi" w:cs="Lucida Bright"/>
          <w:b/>
        </w:rPr>
        <w:t>init_study</w:t>
      </w:r>
      <w:proofErr w:type="spellEnd"/>
      <w:r w:rsidR="00D3335C" w:rsidRPr="00735731">
        <w:rPr>
          <w:rFonts w:asciiTheme="majorHAnsi" w:hAnsiTheme="majorHAnsi" w:cs="Lucida Bright"/>
        </w:rPr>
        <w:t xml:space="preserve">.  </w:t>
      </w:r>
      <w:proofErr w:type="spellStart"/>
      <w:proofErr w:type="gramStart"/>
      <w:r w:rsidR="00E451DD" w:rsidRPr="00735731">
        <w:rPr>
          <w:rFonts w:asciiTheme="majorHAnsi" w:hAnsiTheme="majorHAnsi" w:cs="Lucida Bright"/>
          <w:b/>
        </w:rPr>
        <w:t>i</w:t>
      </w:r>
      <w:r w:rsidR="00D3335C" w:rsidRPr="00735731">
        <w:rPr>
          <w:rFonts w:asciiTheme="majorHAnsi" w:hAnsiTheme="majorHAnsi" w:cs="Lucida Bright"/>
          <w:b/>
        </w:rPr>
        <w:t>nit</w:t>
      </w:r>
      <w:proofErr w:type="gramEnd"/>
      <w:r w:rsidR="00D3335C" w:rsidRPr="00735731">
        <w:rPr>
          <w:rFonts w:asciiTheme="majorHAnsi" w:hAnsiTheme="majorHAnsi" w:cs="Lucida Bright"/>
          <w:b/>
        </w:rPr>
        <w:t>_study</w:t>
      </w:r>
      <w:proofErr w:type="spellEnd"/>
      <w:r w:rsidR="00D3335C" w:rsidRPr="00735731">
        <w:rPr>
          <w:rFonts w:cs="Lucida Bright"/>
        </w:rPr>
        <w:t xml:space="preserve"> will request the information from the user concerning </w:t>
      </w:r>
      <w:r w:rsidR="00E451DD" w:rsidRPr="00735731">
        <w:rPr>
          <w:rFonts w:cs="Lucida Bright"/>
        </w:rPr>
        <w:t xml:space="preserve">study information about where files are located with the prompts or where new files are to be stored.  All of the information input by the user is stored within the </w:t>
      </w:r>
      <w:r w:rsidR="00E451DD" w:rsidRPr="00735731">
        <w:rPr>
          <w:rFonts w:asciiTheme="majorHAnsi" w:hAnsiTheme="majorHAnsi" w:cs="Lucida Bright"/>
          <w:i/>
        </w:rPr>
        <w:t>STUDY</w:t>
      </w:r>
      <w:r w:rsidR="00E451DD" w:rsidRPr="00735731">
        <w:rPr>
          <w:rFonts w:cs="Lucida Bright"/>
        </w:rPr>
        <w:t xml:space="preserve"> structure in the workspace and saved </w:t>
      </w:r>
      <w:r w:rsidR="00055DD4" w:rsidRPr="00735731">
        <w:rPr>
          <w:rFonts w:cs="Lucida Bright"/>
        </w:rPr>
        <w:t xml:space="preserve">to a .mat file using </w:t>
      </w:r>
      <w:proofErr w:type="spellStart"/>
      <w:r w:rsidR="00055DD4" w:rsidRPr="00735731">
        <w:rPr>
          <w:rFonts w:asciiTheme="majorHAnsi" w:hAnsiTheme="majorHAnsi" w:cs="Lucida Bright"/>
          <w:i/>
        </w:rPr>
        <w:t>STUDY.Name</w:t>
      </w:r>
      <w:proofErr w:type="spellEnd"/>
      <w:r w:rsidR="00E451DD" w:rsidRPr="00735731">
        <w:rPr>
          <w:rFonts w:asciiTheme="majorHAnsi" w:hAnsiTheme="majorHAnsi" w:cs="Lucida Bright"/>
        </w:rPr>
        <w:t xml:space="preserve">. </w:t>
      </w:r>
      <w:r w:rsidR="00E451DD" w:rsidRPr="00735731">
        <w:rPr>
          <w:rFonts w:cs="Lucida Bright"/>
        </w:rPr>
        <w:t xml:space="preserve"> The </w:t>
      </w:r>
      <w:r w:rsidR="00E451DD" w:rsidRPr="00735731">
        <w:rPr>
          <w:rFonts w:asciiTheme="majorHAnsi" w:hAnsiTheme="majorHAnsi" w:cs="Lucida Bright"/>
          <w:i/>
        </w:rPr>
        <w:t>STUDY</w:t>
      </w:r>
      <w:r w:rsidR="00E451DD" w:rsidRPr="00735731">
        <w:rPr>
          <w:rFonts w:asciiTheme="majorHAnsi" w:hAnsiTheme="majorHAnsi" w:cs="Lucida Bright"/>
        </w:rPr>
        <w:t xml:space="preserve"> </w:t>
      </w:r>
      <w:r w:rsidR="00E451DD" w:rsidRPr="00735731">
        <w:rPr>
          <w:rFonts w:cs="Lucida Bright"/>
        </w:rPr>
        <w:t>variable contains the paths to all the variables necessary to open the study in the future.</w:t>
      </w:r>
      <w:r w:rsidR="00EC3128" w:rsidRPr="00735731">
        <w:rPr>
          <w:rFonts w:cs="Lucida Bright"/>
        </w:rPr>
        <w:br/>
      </w:r>
      <w:r w:rsidR="00EC3128" w:rsidRPr="00735731">
        <w:rPr>
          <w:rFonts w:ascii="Lucida Bright" w:hAnsi="Lucida Bright" w:cs="Lucida Bright"/>
        </w:rPr>
        <w:br/>
      </w:r>
      <w:r w:rsidR="00E12B71" w:rsidRPr="00E12B71">
        <w:rPr>
          <w:rFonts w:ascii="Courier" w:hAnsi="Courier" w:cs="Lucida Bright"/>
        </w:rPr>
        <w:t xml:space="preserve">&gt;&gt; </w:t>
      </w:r>
      <w:proofErr w:type="spellStart"/>
      <w:proofErr w:type="gramStart"/>
      <w:r w:rsidR="00735731" w:rsidRPr="00E12B71">
        <w:rPr>
          <w:rFonts w:ascii="Courier" w:hAnsi="Courier" w:cs="Lucida Bright"/>
        </w:rPr>
        <w:t>init</w:t>
      </w:r>
      <w:proofErr w:type="gramEnd"/>
      <w:r w:rsidR="00735731" w:rsidRPr="00E12B71">
        <w:rPr>
          <w:rFonts w:ascii="Courier" w:hAnsi="Courier" w:cs="Lucida Bright"/>
        </w:rPr>
        <w:t>_study</w:t>
      </w:r>
      <w:proofErr w:type="spellEnd"/>
    </w:p>
    <w:p w14:paraId="1749E186" w14:textId="09D4B998" w:rsidR="00735731" w:rsidRPr="00735731" w:rsidRDefault="00735731" w:rsidP="00735731">
      <w:pPr>
        <w:widowControl w:val="0"/>
        <w:autoSpaceDE w:val="0"/>
        <w:autoSpaceDN w:val="0"/>
        <w:adjustRightInd w:val="0"/>
        <w:spacing w:after="0"/>
        <w:ind w:left="360"/>
        <w:rPr>
          <w:rFonts w:asciiTheme="majorHAnsi" w:hAnsiTheme="majorHAnsi" w:cs="Lucida Bright"/>
        </w:rPr>
      </w:pPr>
      <w:r w:rsidRPr="00735731">
        <w:rPr>
          <w:rFonts w:asciiTheme="majorHAnsi" w:hAnsiTheme="majorHAnsi" w:cs="Lucida Bright"/>
        </w:rPr>
        <w:t xml:space="preserve">Study Name? </w:t>
      </w:r>
    </w:p>
    <w:p w14:paraId="085D9CB0" w14:textId="40E0AA26" w:rsidR="00735731" w:rsidRPr="00735731" w:rsidRDefault="00735731" w:rsidP="00735731">
      <w:pPr>
        <w:widowControl w:val="0"/>
        <w:autoSpaceDE w:val="0"/>
        <w:autoSpaceDN w:val="0"/>
        <w:adjustRightInd w:val="0"/>
        <w:spacing w:after="0"/>
        <w:ind w:left="360"/>
        <w:rPr>
          <w:rFonts w:asciiTheme="majorHAnsi" w:hAnsiTheme="majorHAnsi" w:cs="Lucida Bright"/>
        </w:rPr>
      </w:pPr>
      <w:proofErr w:type="gramStart"/>
      <w:r w:rsidRPr="00735731">
        <w:rPr>
          <w:rFonts w:asciiTheme="majorHAnsi" w:hAnsiTheme="majorHAnsi" w:cs="Lucida Bright"/>
        </w:rPr>
        <w:t>Path to save study to?</w:t>
      </w:r>
      <w:proofErr w:type="gramEnd"/>
      <w:r w:rsidRPr="00735731">
        <w:rPr>
          <w:rFonts w:asciiTheme="majorHAnsi" w:hAnsiTheme="majorHAnsi" w:cs="Lucida Bright"/>
        </w:rPr>
        <w:t xml:space="preserve"> </w:t>
      </w:r>
    </w:p>
    <w:p w14:paraId="0A50B899" w14:textId="05EC5AE9" w:rsidR="00735731" w:rsidRPr="00735731" w:rsidRDefault="00735731" w:rsidP="00735731">
      <w:pPr>
        <w:widowControl w:val="0"/>
        <w:autoSpaceDE w:val="0"/>
        <w:autoSpaceDN w:val="0"/>
        <w:adjustRightInd w:val="0"/>
        <w:spacing w:after="0"/>
        <w:ind w:left="360"/>
        <w:rPr>
          <w:rFonts w:asciiTheme="majorHAnsi" w:hAnsiTheme="majorHAnsi" w:cs="Lucida Bright"/>
        </w:rPr>
      </w:pPr>
      <w:proofErr w:type="gramStart"/>
      <w:r w:rsidRPr="00735731">
        <w:rPr>
          <w:rFonts w:asciiTheme="majorHAnsi" w:hAnsiTheme="majorHAnsi" w:cs="Lucida Bright"/>
        </w:rPr>
        <w:t>Spectra/peak file format?</w:t>
      </w:r>
      <w:proofErr w:type="gramEnd"/>
      <w:r w:rsidRPr="00735731">
        <w:rPr>
          <w:rFonts w:asciiTheme="majorHAnsi" w:hAnsiTheme="majorHAnsi" w:cs="Lucida Bright"/>
        </w:rPr>
        <w:t xml:space="preserve"> (</w:t>
      </w:r>
      <w:proofErr w:type="gramStart"/>
      <w:r w:rsidRPr="00735731">
        <w:rPr>
          <w:rFonts w:asciiTheme="majorHAnsi" w:hAnsiTheme="majorHAnsi" w:cs="Lucida Bright"/>
        </w:rPr>
        <w:t>cmsPKL2016</w:t>
      </w:r>
      <w:proofErr w:type="gramEnd"/>
      <w:r w:rsidRPr="00735731">
        <w:rPr>
          <w:rFonts w:asciiTheme="majorHAnsi" w:hAnsiTheme="majorHAnsi" w:cs="Lucida Bright"/>
        </w:rPr>
        <w:t xml:space="preserve">...)  </w:t>
      </w:r>
    </w:p>
    <w:p w14:paraId="55C682F3" w14:textId="57684DB9" w:rsidR="00735731" w:rsidRPr="00735731" w:rsidRDefault="00735731" w:rsidP="00735731">
      <w:pPr>
        <w:widowControl w:val="0"/>
        <w:autoSpaceDE w:val="0"/>
        <w:autoSpaceDN w:val="0"/>
        <w:adjustRightInd w:val="0"/>
        <w:spacing w:after="0"/>
        <w:ind w:left="360"/>
        <w:rPr>
          <w:rFonts w:asciiTheme="majorHAnsi" w:hAnsiTheme="majorHAnsi" w:cs="Lucida Bright"/>
        </w:rPr>
      </w:pPr>
      <w:proofErr w:type="gramStart"/>
      <w:r w:rsidRPr="00735731">
        <w:rPr>
          <w:rFonts w:asciiTheme="majorHAnsi" w:hAnsiTheme="majorHAnsi" w:cs="Lucida Bright"/>
        </w:rPr>
        <w:t>Raw data directory?</w:t>
      </w:r>
      <w:proofErr w:type="gramEnd"/>
      <w:r w:rsidRPr="00735731">
        <w:rPr>
          <w:rFonts w:asciiTheme="majorHAnsi" w:hAnsiTheme="majorHAnsi" w:cs="Lucida Bright"/>
        </w:rPr>
        <w:t xml:space="preserve">  </w:t>
      </w:r>
    </w:p>
    <w:p w14:paraId="3B9A750D" w14:textId="577A8B12" w:rsidR="00735731" w:rsidRPr="00735731" w:rsidRDefault="00735731" w:rsidP="00735731">
      <w:pPr>
        <w:widowControl w:val="0"/>
        <w:autoSpaceDE w:val="0"/>
        <w:autoSpaceDN w:val="0"/>
        <w:adjustRightInd w:val="0"/>
        <w:spacing w:after="0"/>
        <w:ind w:left="360"/>
        <w:rPr>
          <w:rFonts w:asciiTheme="majorHAnsi" w:hAnsiTheme="majorHAnsi" w:cs="Lucida Bright"/>
        </w:rPr>
      </w:pPr>
      <w:r w:rsidRPr="00735731">
        <w:rPr>
          <w:rFonts w:asciiTheme="majorHAnsi" w:hAnsiTheme="majorHAnsi" w:cs="Lucida Bright"/>
        </w:rPr>
        <w:t xml:space="preserve">Processed data directory?  </w:t>
      </w:r>
    </w:p>
    <w:p w14:paraId="2F894638" w14:textId="72C7AB41" w:rsidR="00735731" w:rsidRPr="00735731" w:rsidRDefault="00735731" w:rsidP="00735731">
      <w:pPr>
        <w:widowControl w:val="0"/>
        <w:autoSpaceDE w:val="0"/>
        <w:autoSpaceDN w:val="0"/>
        <w:adjustRightInd w:val="0"/>
        <w:spacing w:after="0"/>
        <w:ind w:left="360"/>
        <w:rPr>
          <w:rFonts w:asciiTheme="majorHAnsi" w:hAnsiTheme="majorHAnsi" w:cs="Lucida Bright"/>
        </w:rPr>
      </w:pPr>
      <w:r w:rsidRPr="00735731">
        <w:rPr>
          <w:rFonts w:asciiTheme="majorHAnsi" w:hAnsiTheme="majorHAnsi" w:cs="Lucida Bright"/>
        </w:rPr>
        <w:t xml:space="preserve">What is the </w:t>
      </w:r>
      <w:r w:rsidR="006577BD">
        <w:rPr>
          <w:rFonts w:asciiTheme="majorHAnsi" w:hAnsiTheme="majorHAnsi" w:cs="Lucida Bright"/>
        </w:rPr>
        <w:t>unique file identifier</w:t>
      </w:r>
      <w:r w:rsidRPr="00735731">
        <w:rPr>
          <w:rFonts w:asciiTheme="majorHAnsi" w:hAnsiTheme="majorHAnsi" w:cs="Lucida Bright"/>
        </w:rPr>
        <w:t xml:space="preserve"> for the files contai</w:t>
      </w:r>
      <w:r w:rsidR="00DA0F80">
        <w:rPr>
          <w:rFonts w:asciiTheme="majorHAnsi" w:hAnsiTheme="majorHAnsi" w:cs="Lucida Bright"/>
        </w:rPr>
        <w:t>ning missed particle data? (</w:t>
      </w:r>
      <w:proofErr w:type="spellStart"/>
      <w:proofErr w:type="gramStart"/>
      <w:r w:rsidR="00DA0F80">
        <w:rPr>
          <w:rFonts w:asciiTheme="majorHAnsi" w:hAnsiTheme="majorHAnsi" w:cs="Lucida Bright"/>
        </w:rPr>
        <w:t>sem</w:t>
      </w:r>
      <w:proofErr w:type="spellEnd"/>
      <w:proofErr w:type="gramEnd"/>
      <w:r w:rsidR="006577BD">
        <w:rPr>
          <w:rFonts w:asciiTheme="majorHAnsi" w:hAnsiTheme="majorHAnsi" w:cs="Lucida Bright"/>
        </w:rPr>
        <w:t>,</w:t>
      </w:r>
      <w:r w:rsidRPr="00735731">
        <w:rPr>
          <w:rFonts w:asciiTheme="majorHAnsi" w:hAnsiTheme="majorHAnsi" w:cs="Lucida Bright"/>
        </w:rPr>
        <w:t xml:space="preserve"> ...)  </w:t>
      </w:r>
    </w:p>
    <w:p w14:paraId="4057ABA9" w14:textId="121C58C3" w:rsidR="00735731" w:rsidRPr="00735731" w:rsidRDefault="006577BD" w:rsidP="00735731">
      <w:pPr>
        <w:widowControl w:val="0"/>
        <w:autoSpaceDE w:val="0"/>
        <w:autoSpaceDN w:val="0"/>
        <w:adjustRightInd w:val="0"/>
        <w:spacing w:after="0"/>
        <w:ind w:left="360"/>
        <w:rPr>
          <w:rFonts w:asciiTheme="majorHAnsi" w:hAnsiTheme="majorHAnsi" w:cs="Lucida Bright"/>
        </w:rPr>
      </w:pPr>
      <w:r w:rsidRPr="00735731">
        <w:rPr>
          <w:rFonts w:asciiTheme="majorHAnsi" w:hAnsiTheme="majorHAnsi" w:cs="Lucida Bright"/>
        </w:rPr>
        <w:t xml:space="preserve">What is the </w:t>
      </w:r>
      <w:r>
        <w:rPr>
          <w:rFonts w:asciiTheme="majorHAnsi" w:hAnsiTheme="majorHAnsi" w:cs="Lucida Bright"/>
        </w:rPr>
        <w:t>unique file identifier</w:t>
      </w:r>
      <w:r w:rsidR="00735731" w:rsidRPr="00735731">
        <w:rPr>
          <w:rFonts w:asciiTheme="majorHAnsi" w:hAnsiTheme="majorHAnsi" w:cs="Lucida Bright"/>
        </w:rPr>
        <w:t xml:space="preserve"> for the files</w:t>
      </w:r>
      <w:r w:rsidR="00DA0F80">
        <w:rPr>
          <w:rFonts w:asciiTheme="majorHAnsi" w:hAnsiTheme="majorHAnsi" w:cs="Lucida Bright"/>
        </w:rPr>
        <w:t xml:space="preserve"> containing particle data? (</w:t>
      </w:r>
      <w:proofErr w:type="gramStart"/>
      <w:r w:rsidR="00DA0F80">
        <w:rPr>
          <w:rFonts w:asciiTheme="majorHAnsi" w:hAnsiTheme="majorHAnsi" w:cs="Lucida Bright"/>
        </w:rPr>
        <w:t>set</w:t>
      </w:r>
      <w:proofErr w:type="gramEnd"/>
      <w:r>
        <w:rPr>
          <w:rFonts w:asciiTheme="majorHAnsi" w:hAnsiTheme="majorHAnsi" w:cs="Lucida Bright"/>
        </w:rPr>
        <w:t>,</w:t>
      </w:r>
      <w:r w:rsidR="00735731" w:rsidRPr="00735731">
        <w:rPr>
          <w:rFonts w:asciiTheme="majorHAnsi" w:hAnsiTheme="majorHAnsi" w:cs="Lucida Bright"/>
        </w:rPr>
        <w:t xml:space="preserve"> ...)  </w:t>
      </w:r>
    </w:p>
    <w:p w14:paraId="7E6139A6" w14:textId="1F1DA464" w:rsidR="00735731" w:rsidRPr="00735731" w:rsidRDefault="006577BD" w:rsidP="00735731">
      <w:pPr>
        <w:widowControl w:val="0"/>
        <w:autoSpaceDE w:val="0"/>
        <w:autoSpaceDN w:val="0"/>
        <w:adjustRightInd w:val="0"/>
        <w:spacing w:after="0"/>
        <w:ind w:left="360"/>
        <w:rPr>
          <w:rFonts w:asciiTheme="majorHAnsi" w:hAnsiTheme="majorHAnsi" w:cs="Lucida Bright"/>
        </w:rPr>
      </w:pPr>
      <w:r w:rsidRPr="00735731">
        <w:rPr>
          <w:rFonts w:asciiTheme="majorHAnsi" w:hAnsiTheme="majorHAnsi" w:cs="Lucida Bright"/>
        </w:rPr>
        <w:t xml:space="preserve">What is the </w:t>
      </w:r>
      <w:r>
        <w:rPr>
          <w:rFonts w:asciiTheme="majorHAnsi" w:hAnsiTheme="majorHAnsi" w:cs="Lucida Bright"/>
        </w:rPr>
        <w:t>unique file identifier</w:t>
      </w:r>
      <w:r w:rsidRPr="00735731">
        <w:rPr>
          <w:rFonts w:asciiTheme="majorHAnsi" w:hAnsiTheme="majorHAnsi" w:cs="Lucida Bright"/>
        </w:rPr>
        <w:t xml:space="preserve"> </w:t>
      </w:r>
      <w:r w:rsidR="00735731" w:rsidRPr="00735731">
        <w:rPr>
          <w:rFonts w:asciiTheme="majorHAnsi" w:hAnsiTheme="majorHAnsi" w:cs="Lucida Bright"/>
        </w:rPr>
        <w:t>for the file</w:t>
      </w:r>
      <w:r w:rsidR="00DA0F80">
        <w:rPr>
          <w:rFonts w:asciiTheme="majorHAnsi" w:hAnsiTheme="majorHAnsi" w:cs="Lucida Bright"/>
        </w:rPr>
        <w:t>s containing spectra data? (</w:t>
      </w:r>
      <w:proofErr w:type="spellStart"/>
      <w:proofErr w:type="gramStart"/>
      <w:r w:rsidR="00DA0F80">
        <w:rPr>
          <w:rFonts w:asciiTheme="majorHAnsi" w:hAnsiTheme="majorHAnsi" w:cs="Lucida Bright"/>
        </w:rPr>
        <w:t>pkl</w:t>
      </w:r>
      <w:proofErr w:type="spellEnd"/>
      <w:proofErr w:type="gramEnd"/>
      <w:r>
        <w:rPr>
          <w:rFonts w:asciiTheme="majorHAnsi" w:hAnsiTheme="majorHAnsi" w:cs="Lucida Bright"/>
        </w:rPr>
        <w:t>,</w:t>
      </w:r>
      <w:r w:rsidR="00735731" w:rsidRPr="00735731">
        <w:rPr>
          <w:rFonts w:asciiTheme="majorHAnsi" w:hAnsiTheme="majorHAnsi" w:cs="Lucida Bright"/>
        </w:rPr>
        <w:t xml:space="preserve"> ...)  </w:t>
      </w:r>
    </w:p>
    <w:p w14:paraId="72ED8B8A" w14:textId="3E402AFC" w:rsidR="00735731" w:rsidRPr="00735731" w:rsidRDefault="006577BD" w:rsidP="00735731">
      <w:pPr>
        <w:widowControl w:val="0"/>
        <w:autoSpaceDE w:val="0"/>
        <w:autoSpaceDN w:val="0"/>
        <w:adjustRightInd w:val="0"/>
        <w:spacing w:after="0"/>
        <w:ind w:left="360"/>
        <w:rPr>
          <w:rFonts w:asciiTheme="majorHAnsi" w:hAnsiTheme="majorHAnsi" w:cs="Lucida Bright"/>
        </w:rPr>
      </w:pPr>
      <w:r w:rsidRPr="00735731">
        <w:rPr>
          <w:rFonts w:asciiTheme="majorHAnsi" w:hAnsiTheme="majorHAnsi" w:cs="Lucida Bright"/>
        </w:rPr>
        <w:t xml:space="preserve">What is the </w:t>
      </w:r>
      <w:r>
        <w:rPr>
          <w:rFonts w:asciiTheme="majorHAnsi" w:hAnsiTheme="majorHAnsi" w:cs="Lucida Bright"/>
        </w:rPr>
        <w:t>unique file identifier</w:t>
      </w:r>
      <w:r w:rsidRPr="00735731">
        <w:rPr>
          <w:rFonts w:asciiTheme="majorHAnsi" w:hAnsiTheme="majorHAnsi" w:cs="Lucida Bright"/>
        </w:rPr>
        <w:t xml:space="preserve"> </w:t>
      </w:r>
      <w:r w:rsidR="00735731" w:rsidRPr="00735731">
        <w:rPr>
          <w:rFonts w:asciiTheme="majorHAnsi" w:hAnsiTheme="majorHAnsi" w:cs="Lucida Bright"/>
        </w:rPr>
        <w:t>for the files containing in</w:t>
      </w:r>
      <w:r w:rsidR="00DA0F80">
        <w:rPr>
          <w:rFonts w:asciiTheme="majorHAnsi" w:hAnsiTheme="majorHAnsi" w:cs="Lucida Bright"/>
        </w:rPr>
        <w:t>strument/experiment data? (</w:t>
      </w:r>
      <w:proofErr w:type="spellStart"/>
      <w:proofErr w:type="gramStart"/>
      <w:r w:rsidR="00735731" w:rsidRPr="00735731">
        <w:rPr>
          <w:rFonts w:asciiTheme="majorHAnsi" w:hAnsiTheme="majorHAnsi" w:cs="Lucida Bright"/>
        </w:rPr>
        <w:t>inst</w:t>
      </w:r>
      <w:proofErr w:type="spellEnd"/>
      <w:proofErr w:type="gramEnd"/>
      <w:r w:rsidR="00735731" w:rsidRPr="00735731">
        <w:rPr>
          <w:rFonts w:asciiTheme="majorHAnsi" w:hAnsiTheme="majorHAnsi" w:cs="Lucida Bright"/>
        </w:rPr>
        <w:t xml:space="preserve">, ...)  </w:t>
      </w:r>
    </w:p>
    <w:p w14:paraId="4F7A2D05" w14:textId="1E0F1F40" w:rsidR="00377795" w:rsidRDefault="00735731" w:rsidP="00735731">
      <w:pPr>
        <w:widowControl w:val="0"/>
        <w:autoSpaceDE w:val="0"/>
        <w:autoSpaceDN w:val="0"/>
        <w:adjustRightInd w:val="0"/>
        <w:spacing w:after="0"/>
        <w:ind w:left="360"/>
        <w:rPr>
          <w:rFonts w:asciiTheme="majorHAnsi" w:hAnsiTheme="majorHAnsi" w:cs="Lucida Bright"/>
        </w:rPr>
      </w:pPr>
      <w:r w:rsidRPr="00735731">
        <w:rPr>
          <w:rFonts w:asciiTheme="majorHAnsi" w:hAnsiTheme="majorHAnsi" w:cs="Lucida Bright"/>
        </w:rPr>
        <w:t>INFO, saving study info to test</w:t>
      </w:r>
      <w:r w:rsidR="00E451DD" w:rsidRPr="00735731">
        <w:rPr>
          <w:rFonts w:asciiTheme="majorHAnsi" w:hAnsiTheme="majorHAnsi" w:cs="Lucida Bright"/>
        </w:rPr>
        <w:br/>
      </w:r>
    </w:p>
    <w:p w14:paraId="79B3A76D" w14:textId="402B1BEF" w:rsidR="00B05A14" w:rsidRPr="008848A5" w:rsidRDefault="00B05A14" w:rsidP="00B05A14">
      <w:pPr>
        <w:widowControl w:val="0"/>
        <w:autoSpaceDE w:val="0"/>
        <w:autoSpaceDN w:val="0"/>
        <w:adjustRightInd w:val="0"/>
        <w:spacing w:after="0"/>
        <w:ind w:left="360"/>
        <w:rPr>
          <w:rFonts w:cs="Lucida Bright"/>
        </w:rPr>
      </w:pPr>
      <w:r w:rsidRPr="008848A5">
        <w:rPr>
          <w:rFonts w:cs="Lucida Bright"/>
        </w:rPr>
        <w:t xml:space="preserve">The ‘Study Name’ should be a short description of the data without spaces (e.g. PacificCoast2015). The ‘path to save the study to’ is where the STUDY </w:t>
      </w:r>
      <w:r w:rsidR="00A056E2" w:rsidRPr="008848A5">
        <w:rPr>
          <w:rFonts w:cs="Lucida Bright"/>
        </w:rPr>
        <w:t>structure</w:t>
      </w:r>
      <w:r w:rsidRPr="008848A5">
        <w:rPr>
          <w:rFonts w:cs="Lucida Bright"/>
        </w:rPr>
        <w:t xml:space="preserve"> containing all other path information and study specific info will be saved. The ‘Spectra/peak file format’ is the format of the </w:t>
      </w:r>
      <w:proofErr w:type="spellStart"/>
      <w:r w:rsidRPr="008848A5">
        <w:rPr>
          <w:rFonts w:cs="Lucida Bright"/>
        </w:rPr>
        <w:t>pkl</w:t>
      </w:r>
      <w:proofErr w:type="spellEnd"/>
      <w:r w:rsidRPr="008848A5">
        <w:rPr>
          <w:rFonts w:cs="Lucida Bright"/>
        </w:rPr>
        <w:t xml:space="preserve"> file or other file that contains the processed spectra data. Th</w:t>
      </w:r>
      <w:r w:rsidR="00A056E2" w:rsidRPr="008848A5">
        <w:rPr>
          <w:rFonts w:cs="Lucida Bright"/>
        </w:rPr>
        <w:t>e ‘raw data directory’ is the top folder where all the raw data files (</w:t>
      </w:r>
      <w:r w:rsidR="006577BD">
        <w:rPr>
          <w:rFonts w:cs="Lucida Bright"/>
        </w:rPr>
        <w:t xml:space="preserve">e.g.: </w:t>
      </w:r>
      <w:r w:rsidR="00A056E2" w:rsidRPr="008848A5">
        <w:rPr>
          <w:rFonts w:cs="Lucida Bright"/>
        </w:rPr>
        <w:t>.</w:t>
      </w:r>
      <w:proofErr w:type="spellStart"/>
      <w:r w:rsidR="00A056E2" w:rsidRPr="008848A5">
        <w:rPr>
          <w:rFonts w:cs="Lucida Bright"/>
        </w:rPr>
        <w:t>sem</w:t>
      </w:r>
      <w:proofErr w:type="spellEnd"/>
      <w:r w:rsidR="00A056E2" w:rsidRPr="008848A5">
        <w:rPr>
          <w:rFonts w:cs="Lucida Bright"/>
        </w:rPr>
        <w:t>, .set, .</w:t>
      </w:r>
      <w:proofErr w:type="spellStart"/>
      <w:r w:rsidR="00A056E2" w:rsidRPr="008848A5">
        <w:rPr>
          <w:rFonts w:cs="Lucida Bright"/>
        </w:rPr>
        <w:t>pkl</w:t>
      </w:r>
      <w:proofErr w:type="spellEnd"/>
      <w:proofErr w:type="gramStart"/>
      <w:r w:rsidR="00A056E2" w:rsidRPr="008848A5">
        <w:rPr>
          <w:rFonts w:cs="Lucida Bright"/>
        </w:rPr>
        <w:t>, .</w:t>
      </w:r>
      <w:proofErr w:type="spellStart"/>
      <w:r w:rsidR="00A056E2" w:rsidRPr="008848A5">
        <w:rPr>
          <w:rFonts w:cs="Lucida Bright"/>
        </w:rPr>
        <w:t>inst</w:t>
      </w:r>
      <w:proofErr w:type="spellEnd"/>
      <w:proofErr w:type="gramEnd"/>
      <w:r w:rsidR="00A056E2" w:rsidRPr="008848A5">
        <w:rPr>
          <w:rFonts w:cs="Lucida Bright"/>
        </w:rPr>
        <w:t>) for the study are held. Once the study is processed the ‘raw data directory’ will not be referenced again. The ‘processed data directory’ is where the processed data that are used to create the FATES study are held.</w:t>
      </w:r>
      <w:r w:rsidRPr="008848A5">
        <w:rPr>
          <w:rFonts w:cs="Lucida Bright"/>
        </w:rPr>
        <w:t xml:space="preserve"> </w:t>
      </w:r>
      <w:r w:rsidR="006577BD">
        <w:rPr>
          <w:rFonts w:cs="Lucida Bright"/>
        </w:rPr>
        <w:t xml:space="preserve"> The unique file identifiers should be unique part of each data type file name.  These are used by MATLAB to identify the appropriate files within the ‘raw data directory’ to create the FATES study from.</w:t>
      </w:r>
    </w:p>
    <w:p w14:paraId="5D52E3DD" w14:textId="77777777" w:rsidR="00377795" w:rsidRPr="00A60D2A" w:rsidRDefault="00377795" w:rsidP="00377795">
      <w:pPr>
        <w:pStyle w:val="ListParagraph"/>
        <w:widowControl w:val="0"/>
        <w:autoSpaceDE w:val="0"/>
        <w:autoSpaceDN w:val="0"/>
        <w:adjustRightInd w:val="0"/>
        <w:spacing w:after="240"/>
        <w:rPr>
          <w:rFonts w:cs="Lucida Bright"/>
        </w:rPr>
      </w:pPr>
    </w:p>
    <w:p w14:paraId="4716B77E" w14:textId="347068E5" w:rsidR="00926798" w:rsidRPr="00A60D2A" w:rsidRDefault="00377795" w:rsidP="00377795">
      <w:pPr>
        <w:pStyle w:val="ListParagraph"/>
        <w:widowControl w:val="0"/>
        <w:autoSpaceDE w:val="0"/>
        <w:autoSpaceDN w:val="0"/>
        <w:adjustRightInd w:val="0"/>
        <w:spacing w:after="240"/>
        <w:ind w:hanging="360"/>
        <w:rPr>
          <w:rFonts w:cs="Lucida Bright"/>
        </w:rPr>
      </w:pPr>
      <w:r w:rsidRPr="00A60D2A">
        <w:rPr>
          <w:rFonts w:cs="Lucida Bright"/>
        </w:rPr>
        <w:t xml:space="preserve">2.  </w:t>
      </w:r>
      <w:r w:rsidR="00E451DD" w:rsidRPr="00A60D2A">
        <w:rPr>
          <w:rFonts w:cs="Lucida Bright"/>
        </w:rPr>
        <w:t xml:space="preserve">Once the study is initialized the user then must run </w:t>
      </w:r>
      <w:proofErr w:type="spellStart"/>
      <w:r w:rsidR="00E451DD" w:rsidRPr="00144158">
        <w:rPr>
          <w:rFonts w:asciiTheme="majorHAnsi" w:hAnsiTheme="majorHAnsi" w:cs="Lucida Bright"/>
          <w:b/>
        </w:rPr>
        <w:t>make_study</w:t>
      </w:r>
      <w:proofErr w:type="spellEnd"/>
      <w:r w:rsidR="00E451DD" w:rsidRPr="00144158">
        <w:rPr>
          <w:rFonts w:asciiTheme="majorHAnsi" w:hAnsiTheme="majorHAnsi" w:cs="Lucida Bright"/>
        </w:rPr>
        <w:t xml:space="preserve">.  </w:t>
      </w:r>
      <w:proofErr w:type="spellStart"/>
      <w:proofErr w:type="gramStart"/>
      <w:r w:rsidR="00E451DD" w:rsidRPr="00144158">
        <w:rPr>
          <w:rFonts w:asciiTheme="majorHAnsi" w:hAnsiTheme="majorHAnsi" w:cs="Lucida Bright"/>
          <w:b/>
        </w:rPr>
        <w:t>make</w:t>
      </w:r>
      <w:proofErr w:type="gramEnd"/>
      <w:r w:rsidR="00E451DD" w:rsidRPr="00144158">
        <w:rPr>
          <w:rFonts w:asciiTheme="majorHAnsi" w:hAnsiTheme="majorHAnsi" w:cs="Lucida Bright"/>
          <w:b/>
        </w:rPr>
        <w:t>_study</w:t>
      </w:r>
      <w:proofErr w:type="spellEnd"/>
      <w:r w:rsidR="00E451DD" w:rsidRPr="00A60D2A">
        <w:rPr>
          <w:rFonts w:cs="Lucida Bright"/>
        </w:rPr>
        <w:t xml:space="preserve"> can only be run when study information is already loaded into the </w:t>
      </w:r>
      <w:r w:rsidR="00E451DD" w:rsidRPr="00144158">
        <w:rPr>
          <w:rFonts w:asciiTheme="majorHAnsi" w:hAnsiTheme="majorHAnsi" w:cs="Lucida Bright"/>
          <w:i/>
        </w:rPr>
        <w:t>STUDY</w:t>
      </w:r>
      <w:r w:rsidR="00E451DD" w:rsidRPr="00A60D2A">
        <w:rPr>
          <w:rFonts w:cs="Lucida Bright"/>
        </w:rPr>
        <w:t xml:space="preserve"> structure in the workspace.  This is done by initializing a new study with </w:t>
      </w:r>
      <w:proofErr w:type="spellStart"/>
      <w:r w:rsidR="00E451DD" w:rsidRPr="00144158">
        <w:rPr>
          <w:rFonts w:asciiTheme="majorHAnsi" w:hAnsiTheme="majorHAnsi" w:cs="Lucida Bright"/>
          <w:b/>
        </w:rPr>
        <w:t>init_study</w:t>
      </w:r>
      <w:proofErr w:type="spellEnd"/>
      <w:r w:rsidR="00E451DD" w:rsidRPr="00144158">
        <w:rPr>
          <w:rFonts w:asciiTheme="majorHAnsi" w:hAnsiTheme="majorHAnsi" w:cs="Lucida Bright"/>
        </w:rPr>
        <w:t>,</w:t>
      </w:r>
      <w:r w:rsidR="00E451DD" w:rsidRPr="00A60D2A">
        <w:rPr>
          <w:rFonts w:cs="Lucida Bright"/>
        </w:rPr>
        <w:t xml:space="preserve"> or loading in the information (</w:t>
      </w:r>
      <w:bookmarkStart w:id="2" w:name="OLE_LINK16"/>
      <w:bookmarkStart w:id="3" w:name="OLE_LINK17"/>
      <w:r w:rsidR="00E451DD" w:rsidRPr="00A60D2A">
        <w:rPr>
          <w:rFonts w:cs="Lucida Bright"/>
        </w:rPr>
        <w:t xml:space="preserve">i.e. </w:t>
      </w:r>
      <w:proofErr w:type="gramStart"/>
      <w:r w:rsidR="00E451DD" w:rsidRPr="00144158">
        <w:rPr>
          <w:rFonts w:asciiTheme="majorHAnsi" w:hAnsiTheme="majorHAnsi" w:cs="Lucida Bright"/>
          <w:b/>
        </w:rPr>
        <w:t>load(</w:t>
      </w:r>
      <w:proofErr w:type="spellStart"/>
      <w:proofErr w:type="gramEnd"/>
      <w:r w:rsidR="00055DD4" w:rsidRPr="00144158">
        <w:rPr>
          <w:rFonts w:asciiTheme="majorHAnsi" w:hAnsiTheme="majorHAnsi" w:cs="Lucida Bright"/>
          <w:b/>
          <w:i/>
        </w:rPr>
        <w:t>STUDY.Name</w:t>
      </w:r>
      <w:proofErr w:type="spellEnd"/>
      <w:r w:rsidR="00E451DD" w:rsidRPr="00144158">
        <w:rPr>
          <w:rFonts w:asciiTheme="majorHAnsi" w:hAnsiTheme="majorHAnsi" w:cs="Lucida Bright"/>
          <w:b/>
        </w:rPr>
        <w:t>)</w:t>
      </w:r>
      <w:bookmarkEnd w:id="2"/>
      <w:bookmarkEnd w:id="3"/>
      <w:r w:rsidR="00E451DD" w:rsidRPr="00A60D2A">
        <w:rPr>
          <w:rFonts w:ascii="Lucida Sans" w:hAnsi="Lucida Sans" w:cs="Lucida Bright"/>
        </w:rPr>
        <w:t xml:space="preserve"> </w:t>
      </w:r>
      <w:r w:rsidR="00E451DD" w:rsidRPr="00A60D2A">
        <w:rPr>
          <w:rFonts w:cs="Lucida Bright"/>
        </w:rPr>
        <w:t xml:space="preserve">) from a previously initialized study.  </w:t>
      </w:r>
      <w:proofErr w:type="spellStart"/>
      <w:proofErr w:type="gramStart"/>
      <w:r w:rsidR="00E451DD" w:rsidRPr="00144158">
        <w:rPr>
          <w:rFonts w:asciiTheme="majorHAnsi" w:hAnsiTheme="majorHAnsi" w:cs="Lucida Bright"/>
          <w:b/>
        </w:rPr>
        <w:t>make</w:t>
      </w:r>
      <w:proofErr w:type="gramEnd"/>
      <w:r w:rsidR="00E451DD" w:rsidRPr="00144158">
        <w:rPr>
          <w:rFonts w:asciiTheme="majorHAnsi" w:hAnsiTheme="majorHAnsi" w:cs="Lucida Bright"/>
          <w:b/>
        </w:rPr>
        <w:t>_study</w:t>
      </w:r>
      <w:proofErr w:type="spellEnd"/>
      <w:r w:rsidR="00E451DD" w:rsidRPr="00A60D2A">
        <w:rPr>
          <w:rFonts w:cs="Lucida Bright"/>
        </w:rPr>
        <w:t xml:space="preserve"> will process all </w:t>
      </w:r>
      <w:r w:rsidR="00AE7139" w:rsidRPr="00A60D2A">
        <w:rPr>
          <w:rFonts w:cs="Lucida Bright"/>
        </w:rPr>
        <w:t>raw data (.</w:t>
      </w:r>
      <w:proofErr w:type="spellStart"/>
      <w:r w:rsidR="00AE7139" w:rsidRPr="00A60D2A">
        <w:rPr>
          <w:rFonts w:cs="Lucida Bright"/>
        </w:rPr>
        <w:t>inst</w:t>
      </w:r>
      <w:proofErr w:type="spellEnd"/>
      <w:r w:rsidR="00AE7139" w:rsidRPr="00A60D2A">
        <w:rPr>
          <w:rFonts w:cs="Lucida Bright"/>
        </w:rPr>
        <w:t>, .set, .</w:t>
      </w:r>
      <w:proofErr w:type="spellStart"/>
      <w:r w:rsidR="00AE7139" w:rsidRPr="00A60D2A">
        <w:rPr>
          <w:rFonts w:cs="Lucida Bright"/>
        </w:rPr>
        <w:t>sem</w:t>
      </w:r>
      <w:proofErr w:type="spellEnd"/>
      <w:r w:rsidR="00AE7139" w:rsidRPr="00A60D2A">
        <w:rPr>
          <w:rFonts w:cs="Lucida Bright"/>
        </w:rPr>
        <w:t>, .</w:t>
      </w:r>
      <w:proofErr w:type="spellStart"/>
      <w:r w:rsidR="00AE7139" w:rsidRPr="00A60D2A">
        <w:rPr>
          <w:rFonts w:cs="Lucida Bright"/>
        </w:rPr>
        <w:t>pkl</w:t>
      </w:r>
      <w:proofErr w:type="spellEnd"/>
      <w:r w:rsidR="00AE7139" w:rsidRPr="00A60D2A">
        <w:rPr>
          <w:rFonts w:cs="Lucida Bright"/>
        </w:rPr>
        <w:t xml:space="preserve">) within the path </w:t>
      </w:r>
      <w:proofErr w:type="spellStart"/>
      <w:r w:rsidR="00AE7139" w:rsidRPr="00144158">
        <w:rPr>
          <w:rFonts w:asciiTheme="majorHAnsi" w:hAnsiTheme="majorHAnsi" w:cs="Lucida Bright"/>
          <w:i/>
        </w:rPr>
        <w:t>STUDY.RawDir</w:t>
      </w:r>
      <w:proofErr w:type="spellEnd"/>
      <w:r w:rsidR="00AE7139" w:rsidRPr="00A60D2A">
        <w:rPr>
          <w:rFonts w:cs="Lucida Bright"/>
        </w:rPr>
        <w:t xml:space="preserve"> an</w:t>
      </w:r>
      <w:r w:rsidR="00926798" w:rsidRPr="00A60D2A">
        <w:rPr>
          <w:rFonts w:cs="Lucida Bright"/>
        </w:rPr>
        <w:t>d store it as the variables necessary for a</w:t>
      </w:r>
      <w:r w:rsidR="00AE7139" w:rsidRPr="00A60D2A">
        <w:rPr>
          <w:rFonts w:cs="Lucida Bright"/>
        </w:rPr>
        <w:t xml:space="preserve"> FATES study </w:t>
      </w:r>
      <w:r w:rsidR="00926798" w:rsidRPr="00A60D2A">
        <w:rPr>
          <w:rFonts w:cs="Lucida Bright"/>
        </w:rPr>
        <w:t xml:space="preserve">in the folder </w:t>
      </w:r>
      <w:proofErr w:type="spellStart"/>
      <w:r w:rsidR="00926798" w:rsidRPr="00144158">
        <w:rPr>
          <w:rFonts w:asciiTheme="majorHAnsi" w:hAnsiTheme="majorHAnsi" w:cs="Lucida Bright"/>
          <w:i/>
        </w:rPr>
        <w:t>STUDY.Proc</w:t>
      </w:r>
      <w:r w:rsidR="00EC3128" w:rsidRPr="00144158">
        <w:rPr>
          <w:rFonts w:asciiTheme="majorHAnsi" w:hAnsiTheme="majorHAnsi" w:cs="Lucida Bright"/>
          <w:i/>
        </w:rPr>
        <w:t>Dir</w:t>
      </w:r>
      <w:proofErr w:type="spellEnd"/>
      <w:r w:rsidR="00926798" w:rsidRPr="00A60D2A">
        <w:rPr>
          <w:rFonts w:cs="Lucida Bright"/>
        </w:rPr>
        <w:t>.  The following files will be created.</w:t>
      </w:r>
    </w:p>
    <w:p w14:paraId="22739F84" w14:textId="6C6CFDBF" w:rsidR="00232EB7" w:rsidRPr="00A60D2A" w:rsidRDefault="00EC3128" w:rsidP="00232EB7">
      <w:pPr>
        <w:pStyle w:val="ListParagraph"/>
        <w:widowControl w:val="0"/>
        <w:numPr>
          <w:ilvl w:val="1"/>
          <w:numId w:val="3"/>
        </w:numPr>
        <w:autoSpaceDE w:val="0"/>
        <w:autoSpaceDN w:val="0"/>
        <w:adjustRightInd w:val="0"/>
        <w:spacing w:after="240"/>
        <w:rPr>
          <w:rFonts w:cs="Lucida Bright"/>
        </w:rPr>
      </w:pPr>
      <w:proofErr w:type="spellStart"/>
      <w:proofErr w:type="gramStart"/>
      <w:r w:rsidRPr="00144158">
        <w:rPr>
          <w:rFonts w:asciiTheme="majorHAnsi" w:hAnsiTheme="majorHAnsi" w:cs="Lucida Bright"/>
          <w:i/>
        </w:rPr>
        <w:t>datadef.mat</w:t>
      </w:r>
      <w:proofErr w:type="spellEnd"/>
      <w:proofErr w:type="gramEnd"/>
      <w:r w:rsidRPr="00144158">
        <w:rPr>
          <w:rFonts w:asciiTheme="majorHAnsi" w:hAnsiTheme="majorHAnsi" w:cs="Lucida Bright"/>
        </w:rPr>
        <w:t>:</w:t>
      </w:r>
      <w:r w:rsidRPr="00A60D2A">
        <w:rPr>
          <w:rFonts w:cs="Lucida Bright"/>
        </w:rPr>
        <w:t xml:space="preserve"> A structure containing descriptions of all </w:t>
      </w:r>
      <w:r w:rsidR="007769E3" w:rsidRPr="00A60D2A">
        <w:rPr>
          <w:rFonts w:cs="Lucida Bright"/>
        </w:rPr>
        <w:t>the variables stored in the INST, PEAK, and PART tables as defined by the user for the study.</w:t>
      </w:r>
    </w:p>
    <w:p w14:paraId="48BB5D60" w14:textId="01466578" w:rsidR="00232EB7" w:rsidRPr="00A60D2A" w:rsidRDefault="00EC3128" w:rsidP="00232EB7">
      <w:pPr>
        <w:pStyle w:val="ListParagraph"/>
        <w:widowControl w:val="0"/>
        <w:numPr>
          <w:ilvl w:val="1"/>
          <w:numId w:val="3"/>
        </w:numPr>
        <w:autoSpaceDE w:val="0"/>
        <w:autoSpaceDN w:val="0"/>
        <w:adjustRightInd w:val="0"/>
        <w:spacing w:after="240"/>
        <w:rPr>
          <w:rFonts w:cs="Lucida Bright"/>
        </w:rPr>
      </w:pPr>
      <w:proofErr w:type="spellStart"/>
      <w:r w:rsidRPr="00144158">
        <w:rPr>
          <w:rFonts w:asciiTheme="majorHAnsi" w:hAnsiTheme="majorHAnsi" w:cs="Lucida Bright"/>
          <w:i/>
        </w:rPr>
        <w:t>DataList.mat</w:t>
      </w:r>
      <w:proofErr w:type="spellEnd"/>
      <w:r w:rsidRPr="00144158">
        <w:rPr>
          <w:rFonts w:asciiTheme="majorHAnsi" w:hAnsiTheme="majorHAnsi" w:cs="Lucida Bright"/>
        </w:rPr>
        <w:t>:</w:t>
      </w:r>
      <w:r w:rsidR="007769E3" w:rsidRPr="00A60D2A">
        <w:rPr>
          <w:rFonts w:cs="Lucida Bright"/>
        </w:rPr>
        <w:t xml:space="preserve"> A cell array containing the list of all the raw data files (.</w:t>
      </w:r>
      <w:proofErr w:type="spellStart"/>
      <w:r w:rsidR="007769E3" w:rsidRPr="00A60D2A">
        <w:rPr>
          <w:rFonts w:cs="Lucida Bright"/>
        </w:rPr>
        <w:t>sem</w:t>
      </w:r>
      <w:proofErr w:type="spellEnd"/>
      <w:r w:rsidR="007769E3" w:rsidRPr="00A60D2A">
        <w:rPr>
          <w:rFonts w:cs="Lucida Bright"/>
        </w:rPr>
        <w:t>, .set, .</w:t>
      </w:r>
      <w:proofErr w:type="spellStart"/>
      <w:r w:rsidR="007769E3" w:rsidRPr="00A60D2A">
        <w:rPr>
          <w:rFonts w:cs="Lucida Bright"/>
        </w:rPr>
        <w:t>pkl</w:t>
      </w:r>
      <w:proofErr w:type="spellEnd"/>
      <w:r w:rsidR="007769E3" w:rsidRPr="00A60D2A">
        <w:rPr>
          <w:rFonts w:cs="Lucida Bright"/>
        </w:rPr>
        <w:t xml:space="preserve">) used to create the study. </w:t>
      </w:r>
    </w:p>
    <w:p w14:paraId="0062F181" w14:textId="72BCB177" w:rsidR="00232EB7" w:rsidRPr="00A60D2A" w:rsidRDefault="00EC3128" w:rsidP="00232EB7">
      <w:pPr>
        <w:pStyle w:val="ListParagraph"/>
        <w:widowControl w:val="0"/>
        <w:numPr>
          <w:ilvl w:val="1"/>
          <w:numId w:val="3"/>
        </w:numPr>
        <w:autoSpaceDE w:val="0"/>
        <w:autoSpaceDN w:val="0"/>
        <w:adjustRightInd w:val="0"/>
        <w:spacing w:after="240"/>
        <w:rPr>
          <w:rFonts w:cs="Lucida Bright"/>
        </w:rPr>
      </w:pPr>
      <w:proofErr w:type="spellStart"/>
      <w:r w:rsidRPr="00144158">
        <w:rPr>
          <w:rFonts w:asciiTheme="majorHAnsi" w:hAnsiTheme="majorHAnsi" w:cs="Lucida Bright"/>
          <w:i/>
        </w:rPr>
        <w:t>Data_STUDYname.mat</w:t>
      </w:r>
      <w:proofErr w:type="spellEnd"/>
      <w:r w:rsidRPr="00144158">
        <w:rPr>
          <w:rFonts w:asciiTheme="majorHAnsi" w:hAnsiTheme="majorHAnsi" w:cs="Lucida Bright"/>
        </w:rPr>
        <w:t>:</w:t>
      </w:r>
      <w:r w:rsidR="007769E3" w:rsidRPr="00A60D2A">
        <w:rPr>
          <w:rFonts w:cs="Lucida Bright"/>
        </w:rPr>
        <w:t xml:space="preserve"> File containing the processed study data variables (</w:t>
      </w:r>
      <w:proofErr w:type="spellStart"/>
      <w:r w:rsidR="007769E3" w:rsidRPr="00A60D2A">
        <w:rPr>
          <w:rFonts w:cs="Lucida Bright"/>
        </w:rPr>
        <w:t>PARTidMAT</w:t>
      </w:r>
      <w:proofErr w:type="spellEnd"/>
      <w:r w:rsidR="007769E3" w:rsidRPr="00A60D2A">
        <w:rPr>
          <w:rFonts w:cs="Lucida Bright"/>
        </w:rPr>
        <w:t xml:space="preserve">, </w:t>
      </w:r>
      <w:proofErr w:type="spellStart"/>
      <w:r w:rsidR="007769E3" w:rsidRPr="00A60D2A">
        <w:rPr>
          <w:rFonts w:cs="Lucida Bright"/>
        </w:rPr>
        <w:t>PARTdataMAT</w:t>
      </w:r>
      <w:proofErr w:type="spellEnd"/>
      <w:r w:rsidR="007769E3" w:rsidRPr="00A60D2A">
        <w:rPr>
          <w:rFonts w:cs="Lucida Bright"/>
        </w:rPr>
        <w:t xml:space="preserve">, </w:t>
      </w:r>
      <w:proofErr w:type="spellStart"/>
      <w:r w:rsidR="007769E3" w:rsidRPr="00A60D2A">
        <w:rPr>
          <w:rFonts w:cs="Lucida Bright"/>
        </w:rPr>
        <w:t>etc</w:t>
      </w:r>
      <w:proofErr w:type="spellEnd"/>
      <w:r w:rsidR="007769E3" w:rsidRPr="00A60D2A">
        <w:rPr>
          <w:rFonts w:cs="Lucida Bright"/>
        </w:rPr>
        <w:t xml:space="preserve">). This is the file loaded by </w:t>
      </w:r>
      <w:proofErr w:type="spellStart"/>
      <w:r w:rsidR="007769E3" w:rsidRPr="00A60D2A">
        <w:rPr>
          <w:rFonts w:cs="Lucida Bright"/>
        </w:rPr>
        <w:t>open_study</w:t>
      </w:r>
      <w:proofErr w:type="spellEnd"/>
      <w:r w:rsidR="007769E3" w:rsidRPr="00A60D2A">
        <w:rPr>
          <w:rFonts w:cs="Lucida Bright"/>
        </w:rPr>
        <w:t>.</w:t>
      </w:r>
    </w:p>
    <w:p w14:paraId="081F3A38" w14:textId="055B0AF5" w:rsidR="00EC3128" w:rsidRPr="00A60D2A" w:rsidRDefault="00EC3128" w:rsidP="00232EB7">
      <w:pPr>
        <w:pStyle w:val="ListParagraph"/>
        <w:widowControl w:val="0"/>
        <w:numPr>
          <w:ilvl w:val="1"/>
          <w:numId w:val="3"/>
        </w:numPr>
        <w:autoSpaceDE w:val="0"/>
        <w:autoSpaceDN w:val="0"/>
        <w:adjustRightInd w:val="0"/>
        <w:spacing w:after="240"/>
        <w:rPr>
          <w:rFonts w:cs="Lucida Bright"/>
        </w:rPr>
      </w:pPr>
      <w:proofErr w:type="spellStart"/>
      <w:r w:rsidRPr="00144158">
        <w:rPr>
          <w:rFonts w:asciiTheme="majorHAnsi" w:hAnsiTheme="majorHAnsi" w:cs="Lucida Bright"/>
          <w:i/>
        </w:rPr>
        <w:t>PARTidMissed_STUDYname.</w:t>
      </w:r>
      <w:r w:rsidR="007769E3" w:rsidRPr="00144158">
        <w:rPr>
          <w:rFonts w:asciiTheme="majorHAnsi" w:hAnsiTheme="majorHAnsi" w:cs="Lucida Bright"/>
          <w:i/>
        </w:rPr>
        <w:t>bin</w:t>
      </w:r>
      <w:proofErr w:type="spellEnd"/>
      <w:r w:rsidRPr="00144158">
        <w:rPr>
          <w:rFonts w:asciiTheme="majorHAnsi" w:hAnsiTheme="majorHAnsi" w:cs="Lucida Bright"/>
        </w:rPr>
        <w:t>:</w:t>
      </w:r>
      <w:r w:rsidR="007769E3" w:rsidRPr="00144158">
        <w:rPr>
          <w:rFonts w:asciiTheme="majorHAnsi" w:hAnsiTheme="majorHAnsi" w:cs="Lucida Bright"/>
        </w:rPr>
        <w:t xml:space="preserve"> </w:t>
      </w:r>
      <w:r w:rsidR="007769E3" w:rsidRPr="00A60D2A">
        <w:rPr>
          <w:rFonts w:cs="Lucida Bright"/>
        </w:rPr>
        <w:t xml:space="preserve">The particle ids and time for all missed particles (i.e. particles that did not generate spectra).  This is held in a binary file to minimize size. </w:t>
      </w:r>
    </w:p>
    <w:p w14:paraId="4469A053" w14:textId="02D4790C" w:rsidR="007769E3" w:rsidRPr="00A60D2A" w:rsidRDefault="007769E3" w:rsidP="007769E3">
      <w:pPr>
        <w:pStyle w:val="ListParagraph"/>
        <w:widowControl w:val="0"/>
        <w:numPr>
          <w:ilvl w:val="1"/>
          <w:numId w:val="3"/>
        </w:numPr>
        <w:autoSpaceDE w:val="0"/>
        <w:autoSpaceDN w:val="0"/>
        <w:adjustRightInd w:val="0"/>
        <w:spacing w:after="240"/>
        <w:rPr>
          <w:rFonts w:cs="Lucida Bright"/>
        </w:rPr>
      </w:pPr>
      <w:proofErr w:type="spellStart"/>
      <w:r w:rsidRPr="00144158">
        <w:rPr>
          <w:rFonts w:asciiTheme="majorHAnsi" w:hAnsiTheme="majorHAnsi" w:cs="Lucida Bright"/>
          <w:i/>
        </w:rPr>
        <w:t>PARTdataMissed_STUDYname.bin</w:t>
      </w:r>
      <w:proofErr w:type="spellEnd"/>
      <w:r w:rsidRPr="00144158">
        <w:rPr>
          <w:rFonts w:asciiTheme="majorHAnsi" w:hAnsiTheme="majorHAnsi" w:cs="Lucida Bright"/>
        </w:rPr>
        <w:t xml:space="preserve">: </w:t>
      </w:r>
      <w:r w:rsidRPr="00A60D2A">
        <w:rPr>
          <w:rFonts w:cs="Lucida Bright"/>
        </w:rPr>
        <w:t>Particle data for all missed particles (i.e. particles that did not generate spectra).  This is held in a binary file to minimize size.</w:t>
      </w:r>
    </w:p>
    <w:p w14:paraId="14101224" w14:textId="1F38FAAA" w:rsidR="00EC3128" w:rsidRPr="00A60D2A" w:rsidRDefault="00EC3128" w:rsidP="00232EB7">
      <w:pPr>
        <w:pStyle w:val="ListParagraph"/>
        <w:widowControl w:val="0"/>
        <w:numPr>
          <w:ilvl w:val="1"/>
          <w:numId w:val="3"/>
        </w:numPr>
        <w:autoSpaceDE w:val="0"/>
        <w:autoSpaceDN w:val="0"/>
        <w:adjustRightInd w:val="0"/>
        <w:spacing w:after="240"/>
        <w:rPr>
          <w:rFonts w:cs="Lucida Bright"/>
        </w:rPr>
      </w:pPr>
      <w:proofErr w:type="spellStart"/>
      <w:r w:rsidRPr="00144158">
        <w:rPr>
          <w:rFonts w:asciiTheme="majorHAnsi" w:hAnsiTheme="majorHAnsi" w:cs="Lucida Bright"/>
          <w:i/>
        </w:rPr>
        <w:t>PEAKMat_STUDYname.bin</w:t>
      </w:r>
      <w:proofErr w:type="spellEnd"/>
      <w:r w:rsidRPr="00144158">
        <w:rPr>
          <w:rFonts w:asciiTheme="majorHAnsi" w:hAnsiTheme="majorHAnsi" w:cs="Lucida Bright"/>
        </w:rPr>
        <w:t>:</w:t>
      </w:r>
      <w:r w:rsidR="007769E3" w:rsidRPr="00A60D2A">
        <w:rPr>
          <w:rFonts w:cs="Lucida Bright"/>
        </w:rPr>
        <w:t xml:space="preserve"> </w:t>
      </w:r>
      <w:r w:rsidR="00C549DF" w:rsidRPr="00A60D2A">
        <w:rPr>
          <w:rFonts w:cs="Lucida Bright"/>
        </w:rPr>
        <w:t xml:space="preserve">Data for all spectra generated by all hit particles in the entire study.  </w:t>
      </w:r>
      <w:r w:rsidR="00AC1F0E" w:rsidRPr="00A60D2A">
        <w:rPr>
          <w:rFonts w:cs="Lucida Bright"/>
        </w:rPr>
        <w:t>This is held in a binary file to minimize size.</w:t>
      </w:r>
    </w:p>
    <w:p w14:paraId="7C401383" w14:textId="62155975" w:rsidR="00232EB7" w:rsidRPr="00A60D2A" w:rsidRDefault="00232EB7" w:rsidP="00232EB7">
      <w:pPr>
        <w:widowControl w:val="0"/>
        <w:autoSpaceDE w:val="0"/>
        <w:autoSpaceDN w:val="0"/>
        <w:adjustRightInd w:val="0"/>
        <w:spacing w:after="240"/>
        <w:rPr>
          <w:rFonts w:cs="Lucida Bright"/>
        </w:rPr>
      </w:pPr>
      <w:r w:rsidRPr="00A60D2A">
        <w:rPr>
          <w:rFonts w:cs="Lucida Bright"/>
        </w:rPr>
        <w:t xml:space="preserve">After </w:t>
      </w:r>
      <w:proofErr w:type="spellStart"/>
      <w:r w:rsidRPr="00144158">
        <w:rPr>
          <w:rFonts w:asciiTheme="majorHAnsi" w:hAnsiTheme="majorHAnsi" w:cs="Lucida Bright"/>
          <w:b/>
        </w:rPr>
        <w:t>make_study</w:t>
      </w:r>
      <w:proofErr w:type="spellEnd"/>
      <w:r w:rsidRPr="00A60D2A">
        <w:rPr>
          <w:rFonts w:cs="Lucida Bright"/>
        </w:rPr>
        <w:t xml:space="preserve"> is complete the workspace is automatically populated with all the data</w:t>
      </w:r>
      <w:r w:rsidR="00E902AB">
        <w:rPr>
          <w:rFonts w:cs="Lucida Bright"/>
        </w:rPr>
        <w:t xml:space="preserve"> files</w:t>
      </w:r>
      <w:r w:rsidRPr="00A60D2A">
        <w:rPr>
          <w:rFonts w:cs="Lucida Bright"/>
        </w:rPr>
        <w:t xml:space="preserve"> for the new FATES study.  To open a study that has already been initialized (</w:t>
      </w:r>
      <w:proofErr w:type="spellStart"/>
      <w:r w:rsidRPr="00A60D2A">
        <w:rPr>
          <w:rFonts w:cs="Lucida Bright"/>
        </w:rPr>
        <w:t>init_study</w:t>
      </w:r>
      <w:proofErr w:type="spellEnd"/>
      <w:r w:rsidRPr="00A60D2A">
        <w:rPr>
          <w:rFonts w:cs="Lucida Bright"/>
        </w:rPr>
        <w:t>) and processed (</w:t>
      </w:r>
      <w:proofErr w:type="spellStart"/>
      <w:r w:rsidRPr="00A60D2A">
        <w:rPr>
          <w:rFonts w:cs="Lucida Bright"/>
        </w:rPr>
        <w:t>make_study</w:t>
      </w:r>
      <w:proofErr w:type="spellEnd"/>
      <w:r w:rsidRPr="00A60D2A">
        <w:rPr>
          <w:rFonts w:cs="Lucida Bright"/>
        </w:rPr>
        <w:t xml:space="preserve">) the STUDY structure must be populated with the study file paths (i.e. </w:t>
      </w:r>
      <w:proofErr w:type="gramStart"/>
      <w:r w:rsidRPr="00144158">
        <w:rPr>
          <w:rFonts w:asciiTheme="majorHAnsi" w:hAnsiTheme="majorHAnsi" w:cs="Lucida Bright"/>
          <w:b/>
        </w:rPr>
        <w:t>load(</w:t>
      </w:r>
      <w:proofErr w:type="spellStart"/>
      <w:proofErr w:type="gramEnd"/>
      <w:r w:rsidR="00055DD4" w:rsidRPr="00144158">
        <w:rPr>
          <w:rFonts w:asciiTheme="majorHAnsi" w:hAnsiTheme="majorHAnsi" w:cs="Lucida Bright"/>
          <w:b/>
          <w:i/>
        </w:rPr>
        <w:t>STUDY.Name</w:t>
      </w:r>
      <w:proofErr w:type="spellEnd"/>
      <w:r w:rsidRPr="00144158">
        <w:rPr>
          <w:rFonts w:asciiTheme="majorHAnsi" w:hAnsiTheme="majorHAnsi" w:cs="Lucida Bright"/>
          <w:b/>
        </w:rPr>
        <w:t>)</w:t>
      </w:r>
      <w:r w:rsidRPr="00144158">
        <w:rPr>
          <w:rFonts w:ascii="Lucida Sans" w:hAnsi="Lucida Sans" w:cs="Lucida Bright"/>
          <w:b/>
        </w:rPr>
        <w:t xml:space="preserve"> </w:t>
      </w:r>
      <w:r w:rsidRPr="00A60D2A">
        <w:rPr>
          <w:rFonts w:cs="Lucida Bright"/>
        </w:rPr>
        <w:t xml:space="preserve">) </w:t>
      </w:r>
      <w:r w:rsidR="00055DD4" w:rsidRPr="00A60D2A">
        <w:rPr>
          <w:rFonts w:cs="Lucida Bright"/>
        </w:rPr>
        <w:t xml:space="preserve">and then run </w:t>
      </w:r>
      <w:proofErr w:type="spellStart"/>
      <w:r w:rsidR="00055DD4" w:rsidRPr="00144158">
        <w:rPr>
          <w:rFonts w:asciiTheme="majorHAnsi" w:hAnsiTheme="majorHAnsi" w:cs="Lucida Bright"/>
          <w:b/>
        </w:rPr>
        <w:t>open_study</w:t>
      </w:r>
      <w:proofErr w:type="spellEnd"/>
      <w:r w:rsidR="00055DD4" w:rsidRPr="00144158">
        <w:rPr>
          <w:rFonts w:asciiTheme="majorHAnsi" w:hAnsiTheme="majorHAnsi" w:cs="Lucida Bright"/>
        </w:rPr>
        <w:t>.</w:t>
      </w:r>
      <w:r w:rsidRPr="00A60D2A">
        <w:rPr>
          <w:rFonts w:cs="Lucida Bright"/>
        </w:rPr>
        <w:t xml:space="preserve"> </w:t>
      </w:r>
    </w:p>
    <w:p w14:paraId="7559C988" w14:textId="078D8DE1" w:rsidR="00271450" w:rsidRDefault="00271450" w:rsidP="00271450">
      <w:pPr>
        <w:pStyle w:val="Heading1"/>
      </w:pPr>
      <w:r>
        <w:t>3 Raw Data File</w:t>
      </w:r>
      <w:r w:rsidR="00DA3D06">
        <w:t>s</w:t>
      </w:r>
    </w:p>
    <w:p w14:paraId="32ED2F6E" w14:textId="1164A837" w:rsidR="00DA3D06" w:rsidRPr="00144158" w:rsidRDefault="00DA3D06" w:rsidP="00DA3D06">
      <w:r w:rsidRPr="00144158">
        <w:t xml:space="preserve">The following section describes the raw data file types and formats that are required to initiate a FATES study using the code as distributed.  However, specific functions within the FATES toolkit can easily be edited to render FATES compatible with a wide range of file types and data values and formats.  </w:t>
      </w:r>
      <w:r w:rsidRPr="00144158">
        <w:rPr>
          <w:b/>
        </w:rPr>
        <w:t xml:space="preserve">For more detail on how to alter FATES for compatibility with the data output from your SPMS system go to </w:t>
      </w:r>
      <w:r w:rsidR="00844C42">
        <w:rPr>
          <w:b/>
        </w:rPr>
        <w:t>S</w:t>
      </w:r>
      <w:r w:rsidRPr="00144158">
        <w:rPr>
          <w:b/>
        </w:rPr>
        <w:t xml:space="preserve">ection </w:t>
      </w:r>
      <w:r w:rsidR="00844C42">
        <w:rPr>
          <w:b/>
        </w:rPr>
        <w:t>5</w:t>
      </w:r>
      <w:r w:rsidRPr="00144158">
        <w:rPr>
          <w:b/>
        </w:rPr>
        <w:t>.</w:t>
      </w:r>
    </w:p>
    <w:p w14:paraId="2BA134DB" w14:textId="62757F10" w:rsidR="000247B5" w:rsidRDefault="00DA3D06" w:rsidP="000247B5">
      <w:pPr>
        <w:pStyle w:val="Heading2"/>
      </w:pPr>
      <w:r>
        <w:t>3.1 Raw Data File Types</w:t>
      </w:r>
    </w:p>
    <w:p w14:paraId="33404963" w14:textId="7D3E59BA" w:rsidR="0071721E" w:rsidRPr="00AD1175" w:rsidRDefault="00244495" w:rsidP="00244495">
      <w:pPr>
        <w:widowControl w:val="0"/>
        <w:autoSpaceDE w:val="0"/>
        <w:autoSpaceDN w:val="0"/>
        <w:adjustRightInd w:val="0"/>
        <w:spacing w:after="240"/>
      </w:pPr>
      <w:r w:rsidRPr="00144158">
        <w:t xml:space="preserve">FATES, as distributed, expects all data files to be written as delimited text files with extensions specific to the data type and format with them.  </w:t>
      </w:r>
      <w:r w:rsidR="0071721E">
        <w:t>Upon initializing a FATES study</w:t>
      </w:r>
      <w:r w:rsidR="00247617">
        <w:t xml:space="preserve"> (</w:t>
      </w:r>
      <w:proofErr w:type="spellStart"/>
      <w:r w:rsidR="00247617" w:rsidRPr="00247617">
        <w:rPr>
          <w:rFonts w:asciiTheme="majorHAnsi" w:hAnsiTheme="majorHAnsi"/>
          <w:b/>
        </w:rPr>
        <w:t>init_study</w:t>
      </w:r>
      <w:proofErr w:type="spellEnd"/>
      <w:r w:rsidR="00247617">
        <w:t>)</w:t>
      </w:r>
      <w:r w:rsidR="0071721E">
        <w:t xml:space="preserve"> </w:t>
      </w:r>
      <w:r w:rsidR="00247617">
        <w:t xml:space="preserve">the user is requested to define the </w:t>
      </w:r>
      <w:r w:rsidR="00AD1175">
        <w:rPr>
          <w:rFonts w:asciiTheme="majorHAnsi" w:hAnsiTheme="majorHAnsi" w:cs="Lucida Bright"/>
        </w:rPr>
        <w:t>unique file identifier</w:t>
      </w:r>
      <w:r w:rsidR="00AD1175" w:rsidRPr="00735731">
        <w:rPr>
          <w:rFonts w:asciiTheme="majorHAnsi" w:hAnsiTheme="majorHAnsi" w:cs="Lucida Bright"/>
        </w:rPr>
        <w:t xml:space="preserve"> for the files</w:t>
      </w:r>
      <w:r w:rsidR="00AD1175">
        <w:rPr>
          <w:rFonts w:asciiTheme="majorHAnsi" w:hAnsiTheme="majorHAnsi" w:cs="Lucida Bright"/>
        </w:rPr>
        <w:t xml:space="preserve"> </w:t>
      </w:r>
      <w:r w:rsidR="00B663D0">
        <w:t>where raw data is held.</w:t>
      </w:r>
      <w:r w:rsidR="00AD1175">
        <w:t xml:space="preserve">  MATLAB searches for this file identifier in the filenames.  Usually these unique file identifiers would be file extensions.</w:t>
      </w:r>
      <w:r w:rsidR="00B663D0">
        <w:t xml:space="preserve">  </w:t>
      </w:r>
      <w:r w:rsidR="00E66E7F" w:rsidRPr="00E66E7F">
        <w:rPr>
          <w:u w:val="single"/>
        </w:rPr>
        <w:t xml:space="preserve">Note </w:t>
      </w:r>
      <w:r w:rsidR="00E66E7F" w:rsidRPr="00E66E7F">
        <w:rPr>
          <w:rFonts w:asciiTheme="majorHAnsi" w:hAnsiTheme="majorHAnsi" w:cs="Lucida Bright"/>
          <w:u w:val="single"/>
        </w:rPr>
        <w:t>e</w:t>
      </w:r>
      <w:r w:rsidR="00B663D0" w:rsidRPr="00E66E7F">
        <w:rPr>
          <w:rFonts w:asciiTheme="majorHAnsi" w:hAnsiTheme="majorHAnsi" w:cs="Lucida Bright"/>
          <w:u w:val="single"/>
        </w:rPr>
        <w:t>ach extension should be unique to the raw data type</w:t>
      </w:r>
      <w:r w:rsidR="00E66E7F" w:rsidRPr="00E66E7F">
        <w:rPr>
          <w:rFonts w:asciiTheme="majorHAnsi" w:hAnsiTheme="majorHAnsi" w:cs="Lucida Bright"/>
          <w:u w:val="single"/>
        </w:rPr>
        <w:t>!</w:t>
      </w:r>
      <w:r w:rsidR="00AD1175">
        <w:rPr>
          <w:rFonts w:asciiTheme="majorHAnsi" w:hAnsiTheme="majorHAnsi" w:cs="Lucida Bright"/>
          <w:u w:val="single"/>
        </w:rPr>
        <w:t xml:space="preserve">  </w:t>
      </w:r>
      <w:r w:rsidR="00AD1175">
        <w:rPr>
          <w:rFonts w:asciiTheme="majorHAnsi" w:hAnsiTheme="majorHAnsi" w:cs="Lucida Bright"/>
        </w:rPr>
        <w:t>For example if a file identifier (or extension) of ‘</w:t>
      </w:r>
      <w:proofErr w:type="gramStart"/>
      <w:r w:rsidR="00AD1175">
        <w:rPr>
          <w:rFonts w:asciiTheme="majorHAnsi" w:hAnsiTheme="majorHAnsi" w:cs="Lucida Bright"/>
        </w:rPr>
        <w:t>.txt’</w:t>
      </w:r>
      <w:proofErr w:type="gramEnd"/>
      <w:r w:rsidR="00AD1175">
        <w:rPr>
          <w:rFonts w:asciiTheme="majorHAnsi" w:hAnsiTheme="majorHAnsi" w:cs="Lucida Bright"/>
        </w:rPr>
        <w:t xml:space="preserve"> is used for missed particle data, then the only .t</w:t>
      </w:r>
      <w:r w:rsidR="00DC3449">
        <w:rPr>
          <w:rFonts w:asciiTheme="majorHAnsi" w:hAnsiTheme="majorHAnsi" w:cs="Lucida Bright"/>
        </w:rPr>
        <w:t>xt files within the top directory</w:t>
      </w:r>
      <w:r w:rsidR="00AD1175">
        <w:rPr>
          <w:rFonts w:asciiTheme="majorHAnsi" w:hAnsiTheme="majorHAnsi" w:cs="Lucida Bright"/>
        </w:rPr>
        <w:t xml:space="preserve"> should be those for missed particle data.  Otherwise an error will be thrown when trying to import the data.</w:t>
      </w:r>
      <w:r w:rsidR="00DC3449">
        <w:rPr>
          <w:rFonts w:asciiTheme="majorHAnsi" w:hAnsiTheme="majorHAnsi" w:cs="Lucida Bright"/>
        </w:rPr>
        <w:t xml:space="preserve">  It is not advisable to use such generic file identifiers.</w:t>
      </w:r>
    </w:p>
    <w:p w14:paraId="137D88A8" w14:textId="1074CBD0" w:rsidR="00247617" w:rsidRPr="00144158" w:rsidRDefault="00247617" w:rsidP="00247617">
      <w:pPr>
        <w:pStyle w:val="ListParagraph"/>
        <w:widowControl w:val="0"/>
        <w:autoSpaceDE w:val="0"/>
        <w:autoSpaceDN w:val="0"/>
        <w:adjustRightInd w:val="0"/>
        <w:spacing w:after="240"/>
        <w:rPr>
          <w:rFonts w:asciiTheme="majorHAnsi" w:hAnsiTheme="majorHAnsi" w:cs="Lucida Bright"/>
        </w:rPr>
      </w:pPr>
      <w:r w:rsidRPr="00144158">
        <w:rPr>
          <w:rFonts w:asciiTheme="majorHAnsi" w:hAnsiTheme="majorHAnsi" w:cs="Lucida Bright"/>
        </w:rPr>
        <w:t xml:space="preserve">What is the </w:t>
      </w:r>
      <w:r w:rsidR="00AD1175">
        <w:rPr>
          <w:rFonts w:asciiTheme="majorHAnsi" w:hAnsiTheme="majorHAnsi" w:cs="Lucida Bright"/>
        </w:rPr>
        <w:t>unique file identifier</w:t>
      </w:r>
      <w:r w:rsidR="00AD1175" w:rsidRPr="00735731">
        <w:rPr>
          <w:rFonts w:asciiTheme="majorHAnsi" w:hAnsiTheme="majorHAnsi" w:cs="Lucida Bright"/>
        </w:rPr>
        <w:t xml:space="preserve"> for the files</w:t>
      </w:r>
      <w:r w:rsidRPr="00144158">
        <w:rPr>
          <w:rFonts w:asciiTheme="majorHAnsi" w:hAnsiTheme="majorHAnsi" w:cs="Lucida Bright"/>
        </w:rPr>
        <w:t xml:space="preserve"> contain</w:t>
      </w:r>
      <w:r w:rsidR="00AD1175">
        <w:rPr>
          <w:rFonts w:asciiTheme="majorHAnsi" w:hAnsiTheme="majorHAnsi" w:cs="Lucida Bright"/>
        </w:rPr>
        <w:t>ing missed particle data? (</w:t>
      </w:r>
      <w:proofErr w:type="spellStart"/>
      <w:proofErr w:type="gramStart"/>
      <w:r w:rsidRPr="00144158">
        <w:rPr>
          <w:rFonts w:asciiTheme="majorHAnsi" w:hAnsiTheme="majorHAnsi" w:cs="Lucida Bright"/>
        </w:rPr>
        <w:t>sem</w:t>
      </w:r>
      <w:proofErr w:type="spellEnd"/>
      <w:proofErr w:type="gramEnd"/>
      <w:r w:rsidRPr="00144158">
        <w:rPr>
          <w:rFonts w:asciiTheme="majorHAnsi" w:hAnsiTheme="majorHAnsi" w:cs="Lucida Bright"/>
        </w:rPr>
        <w:t xml:space="preserve">, ...)  </w:t>
      </w:r>
    </w:p>
    <w:p w14:paraId="51F051A6" w14:textId="6D89E55D" w:rsidR="00247617" w:rsidRPr="00144158" w:rsidRDefault="00247617" w:rsidP="00247617">
      <w:pPr>
        <w:pStyle w:val="ListParagraph"/>
        <w:widowControl w:val="0"/>
        <w:autoSpaceDE w:val="0"/>
        <w:autoSpaceDN w:val="0"/>
        <w:adjustRightInd w:val="0"/>
        <w:spacing w:after="240"/>
        <w:rPr>
          <w:rFonts w:asciiTheme="majorHAnsi" w:hAnsiTheme="majorHAnsi" w:cs="Lucida Bright"/>
        </w:rPr>
      </w:pPr>
      <w:r w:rsidRPr="00144158">
        <w:rPr>
          <w:rFonts w:asciiTheme="majorHAnsi" w:hAnsiTheme="majorHAnsi" w:cs="Lucida Bright"/>
        </w:rPr>
        <w:t xml:space="preserve">What is the </w:t>
      </w:r>
      <w:r w:rsidR="00AD1175">
        <w:rPr>
          <w:rFonts w:asciiTheme="majorHAnsi" w:hAnsiTheme="majorHAnsi" w:cs="Lucida Bright"/>
        </w:rPr>
        <w:t>unique file identifier</w:t>
      </w:r>
      <w:r w:rsidR="00AD1175" w:rsidRPr="00735731">
        <w:rPr>
          <w:rFonts w:asciiTheme="majorHAnsi" w:hAnsiTheme="majorHAnsi" w:cs="Lucida Bright"/>
        </w:rPr>
        <w:t xml:space="preserve"> for the files</w:t>
      </w:r>
      <w:r w:rsidR="00AD1175">
        <w:rPr>
          <w:rFonts w:asciiTheme="majorHAnsi" w:hAnsiTheme="majorHAnsi" w:cs="Lucida Bright"/>
        </w:rPr>
        <w:t xml:space="preserve"> containing hit particle data? (</w:t>
      </w:r>
      <w:proofErr w:type="gramStart"/>
      <w:r w:rsidRPr="00144158">
        <w:rPr>
          <w:rFonts w:asciiTheme="majorHAnsi" w:hAnsiTheme="majorHAnsi" w:cs="Lucida Bright"/>
        </w:rPr>
        <w:t>set</w:t>
      </w:r>
      <w:proofErr w:type="gramEnd"/>
      <w:r w:rsidRPr="00144158">
        <w:rPr>
          <w:rFonts w:asciiTheme="majorHAnsi" w:hAnsiTheme="majorHAnsi" w:cs="Lucida Bright"/>
        </w:rPr>
        <w:t xml:space="preserve">, ...)  </w:t>
      </w:r>
    </w:p>
    <w:p w14:paraId="0B792520" w14:textId="36635FFD" w:rsidR="00247617" w:rsidRPr="00144158" w:rsidRDefault="00247617" w:rsidP="00247617">
      <w:pPr>
        <w:pStyle w:val="ListParagraph"/>
        <w:widowControl w:val="0"/>
        <w:autoSpaceDE w:val="0"/>
        <w:autoSpaceDN w:val="0"/>
        <w:adjustRightInd w:val="0"/>
        <w:spacing w:after="240"/>
        <w:rPr>
          <w:rFonts w:asciiTheme="majorHAnsi" w:hAnsiTheme="majorHAnsi" w:cs="Lucida Bright"/>
        </w:rPr>
      </w:pPr>
      <w:r w:rsidRPr="00144158">
        <w:rPr>
          <w:rFonts w:asciiTheme="majorHAnsi" w:hAnsiTheme="majorHAnsi" w:cs="Lucida Bright"/>
        </w:rPr>
        <w:t xml:space="preserve">What is the </w:t>
      </w:r>
      <w:r w:rsidR="00AD1175">
        <w:rPr>
          <w:rFonts w:asciiTheme="majorHAnsi" w:hAnsiTheme="majorHAnsi" w:cs="Lucida Bright"/>
        </w:rPr>
        <w:t>unique file identifier</w:t>
      </w:r>
      <w:r w:rsidR="00AD1175" w:rsidRPr="00735731">
        <w:rPr>
          <w:rFonts w:asciiTheme="majorHAnsi" w:hAnsiTheme="majorHAnsi" w:cs="Lucida Bright"/>
        </w:rPr>
        <w:t xml:space="preserve"> for the files</w:t>
      </w:r>
      <w:r w:rsidR="00AD1175">
        <w:rPr>
          <w:rFonts w:asciiTheme="majorHAnsi" w:hAnsiTheme="majorHAnsi" w:cs="Lucida Bright"/>
        </w:rPr>
        <w:t xml:space="preserve"> containing spectra data? (</w:t>
      </w:r>
      <w:proofErr w:type="spellStart"/>
      <w:proofErr w:type="gramStart"/>
      <w:r w:rsidRPr="00144158">
        <w:rPr>
          <w:rFonts w:asciiTheme="majorHAnsi" w:hAnsiTheme="majorHAnsi" w:cs="Lucida Bright"/>
        </w:rPr>
        <w:t>pkl</w:t>
      </w:r>
      <w:proofErr w:type="spellEnd"/>
      <w:proofErr w:type="gramEnd"/>
      <w:r w:rsidRPr="00144158">
        <w:rPr>
          <w:rFonts w:asciiTheme="majorHAnsi" w:hAnsiTheme="majorHAnsi" w:cs="Lucida Bright"/>
        </w:rPr>
        <w:t xml:space="preserve">, ...)  </w:t>
      </w:r>
    </w:p>
    <w:p w14:paraId="4191EB9B" w14:textId="7889BBD9" w:rsidR="00247617" w:rsidRDefault="00247617" w:rsidP="00247617">
      <w:pPr>
        <w:pStyle w:val="ListParagraph"/>
        <w:widowControl w:val="0"/>
        <w:autoSpaceDE w:val="0"/>
        <w:autoSpaceDN w:val="0"/>
        <w:adjustRightInd w:val="0"/>
        <w:spacing w:after="240"/>
        <w:rPr>
          <w:rFonts w:asciiTheme="majorHAnsi" w:hAnsiTheme="majorHAnsi" w:cs="Lucida Bright"/>
        </w:rPr>
      </w:pPr>
      <w:r w:rsidRPr="00144158">
        <w:rPr>
          <w:rFonts w:asciiTheme="majorHAnsi" w:hAnsiTheme="majorHAnsi" w:cs="Lucida Bright"/>
        </w:rPr>
        <w:t xml:space="preserve">What is the </w:t>
      </w:r>
      <w:r w:rsidR="00AD1175">
        <w:rPr>
          <w:rFonts w:asciiTheme="majorHAnsi" w:hAnsiTheme="majorHAnsi" w:cs="Lucida Bright"/>
        </w:rPr>
        <w:t>unique file identifier</w:t>
      </w:r>
      <w:r w:rsidR="00AD1175" w:rsidRPr="00735731">
        <w:rPr>
          <w:rFonts w:asciiTheme="majorHAnsi" w:hAnsiTheme="majorHAnsi" w:cs="Lucida Bright"/>
        </w:rPr>
        <w:t xml:space="preserve"> for the files</w:t>
      </w:r>
      <w:r w:rsidR="00AD1175">
        <w:rPr>
          <w:rFonts w:asciiTheme="majorHAnsi" w:hAnsiTheme="majorHAnsi" w:cs="Lucida Bright"/>
        </w:rPr>
        <w:t xml:space="preserve"> </w:t>
      </w:r>
      <w:r w:rsidRPr="00144158">
        <w:rPr>
          <w:rFonts w:asciiTheme="majorHAnsi" w:hAnsiTheme="majorHAnsi" w:cs="Lucida Bright"/>
        </w:rPr>
        <w:t xml:space="preserve">instrument/experiment data? </w:t>
      </w:r>
      <w:r w:rsidR="00AD1175">
        <w:rPr>
          <w:rFonts w:asciiTheme="majorHAnsi" w:hAnsiTheme="majorHAnsi" w:cs="Lucida Bright"/>
        </w:rPr>
        <w:t>(</w:t>
      </w:r>
      <w:proofErr w:type="spellStart"/>
      <w:proofErr w:type="gramStart"/>
      <w:r w:rsidRPr="00144158">
        <w:rPr>
          <w:rFonts w:asciiTheme="majorHAnsi" w:hAnsiTheme="majorHAnsi" w:cs="Lucida Bright"/>
        </w:rPr>
        <w:t>inst</w:t>
      </w:r>
      <w:proofErr w:type="spellEnd"/>
      <w:proofErr w:type="gramEnd"/>
      <w:r w:rsidRPr="00144158">
        <w:rPr>
          <w:rFonts w:asciiTheme="majorHAnsi" w:hAnsiTheme="majorHAnsi" w:cs="Lucida Bright"/>
        </w:rPr>
        <w:t xml:space="preserve">, ...)  </w:t>
      </w:r>
    </w:p>
    <w:p w14:paraId="794A4F37" w14:textId="03342F08" w:rsidR="00244495" w:rsidRPr="00B663D0" w:rsidRDefault="00B57EE9" w:rsidP="00244495">
      <w:pPr>
        <w:widowControl w:val="0"/>
        <w:autoSpaceDE w:val="0"/>
        <w:autoSpaceDN w:val="0"/>
        <w:adjustRightInd w:val="0"/>
        <w:spacing w:after="240"/>
        <w:rPr>
          <w:rFonts w:asciiTheme="majorHAnsi" w:hAnsiTheme="majorHAnsi" w:cs="Lucida Bright"/>
        </w:rPr>
      </w:pPr>
      <w:r>
        <w:rPr>
          <w:rFonts w:asciiTheme="majorHAnsi" w:hAnsiTheme="majorHAnsi" w:cs="Lucida Bright"/>
        </w:rPr>
        <w:t xml:space="preserve">For the descriptions </w:t>
      </w:r>
      <w:r w:rsidR="00B663D0">
        <w:rPr>
          <w:rFonts w:asciiTheme="majorHAnsi" w:hAnsiTheme="majorHAnsi" w:cs="Lucida Bright"/>
        </w:rPr>
        <w:t>in the following sections</w:t>
      </w:r>
      <w:r>
        <w:rPr>
          <w:rFonts w:asciiTheme="majorHAnsi" w:hAnsiTheme="majorHAnsi" w:cs="Lucida Bright"/>
        </w:rPr>
        <w:t xml:space="preserve"> it is assumed that the following file exte</w:t>
      </w:r>
      <w:r w:rsidR="00B663D0">
        <w:rPr>
          <w:rFonts w:asciiTheme="majorHAnsi" w:hAnsiTheme="majorHAnsi" w:cs="Lucida Bright"/>
        </w:rPr>
        <w:t xml:space="preserve">nsions have been specified for each raw data type, though these exact extensions are not required. </w:t>
      </w:r>
      <w:r w:rsidR="00244495" w:rsidRPr="00144158">
        <w:t xml:space="preserve">All information regarding the experiment and instrument conditions for the data contained within the folder are held in </w:t>
      </w:r>
      <w:proofErr w:type="gramStart"/>
      <w:r w:rsidR="00244495" w:rsidRPr="00144158">
        <w:t>a</w:t>
      </w:r>
      <w:r w:rsidR="0071721E">
        <w:t>n</w:t>
      </w:r>
      <w:r w:rsidR="00244495" w:rsidRPr="00144158">
        <w:t xml:space="preserve"> .</w:t>
      </w:r>
      <w:proofErr w:type="spellStart"/>
      <w:r w:rsidR="00244495" w:rsidRPr="00144158">
        <w:t>inst</w:t>
      </w:r>
      <w:proofErr w:type="spellEnd"/>
      <w:proofErr w:type="gramEnd"/>
      <w:r w:rsidR="00244495" w:rsidRPr="00144158">
        <w:t xml:space="preserve"> file.  Non-spectra particle information for hit and missed particles </w:t>
      </w:r>
      <w:proofErr w:type="gramStart"/>
      <w:r w:rsidR="00244495" w:rsidRPr="00144158">
        <w:t>are</w:t>
      </w:r>
      <w:proofErr w:type="gramEnd"/>
      <w:r w:rsidR="00244495" w:rsidRPr="00144158">
        <w:t xml:space="preserve"> held in .set and .</w:t>
      </w:r>
      <w:proofErr w:type="spellStart"/>
      <w:r w:rsidR="00244495" w:rsidRPr="00144158">
        <w:t>sem</w:t>
      </w:r>
      <w:proofErr w:type="spellEnd"/>
      <w:r w:rsidR="00244495" w:rsidRPr="00144158">
        <w:t xml:space="preserve"> files respectively.  Spectra information for all particles within the folder should be contained in the .</w:t>
      </w:r>
      <w:proofErr w:type="spellStart"/>
      <w:r w:rsidR="00244495" w:rsidRPr="00144158">
        <w:t>pkl</w:t>
      </w:r>
      <w:proofErr w:type="spellEnd"/>
      <w:r w:rsidR="00244495" w:rsidRPr="00144158">
        <w:t xml:space="preserve"> file.</w:t>
      </w:r>
      <w:r w:rsidR="00AD1175">
        <w:t xml:space="preserve">  Note that it is possible that a single file could hold both the particle and spectra information for hit particles.  In this case the user would give the same file identifier/extension for the ‘hit particle data’ and ‘spectra data’ queries.</w:t>
      </w:r>
      <w:r w:rsidR="00244495" w:rsidRPr="00144158">
        <w:t xml:space="preserve">  The details of the</w:t>
      </w:r>
      <w:r w:rsidR="009605FB" w:rsidRPr="00144158">
        <w:t xml:space="preserve"> file</w:t>
      </w:r>
      <w:r w:rsidR="00244495" w:rsidRPr="00144158">
        <w:t xml:space="preserve"> format</w:t>
      </w:r>
      <w:r w:rsidR="009605FB" w:rsidRPr="00144158">
        <w:t>s</w:t>
      </w:r>
      <w:r w:rsidR="00244495" w:rsidRPr="00144158">
        <w:t xml:space="preserve"> required with FATES as distributed is given below.  </w:t>
      </w:r>
    </w:p>
    <w:p w14:paraId="0B6F63BB" w14:textId="4B8EF338" w:rsidR="00835F99" w:rsidRDefault="00844C42" w:rsidP="00835F99">
      <w:pPr>
        <w:pStyle w:val="Heading3"/>
      </w:pPr>
      <w:r w:rsidRPr="00835F99">
        <w:t xml:space="preserve">3.1.1 </w:t>
      </w:r>
      <w:r w:rsidR="00244495" w:rsidRPr="00835F99">
        <w:t>Instrument and experiment data</w:t>
      </w:r>
      <w:proofErr w:type="gramStart"/>
      <w:r w:rsidR="00244495" w:rsidRPr="00835F99">
        <w:t>: .</w:t>
      </w:r>
      <w:proofErr w:type="spellStart"/>
      <w:r w:rsidR="00244495" w:rsidRPr="00835F99">
        <w:t>inst</w:t>
      </w:r>
      <w:proofErr w:type="spellEnd"/>
      <w:proofErr w:type="gramEnd"/>
      <w:r w:rsidR="00244495" w:rsidRPr="00835F99">
        <w:t xml:space="preserve"> file</w:t>
      </w:r>
    </w:p>
    <w:p w14:paraId="31368BB1" w14:textId="4B51AF83" w:rsidR="003E73F6" w:rsidRDefault="009605FB" w:rsidP="00DA3D06">
      <w:r w:rsidRPr="00144158">
        <w:t xml:space="preserve">Below is a screen capture of an </w:t>
      </w:r>
      <w:proofErr w:type="gramStart"/>
      <w:r w:rsidRPr="00144158">
        <w:t>example .</w:t>
      </w:r>
      <w:proofErr w:type="spellStart"/>
      <w:r w:rsidRPr="00144158">
        <w:t>inst</w:t>
      </w:r>
      <w:proofErr w:type="spellEnd"/>
      <w:proofErr w:type="gramEnd"/>
      <w:r w:rsidRPr="00144158">
        <w:t xml:space="preserve"> file</w:t>
      </w:r>
      <w:r w:rsidR="00244495" w:rsidRPr="00144158">
        <w:rPr>
          <w:b/>
        </w:rPr>
        <w:br/>
      </w:r>
      <w:r w:rsidRPr="00A46099">
        <w:rPr>
          <w:rFonts w:ascii="Lucida Bright" w:hAnsi="Lucida Bright"/>
          <w:b/>
          <w:noProof/>
          <w:lang w:eastAsia="en-US"/>
        </w:rPr>
        <w:drawing>
          <wp:inline distT="0" distB="0" distL="0" distR="0" wp14:anchorId="02A70DAC" wp14:editId="77C22930">
            <wp:extent cx="5486400" cy="114236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142360"/>
                    </a:xfrm>
                    <a:prstGeom prst="rect">
                      <a:avLst/>
                    </a:prstGeom>
                    <a:noFill/>
                    <a:ln>
                      <a:noFill/>
                    </a:ln>
                  </pic:spPr>
                </pic:pic>
              </a:graphicData>
            </a:graphic>
          </wp:inline>
        </w:drawing>
      </w:r>
      <w:r w:rsidR="00244495" w:rsidRPr="00A46099">
        <w:rPr>
          <w:rFonts w:ascii="Lucida Bright" w:hAnsi="Lucida Bright"/>
          <w:b/>
        </w:rPr>
        <w:br/>
      </w:r>
      <w:r w:rsidR="00E71A85">
        <w:t>An .</w:t>
      </w:r>
      <w:proofErr w:type="spellStart"/>
      <w:r w:rsidR="00E71A85">
        <w:t>inst</w:t>
      </w:r>
      <w:proofErr w:type="spellEnd"/>
      <w:r w:rsidR="00E71A85">
        <w:t xml:space="preserve"> file must be added to every folder where there is particle and peak data to be imported into a FATES study.  To add </w:t>
      </w:r>
      <w:proofErr w:type="gramStart"/>
      <w:r w:rsidR="00E71A85">
        <w:t>an .</w:t>
      </w:r>
      <w:proofErr w:type="spellStart"/>
      <w:r w:rsidR="00E71A85">
        <w:t>inst</w:t>
      </w:r>
      <w:proofErr w:type="spellEnd"/>
      <w:proofErr w:type="gramEnd"/>
      <w:r w:rsidR="00E71A85">
        <w:t xml:space="preserve"> file to all data folders use </w:t>
      </w:r>
      <w:proofErr w:type="spellStart"/>
      <w:r w:rsidR="00E71A85" w:rsidRPr="00E71A85">
        <w:rPr>
          <w:rFonts w:asciiTheme="majorHAnsi" w:hAnsiTheme="majorHAnsi"/>
          <w:b/>
        </w:rPr>
        <w:t>addInst</w:t>
      </w:r>
      <w:proofErr w:type="spellEnd"/>
      <w:r w:rsidR="00E71A85">
        <w:t xml:space="preserve">. </w:t>
      </w:r>
      <w:r w:rsidR="0054702F">
        <w:t xml:space="preserve"> </w:t>
      </w:r>
      <w:r w:rsidR="00436C86">
        <w:t xml:space="preserve">Data within </w:t>
      </w:r>
      <w:proofErr w:type="gramStart"/>
      <w:r w:rsidR="00436C86">
        <w:t>the .</w:t>
      </w:r>
      <w:proofErr w:type="spellStart"/>
      <w:r w:rsidR="00436C86">
        <w:t>inst</w:t>
      </w:r>
      <w:proofErr w:type="spellEnd"/>
      <w:proofErr w:type="gramEnd"/>
      <w:r w:rsidR="00436C86">
        <w:t xml:space="preserve"> file is read into FATES by </w:t>
      </w:r>
      <w:proofErr w:type="spellStart"/>
      <w:r w:rsidR="00436C86" w:rsidRPr="00436C86">
        <w:rPr>
          <w:rFonts w:asciiTheme="majorHAnsi" w:hAnsiTheme="majorHAnsi"/>
          <w:b/>
        </w:rPr>
        <w:t>parse_inst</w:t>
      </w:r>
      <w:proofErr w:type="spellEnd"/>
      <w:r w:rsidR="00436C86">
        <w:t xml:space="preserve">.  </w:t>
      </w:r>
      <w:r w:rsidRPr="00144158">
        <w:t xml:space="preserve">Within </w:t>
      </w:r>
      <w:proofErr w:type="gramStart"/>
      <w:r w:rsidRPr="00144158">
        <w:t>an .</w:t>
      </w:r>
      <w:proofErr w:type="spellStart"/>
      <w:r w:rsidRPr="00144158">
        <w:t>inst</w:t>
      </w:r>
      <w:proofErr w:type="spellEnd"/>
      <w:proofErr w:type="gramEnd"/>
      <w:r w:rsidRPr="00144158">
        <w:t xml:space="preserve"> file the </w:t>
      </w:r>
      <w:r w:rsidR="003E73F6">
        <w:t>following variables must be defined</w:t>
      </w:r>
    </w:p>
    <w:p w14:paraId="1AE3FAD4" w14:textId="01BFFA9B" w:rsidR="003E73F6" w:rsidRDefault="003E73F6" w:rsidP="00334093">
      <w:pPr>
        <w:spacing w:after="120"/>
        <w:ind w:left="1800" w:hanging="1800"/>
      </w:pPr>
      <w:proofErr w:type="spellStart"/>
      <w:r>
        <w:t>InstCode</w:t>
      </w:r>
      <w:proofErr w:type="spellEnd"/>
      <w:r w:rsidR="0088091E">
        <w:t xml:space="preserve"> </w:t>
      </w:r>
      <w:r w:rsidR="0088091E">
        <w:tab/>
      </w:r>
      <w:r>
        <w:t xml:space="preserve">A code associated with the instrument used to acquire the data (ex: ELD, LVN, TSI, etc.)  This should be a very short user defined descriptor that is consistently used within a </w:t>
      </w:r>
      <w:proofErr w:type="gramStart"/>
      <w:r>
        <w:t>laboratory working</w:t>
      </w:r>
      <w:proofErr w:type="gramEnd"/>
      <w:r>
        <w:t xml:space="preserve"> group.  </w:t>
      </w:r>
    </w:p>
    <w:p w14:paraId="4BA429B2" w14:textId="6B68EE13" w:rsidR="003E73F6" w:rsidRDefault="0088091E" w:rsidP="00334093">
      <w:pPr>
        <w:spacing w:after="120"/>
        <w:ind w:left="1800" w:hanging="1800"/>
      </w:pPr>
      <w:proofErr w:type="spellStart"/>
      <w:proofErr w:type="gramStart"/>
      <w:r>
        <w:t>ExpName</w:t>
      </w:r>
      <w:proofErr w:type="spellEnd"/>
      <w:r>
        <w:tab/>
      </w:r>
      <w:r w:rsidR="003E73F6">
        <w:t>The name of the experiment in which data was collected.</w:t>
      </w:r>
      <w:proofErr w:type="gramEnd"/>
      <w:r w:rsidR="003E73F6">
        <w:t xml:space="preserve">  This should be a short descriptor this is consistently used within a </w:t>
      </w:r>
      <w:proofErr w:type="gramStart"/>
      <w:r w:rsidR="003E73F6">
        <w:t>laboratory working</w:t>
      </w:r>
      <w:proofErr w:type="gramEnd"/>
      <w:r w:rsidR="003E73F6">
        <w:t xml:space="preserve"> group. </w:t>
      </w:r>
    </w:p>
    <w:p w14:paraId="629065F8" w14:textId="0FC6D123" w:rsidR="003E73F6" w:rsidRPr="008A78D0" w:rsidRDefault="0088091E" w:rsidP="00334093">
      <w:pPr>
        <w:spacing w:after="120"/>
        <w:ind w:left="1800" w:hanging="1800"/>
      </w:pPr>
      <w:proofErr w:type="spellStart"/>
      <w:r>
        <w:t>DaCalibFunction</w:t>
      </w:r>
      <w:proofErr w:type="spellEnd"/>
      <w:r>
        <w:t xml:space="preserve"> </w:t>
      </w:r>
      <w:r w:rsidR="00334093">
        <w:tab/>
      </w:r>
      <w:r w:rsidR="003E73F6">
        <w:t>Name of the function evaluated which calibrates a particle’s aerodynamic diameter as a func</w:t>
      </w:r>
      <w:r w:rsidR="003E73F6" w:rsidRPr="003E73F6">
        <w:t>tion of particle velocity.  This must be a function with</w:t>
      </w:r>
      <w:r w:rsidR="006F5DE5">
        <w:t>in</w:t>
      </w:r>
      <w:r w:rsidR="003E73F6" w:rsidRPr="003E73F6">
        <w:t xml:space="preserve"> </w:t>
      </w:r>
      <w:r w:rsidR="00F73284">
        <w:t>MATLAB</w:t>
      </w:r>
      <w:r w:rsidR="003E73F6" w:rsidRPr="003E73F6">
        <w:t xml:space="preserve">’s search path. </w:t>
      </w:r>
      <w:r w:rsidR="003E73F6" w:rsidRPr="003E73F6">
        <w:rPr>
          <w:rFonts w:cs="Lucida Bright"/>
        </w:rPr>
        <w:t>The cal</w:t>
      </w:r>
      <w:r w:rsidR="008F3256">
        <w:rPr>
          <w:rFonts w:cs="Lucida Bright"/>
        </w:rPr>
        <w:t xml:space="preserve">ibration </w:t>
      </w:r>
      <w:proofErr w:type="gramStart"/>
      <w:r w:rsidR="008F3256">
        <w:rPr>
          <w:rFonts w:cs="Lucida Bright"/>
        </w:rPr>
        <w:t>function</w:t>
      </w:r>
      <w:r w:rsidR="003E73F6" w:rsidRPr="003E73F6">
        <w:rPr>
          <w:rFonts w:cs="Lucida Bright"/>
        </w:rPr>
        <w:t xml:space="preserve"> distributed with FATES are</w:t>
      </w:r>
      <w:proofErr w:type="gramEnd"/>
      <w:r w:rsidR="003E73F6" w:rsidRPr="003E73F6">
        <w:rPr>
          <w:rFonts w:cs="Lucida Bright"/>
        </w:rPr>
        <w:t xml:space="preserve"> described in </w:t>
      </w:r>
      <w:r w:rsidR="008F3256">
        <w:rPr>
          <w:rFonts w:cs="Lucida Bright"/>
        </w:rPr>
        <w:t>Appendix C</w:t>
      </w:r>
      <w:r w:rsidR="003E73F6" w:rsidRPr="003E73F6">
        <w:rPr>
          <w:rFonts w:cs="Lucida Bright"/>
        </w:rPr>
        <w:t>.</w:t>
      </w:r>
    </w:p>
    <w:p w14:paraId="2336B9D3" w14:textId="6572F2EE" w:rsidR="003E73F6" w:rsidRDefault="003E73F6" w:rsidP="008F3256">
      <w:pPr>
        <w:spacing w:after="120"/>
      </w:pPr>
    </w:p>
    <w:p w14:paraId="6CFE763E" w14:textId="480522F3" w:rsidR="003E73F6" w:rsidRDefault="0088091E" w:rsidP="00334093">
      <w:pPr>
        <w:spacing w:after="120"/>
        <w:ind w:left="1800" w:hanging="1800"/>
      </w:pPr>
      <w:proofErr w:type="spellStart"/>
      <w:r>
        <w:t>DaCalibParam</w:t>
      </w:r>
      <w:proofErr w:type="spellEnd"/>
      <w:r w:rsidR="003E73F6">
        <w:t xml:space="preserve"> </w:t>
      </w:r>
      <w:r w:rsidR="00334093">
        <w:tab/>
      </w:r>
      <w:r w:rsidR="003E73F6">
        <w:t xml:space="preserve">The parameters used in the calibration function.  These parameters are derived from performing a size calibration of the instrument using particles with well-defined sizes, usually polystyrene latex spheres.  Raw velocity data can be used to generate calibration parameters for FATES calibration functions using </w:t>
      </w:r>
      <w:proofErr w:type="spellStart"/>
      <w:r w:rsidR="003E73F6" w:rsidRPr="003E73F6">
        <w:rPr>
          <w:rFonts w:asciiTheme="majorHAnsi" w:hAnsiTheme="majorHAnsi"/>
          <w:b/>
        </w:rPr>
        <w:t>pslCal</w:t>
      </w:r>
      <w:proofErr w:type="spellEnd"/>
      <w:r w:rsidR="003E73F6">
        <w:t>.</w:t>
      </w:r>
    </w:p>
    <w:p w14:paraId="4FF9ABF9" w14:textId="77777777" w:rsidR="006C4179" w:rsidRDefault="006C4179" w:rsidP="00DA3D06"/>
    <w:p w14:paraId="532F87DB" w14:textId="789CDA9B" w:rsidR="009605FB" w:rsidRPr="00144158" w:rsidRDefault="00070291" w:rsidP="00DA3D06">
      <w:r w:rsidRPr="00144158">
        <w:t>In addition a more detailed instrument description (</w:t>
      </w:r>
      <w:proofErr w:type="spellStart"/>
      <w:r w:rsidRPr="00144158">
        <w:t>InstDesc</w:t>
      </w:r>
      <w:proofErr w:type="spellEnd"/>
      <w:r w:rsidRPr="00144158">
        <w:t>) and experiment description (</w:t>
      </w:r>
      <w:proofErr w:type="spellStart"/>
      <w:r w:rsidRPr="00144158">
        <w:t>ExpDesc</w:t>
      </w:r>
      <w:proofErr w:type="spellEnd"/>
      <w:r w:rsidRPr="00144158">
        <w:t xml:space="preserve">) can also be provided.  Any lines preceded by a % are to be read as comments and are ignored by FATES when reading in </w:t>
      </w:r>
      <w:proofErr w:type="gramStart"/>
      <w:r w:rsidRPr="00144158">
        <w:t>the .</w:t>
      </w:r>
      <w:proofErr w:type="spellStart"/>
      <w:r w:rsidRPr="00144158">
        <w:t>inst</w:t>
      </w:r>
      <w:proofErr w:type="spellEnd"/>
      <w:proofErr w:type="gramEnd"/>
      <w:r w:rsidRPr="00144158">
        <w:t xml:space="preserve"> file.  </w:t>
      </w:r>
    </w:p>
    <w:p w14:paraId="1E4EAC68" w14:textId="041679BB" w:rsidR="00070291" w:rsidRPr="00144158" w:rsidRDefault="00844C42" w:rsidP="00835F99">
      <w:pPr>
        <w:pStyle w:val="Heading3"/>
      </w:pPr>
      <w:r w:rsidRPr="00835F99">
        <w:t xml:space="preserve">3.1.2 </w:t>
      </w:r>
      <w:r w:rsidR="00244495" w:rsidRPr="00835F99">
        <w:t>Hit particle files: .set</w:t>
      </w:r>
      <w:r w:rsidR="00244495" w:rsidRPr="00144158">
        <w:rPr>
          <w:b/>
        </w:rPr>
        <w:br/>
      </w:r>
      <w:proofErr w:type="gramStart"/>
      <w:r w:rsidR="00070291" w:rsidRPr="00144158">
        <w:t>Below</w:t>
      </w:r>
      <w:proofErr w:type="gramEnd"/>
      <w:r w:rsidR="00070291" w:rsidRPr="00144158">
        <w:t xml:space="preserve"> is a screen capture of a section of a .set file</w:t>
      </w:r>
      <w:r w:rsidR="00B47430">
        <w:t xml:space="preserve"> from a Prather ATOFMS</w:t>
      </w:r>
    </w:p>
    <w:p w14:paraId="1F6F6C1D" w14:textId="59E4E838" w:rsidR="00070291" w:rsidRPr="00A46099" w:rsidRDefault="00070291" w:rsidP="00DA3D06">
      <w:pPr>
        <w:rPr>
          <w:rFonts w:ascii="Lucida Bright" w:hAnsi="Lucida Bright"/>
        </w:rPr>
      </w:pPr>
      <w:r w:rsidRPr="00A46099">
        <w:rPr>
          <w:rFonts w:ascii="Lucida Bright" w:hAnsi="Lucida Bright"/>
          <w:b/>
          <w:noProof/>
          <w:lang w:eastAsia="en-US"/>
        </w:rPr>
        <w:drawing>
          <wp:inline distT="0" distB="0" distL="0" distR="0" wp14:anchorId="000A809F" wp14:editId="279C3839">
            <wp:extent cx="5410200" cy="2798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r="1369"/>
                    <a:stretch/>
                  </pic:blipFill>
                  <pic:spPr bwMode="auto">
                    <a:xfrm>
                      <a:off x="0" y="0"/>
                      <a:ext cx="5411261" cy="2798994"/>
                    </a:xfrm>
                    <a:prstGeom prst="rect">
                      <a:avLst/>
                    </a:prstGeom>
                    <a:noFill/>
                    <a:ln>
                      <a:noFill/>
                    </a:ln>
                    <a:extLst>
                      <a:ext uri="{53640926-AAD7-44d8-BBD7-CCE9431645EC}">
                        <a14:shadowObscured xmlns:a14="http://schemas.microsoft.com/office/drawing/2010/main"/>
                      </a:ext>
                    </a:extLst>
                  </pic:spPr>
                </pic:pic>
              </a:graphicData>
            </a:graphic>
          </wp:inline>
        </w:drawing>
      </w:r>
    </w:p>
    <w:p w14:paraId="328B68AF" w14:textId="40D5FDEE" w:rsidR="005535CF" w:rsidRDefault="00070291" w:rsidP="005535CF">
      <w:r w:rsidRPr="00144158">
        <w:t>Each row of a .set file contains information for a single hit particle delimited by commas.</w:t>
      </w:r>
      <w:r w:rsidR="004B3B9A" w:rsidRPr="00144158">
        <w:t xml:space="preserve">  The .set file is read in </w:t>
      </w:r>
      <w:r w:rsidR="00A46099" w:rsidRPr="00144158">
        <w:t xml:space="preserve">by </w:t>
      </w:r>
      <w:proofErr w:type="spellStart"/>
      <w:r w:rsidR="00A46099" w:rsidRPr="00144158">
        <w:rPr>
          <w:rFonts w:asciiTheme="majorHAnsi" w:hAnsiTheme="majorHAnsi"/>
          <w:b/>
        </w:rPr>
        <w:t>read_part</w:t>
      </w:r>
      <w:proofErr w:type="spellEnd"/>
      <w:r w:rsidR="00A46099" w:rsidRPr="00144158">
        <w:t xml:space="preserve"> and saved to a temporary variable </w:t>
      </w:r>
      <w:proofErr w:type="spellStart"/>
      <w:r w:rsidR="005E79F0">
        <w:rPr>
          <w:rFonts w:asciiTheme="majorHAnsi" w:hAnsiTheme="majorHAnsi"/>
          <w:i/>
        </w:rPr>
        <w:t>hit</w:t>
      </w:r>
      <w:r w:rsidR="00A46099" w:rsidRPr="00EF19E1">
        <w:rPr>
          <w:rFonts w:asciiTheme="majorHAnsi" w:hAnsiTheme="majorHAnsi"/>
          <w:i/>
        </w:rPr>
        <w:t>Data</w:t>
      </w:r>
      <w:proofErr w:type="spellEnd"/>
      <w:r w:rsidR="00A46099" w:rsidRPr="00144158">
        <w:t xml:space="preserve">.  Select columns from </w:t>
      </w:r>
      <w:proofErr w:type="spellStart"/>
      <w:r w:rsidR="005E79F0">
        <w:rPr>
          <w:rFonts w:asciiTheme="majorHAnsi" w:hAnsiTheme="majorHAnsi"/>
          <w:i/>
        </w:rPr>
        <w:t>hit</w:t>
      </w:r>
      <w:r w:rsidR="00A46099" w:rsidRPr="00EF19E1">
        <w:rPr>
          <w:rFonts w:asciiTheme="majorHAnsi" w:hAnsiTheme="majorHAnsi"/>
          <w:i/>
        </w:rPr>
        <w:t>Data</w:t>
      </w:r>
      <w:proofErr w:type="spellEnd"/>
      <w:r w:rsidR="00A46099" w:rsidRPr="00144158">
        <w:t xml:space="preserve">, defined by </w:t>
      </w:r>
      <w:proofErr w:type="spellStart"/>
      <w:r w:rsidR="00A46099" w:rsidRPr="00EF19E1">
        <w:rPr>
          <w:rFonts w:asciiTheme="majorHAnsi" w:hAnsiTheme="majorHAnsi"/>
          <w:b/>
        </w:rPr>
        <w:t>dataFileFields</w:t>
      </w:r>
      <w:proofErr w:type="spellEnd"/>
      <w:r w:rsidR="00A46099" w:rsidRPr="00144158">
        <w:t>, are saved into the</w:t>
      </w:r>
      <w:r w:rsidR="005535CF">
        <w:t xml:space="preserve"> columns of the</w:t>
      </w:r>
      <w:r w:rsidR="00A46099" w:rsidRPr="00144158">
        <w:t xml:space="preserve"> </w:t>
      </w:r>
      <w:r w:rsidR="00A46099" w:rsidRPr="005535CF">
        <w:rPr>
          <w:rFonts w:asciiTheme="majorHAnsi" w:hAnsiTheme="majorHAnsi"/>
        </w:rPr>
        <w:t>PART</w:t>
      </w:r>
      <w:r w:rsidR="00A46099" w:rsidRPr="00144158">
        <w:t xml:space="preserve"> matrices defined by</w:t>
      </w:r>
      <w:r w:rsidR="00A46099" w:rsidRPr="005535CF">
        <w:rPr>
          <w:rFonts w:asciiTheme="majorHAnsi" w:hAnsiTheme="majorHAnsi"/>
          <w:i/>
        </w:rPr>
        <w:t xml:space="preserve"> </w:t>
      </w:r>
      <w:proofErr w:type="spellStart"/>
      <w:r w:rsidR="005535CF" w:rsidRPr="005535CF">
        <w:rPr>
          <w:rFonts w:asciiTheme="majorHAnsi" w:hAnsiTheme="majorHAnsi"/>
          <w:b/>
        </w:rPr>
        <w:t>studyFields</w:t>
      </w:r>
      <w:proofErr w:type="spellEnd"/>
      <w:r w:rsidR="005535CF">
        <w:t xml:space="preserve">.  Currently only data within the third, fourth, and fifth columns within the .set file are imported into FATES while the rest are ignored. The section below indicates the data that must </w:t>
      </w:r>
      <w:r w:rsidR="005E79F0">
        <w:t xml:space="preserve">currently </w:t>
      </w:r>
      <w:r w:rsidR="005535CF">
        <w:t xml:space="preserve">be held in each column of the .set </w:t>
      </w:r>
      <w:r w:rsidR="00B47430">
        <w:t>file if utilizing</w:t>
      </w:r>
      <w:r w:rsidR="00461C1D">
        <w:t xml:space="preserve"> FATES code as distributed</w:t>
      </w:r>
      <w:r w:rsidR="0061686D">
        <w:t>.  Required data is highlighted in bold.</w:t>
      </w:r>
      <w:r w:rsidR="00B47430">
        <w:t xml:space="preserve">  Note that the code to read in alternate file formats can be easily mod</w:t>
      </w:r>
      <w:r w:rsidR="00CE2C05">
        <w:t>ified and has already been provided for ALABAMA and commercial TSI ATOFMS (Section 5.2)</w:t>
      </w:r>
      <w:r w:rsidR="00B47430">
        <w:t xml:space="preserve">. </w:t>
      </w:r>
    </w:p>
    <w:p w14:paraId="2A710EBD" w14:textId="4B692CFC" w:rsidR="0061686D" w:rsidRPr="009D53BD" w:rsidRDefault="0061686D" w:rsidP="0061686D">
      <w:pPr>
        <w:jc w:val="center"/>
        <w:rPr>
          <w:b/>
        </w:rPr>
      </w:pPr>
      <w:proofErr w:type="gramStart"/>
      <w:r>
        <w:rPr>
          <w:b/>
        </w:rPr>
        <w:t>.set</w:t>
      </w:r>
      <w:proofErr w:type="gramEnd"/>
      <w:r w:rsidRPr="009D53BD">
        <w:rPr>
          <w:b/>
        </w:rPr>
        <w:t xml:space="preserve"> file </w:t>
      </w:r>
      <w:proofErr w:type="spellStart"/>
      <w:r w:rsidRPr="009D53BD">
        <w:rPr>
          <w:b/>
        </w:rPr>
        <w:t>organzation</w:t>
      </w:r>
      <w:proofErr w:type="spellEnd"/>
    </w:p>
    <w:tbl>
      <w:tblPr>
        <w:tblStyle w:val="TableGrid"/>
        <w:tblW w:w="882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1692"/>
        <w:gridCol w:w="6120"/>
      </w:tblGrid>
      <w:tr w:rsidR="0061686D" w14:paraId="36929358" w14:textId="77777777" w:rsidTr="005D2B4B">
        <w:tc>
          <w:tcPr>
            <w:tcW w:w="1008" w:type="dxa"/>
          </w:tcPr>
          <w:p w14:paraId="4E4F232E" w14:textId="77777777" w:rsidR="0061686D" w:rsidRPr="009D53BD" w:rsidRDefault="0061686D" w:rsidP="005D2B4B">
            <w:pPr>
              <w:rPr>
                <w:i/>
              </w:rPr>
            </w:pPr>
            <w:r w:rsidRPr="009D53BD">
              <w:rPr>
                <w:i/>
              </w:rPr>
              <w:t>Column</w:t>
            </w:r>
          </w:p>
        </w:tc>
        <w:tc>
          <w:tcPr>
            <w:tcW w:w="1692" w:type="dxa"/>
          </w:tcPr>
          <w:p w14:paraId="4D05703B" w14:textId="77777777" w:rsidR="0061686D" w:rsidRPr="009D53BD" w:rsidRDefault="0061686D" w:rsidP="005D2B4B">
            <w:pPr>
              <w:rPr>
                <w:i/>
              </w:rPr>
            </w:pPr>
            <w:r w:rsidRPr="009D53BD">
              <w:rPr>
                <w:i/>
              </w:rPr>
              <w:t>Data Type</w:t>
            </w:r>
          </w:p>
        </w:tc>
        <w:tc>
          <w:tcPr>
            <w:tcW w:w="6120" w:type="dxa"/>
          </w:tcPr>
          <w:p w14:paraId="64AF5D13" w14:textId="77777777" w:rsidR="0061686D" w:rsidRPr="009D53BD" w:rsidRDefault="0061686D" w:rsidP="005D2B4B">
            <w:pPr>
              <w:rPr>
                <w:i/>
              </w:rPr>
            </w:pPr>
            <w:r>
              <w:rPr>
                <w:i/>
              </w:rPr>
              <w:t>Details</w:t>
            </w:r>
          </w:p>
        </w:tc>
      </w:tr>
      <w:tr w:rsidR="0061686D" w14:paraId="6C5DC80C" w14:textId="77777777" w:rsidTr="005D2B4B">
        <w:tc>
          <w:tcPr>
            <w:tcW w:w="1008" w:type="dxa"/>
          </w:tcPr>
          <w:p w14:paraId="302B70F5" w14:textId="01D2D4BF" w:rsidR="0061686D" w:rsidRDefault="0061686D" w:rsidP="0061686D">
            <w:pPr>
              <w:spacing w:after="60"/>
            </w:pPr>
            <w:r>
              <w:t>3</w:t>
            </w:r>
          </w:p>
        </w:tc>
        <w:tc>
          <w:tcPr>
            <w:tcW w:w="1692" w:type="dxa"/>
          </w:tcPr>
          <w:p w14:paraId="0D99469E" w14:textId="0B99805F" w:rsidR="0061686D" w:rsidRPr="008F663A" w:rsidRDefault="0061686D" w:rsidP="0061686D">
            <w:pPr>
              <w:spacing w:after="60"/>
              <w:rPr>
                <w:b/>
              </w:rPr>
            </w:pPr>
            <w:r w:rsidRPr="008F663A">
              <w:rPr>
                <w:b/>
              </w:rPr>
              <w:t xml:space="preserve">Particle </w:t>
            </w:r>
            <w:r>
              <w:rPr>
                <w:b/>
              </w:rPr>
              <w:t>Velocity</w:t>
            </w:r>
          </w:p>
        </w:tc>
        <w:tc>
          <w:tcPr>
            <w:tcW w:w="6120" w:type="dxa"/>
          </w:tcPr>
          <w:p w14:paraId="4C36C62F" w14:textId="60DB63EE" w:rsidR="0061686D" w:rsidRDefault="0061686D" w:rsidP="0061686D">
            <w:pPr>
              <w:spacing w:after="60"/>
            </w:pPr>
            <w:r>
              <w:t>Particle velocity to be converted to size.</w:t>
            </w:r>
          </w:p>
        </w:tc>
      </w:tr>
      <w:tr w:rsidR="0061686D" w14:paraId="4836131F" w14:textId="77777777" w:rsidTr="005D2B4B">
        <w:tc>
          <w:tcPr>
            <w:tcW w:w="1008" w:type="dxa"/>
          </w:tcPr>
          <w:p w14:paraId="64D05F6E" w14:textId="5938D2B0" w:rsidR="0061686D" w:rsidRDefault="0061686D" w:rsidP="0061686D">
            <w:pPr>
              <w:spacing w:after="60"/>
            </w:pPr>
            <w:r>
              <w:t>4</w:t>
            </w:r>
          </w:p>
        </w:tc>
        <w:tc>
          <w:tcPr>
            <w:tcW w:w="1692" w:type="dxa"/>
          </w:tcPr>
          <w:p w14:paraId="28E9EE88" w14:textId="63B1809D" w:rsidR="0061686D" w:rsidRPr="0061686D" w:rsidRDefault="0061686D" w:rsidP="0061686D">
            <w:pPr>
              <w:spacing w:after="60"/>
            </w:pPr>
            <w:r w:rsidRPr="0061686D">
              <w:t>Laser Power</w:t>
            </w:r>
          </w:p>
        </w:tc>
        <w:tc>
          <w:tcPr>
            <w:tcW w:w="6120" w:type="dxa"/>
          </w:tcPr>
          <w:p w14:paraId="31709CA4" w14:textId="42C840E9" w:rsidR="0061686D" w:rsidRDefault="0061686D" w:rsidP="0061686D">
            <w:pPr>
              <w:spacing w:after="60"/>
            </w:pPr>
            <w:r>
              <w:t>Measured power of desorption/ionization laser pulse (power was not measured in the example .set file above)</w:t>
            </w:r>
          </w:p>
        </w:tc>
      </w:tr>
      <w:tr w:rsidR="0061686D" w14:paraId="16D2710F" w14:textId="77777777" w:rsidTr="005D2B4B">
        <w:tc>
          <w:tcPr>
            <w:tcW w:w="1008" w:type="dxa"/>
          </w:tcPr>
          <w:p w14:paraId="5D887A68" w14:textId="7A1414A0" w:rsidR="0061686D" w:rsidRDefault="0061686D" w:rsidP="0061686D">
            <w:pPr>
              <w:spacing w:after="60"/>
            </w:pPr>
            <w:r>
              <w:t>5</w:t>
            </w:r>
          </w:p>
        </w:tc>
        <w:tc>
          <w:tcPr>
            <w:tcW w:w="1692" w:type="dxa"/>
          </w:tcPr>
          <w:p w14:paraId="57CCC212" w14:textId="31BBE971" w:rsidR="0061686D" w:rsidRPr="0061686D" w:rsidRDefault="0061686D" w:rsidP="0061686D">
            <w:pPr>
              <w:spacing w:after="60"/>
              <w:rPr>
                <w:b/>
              </w:rPr>
            </w:pPr>
            <w:r w:rsidRPr="0061686D">
              <w:rPr>
                <w:b/>
              </w:rPr>
              <w:t>Date and Time</w:t>
            </w:r>
          </w:p>
        </w:tc>
        <w:tc>
          <w:tcPr>
            <w:tcW w:w="6120" w:type="dxa"/>
          </w:tcPr>
          <w:p w14:paraId="653E01A8" w14:textId="2DFD85C7" w:rsidR="0061686D" w:rsidRDefault="0061686D" w:rsidP="0061686D">
            <w:pPr>
              <w:spacing w:after="60"/>
            </w:pPr>
            <w:r>
              <w:t xml:space="preserve">Date and time of particle detection.  Format must be able to be parsed by </w:t>
            </w:r>
            <w:r w:rsidR="00F73284">
              <w:t>MATLAB</w:t>
            </w:r>
            <w:r>
              <w:t>.</w:t>
            </w:r>
          </w:p>
        </w:tc>
      </w:tr>
    </w:tbl>
    <w:p w14:paraId="703E784A" w14:textId="77777777" w:rsidR="0061686D" w:rsidRDefault="0061686D" w:rsidP="00AB2048"/>
    <w:p w14:paraId="3DD7F1F1" w14:textId="77777777" w:rsidR="00835F99" w:rsidRPr="00835F99" w:rsidRDefault="00844C42" w:rsidP="00835F99">
      <w:pPr>
        <w:pStyle w:val="Heading3"/>
      </w:pPr>
      <w:r w:rsidRPr="00835F99">
        <w:t xml:space="preserve">3.1.3 </w:t>
      </w:r>
      <w:r w:rsidR="005E79F0" w:rsidRPr="00835F99">
        <w:t>Missed particle files: .</w:t>
      </w:r>
      <w:proofErr w:type="spellStart"/>
      <w:r w:rsidR="005E79F0" w:rsidRPr="00835F99">
        <w:t>sem</w:t>
      </w:r>
      <w:proofErr w:type="spellEnd"/>
    </w:p>
    <w:p w14:paraId="616A5893" w14:textId="381E802B" w:rsidR="005E79F0" w:rsidRDefault="005E79F0" w:rsidP="00AB2048">
      <w:r w:rsidRPr="00144158">
        <w:rPr>
          <w:b/>
        </w:rPr>
        <w:br/>
      </w:r>
      <w:r w:rsidR="00461C1D">
        <w:t>To use FATES as distributed t</w:t>
      </w:r>
      <w:r>
        <w:t>he current formatting requirements for .</w:t>
      </w:r>
      <w:proofErr w:type="spellStart"/>
      <w:r>
        <w:t>sem</w:t>
      </w:r>
      <w:proofErr w:type="spellEnd"/>
      <w:r>
        <w:t xml:space="preserve"> files are the same at the .set files. Each </w:t>
      </w:r>
      <w:r w:rsidRPr="00144158">
        <w:t>row of a .</w:t>
      </w:r>
      <w:proofErr w:type="spellStart"/>
      <w:r w:rsidRPr="00144158">
        <w:t>se</w:t>
      </w:r>
      <w:r>
        <w:t>m</w:t>
      </w:r>
      <w:proofErr w:type="spellEnd"/>
      <w:r w:rsidRPr="00144158">
        <w:t xml:space="preserve"> file conta</w:t>
      </w:r>
      <w:r>
        <w:t>ins information for a single missed</w:t>
      </w:r>
      <w:r w:rsidRPr="00144158">
        <w:t xml:space="preserve"> particle delimited by commas.  The .</w:t>
      </w:r>
      <w:proofErr w:type="spellStart"/>
      <w:r w:rsidRPr="00144158">
        <w:t>se</w:t>
      </w:r>
      <w:r>
        <w:t>m</w:t>
      </w:r>
      <w:proofErr w:type="spellEnd"/>
      <w:r w:rsidRPr="00144158">
        <w:t xml:space="preserve"> file is read in by </w:t>
      </w:r>
      <w:proofErr w:type="spellStart"/>
      <w:r w:rsidRPr="00144158">
        <w:rPr>
          <w:rFonts w:asciiTheme="majorHAnsi" w:hAnsiTheme="majorHAnsi"/>
          <w:b/>
        </w:rPr>
        <w:t>read_part</w:t>
      </w:r>
      <w:proofErr w:type="spellEnd"/>
      <w:r w:rsidRPr="00144158">
        <w:t xml:space="preserve"> and saved to a temporary variable </w:t>
      </w:r>
      <w:proofErr w:type="spellStart"/>
      <w:r>
        <w:rPr>
          <w:rFonts w:asciiTheme="majorHAnsi" w:hAnsiTheme="majorHAnsi"/>
          <w:i/>
        </w:rPr>
        <w:t>missed</w:t>
      </w:r>
      <w:r w:rsidRPr="00EF19E1">
        <w:rPr>
          <w:rFonts w:asciiTheme="majorHAnsi" w:hAnsiTheme="majorHAnsi"/>
          <w:i/>
        </w:rPr>
        <w:t>Data</w:t>
      </w:r>
      <w:proofErr w:type="spellEnd"/>
      <w:r w:rsidRPr="00144158">
        <w:t xml:space="preserve">.  Select columns from </w:t>
      </w:r>
      <w:proofErr w:type="spellStart"/>
      <w:r>
        <w:rPr>
          <w:rFonts w:asciiTheme="majorHAnsi" w:hAnsiTheme="majorHAnsi"/>
          <w:i/>
        </w:rPr>
        <w:t>missed</w:t>
      </w:r>
      <w:r w:rsidRPr="00EF19E1">
        <w:rPr>
          <w:rFonts w:asciiTheme="majorHAnsi" w:hAnsiTheme="majorHAnsi"/>
          <w:i/>
        </w:rPr>
        <w:t>Data</w:t>
      </w:r>
      <w:proofErr w:type="spellEnd"/>
      <w:r w:rsidRPr="00144158">
        <w:t xml:space="preserve">, defined by </w:t>
      </w:r>
      <w:proofErr w:type="spellStart"/>
      <w:r w:rsidRPr="00EF19E1">
        <w:rPr>
          <w:rFonts w:asciiTheme="majorHAnsi" w:hAnsiTheme="majorHAnsi"/>
          <w:b/>
        </w:rPr>
        <w:t>dataFileFields</w:t>
      </w:r>
      <w:proofErr w:type="spellEnd"/>
      <w:r w:rsidRPr="00144158">
        <w:t>, are saved</w:t>
      </w:r>
      <w:r w:rsidR="00AB2048">
        <w:t xml:space="preserve"> in </w:t>
      </w:r>
      <w:proofErr w:type="spellStart"/>
      <w:r w:rsidR="00AB2048" w:rsidRPr="00AB2048">
        <w:rPr>
          <w:rFonts w:asciiTheme="majorHAnsi" w:hAnsiTheme="majorHAnsi"/>
          <w:b/>
        </w:rPr>
        <w:t>parse_part</w:t>
      </w:r>
      <w:proofErr w:type="spellEnd"/>
      <w:r>
        <w:t xml:space="preserve"> into the external missed particle binary files</w:t>
      </w:r>
      <w:r w:rsidR="00114293">
        <w:t xml:space="preserve"> (</w:t>
      </w:r>
      <w:proofErr w:type="spellStart"/>
      <w:r w:rsidR="00114293" w:rsidRPr="00144158">
        <w:rPr>
          <w:rFonts w:asciiTheme="majorHAnsi" w:hAnsiTheme="majorHAnsi" w:cs="Lucida Bright"/>
          <w:i/>
        </w:rPr>
        <w:t>PARTdataMissed_STUDYname.bin</w:t>
      </w:r>
      <w:proofErr w:type="spellEnd"/>
      <w:r w:rsidR="00114293">
        <w:rPr>
          <w:rFonts w:asciiTheme="majorHAnsi" w:hAnsiTheme="majorHAnsi" w:cs="Lucida Bright"/>
          <w:i/>
        </w:rPr>
        <w:t xml:space="preserve"> </w:t>
      </w:r>
      <w:r w:rsidR="00114293" w:rsidRPr="00114293">
        <w:rPr>
          <w:rFonts w:cs="Lucida Bright"/>
        </w:rPr>
        <w:t>and</w:t>
      </w:r>
      <w:r w:rsidR="00114293">
        <w:rPr>
          <w:rFonts w:asciiTheme="majorHAnsi" w:hAnsiTheme="majorHAnsi" w:cs="Lucida Bright"/>
          <w:i/>
        </w:rPr>
        <w:t xml:space="preserve"> </w:t>
      </w:r>
      <w:proofErr w:type="spellStart"/>
      <w:r w:rsidR="00114293" w:rsidRPr="00144158">
        <w:rPr>
          <w:rFonts w:asciiTheme="majorHAnsi" w:hAnsiTheme="majorHAnsi" w:cs="Lucida Bright"/>
          <w:i/>
        </w:rPr>
        <w:t>PART</w:t>
      </w:r>
      <w:r w:rsidR="00114293">
        <w:rPr>
          <w:rFonts w:asciiTheme="majorHAnsi" w:hAnsiTheme="majorHAnsi" w:cs="Lucida Bright"/>
          <w:i/>
        </w:rPr>
        <w:t>id</w:t>
      </w:r>
      <w:r w:rsidR="00114293" w:rsidRPr="00144158">
        <w:rPr>
          <w:rFonts w:asciiTheme="majorHAnsi" w:hAnsiTheme="majorHAnsi" w:cs="Lucida Bright"/>
          <w:i/>
        </w:rPr>
        <w:t>Missed_STUDYname.bin</w:t>
      </w:r>
      <w:proofErr w:type="spellEnd"/>
      <w:r w:rsidR="00114293">
        <w:t>)</w:t>
      </w:r>
      <w:r w:rsidRPr="00144158">
        <w:t xml:space="preserve"> </w:t>
      </w:r>
      <w:r>
        <w:t xml:space="preserve">with data ordered </w:t>
      </w:r>
      <w:r w:rsidRPr="00144158">
        <w:t>by</w:t>
      </w:r>
      <w:r w:rsidRPr="005535CF">
        <w:rPr>
          <w:rFonts w:asciiTheme="majorHAnsi" w:hAnsiTheme="majorHAnsi"/>
          <w:i/>
        </w:rPr>
        <w:t xml:space="preserve"> </w:t>
      </w:r>
      <w:proofErr w:type="spellStart"/>
      <w:r w:rsidRPr="005535CF">
        <w:rPr>
          <w:rFonts w:asciiTheme="majorHAnsi" w:hAnsiTheme="majorHAnsi"/>
          <w:b/>
        </w:rPr>
        <w:t>studyFields</w:t>
      </w:r>
      <w:proofErr w:type="spellEnd"/>
      <w:r>
        <w:t>.  Currently only data within the third, fourth, and fifth columns within the .set file are imported into</w:t>
      </w:r>
      <w:r w:rsidR="00AB2048">
        <w:t xml:space="preserve"> the binary files while the rest are ignored</w:t>
      </w:r>
      <w:r>
        <w:t>.</w:t>
      </w:r>
      <w:r w:rsidR="00AB2048">
        <w:t xml:space="preserve">  Data required in each column of the .</w:t>
      </w:r>
      <w:proofErr w:type="spellStart"/>
      <w:r w:rsidR="00AB2048">
        <w:t>sem</w:t>
      </w:r>
      <w:proofErr w:type="spellEnd"/>
      <w:r w:rsidR="00AB2048">
        <w:t xml:space="preserve"> file are the same as those in the .set file, described above.</w:t>
      </w:r>
      <w:r w:rsidR="00461C1D">
        <w:t xml:space="preserve">  </w:t>
      </w:r>
      <w:r w:rsidR="00CE2C05">
        <w:t>Note that the code to read in alternate file formats can be easily modified and has already been provided for ALABAMA and commercial TSI ATOFMS (Section 5.2).</w:t>
      </w:r>
    </w:p>
    <w:p w14:paraId="6CB4AFF4" w14:textId="2493EA31" w:rsidR="00835F99" w:rsidRDefault="00844C42" w:rsidP="00835F99">
      <w:pPr>
        <w:pStyle w:val="Heading3"/>
      </w:pPr>
      <w:r w:rsidRPr="00835F99">
        <w:t xml:space="preserve">3.1.4 </w:t>
      </w:r>
      <w:r w:rsidR="00AB2048" w:rsidRPr="00835F99">
        <w:t>Spectra files: .</w:t>
      </w:r>
      <w:proofErr w:type="spellStart"/>
      <w:r w:rsidR="00AB2048" w:rsidRPr="00835F99">
        <w:t>pkl</w:t>
      </w:r>
      <w:proofErr w:type="spellEnd"/>
    </w:p>
    <w:p w14:paraId="1F6C7B68" w14:textId="6ACF0F89" w:rsidR="00685F9B" w:rsidRDefault="00AB2048" w:rsidP="00835F99">
      <w:r w:rsidRPr="00835F99">
        <w:t xml:space="preserve">Below are screen captures of </w:t>
      </w:r>
      <w:r w:rsidR="0031103E" w:rsidRPr="00835F99">
        <w:t xml:space="preserve">two </w:t>
      </w:r>
      <w:r w:rsidR="00114293" w:rsidRPr="00835F99">
        <w:t>portions of a .</w:t>
      </w:r>
      <w:proofErr w:type="spellStart"/>
      <w:r w:rsidR="00114293" w:rsidRPr="00835F99">
        <w:t>pkl</w:t>
      </w:r>
      <w:proofErr w:type="spellEnd"/>
      <w:r w:rsidR="00114293" w:rsidRPr="00835F99">
        <w:t xml:space="preserve"> file</w:t>
      </w:r>
      <w:r w:rsidR="00114293">
        <w:t xml:space="preserve"> </w:t>
      </w:r>
      <w:r>
        <w:rPr>
          <w:b/>
        </w:rPr>
        <w:br/>
      </w:r>
      <w:r>
        <w:rPr>
          <w:noProof/>
          <w:lang w:eastAsia="en-US"/>
        </w:rPr>
        <w:drawing>
          <wp:inline distT="0" distB="0" distL="0" distR="0" wp14:anchorId="2A99CD1B" wp14:editId="61EF7532">
            <wp:extent cx="3025437" cy="19611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7933" t="7936" b="53143"/>
                    <a:stretch/>
                  </pic:blipFill>
                  <pic:spPr bwMode="auto">
                    <a:xfrm>
                      <a:off x="0" y="0"/>
                      <a:ext cx="3025437" cy="1961123"/>
                    </a:xfrm>
                    <a:prstGeom prst="rect">
                      <a:avLst/>
                    </a:prstGeom>
                    <a:noFill/>
                    <a:ln>
                      <a:noFill/>
                    </a:ln>
                    <a:extLst>
                      <a:ext uri="{53640926-AAD7-44d8-BBD7-CCE9431645EC}">
                        <a14:shadowObscured xmlns:a14="http://schemas.microsoft.com/office/drawing/2010/main"/>
                      </a:ext>
                    </a:extLst>
                  </pic:spPr>
                </pic:pic>
              </a:graphicData>
            </a:graphic>
          </wp:inline>
        </w:drawing>
      </w:r>
    </w:p>
    <w:p w14:paraId="4F2F627E" w14:textId="77777777" w:rsidR="007B65CB" w:rsidRPr="00685F9B" w:rsidRDefault="007B65CB" w:rsidP="00AB2048"/>
    <w:p w14:paraId="7EBDEC46" w14:textId="07B4CC4D" w:rsidR="00AB2048" w:rsidRDefault="00AB2048" w:rsidP="00AB2048">
      <w:r>
        <w:rPr>
          <w:noProof/>
          <w:lang w:eastAsia="en-US"/>
        </w:rPr>
        <w:drawing>
          <wp:inline distT="0" distB="0" distL="0" distR="0" wp14:anchorId="556443D2" wp14:editId="35A1628A">
            <wp:extent cx="2848165" cy="27258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9245" t="31683" r="7924" b="18890"/>
                    <a:stretch/>
                  </pic:blipFill>
                  <pic:spPr bwMode="auto">
                    <a:xfrm>
                      <a:off x="0" y="0"/>
                      <a:ext cx="2848165" cy="2725887"/>
                    </a:xfrm>
                    <a:prstGeom prst="rect">
                      <a:avLst/>
                    </a:prstGeom>
                    <a:noFill/>
                    <a:ln>
                      <a:noFill/>
                    </a:ln>
                    <a:extLst>
                      <a:ext uri="{53640926-AAD7-44d8-BBD7-CCE9431645EC}">
                        <a14:shadowObscured xmlns:a14="http://schemas.microsoft.com/office/drawing/2010/main"/>
                      </a:ext>
                    </a:extLst>
                  </pic:spPr>
                </pic:pic>
              </a:graphicData>
            </a:graphic>
          </wp:inline>
        </w:drawing>
      </w:r>
    </w:p>
    <w:p w14:paraId="1A2B5B1A" w14:textId="18C5F285" w:rsidR="00114293" w:rsidRDefault="00114293" w:rsidP="00114293">
      <w:r>
        <w:t xml:space="preserve">Each row in a pkl file contains data for a </w:t>
      </w:r>
      <w:r w:rsidRPr="00114293">
        <w:rPr>
          <w:u w:val="single"/>
        </w:rPr>
        <w:t>single peak</w:t>
      </w:r>
      <w:r>
        <w:rPr>
          <w:u w:val="single"/>
        </w:rPr>
        <w:t xml:space="preserve"> </w:t>
      </w:r>
      <w:r w:rsidR="00EF4BA7">
        <w:t>within a particle spectrum</w:t>
      </w:r>
      <w:r w:rsidR="006E6B1C">
        <w:t xml:space="preserve"> delimited by commas</w:t>
      </w:r>
      <w:r>
        <w:t xml:space="preserve">.  </w:t>
      </w:r>
      <w:r w:rsidRPr="00144158">
        <w:t>The .</w:t>
      </w:r>
      <w:proofErr w:type="spellStart"/>
      <w:r>
        <w:t>pkl</w:t>
      </w:r>
      <w:proofErr w:type="spellEnd"/>
      <w:r w:rsidRPr="00144158">
        <w:t xml:space="preserve"> file is read in by </w:t>
      </w:r>
      <w:proofErr w:type="spellStart"/>
      <w:r w:rsidRPr="00144158">
        <w:rPr>
          <w:rFonts w:asciiTheme="majorHAnsi" w:hAnsiTheme="majorHAnsi"/>
          <w:b/>
        </w:rPr>
        <w:t>read_</w:t>
      </w:r>
      <w:r>
        <w:rPr>
          <w:rFonts w:asciiTheme="majorHAnsi" w:hAnsiTheme="majorHAnsi"/>
          <w:b/>
        </w:rPr>
        <w:t>peak</w:t>
      </w:r>
      <w:proofErr w:type="spellEnd"/>
      <w:r w:rsidRPr="00144158">
        <w:t xml:space="preserve"> and saved to a temporary variable </w:t>
      </w:r>
      <w:proofErr w:type="spellStart"/>
      <w:r>
        <w:rPr>
          <w:rFonts w:asciiTheme="majorHAnsi" w:hAnsiTheme="majorHAnsi"/>
          <w:i/>
        </w:rPr>
        <w:t>PeakDataTMP</w:t>
      </w:r>
      <w:proofErr w:type="spellEnd"/>
      <w:r w:rsidRPr="00144158">
        <w:t xml:space="preserve">.  Select columns from </w:t>
      </w:r>
      <w:proofErr w:type="spellStart"/>
      <w:r>
        <w:rPr>
          <w:rFonts w:asciiTheme="majorHAnsi" w:hAnsiTheme="majorHAnsi"/>
          <w:i/>
        </w:rPr>
        <w:t>PeakDataTMP</w:t>
      </w:r>
      <w:proofErr w:type="spellEnd"/>
      <w:r w:rsidRPr="00144158">
        <w:t xml:space="preserve">, defined by </w:t>
      </w:r>
      <w:proofErr w:type="spellStart"/>
      <w:r w:rsidRPr="00EF19E1">
        <w:rPr>
          <w:rFonts w:asciiTheme="majorHAnsi" w:hAnsiTheme="majorHAnsi"/>
          <w:b/>
        </w:rPr>
        <w:t>dataFileFields</w:t>
      </w:r>
      <w:proofErr w:type="spellEnd"/>
      <w:r w:rsidRPr="00144158">
        <w:t>, are saved into the</w:t>
      </w:r>
      <w:r>
        <w:t xml:space="preserve"> external binary peak file (</w:t>
      </w:r>
      <w:proofErr w:type="spellStart"/>
      <w:r w:rsidRPr="00144158">
        <w:rPr>
          <w:rFonts w:asciiTheme="majorHAnsi" w:hAnsiTheme="majorHAnsi" w:cs="Lucida Bright"/>
          <w:i/>
        </w:rPr>
        <w:t>PEAKMat_STUDYname.bin</w:t>
      </w:r>
      <w:proofErr w:type="spellEnd"/>
      <w:r>
        <w:t>) with the order</w:t>
      </w:r>
      <w:r w:rsidRPr="00144158">
        <w:t xml:space="preserve"> defined by</w:t>
      </w:r>
      <w:r w:rsidRPr="005535CF">
        <w:rPr>
          <w:rFonts w:asciiTheme="majorHAnsi" w:hAnsiTheme="majorHAnsi"/>
          <w:i/>
        </w:rPr>
        <w:t xml:space="preserve"> </w:t>
      </w:r>
      <w:proofErr w:type="spellStart"/>
      <w:r w:rsidRPr="005535CF">
        <w:rPr>
          <w:rFonts w:asciiTheme="majorHAnsi" w:hAnsiTheme="majorHAnsi"/>
          <w:b/>
        </w:rPr>
        <w:t>studyFields</w:t>
      </w:r>
      <w:proofErr w:type="spellEnd"/>
      <w:r>
        <w:t xml:space="preserve">. This can be easily modified </w:t>
      </w:r>
      <w:r w:rsidR="00CE2C05">
        <w:t xml:space="preserve">and the appropriate code to read in ALABAMA and commercial TSI ATOFMS has already been provided </w:t>
      </w:r>
      <w:r w:rsidR="00CE2C05">
        <w:t>(Section 5.3)</w:t>
      </w:r>
      <w:r>
        <w:t xml:space="preserve">.  The section below indicates the data that </w:t>
      </w:r>
      <w:r w:rsidR="006E6B1C">
        <w:t>FATES</w:t>
      </w:r>
      <w:r w:rsidR="00EF4BA7">
        <w:t>, as distributed,</w:t>
      </w:r>
      <w:r w:rsidR="006E6B1C">
        <w:t xml:space="preserve"> expects to </w:t>
      </w:r>
      <w:r>
        <w:t>be held in each column of the .</w:t>
      </w:r>
      <w:proofErr w:type="spellStart"/>
      <w:r w:rsidR="006E6B1C">
        <w:t>pkl</w:t>
      </w:r>
      <w:proofErr w:type="spellEnd"/>
      <w:r w:rsidR="006E6B1C">
        <w:t xml:space="preserve"> file</w:t>
      </w:r>
      <w:r w:rsidR="008F663A">
        <w:t xml:space="preserve">.  Required data is highlighted in bold. </w:t>
      </w:r>
      <w:r>
        <w:t xml:space="preserve"> </w:t>
      </w:r>
    </w:p>
    <w:p w14:paraId="6ADD0D4A" w14:textId="5D45377C" w:rsidR="009D53BD" w:rsidRPr="009D53BD" w:rsidRDefault="009D53BD" w:rsidP="009D53BD">
      <w:pPr>
        <w:jc w:val="center"/>
        <w:rPr>
          <w:b/>
        </w:rPr>
      </w:pPr>
      <w:proofErr w:type="gramStart"/>
      <w:r>
        <w:rPr>
          <w:b/>
        </w:rPr>
        <w:t>.</w:t>
      </w:r>
      <w:proofErr w:type="spellStart"/>
      <w:r>
        <w:rPr>
          <w:b/>
        </w:rPr>
        <w:t>p</w:t>
      </w:r>
      <w:r w:rsidRPr="009D53BD">
        <w:rPr>
          <w:b/>
        </w:rPr>
        <w:t>kl</w:t>
      </w:r>
      <w:proofErr w:type="spellEnd"/>
      <w:proofErr w:type="gramEnd"/>
      <w:r w:rsidRPr="009D53BD">
        <w:rPr>
          <w:b/>
        </w:rPr>
        <w:t xml:space="preserve"> file </w:t>
      </w:r>
      <w:proofErr w:type="spellStart"/>
      <w:r w:rsidRPr="009D53BD">
        <w:rPr>
          <w:b/>
        </w:rPr>
        <w:t>organzation</w:t>
      </w:r>
      <w:proofErr w:type="spellEnd"/>
    </w:p>
    <w:tbl>
      <w:tblPr>
        <w:tblStyle w:val="TableGrid"/>
        <w:tblW w:w="882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1692"/>
        <w:gridCol w:w="6120"/>
      </w:tblGrid>
      <w:tr w:rsidR="009D53BD" w14:paraId="6030999F" w14:textId="77777777" w:rsidTr="0061686D">
        <w:tc>
          <w:tcPr>
            <w:tcW w:w="1008" w:type="dxa"/>
          </w:tcPr>
          <w:p w14:paraId="7B52FBF4" w14:textId="5E8BBD69" w:rsidR="009D53BD" w:rsidRPr="009D53BD" w:rsidRDefault="009D53BD" w:rsidP="006E6B1C">
            <w:pPr>
              <w:rPr>
                <w:i/>
              </w:rPr>
            </w:pPr>
            <w:r w:rsidRPr="009D53BD">
              <w:rPr>
                <w:i/>
              </w:rPr>
              <w:t>Column</w:t>
            </w:r>
          </w:p>
        </w:tc>
        <w:tc>
          <w:tcPr>
            <w:tcW w:w="1692" w:type="dxa"/>
          </w:tcPr>
          <w:p w14:paraId="3998B07C" w14:textId="31EE4594" w:rsidR="009D53BD" w:rsidRPr="009D53BD" w:rsidRDefault="009D53BD" w:rsidP="006E6B1C">
            <w:pPr>
              <w:rPr>
                <w:i/>
              </w:rPr>
            </w:pPr>
            <w:r w:rsidRPr="009D53BD">
              <w:rPr>
                <w:i/>
              </w:rPr>
              <w:t>Data Type</w:t>
            </w:r>
          </w:p>
        </w:tc>
        <w:tc>
          <w:tcPr>
            <w:tcW w:w="6120" w:type="dxa"/>
          </w:tcPr>
          <w:p w14:paraId="31B74DCE" w14:textId="46EFC8EC" w:rsidR="009D53BD" w:rsidRPr="009D53BD" w:rsidRDefault="008F663A" w:rsidP="008F663A">
            <w:pPr>
              <w:rPr>
                <w:i/>
              </w:rPr>
            </w:pPr>
            <w:r>
              <w:rPr>
                <w:i/>
              </w:rPr>
              <w:t>Details</w:t>
            </w:r>
          </w:p>
        </w:tc>
      </w:tr>
      <w:tr w:rsidR="009D53BD" w14:paraId="3403EA91" w14:textId="77777777" w:rsidTr="0061686D">
        <w:tc>
          <w:tcPr>
            <w:tcW w:w="1008" w:type="dxa"/>
          </w:tcPr>
          <w:p w14:paraId="43825509" w14:textId="409C731D" w:rsidR="009D53BD" w:rsidRDefault="009D53BD" w:rsidP="008F663A">
            <w:pPr>
              <w:spacing w:after="60"/>
            </w:pPr>
            <w:r>
              <w:t>1</w:t>
            </w:r>
          </w:p>
        </w:tc>
        <w:tc>
          <w:tcPr>
            <w:tcW w:w="1692" w:type="dxa"/>
          </w:tcPr>
          <w:p w14:paraId="7A04FFCD" w14:textId="4CF8E85D" w:rsidR="009D53BD" w:rsidRPr="008F663A" w:rsidRDefault="009D53BD" w:rsidP="008F663A">
            <w:pPr>
              <w:spacing w:after="60"/>
              <w:rPr>
                <w:b/>
              </w:rPr>
            </w:pPr>
            <w:r w:rsidRPr="008F663A">
              <w:rPr>
                <w:b/>
              </w:rPr>
              <w:t>Particle ID</w:t>
            </w:r>
          </w:p>
        </w:tc>
        <w:tc>
          <w:tcPr>
            <w:tcW w:w="6120" w:type="dxa"/>
          </w:tcPr>
          <w:p w14:paraId="2CD64AE4" w14:textId="3B9C5412" w:rsidR="009D53BD" w:rsidRDefault="009D53BD" w:rsidP="008F663A">
            <w:pPr>
              <w:spacing w:after="60"/>
            </w:pPr>
            <w:r>
              <w:t>The particle ID indicates the row in which the matching particle is defined in the .set file.  This value should be an integer.</w:t>
            </w:r>
          </w:p>
        </w:tc>
      </w:tr>
      <w:tr w:rsidR="009D53BD" w14:paraId="34DE2C7E" w14:textId="77777777" w:rsidTr="0061686D">
        <w:tc>
          <w:tcPr>
            <w:tcW w:w="1008" w:type="dxa"/>
          </w:tcPr>
          <w:p w14:paraId="154A7912" w14:textId="7751FC72" w:rsidR="009D53BD" w:rsidRDefault="009D53BD" w:rsidP="008F663A">
            <w:pPr>
              <w:spacing w:after="60"/>
            </w:pPr>
            <w:r>
              <w:t>2</w:t>
            </w:r>
          </w:p>
        </w:tc>
        <w:tc>
          <w:tcPr>
            <w:tcW w:w="1692" w:type="dxa"/>
          </w:tcPr>
          <w:p w14:paraId="65136A73" w14:textId="1F4E8D50" w:rsidR="009D53BD" w:rsidRPr="0061686D" w:rsidRDefault="009D53BD" w:rsidP="008F663A">
            <w:pPr>
              <w:spacing w:after="60"/>
              <w:rPr>
                <w:b/>
              </w:rPr>
            </w:pPr>
            <w:r w:rsidRPr="0061686D">
              <w:rPr>
                <w:b/>
              </w:rPr>
              <w:t>Spectra Type</w:t>
            </w:r>
          </w:p>
        </w:tc>
        <w:tc>
          <w:tcPr>
            <w:tcW w:w="6120" w:type="dxa"/>
          </w:tcPr>
          <w:p w14:paraId="34E79F7C" w14:textId="5844DC22" w:rsidR="009D53BD" w:rsidRDefault="008F663A" w:rsidP="008F663A">
            <w:pPr>
              <w:spacing w:after="60"/>
            </w:pPr>
            <w:r>
              <w:t>Spectra type can either be 0 (negative spectra) or 1 (positive spectra).</w:t>
            </w:r>
          </w:p>
        </w:tc>
      </w:tr>
      <w:tr w:rsidR="009D53BD" w14:paraId="4870CB74" w14:textId="77777777" w:rsidTr="0061686D">
        <w:tc>
          <w:tcPr>
            <w:tcW w:w="1008" w:type="dxa"/>
          </w:tcPr>
          <w:p w14:paraId="4A5DAC73" w14:textId="31EFD252" w:rsidR="009D53BD" w:rsidRDefault="008F663A" w:rsidP="008F663A">
            <w:pPr>
              <w:spacing w:after="60"/>
            </w:pPr>
            <w:r>
              <w:t>3</w:t>
            </w:r>
          </w:p>
        </w:tc>
        <w:tc>
          <w:tcPr>
            <w:tcW w:w="1692" w:type="dxa"/>
          </w:tcPr>
          <w:p w14:paraId="06AD86FB" w14:textId="58645F64" w:rsidR="009D53BD" w:rsidRDefault="008F663A" w:rsidP="008F663A">
            <w:pPr>
              <w:spacing w:after="60"/>
            </w:pPr>
            <w:r>
              <w:t>Peak ID</w:t>
            </w:r>
          </w:p>
        </w:tc>
        <w:tc>
          <w:tcPr>
            <w:tcW w:w="6120" w:type="dxa"/>
          </w:tcPr>
          <w:p w14:paraId="4A1FFE6F" w14:textId="797AE60E" w:rsidR="009D53BD" w:rsidRDefault="008F663A" w:rsidP="008F663A">
            <w:pPr>
              <w:spacing w:after="60"/>
            </w:pPr>
            <w:r>
              <w:t xml:space="preserve">The peak ID is a unique identifier for each peak </w:t>
            </w:r>
            <w:proofErr w:type="gramStart"/>
            <w:r>
              <w:t>within a particle spectra</w:t>
            </w:r>
            <w:proofErr w:type="gramEnd"/>
            <w:r>
              <w:t>.  This value should be an integer.</w:t>
            </w:r>
          </w:p>
        </w:tc>
      </w:tr>
      <w:tr w:rsidR="009D53BD" w14:paraId="22AA0ABF" w14:textId="77777777" w:rsidTr="0061686D">
        <w:tc>
          <w:tcPr>
            <w:tcW w:w="1008" w:type="dxa"/>
          </w:tcPr>
          <w:p w14:paraId="2A3A06E5" w14:textId="7AD8A137" w:rsidR="009D53BD" w:rsidRDefault="008F663A" w:rsidP="008F663A">
            <w:pPr>
              <w:spacing w:after="60"/>
            </w:pPr>
            <w:r>
              <w:t>4</w:t>
            </w:r>
          </w:p>
        </w:tc>
        <w:tc>
          <w:tcPr>
            <w:tcW w:w="1692" w:type="dxa"/>
          </w:tcPr>
          <w:p w14:paraId="0F274C4C" w14:textId="63ADBE2E" w:rsidR="009D53BD" w:rsidRPr="008F663A" w:rsidRDefault="008F663A" w:rsidP="008F663A">
            <w:pPr>
              <w:spacing w:after="60"/>
              <w:rPr>
                <w:b/>
              </w:rPr>
            </w:pPr>
            <w:r w:rsidRPr="008F663A">
              <w:rPr>
                <w:b/>
              </w:rPr>
              <w:t>Peak m/z</w:t>
            </w:r>
          </w:p>
        </w:tc>
        <w:tc>
          <w:tcPr>
            <w:tcW w:w="6120" w:type="dxa"/>
          </w:tcPr>
          <w:p w14:paraId="71A6AF90" w14:textId="70BE8D84" w:rsidR="009D53BD" w:rsidRDefault="008F663A" w:rsidP="008F663A">
            <w:pPr>
              <w:spacing w:after="60"/>
            </w:pPr>
            <w:r>
              <w:t xml:space="preserve">This value can be an integer or </w:t>
            </w:r>
            <w:proofErr w:type="gramStart"/>
            <w:r>
              <w:t>floating point</w:t>
            </w:r>
            <w:proofErr w:type="gramEnd"/>
            <w:r>
              <w:t xml:space="preserve"> number.</w:t>
            </w:r>
          </w:p>
        </w:tc>
      </w:tr>
      <w:tr w:rsidR="009D53BD" w14:paraId="07B3AFB8" w14:textId="77777777" w:rsidTr="0061686D">
        <w:tc>
          <w:tcPr>
            <w:tcW w:w="1008" w:type="dxa"/>
          </w:tcPr>
          <w:p w14:paraId="706AF65C" w14:textId="77FBCE56" w:rsidR="009D53BD" w:rsidRDefault="008F663A" w:rsidP="008F663A">
            <w:pPr>
              <w:spacing w:after="60"/>
            </w:pPr>
            <w:r>
              <w:t>5</w:t>
            </w:r>
          </w:p>
        </w:tc>
        <w:tc>
          <w:tcPr>
            <w:tcW w:w="1692" w:type="dxa"/>
          </w:tcPr>
          <w:p w14:paraId="527A115F" w14:textId="1227B9D2" w:rsidR="009D53BD" w:rsidRDefault="008F663A" w:rsidP="008F663A">
            <w:pPr>
              <w:spacing w:after="60"/>
            </w:pPr>
            <w:r>
              <w:t>Peak Area</w:t>
            </w:r>
          </w:p>
        </w:tc>
        <w:tc>
          <w:tcPr>
            <w:tcW w:w="6120" w:type="dxa"/>
          </w:tcPr>
          <w:p w14:paraId="2FF93D5C" w14:textId="26C3C79D" w:rsidR="009D53BD" w:rsidRDefault="008F663A" w:rsidP="008F663A">
            <w:pPr>
              <w:spacing w:after="60"/>
            </w:pPr>
            <w:r>
              <w:t xml:space="preserve">This value can be an integer or </w:t>
            </w:r>
            <w:proofErr w:type="gramStart"/>
            <w:r>
              <w:t>floating point</w:t>
            </w:r>
            <w:proofErr w:type="gramEnd"/>
            <w:r>
              <w:t xml:space="preserve"> number.</w:t>
            </w:r>
          </w:p>
        </w:tc>
      </w:tr>
      <w:tr w:rsidR="009D53BD" w14:paraId="55CC7ECF" w14:textId="77777777" w:rsidTr="0061686D">
        <w:tc>
          <w:tcPr>
            <w:tcW w:w="1008" w:type="dxa"/>
          </w:tcPr>
          <w:p w14:paraId="1368C94A" w14:textId="3FCDAA14" w:rsidR="009D53BD" w:rsidRDefault="008F663A" w:rsidP="008F663A">
            <w:pPr>
              <w:spacing w:after="60"/>
            </w:pPr>
            <w:r>
              <w:t>6</w:t>
            </w:r>
          </w:p>
        </w:tc>
        <w:tc>
          <w:tcPr>
            <w:tcW w:w="1692" w:type="dxa"/>
          </w:tcPr>
          <w:p w14:paraId="35FECC23" w14:textId="50028526" w:rsidR="009D53BD" w:rsidRDefault="008F663A" w:rsidP="008F663A">
            <w:pPr>
              <w:spacing w:after="60"/>
            </w:pPr>
            <w:r>
              <w:t>Peak Height</w:t>
            </w:r>
          </w:p>
        </w:tc>
        <w:tc>
          <w:tcPr>
            <w:tcW w:w="6120" w:type="dxa"/>
          </w:tcPr>
          <w:p w14:paraId="0AEA33A9" w14:textId="44508FB8" w:rsidR="009D53BD" w:rsidRDefault="008F663A" w:rsidP="008F663A">
            <w:pPr>
              <w:spacing w:after="60"/>
            </w:pPr>
            <w:r>
              <w:t xml:space="preserve">This value can be an integer or </w:t>
            </w:r>
            <w:proofErr w:type="gramStart"/>
            <w:r>
              <w:t>floating point</w:t>
            </w:r>
            <w:proofErr w:type="gramEnd"/>
            <w:r>
              <w:t xml:space="preserve"> number.</w:t>
            </w:r>
          </w:p>
        </w:tc>
      </w:tr>
      <w:tr w:rsidR="009D53BD" w14:paraId="587FC196" w14:textId="77777777" w:rsidTr="0061686D">
        <w:tc>
          <w:tcPr>
            <w:tcW w:w="1008" w:type="dxa"/>
          </w:tcPr>
          <w:p w14:paraId="2129AFAE" w14:textId="61A64DA0" w:rsidR="009D53BD" w:rsidRDefault="008F663A" w:rsidP="008F663A">
            <w:pPr>
              <w:spacing w:after="60"/>
            </w:pPr>
            <w:r>
              <w:t>7</w:t>
            </w:r>
          </w:p>
        </w:tc>
        <w:tc>
          <w:tcPr>
            <w:tcW w:w="1692" w:type="dxa"/>
          </w:tcPr>
          <w:p w14:paraId="57456FF0" w14:textId="43FCCD6A" w:rsidR="009D53BD" w:rsidRDefault="008F663A" w:rsidP="008F663A">
            <w:pPr>
              <w:spacing w:after="60"/>
            </w:pPr>
            <w:proofErr w:type="spellStart"/>
            <w:r>
              <w:t>Blowscale</w:t>
            </w:r>
            <w:proofErr w:type="spellEnd"/>
            <w:r>
              <w:t xml:space="preserve"> Indicator</w:t>
            </w:r>
          </w:p>
        </w:tc>
        <w:tc>
          <w:tcPr>
            <w:tcW w:w="6120" w:type="dxa"/>
          </w:tcPr>
          <w:p w14:paraId="1DE44034" w14:textId="419D15A4" w:rsidR="009D53BD" w:rsidRDefault="008F663A" w:rsidP="008F663A">
            <w:pPr>
              <w:spacing w:after="60"/>
            </w:pPr>
            <w:r>
              <w:t>Indicates whether the raw signal saturated the ion detector and thus the top of the peak was clipped.  1 if peak blows scale, 0 if false.</w:t>
            </w:r>
          </w:p>
        </w:tc>
      </w:tr>
      <w:tr w:rsidR="009D53BD" w14:paraId="2DFAB84F" w14:textId="77777777" w:rsidTr="0061686D">
        <w:tc>
          <w:tcPr>
            <w:tcW w:w="1008" w:type="dxa"/>
          </w:tcPr>
          <w:p w14:paraId="38328843" w14:textId="42541190" w:rsidR="009D53BD" w:rsidRDefault="008F663A" w:rsidP="008F663A">
            <w:pPr>
              <w:spacing w:after="60"/>
            </w:pPr>
            <w:r>
              <w:t>8</w:t>
            </w:r>
          </w:p>
        </w:tc>
        <w:tc>
          <w:tcPr>
            <w:tcW w:w="1692" w:type="dxa"/>
          </w:tcPr>
          <w:p w14:paraId="05A233FB" w14:textId="2E32AB1D" w:rsidR="009D53BD" w:rsidRDefault="008F663A" w:rsidP="008F663A">
            <w:pPr>
              <w:spacing w:after="60"/>
            </w:pPr>
            <w:r>
              <w:t>Peak Relative Area</w:t>
            </w:r>
          </w:p>
        </w:tc>
        <w:tc>
          <w:tcPr>
            <w:tcW w:w="6120" w:type="dxa"/>
          </w:tcPr>
          <w:p w14:paraId="3AB0DC28" w14:textId="3A04768D" w:rsidR="009D53BD" w:rsidRDefault="008F663A" w:rsidP="008F663A">
            <w:pPr>
              <w:spacing w:after="60"/>
            </w:pPr>
            <w:r>
              <w:t xml:space="preserve">Peak area relative to total area of spectrum.  This value can be an integer or </w:t>
            </w:r>
            <w:proofErr w:type="gramStart"/>
            <w:r>
              <w:t>floating point</w:t>
            </w:r>
            <w:proofErr w:type="gramEnd"/>
            <w:r>
              <w:t xml:space="preserve"> number.</w:t>
            </w:r>
          </w:p>
        </w:tc>
      </w:tr>
    </w:tbl>
    <w:p w14:paraId="436E781F" w14:textId="77777777" w:rsidR="009D53BD" w:rsidRDefault="009D53BD" w:rsidP="008F663A">
      <w:pPr>
        <w:spacing w:after="60"/>
        <w:ind w:left="720"/>
      </w:pPr>
    </w:p>
    <w:p w14:paraId="530B6CA7" w14:textId="77777777" w:rsidR="00536A6B" w:rsidRDefault="00536A6B" w:rsidP="006E6B1C">
      <w:pPr>
        <w:spacing w:after="0"/>
        <w:ind w:left="720"/>
      </w:pPr>
    </w:p>
    <w:p w14:paraId="71208D1D" w14:textId="55C15FFB" w:rsidR="0031103E" w:rsidRDefault="00536A6B" w:rsidP="008F663A">
      <w:pPr>
        <w:spacing w:after="0"/>
      </w:pPr>
      <w:r>
        <w:t>The first three columns within the .</w:t>
      </w:r>
      <w:proofErr w:type="spellStart"/>
      <w:r>
        <w:t>pkl</w:t>
      </w:r>
      <w:proofErr w:type="spellEnd"/>
      <w:r>
        <w:t xml:space="preserve"> file create a unique </w:t>
      </w:r>
      <w:r w:rsidR="0031103E">
        <w:t>identifier for each peak within a .</w:t>
      </w:r>
      <w:proofErr w:type="spellStart"/>
      <w:r w:rsidR="0031103E">
        <w:t>pkl</w:t>
      </w:r>
      <w:proofErr w:type="spellEnd"/>
      <w:r w:rsidR="0031103E">
        <w:t xml:space="preserve"> file.  Take the </w:t>
      </w:r>
      <w:proofErr w:type="spellStart"/>
      <w:r w:rsidR="0031103E">
        <w:t>pkl</w:t>
      </w:r>
      <w:proofErr w:type="spellEnd"/>
      <w:r w:rsidR="0031103E">
        <w:t xml:space="preserve"> row pasted below</w:t>
      </w:r>
    </w:p>
    <w:p w14:paraId="768C0123" w14:textId="77777777" w:rsidR="008F663A" w:rsidRDefault="008F663A" w:rsidP="008F663A">
      <w:pPr>
        <w:spacing w:after="0"/>
      </w:pPr>
    </w:p>
    <w:p w14:paraId="41FF364B" w14:textId="2BF79E71" w:rsidR="0031103E" w:rsidRDefault="0031103E" w:rsidP="00130C90">
      <w:pPr>
        <w:spacing w:after="120"/>
      </w:pPr>
      <w:r>
        <w:rPr>
          <w:noProof/>
          <w:lang w:eastAsia="en-US"/>
        </w:rPr>
        <w:drawing>
          <wp:inline distT="0" distB="0" distL="0" distR="0" wp14:anchorId="55862513" wp14:editId="501A69BC">
            <wp:extent cx="3759200" cy="15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9448" t="28573" r="8283" b="69348"/>
                    <a:stretch/>
                  </pic:blipFill>
                  <pic:spPr bwMode="auto">
                    <a:xfrm>
                      <a:off x="0" y="0"/>
                      <a:ext cx="3768097" cy="152761"/>
                    </a:xfrm>
                    <a:prstGeom prst="rect">
                      <a:avLst/>
                    </a:prstGeom>
                    <a:noFill/>
                    <a:ln>
                      <a:noFill/>
                    </a:ln>
                    <a:extLst>
                      <a:ext uri="{53640926-AAD7-44d8-BBD7-CCE9431645EC}">
                        <a14:shadowObscured xmlns:a14="http://schemas.microsoft.com/office/drawing/2010/main"/>
                      </a:ext>
                    </a:extLst>
                  </pic:spPr>
                </pic:pic>
              </a:graphicData>
            </a:graphic>
          </wp:inline>
        </w:drawing>
      </w:r>
    </w:p>
    <w:p w14:paraId="2E1DF28B" w14:textId="219C230B" w:rsidR="00EF4BA7" w:rsidRPr="00114293" w:rsidRDefault="00EF4BA7" w:rsidP="0031103E">
      <w:pPr>
        <w:spacing w:after="0"/>
      </w:pPr>
      <w:r>
        <w:t>This indicates that for the positive spectrum of the second particle listed in the .set file the 161</w:t>
      </w:r>
      <w:r w:rsidRPr="00EF4BA7">
        <w:rPr>
          <w:vertAlign w:val="superscript"/>
        </w:rPr>
        <w:t>st</w:t>
      </w:r>
      <w:r w:rsidR="00E43E15">
        <w:t xml:space="preserve"> peak had </w:t>
      </w:r>
      <w:proofErr w:type="gramStart"/>
      <w:r w:rsidR="00E43E15">
        <w:t>a</w:t>
      </w:r>
      <w:proofErr w:type="gramEnd"/>
      <w:r>
        <w:t xml:space="preserve"> m/z of 369.520348.  This peak had an absolute area of 0</w:t>
      </w:r>
      <w:proofErr w:type="gramStart"/>
      <w:r>
        <w:t>.421654, peak</w:t>
      </w:r>
      <w:proofErr w:type="gramEnd"/>
      <w:r>
        <w:t xml:space="preserve"> height of 4, did not blow scale, and a relative peak area of 0.000548.  </w:t>
      </w:r>
    </w:p>
    <w:p w14:paraId="7DABE477" w14:textId="466897AD" w:rsidR="001D73EA" w:rsidRDefault="001D73EA" w:rsidP="001D73EA">
      <w:pPr>
        <w:pStyle w:val="Heading2"/>
      </w:pPr>
      <w:r w:rsidRPr="001D73EA">
        <w:t>3.2 Raw Data File Organization</w:t>
      </w:r>
    </w:p>
    <w:p w14:paraId="6DCB0DD3" w14:textId="1A2FBE90" w:rsidR="005814E5" w:rsidRDefault="00FD7962" w:rsidP="00C23D82">
      <w:r>
        <w:t>Raw data files withi</w:t>
      </w:r>
      <w:r w:rsidR="00B57EE9">
        <w:t xml:space="preserve">n FATES must obey the </w:t>
      </w:r>
      <w:r w:rsidR="00685F9B">
        <w:t>following organization and naming conventions.</w:t>
      </w:r>
      <w:r w:rsidR="005814E5">
        <w:t xml:space="preserve">  FATES iteratively searches all folders contained within the raw directory provided during </w:t>
      </w:r>
      <w:proofErr w:type="spellStart"/>
      <w:r w:rsidR="005814E5" w:rsidRPr="002A73B2">
        <w:rPr>
          <w:rFonts w:asciiTheme="majorHAnsi" w:hAnsiTheme="majorHAnsi"/>
          <w:b/>
        </w:rPr>
        <w:t>init_study</w:t>
      </w:r>
      <w:proofErr w:type="spellEnd"/>
      <w:r w:rsidR="00E02EEC">
        <w:rPr>
          <w:rFonts w:asciiTheme="majorHAnsi" w:hAnsiTheme="majorHAnsi"/>
          <w:b/>
        </w:rPr>
        <w:t xml:space="preserve"> </w:t>
      </w:r>
      <w:r w:rsidR="00E02EEC" w:rsidRPr="00E02EEC">
        <w:t>for raw data to import into the study</w:t>
      </w:r>
      <w:r w:rsidR="005814E5">
        <w:rPr>
          <w:b/>
        </w:rPr>
        <w:t>.</w:t>
      </w:r>
      <w:r w:rsidR="005814E5">
        <w:t xml:space="preserve"> </w:t>
      </w:r>
      <w:r w:rsidR="002A73B2">
        <w:t xml:space="preserve"> FATES only searches for files with extensions specified during </w:t>
      </w:r>
      <w:proofErr w:type="spellStart"/>
      <w:r w:rsidR="002A73B2" w:rsidRPr="002A73B2">
        <w:rPr>
          <w:rFonts w:asciiTheme="majorHAnsi" w:hAnsiTheme="majorHAnsi"/>
          <w:b/>
        </w:rPr>
        <w:t>init_study</w:t>
      </w:r>
      <w:proofErr w:type="spellEnd"/>
      <w:r w:rsidR="002A73B2">
        <w:rPr>
          <w:rFonts w:asciiTheme="majorHAnsi" w:hAnsiTheme="majorHAnsi"/>
          <w:b/>
        </w:rPr>
        <w:t xml:space="preserve">.  </w:t>
      </w:r>
      <w:r w:rsidR="002A73B2">
        <w:t>Thus there are no restrictions on files that are not these raw files as FATES simply ignores them.</w:t>
      </w:r>
      <w:r w:rsidR="00685F9B">
        <w:t xml:space="preserve"> </w:t>
      </w:r>
      <w:r w:rsidR="002A73B2">
        <w:t xml:space="preserve"> </w:t>
      </w:r>
      <w:r w:rsidR="00685F9B">
        <w:t>Within each folder where</w:t>
      </w:r>
      <w:r w:rsidR="002A73B2">
        <w:t xml:space="preserve"> particle and spectra</w:t>
      </w:r>
      <w:r w:rsidR="00685F9B">
        <w:t xml:space="preserve"> data is hel</w:t>
      </w:r>
      <w:r w:rsidR="002A73B2">
        <w:t xml:space="preserve">d there must be exactly </w:t>
      </w:r>
      <w:proofErr w:type="gramStart"/>
      <w:r w:rsidR="002A73B2">
        <w:t>one .</w:t>
      </w:r>
      <w:proofErr w:type="spellStart"/>
      <w:r w:rsidR="002A73B2">
        <w:t>inst</w:t>
      </w:r>
      <w:proofErr w:type="spellEnd"/>
      <w:proofErr w:type="gramEnd"/>
      <w:r w:rsidR="002A73B2">
        <w:t xml:space="preserve"> file</w:t>
      </w:r>
      <w:r w:rsidR="0014331D">
        <w:t xml:space="preserve"> (see note on file extensions at the beginning of 3.1)</w:t>
      </w:r>
      <w:r w:rsidR="002A73B2">
        <w:t>.</w:t>
      </w:r>
      <w:r w:rsidR="00660BB8">
        <w:t xml:space="preserve">  FATES will not search for the other raw data files unless </w:t>
      </w:r>
      <w:proofErr w:type="gramStart"/>
      <w:r w:rsidR="00660BB8">
        <w:t>a</w:t>
      </w:r>
      <w:r w:rsidR="0014331D">
        <w:t>n</w:t>
      </w:r>
      <w:r w:rsidR="00660BB8">
        <w:t xml:space="preserve"> .</w:t>
      </w:r>
      <w:proofErr w:type="spellStart"/>
      <w:r w:rsidR="00660BB8">
        <w:t>inst</w:t>
      </w:r>
      <w:proofErr w:type="spellEnd"/>
      <w:proofErr w:type="gramEnd"/>
      <w:r w:rsidR="00660BB8">
        <w:t xml:space="preserve"> file is present.</w:t>
      </w:r>
      <w:r w:rsidR="002A73B2">
        <w:t xml:space="preserve">  The number and names of .set and .</w:t>
      </w:r>
      <w:proofErr w:type="spellStart"/>
      <w:r w:rsidR="002A73B2">
        <w:t>pkl</w:t>
      </w:r>
      <w:proofErr w:type="spellEnd"/>
      <w:r w:rsidR="002A73B2">
        <w:t xml:space="preserve"> files within a folder must match.  This is because the </w:t>
      </w:r>
      <w:proofErr w:type="gramStart"/>
      <w:r w:rsidR="002A73B2">
        <w:t>spectra within .</w:t>
      </w:r>
      <w:proofErr w:type="spellStart"/>
      <w:r w:rsidR="002A73B2">
        <w:t>pkl</w:t>
      </w:r>
      <w:proofErr w:type="spellEnd"/>
      <w:r w:rsidR="002A73B2">
        <w:t xml:space="preserve"> files is</w:t>
      </w:r>
      <w:proofErr w:type="gramEnd"/>
      <w:r w:rsidR="002A73B2">
        <w:t xml:space="preserve"> generated by the particles listed in the .set files.  </w:t>
      </w:r>
      <w:r w:rsidR="005814E5">
        <w:t>However there can be unlimited sets of .set and .</w:t>
      </w:r>
      <w:proofErr w:type="spellStart"/>
      <w:r w:rsidR="005814E5">
        <w:t>pkl</w:t>
      </w:r>
      <w:proofErr w:type="spellEnd"/>
      <w:r w:rsidR="005814E5">
        <w:t xml:space="preserve"> files within a folder as long as each set is uniquely named.  Finally each .</w:t>
      </w:r>
      <w:proofErr w:type="spellStart"/>
      <w:r w:rsidR="005814E5">
        <w:t>sem</w:t>
      </w:r>
      <w:proofErr w:type="spellEnd"/>
      <w:r w:rsidR="005814E5">
        <w:t xml:space="preserve"> file within a folder should be uniquely named.  It is expected that</w:t>
      </w:r>
      <w:r w:rsidR="00130C90">
        <w:t xml:space="preserve"> in each folder with a</w:t>
      </w:r>
      <w:r w:rsidR="005814E5">
        <w:t xml:space="preserve"> .set and .</w:t>
      </w:r>
      <w:proofErr w:type="spellStart"/>
      <w:r w:rsidR="005814E5">
        <w:t>pkl</w:t>
      </w:r>
      <w:proofErr w:type="spellEnd"/>
      <w:r w:rsidR="005814E5">
        <w:t xml:space="preserve"> pair</w:t>
      </w:r>
      <w:r w:rsidR="00130C90">
        <w:t xml:space="preserve"> there</w:t>
      </w:r>
      <w:r w:rsidR="005814E5">
        <w:t xml:space="preserve"> will also </w:t>
      </w:r>
      <w:r w:rsidR="00130C90">
        <w:t>be</w:t>
      </w:r>
      <w:r w:rsidR="005814E5">
        <w:t xml:space="preserve"> a .</w:t>
      </w:r>
      <w:proofErr w:type="spellStart"/>
      <w:r w:rsidR="005814E5">
        <w:t>sem</w:t>
      </w:r>
      <w:proofErr w:type="spellEnd"/>
      <w:r w:rsidR="005814E5">
        <w:t xml:space="preserve"> file of the same name, though this is not strictly required.    </w:t>
      </w:r>
    </w:p>
    <w:p w14:paraId="19448973" w14:textId="09068986" w:rsidR="00271450" w:rsidRDefault="005814E5" w:rsidP="00C23D82">
      <w:r>
        <w:t xml:space="preserve">Examples are given below of acceptable and unacceptable sets of files contained within raw data folders </w:t>
      </w:r>
    </w:p>
    <w:p w14:paraId="4E171238" w14:textId="77777777" w:rsidR="00660BB8" w:rsidRPr="00660BB8" w:rsidRDefault="005814E5" w:rsidP="002100EB">
      <w:pPr>
        <w:spacing w:after="0"/>
        <w:rPr>
          <w:b/>
        </w:rPr>
      </w:pPr>
      <w:r w:rsidRPr="00660BB8">
        <w:rPr>
          <w:b/>
        </w:rPr>
        <w:t>Accep</w:t>
      </w:r>
      <w:r w:rsidR="00660BB8" w:rsidRPr="00660BB8">
        <w:rPr>
          <w:b/>
        </w:rPr>
        <w:t xml:space="preserve">table </w:t>
      </w:r>
    </w:p>
    <w:p w14:paraId="4CBFBDAD" w14:textId="629F7FA1" w:rsidR="00660BB8" w:rsidRDefault="00660BB8" w:rsidP="002100EB">
      <w:pPr>
        <w:spacing w:after="0"/>
      </w:pPr>
      <w:r>
        <w:t xml:space="preserve">Example 1: </w:t>
      </w:r>
      <w:proofErr w:type="spellStart"/>
      <w:r>
        <w:t>a.pkl</w:t>
      </w:r>
      <w:proofErr w:type="spellEnd"/>
      <w:r>
        <w:t xml:space="preserve">, </w:t>
      </w:r>
      <w:proofErr w:type="spellStart"/>
      <w:r>
        <w:t>a.sem</w:t>
      </w:r>
      <w:proofErr w:type="spellEnd"/>
      <w:r>
        <w:t xml:space="preserve">, </w:t>
      </w:r>
      <w:proofErr w:type="spellStart"/>
      <w:r>
        <w:t>a.set</w:t>
      </w:r>
      <w:proofErr w:type="spellEnd"/>
      <w:r>
        <w:t>, EXP1.inst</w:t>
      </w:r>
    </w:p>
    <w:p w14:paraId="74F618F8" w14:textId="3BA6D710" w:rsidR="00660BB8" w:rsidRDefault="00660BB8" w:rsidP="002100EB">
      <w:pPr>
        <w:spacing w:after="0"/>
      </w:pPr>
      <w:r>
        <w:t xml:space="preserve">Example 2: </w:t>
      </w:r>
      <w:proofErr w:type="spellStart"/>
      <w:r>
        <w:t>a.pkl</w:t>
      </w:r>
      <w:proofErr w:type="spellEnd"/>
      <w:r>
        <w:t xml:space="preserve">, </w:t>
      </w:r>
      <w:proofErr w:type="spellStart"/>
      <w:r>
        <w:t>a.sem</w:t>
      </w:r>
      <w:proofErr w:type="spellEnd"/>
      <w:r>
        <w:t xml:space="preserve">, </w:t>
      </w:r>
      <w:proofErr w:type="spellStart"/>
      <w:r>
        <w:t>a.set</w:t>
      </w:r>
      <w:proofErr w:type="spellEnd"/>
      <w:r>
        <w:t xml:space="preserve">, </w:t>
      </w:r>
      <w:proofErr w:type="spellStart"/>
      <w:r>
        <w:t>b.pkl</w:t>
      </w:r>
      <w:proofErr w:type="spellEnd"/>
      <w:r>
        <w:t xml:space="preserve">, </w:t>
      </w:r>
      <w:proofErr w:type="spellStart"/>
      <w:r>
        <w:t>b.sem</w:t>
      </w:r>
      <w:proofErr w:type="spellEnd"/>
      <w:r>
        <w:t xml:space="preserve">, </w:t>
      </w:r>
      <w:proofErr w:type="spellStart"/>
      <w:r>
        <w:t>b.set</w:t>
      </w:r>
      <w:proofErr w:type="spellEnd"/>
      <w:r>
        <w:t xml:space="preserve">, </w:t>
      </w:r>
      <w:proofErr w:type="spellStart"/>
      <w:r>
        <w:t>c.sem</w:t>
      </w:r>
      <w:proofErr w:type="spellEnd"/>
      <w:r>
        <w:t xml:space="preserve"> EXP1.inst</w:t>
      </w:r>
    </w:p>
    <w:p w14:paraId="0A955BDB" w14:textId="5AB27286" w:rsidR="00660BB8" w:rsidRDefault="00660BB8" w:rsidP="002100EB">
      <w:pPr>
        <w:spacing w:after="0"/>
      </w:pPr>
      <w:r>
        <w:t xml:space="preserve">Example 3: </w:t>
      </w:r>
      <w:proofErr w:type="spellStart"/>
      <w:r>
        <w:t>a.pkl</w:t>
      </w:r>
      <w:proofErr w:type="spellEnd"/>
      <w:r>
        <w:t xml:space="preserve">, </w:t>
      </w:r>
      <w:proofErr w:type="spellStart"/>
      <w:r>
        <w:t>a.sem</w:t>
      </w:r>
      <w:proofErr w:type="spellEnd"/>
      <w:r>
        <w:t xml:space="preserve">, </w:t>
      </w:r>
      <w:proofErr w:type="spellStart"/>
      <w:r>
        <w:t>a.set</w:t>
      </w:r>
      <w:proofErr w:type="spellEnd"/>
      <w:r>
        <w:t xml:space="preserve">, </w:t>
      </w:r>
      <w:proofErr w:type="spellStart"/>
      <w:r>
        <w:t>b.pkl</w:t>
      </w:r>
      <w:proofErr w:type="spellEnd"/>
      <w:r>
        <w:t xml:space="preserve">, </w:t>
      </w:r>
      <w:proofErr w:type="spellStart"/>
      <w:r>
        <w:t>b.sem</w:t>
      </w:r>
      <w:proofErr w:type="spellEnd"/>
      <w:r>
        <w:t xml:space="preserve">, </w:t>
      </w:r>
      <w:proofErr w:type="spellStart"/>
      <w:r>
        <w:t>b.set</w:t>
      </w:r>
      <w:proofErr w:type="spellEnd"/>
      <w:r>
        <w:t xml:space="preserve">, </w:t>
      </w:r>
      <w:proofErr w:type="spellStart"/>
      <w:r>
        <w:t>c.se</w:t>
      </w:r>
      <w:r w:rsidR="002100EB">
        <w:t>t</w:t>
      </w:r>
      <w:proofErr w:type="spellEnd"/>
      <w:r w:rsidR="002100EB">
        <w:t xml:space="preserve">, </w:t>
      </w:r>
      <w:proofErr w:type="spellStart"/>
      <w:r w:rsidR="002100EB">
        <w:t>c.pkl</w:t>
      </w:r>
      <w:proofErr w:type="spellEnd"/>
      <w:r w:rsidR="002100EB">
        <w:t>,</w:t>
      </w:r>
      <w:r>
        <w:t xml:space="preserve"> EXP1.inst</w:t>
      </w:r>
    </w:p>
    <w:p w14:paraId="0AE0639D" w14:textId="77777777" w:rsidR="002100EB" w:rsidRDefault="002100EB" w:rsidP="002100EB">
      <w:pPr>
        <w:spacing w:after="0"/>
      </w:pPr>
    </w:p>
    <w:p w14:paraId="5D5A24D9" w14:textId="653698E4" w:rsidR="002100EB" w:rsidRPr="002100EB" w:rsidRDefault="002100EB" w:rsidP="002100EB">
      <w:pPr>
        <w:spacing w:after="0"/>
        <w:rPr>
          <w:b/>
        </w:rPr>
      </w:pPr>
      <w:r w:rsidRPr="002100EB">
        <w:rPr>
          <w:b/>
        </w:rPr>
        <w:t>Unacceptable</w:t>
      </w:r>
    </w:p>
    <w:p w14:paraId="668AC6B6" w14:textId="7A94425C" w:rsidR="00660BB8" w:rsidRPr="002100EB" w:rsidRDefault="002100EB" w:rsidP="002100EB">
      <w:pPr>
        <w:spacing w:after="0"/>
      </w:pPr>
      <w:r>
        <w:t xml:space="preserve">Example 1: </w:t>
      </w:r>
      <w:proofErr w:type="spellStart"/>
      <w:r>
        <w:t>a.pkl</w:t>
      </w:r>
      <w:proofErr w:type="spellEnd"/>
      <w:r>
        <w:t xml:space="preserve">, </w:t>
      </w:r>
      <w:proofErr w:type="spellStart"/>
      <w:r>
        <w:t>a.sem</w:t>
      </w:r>
      <w:proofErr w:type="spellEnd"/>
      <w:r>
        <w:t xml:space="preserve">, </w:t>
      </w:r>
      <w:proofErr w:type="spellStart"/>
      <w:r>
        <w:t>a.set</w:t>
      </w:r>
      <w:proofErr w:type="spellEnd"/>
      <w:r>
        <w:t>, EXP1.inst, EXP2.inst (</w:t>
      </w:r>
      <w:r w:rsidRPr="003A33FB">
        <w:rPr>
          <w:i/>
        </w:rPr>
        <w:t xml:space="preserve">more than </w:t>
      </w:r>
      <w:proofErr w:type="gramStart"/>
      <w:r w:rsidRPr="003A33FB">
        <w:rPr>
          <w:i/>
        </w:rPr>
        <w:t>1 .</w:t>
      </w:r>
      <w:proofErr w:type="spellStart"/>
      <w:r w:rsidRPr="003A33FB">
        <w:rPr>
          <w:i/>
        </w:rPr>
        <w:t>inst</w:t>
      </w:r>
      <w:proofErr w:type="spellEnd"/>
      <w:proofErr w:type="gramEnd"/>
      <w:r w:rsidRPr="003A33FB">
        <w:rPr>
          <w:i/>
        </w:rPr>
        <w:t xml:space="preserve"> file</w:t>
      </w:r>
      <w:r>
        <w:t>)</w:t>
      </w:r>
    </w:p>
    <w:p w14:paraId="0A169218" w14:textId="58FB1ACF" w:rsidR="002100EB" w:rsidRDefault="002100EB" w:rsidP="002100EB">
      <w:pPr>
        <w:spacing w:after="0"/>
      </w:pPr>
      <w:r>
        <w:t xml:space="preserve">Example 2: </w:t>
      </w:r>
      <w:proofErr w:type="spellStart"/>
      <w:r>
        <w:t>a.pkl</w:t>
      </w:r>
      <w:proofErr w:type="spellEnd"/>
      <w:r>
        <w:t xml:space="preserve">, </w:t>
      </w:r>
      <w:proofErr w:type="spellStart"/>
      <w:r>
        <w:t>b.set</w:t>
      </w:r>
      <w:proofErr w:type="spellEnd"/>
      <w:r>
        <w:t xml:space="preserve">, </w:t>
      </w:r>
      <w:proofErr w:type="spellStart"/>
      <w:r>
        <w:t>a.sem</w:t>
      </w:r>
      <w:proofErr w:type="spellEnd"/>
      <w:r>
        <w:t xml:space="preserve"> EXP1.inst (</w:t>
      </w:r>
      <w:r w:rsidRPr="003A33FB">
        <w:rPr>
          <w:i/>
        </w:rPr>
        <w:t>names of .</w:t>
      </w:r>
      <w:proofErr w:type="spellStart"/>
      <w:r w:rsidRPr="003A33FB">
        <w:rPr>
          <w:i/>
        </w:rPr>
        <w:t>pkl</w:t>
      </w:r>
      <w:proofErr w:type="spellEnd"/>
      <w:r w:rsidRPr="003A33FB">
        <w:rPr>
          <w:i/>
        </w:rPr>
        <w:t xml:space="preserve"> and .set files do not match</w:t>
      </w:r>
      <w:r>
        <w:t>)</w:t>
      </w:r>
    </w:p>
    <w:p w14:paraId="344065A5" w14:textId="3FB5E697" w:rsidR="003A33FB" w:rsidRPr="002100EB" w:rsidRDefault="003A33FB" w:rsidP="002100EB">
      <w:pPr>
        <w:spacing w:after="0"/>
      </w:pPr>
      <w:r>
        <w:t xml:space="preserve">Example 3: </w:t>
      </w:r>
      <w:proofErr w:type="spellStart"/>
      <w:r>
        <w:t>a.pkl</w:t>
      </w:r>
      <w:proofErr w:type="spellEnd"/>
      <w:r>
        <w:t xml:space="preserve">, </w:t>
      </w:r>
      <w:proofErr w:type="spellStart"/>
      <w:r>
        <w:t>a.set</w:t>
      </w:r>
      <w:proofErr w:type="spellEnd"/>
      <w:r>
        <w:t xml:space="preserve">, </w:t>
      </w:r>
      <w:proofErr w:type="spellStart"/>
      <w:r>
        <w:t>a.sem</w:t>
      </w:r>
      <w:proofErr w:type="spellEnd"/>
      <w:r>
        <w:t xml:space="preserve">, </w:t>
      </w:r>
      <w:proofErr w:type="spellStart"/>
      <w:r>
        <w:t>b.set</w:t>
      </w:r>
      <w:proofErr w:type="spellEnd"/>
      <w:r>
        <w:t xml:space="preserve">, </w:t>
      </w:r>
      <w:proofErr w:type="spellStart"/>
      <w:r>
        <w:t>b.sem</w:t>
      </w:r>
      <w:proofErr w:type="spellEnd"/>
      <w:r>
        <w:t>, EXP1.inst (</w:t>
      </w:r>
      <w:r w:rsidRPr="003A33FB">
        <w:rPr>
          <w:i/>
        </w:rPr>
        <w:t>number of .</w:t>
      </w:r>
      <w:proofErr w:type="spellStart"/>
      <w:r w:rsidRPr="003A33FB">
        <w:rPr>
          <w:i/>
        </w:rPr>
        <w:t>pkl</w:t>
      </w:r>
      <w:proofErr w:type="spellEnd"/>
      <w:r w:rsidRPr="003A33FB">
        <w:rPr>
          <w:i/>
        </w:rPr>
        <w:t xml:space="preserve"> and .set files do not match</w:t>
      </w:r>
      <w:r>
        <w:t>)</w:t>
      </w:r>
    </w:p>
    <w:p w14:paraId="4C8F7870" w14:textId="2A6DBA2D" w:rsidR="00130C90" w:rsidRPr="002100EB" w:rsidRDefault="002100EB" w:rsidP="002100EB">
      <w:pPr>
        <w:spacing w:after="0"/>
      </w:pPr>
      <w:r>
        <w:t xml:space="preserve">Example 3: </w:t>
      </w:r>
      <w:proofErr w:type="spellStart"/>
      <w:r>
        <w:t>a.pkl</w:t>
      </w:r>
      <w:proofErr w:type="spellEnd"/>
      <w:r>
        <w:t xml:space="preserve">, </w:t>
      </w:r>
      <w:proofErr w:type="spellStart"/>
      <w:r w:rsidR="00130C90">
        <w:t>a</w:t>
      </w:r>
      <w:r>
        <w:t>.set</w:t>
      </w:r>
      <w:proofErr w:type="spellEnd"/>
      <w:r>
        <w:t xml:space="preserve">, </w:t>
      </w:r>
      <w:proofErr w:type="spellStart"/>
      <w:r>
        <w:t>a.sem</w:t>
      </w:r>
      <w:proofErr w:type="spellEnd"/>
      <w:r w:rsidR="00130C90">
        <w:t xml:space="preserve">, </w:t>
      </w:r>
      <w:proofErr w:type="spellStart"/>
      <w:r w:rsidR="00130C90">
        <w:t>b.set</w:t>
      </w:r>
      <w:proofErr w:type="spellEnd"/>
      <w:r w:rsidR="00130C90">
        <w:t xml:space="preserve">, </w:t>
      </w:r>
      <w:proofErr w:type="spellStart"/>
      <w:r w:rsidR="00130C90">
        <w:t>b.sem</w:t>
      </w:r>
      <w:proofErr w:type="spellEnd"/>
      <w:r w:rsidR="00130C90">
        <w:t xml:space="preserve">, </w:t>
      </w:r>
      <w:proofErr w:type="spellStart"/>
      <w:r w:rsidR="00130C90">
        <w:t>b.pkl</w:t>
      </w:r>
      <w:proofErr w:type="spellEnd"/>
      <w:r w:rsidR="00130C90">
        <w:t xml:space="preserve">, </w:t>
      </w:r>
      <w:proofErr w:type="spellStart"/>
      <w:r w:rsidR="00130C90">
        <w:t>a.set</w:t>
      </w:r>
      <w:proofErr w:type="spellEnd"/>
      <w:r w:rsidR="00130C90">
        <w:t xml:space="preserve">, </w:t>
      </w:r>
      <w:proofErr w:type="spellStart"/>
      <w:r w:rsidR="00130C90">
        <w:t>a.sem</w:t>
      </w:r>
      <w:proofErr w:type="spellEnd"/>
      <w:r w:rsidR="00130C90">
        <w:t xml:space="preserve">, </w:t>
      </w:r>
      <w:proofErr w:type="spellStart"/>
      <w:r w:rsidR="00130C90">
        <w:t>a.pkl</w:t>
      </w:r>
      <w:proofErr w:type="spellEnd"/>
      <w:r w:rsidR="00130C90">
        <w:t>,</w:t>
      </w:r>
      <w:r>
        <w:t xml:space="preserve"> EXP1.inst (</w:t>
      </w:r>
      <w:r w:rsidR="00130C90" w:rsidRPr="003A33FB">
        <w:rPr>
          <w:i/>
        </w:rPr>
        <w:t>file names are not unique</w:t>
      </w:r>
      <w:r>
        <w:t>)</w:t>
      </w:r>
    </w:p>
    <w:p w14:paraId="23350F5C" w14:textId="5CEF8F5B" w:rsidR="007E64CA" w:rsidRDefault="00844C42" w:rsidP="00B80EBA">
      <w:pPr>
        <w:pStyle w:val="Heading1"/>
      </w:pPr>
      <w:r>
        <w:t>4</w:t>
      </w:r>
      <w:r w:rsidR="00B80EBA">
        <w:t xml:space="preserve"> Database Structure</w:t>
      </w:r>
    </w:p>
    <w:p w14:paraId="7EEBBF87" w14:textId="4AA6F049" w:rsidR="008A78D0" w:rsidRDefault="00037745" w:rsidP="00D04514">
      <w:r>
        <w:t>Variables to be stored in a FATES database during initialization (</w:t>
      </w:r>
      <w:proofErr w:type="spellStart"/>
      <w:r>
        <w:t>init_study</w:t>
      </w:r>
      <w:proofErr w:type="spellEnd"/>
      <w:r>
        <w:t xml:space="preserve"> and </w:t>
      </w:r>
      <w:proofErr w:type="spellStart"/>
      <w:r>
        <w:t>make_study</w:t>
      </w:r>
      <w:proofErr w:type="spellEnd"/>
      <w:r>
        <w:t xml:space="preserve">) are defined in </w:t>
      </w:r>
      <w:proofErr w:type="spellStart"/>
      <w:r w:rsidRPr="00037745">
        <w:rPr>
          <w:rFonts w:asciiTheme="majorHAnsi" w:hAnsiTheme="majorHAnsi"/>
          <w:b/>
        </w:rPr>
        <w:t>studyFields</w:t>
      </w:r>
      <w:proofErr w:type="spellEnd"/>
      <w:r>
        <w:t>.</w:t>
      </w:r>
      <w:r w:rsidR="00334093">
        <w:rPr>
          <w:b/>
        </w:rPr>
        <w:t xml:space="preserve">  </w:t>
      </w:r>
      <w:r w:rsidR="00334093">
        <w:t xml:space="preserve">All study information regarding database and variable organization defined in </w:t>
      </w:r>
      <w:proofErr w:type="spellStart"/>
      <w:r w:rsidR="00334093" w:rsidRPr="00037745">
        <w:rPr>
          <w:rFonts w:asciiTheme="majorHAnsi" w:hAnsiTheme="majorHAnsi"/>
          <w:b/>
        </w:rPr>
        <w:t>studyFields</w:t>
      </w:r>
      <w:proofErr w:type="spellEnd"/>
      <w:r w:rsidR="00334093">
        <w:t xml:space="preserve"> is stored for reference in </w:t>
      </w:r>
      <w:proofErr w:type="spellStart"/>
      <w:r w:rsidR="00334093" w:rsidRPr="00334093">
        <w:rPr>
          <w:rFonts w:asciiTheme="majorHAnsi" w:hAnsiTheme="majorHAnsi"/>
          <w:i/>
        </w:rPr>
        <w:t>DATADEF.mat</w:t>
      </w:r>
      <w:proofErr w:type="spellEnd"/>
      <w:r w:rsidR="00334093">
        <w:t xml:space="preserve">. </w:t>
      </w:r>
      <w:r>
        <w:rPr>
          <w:b/>
        </w:rPr>
        <w:t xml:space="preserve"> </w:t>
      </w:r>
      <w:r w:rsidR="00445581">
        <w:t xml:space="preserve">For more details on how the user can easily alter the variables to be saved within a FATES study see </w:t>
      </w:r>
      <w:r w:rsidR="00844C42">
        <w:t>S</w:t>
      </w:r>
      <w:r w:rsidR="00445581">
        <w:t xml:space="preserve">ection </w:t>
      </w:r>
      <w:r w:rsidR="00844C42">
        <w:t>5</w:t>
      </w:r>
      <w:r w:rsidR="00445581">
        <w:t xml:space="preserve">.  </w:t>
      </w:r>
      <w:r w:rsidR="008A78D0">
        <w:t>However, the following section will detail the database structure for FATES as distributed.</w:t>
      </w:r>
    </w:p>
    <w:p w14:paraId="202C409B" w14:textId="6820DEF7" w:rsidR="008A78D0" w:rsidRDefault="00844C42" w:rsidP="00334093">
      <w:pPr>
        <w:pStyle w:val="Heading2"/>
        <w:rPr>
          <w:i w:val="0"/>
        </w:rPr>
      </w:pPr>
      <w:r>
        <w:t>4</w:t>
      </w:r>
      <w:r w:rsidR="00334093">
        <w:t xml:space="preserve">.1 </w:t>
      </w:r>
      <w:r w:rsidR="008A78D0">
        <w:t xml:space="preserve">Study information: STUDY </w:t>
      </w:r>
      <w:proofErr w:type="gramStart"/>
      <w:r w:rsidR="008A78D0">
        <w:t>structure</w:t>
      </w:r>
      <w:proofErr w:type="gramEnd"/>
      <w:r w:rsidR="00CF7DE9">
        <w:br/>
      </w:r>
      <w:r w:rsidR="00CF7DE9">
        <w:rPr>
          <w:rFonts w:asciiTheme="minorHAnsi" w:hAnsiTheme="minorHAnsi"/>
          <w:b w:val="0"/>
          <w:i w:val="0"/>
          <w:sz w:val="24"/>
          <w:szCs w:val="24"/>
        </w:rPr>
        <w:t xml:space="preserve">The </w:t>
      </w:r>
      <w:r w:rsidR="00CF7DE9" w:rsidRPr="00CF7DE9">
        <w:rPr>
          <w:b w:val="0"/>
          <w:sz w:val="24"/>
          <w:szCs w:val="24"/>
        </w:rPr>
        <w:t>STUDY</w:t>
      </w:r>
      <w:r w:rsidR="00CF7DE9">
        <w:rPr>
          <w:rFonts w:asciiTheme="minorHAnsi" w:hAnsiTheme="minorHAnsi"/>
          <w:b w:val="0"/>
          <w:i w:val="0"/>
          <w:sz w:val="24"/>
          <w:szCs w:val="24"/>
        </w:rPr>
        <w:t xml:space="preserve"> structure is created</w:t>
      </w:r>
      <w:r w:rsidR="00E43E15">
        <w:rPr>
          <w:rFonts w:asciiTheme="minorHAnsi" w:hAnsiTheme="minorHAnsi"/>
          <w:b w:val="0"/>
          <w:i w:val="0"/>
          <w:sz w:val="24"/>
          <w:szCs w:val="24"/>
        </w:rPr>
        <w:t xml:space="preserve"> and modified</w:t>
      </w:r>
      <w:r w:rsidR="00CF7DE9">
        <w:rPr>
          <w:rFonts w:asciiTheme="minorHAnsi" w:hAnsiTheme="minorHAnsi"/>
          <w:b w:val="0"/>
          <w:i w:val="0"/>
          <w:sz w:val="24"/>
          <w:szCs w:val="24"/>
        </w:rPr>
        <w:t xml:space="preserve"> during initialization (</w:t>
      </w:r>
      <w:proofErr w:type="spellStart"/>
      <w:r w:rsidR="00CF7DE9" w:rsidRPr="00CF7DE9">
        <w:rPr>
          <w:i w:val="0"/>
          <w:sz w:val="24"/>
          <w:szCs w:val="24"/>
        </w:rPr>
        <w:t>init_study</w:t>
      </w:r>
      <w:proofErr w:type="spellEnd"/>
      <w:r w:rsidR="00CF7DE9">
        <w:rPr>
          <w:rFonts w:asciiTheme="minorHAnsi" w:hAnsiTheme="minorHAnsi"/>
          <w:b w:val="0"/>
          <w:i w:val="0"/>
          <w:sz w:val="24"/>
          <w:szCs w:val="24"/>
        </w:rPr>
        <w:t>) and creation (</w:t>
      </w:r>
      <w:proofErr w:type="spellStart"/>
      <w:r w:rsidR="00CF7DE9" w:rsidRPr="00CF7DE9">
        <w:rPr>
          <w:i w:val="0"/>
          <w:sz w:val="24"/>
          <w:szCs w:val="24"/>
        </w:rPr>
        <w:t>make_study</w:t>
      </w:r>
      <w:proofErr w:type="spellEnd"/>
      <w:r w:rsidR="00CF7DE9">
        <w:rPr>
          <w:rFonts w:asciiTheme="minorHAnsi" w:hAnsiTheme="minorHAnsi"/>
          <w:b w:val="0"/>
          <w:i w:val="0"/>
          <w:sz w:val="24"/>
          <w:szCs w:val="24"/>
        </w:rPr>
        <w:t xml:space="preserve">) of a FATES study.  The </w:t>
      </w:r>
      <w:r w:rsidR="00CF7DE9" w:rsidRPr="00CF7DE9">
        <w:rPr>
          <w:b w:val="0"/>
          <w:sz w:val="24"/>
          <w:szCs w:val="24"/>
        </w:rPr>
        <w:t>STUDY</w:t>
      </w:r>
      <w:r w:rsidR="00CF7DE9">
        <w:rPr>
          <w:rFonts w:asciiTheme="minorHAnsi" w:hAnsiTheme="minorHAnsi"/>
          <w:b w:val="0"/>
          <w:i w:val="0"/>
          <w:sz w:val="24"/>
          <w:szCs w:val="24"/>
        </w:rPr>
        <w:t xml:space="preserve"> structure mainly contains file paths, names, and extensions concerning the raw and processed data.</w:t>
      </w:r>
      <w:r w:rsidR="001C3B97">
        <w:rPr>
          <w:rFonts w:asciiTheme="minorHAnsi" w:hAnsiTheme="minorHAnsi"/>
          <w:b w:val="0"/>
          <w:i w:val="0"/>
          <w:sz w:val="24"/>
          <w:szCs w:val="24"/>
        </w:rPr>
        <w:t xml:space="preserve">  This structure is utilized </w:t>
      </w:r>
      <w:r w:rsidR="00CF7DE9">
        <w:rPr>
          <w:rFonts w:asciiTheme="minorHAnsi" w:hAnsiTheme="minorHAnsi"/>
          <w:b w:val="0"/>
          <w:i w:val="0"/>
          <w:sz w:val="24"/>
          <w:szCs w:val="24"/>
        </w:rPr>
        <w:t xml:space="preserve">by </w:t>
      </w:r>
      <w:proofErr w:type="spellStart"/>
      <w:r w:rsidR="00CF7DE9" w:rsidRPr="00CF7DE9">
        <w:rPr>
          <w:i w:val="0"/>
          <w:sz w:val="24"/>
          <w:szCs w:val="24"/>
        </w:rPr>
        <w:t>open_study</w:t>
      </w:r>
      <w:proofErr w:type="spellEnd"/>
      <w:r w:rsidR="00CF7DE9">
        <w:rPr>
          <w:rFonts w:asciiTheme="minorHAnsi" w:hAnsiTheme="minorHAnsi"/>
          <w:b w:val="0"/>
          <w:i w:val="0"/>
          <w:sz w:val="24"/>
          <w:szCs w:val="24"/>
        </w:rPr>
        <w:t xml:space="preserve"> to open a FATES study loaded into the workspace and also by several data querying FATES scripts t</w:t>
      </w:r>
      <w:r w:rsidR="00E43E15">
        <w:rPr>
          <w:rFonts w:asciiTheme="minorHAnsi" w:hAnsiTheme="minorHAnsi"/>
          <w:b w:val="0"/>
          <w:i w:val="0"/>
          <w:sz w:val="24"/>
          <w:szCs w:val="24"/>
        </w:rPr>
        <w:t>o be able to find external peak and missed data binary files</w:t>
      </w:r>
      <w:r w:rsidR="00CF7DE9">
        <w:rPr>
          <w:rFonts w:asciiTheme="minorHAnsi" w:hAnsiTheme="minorHAnsi"/>
          <w:b w:val="0"/>
          <w:i w:val="0"/>
          <w:sz w:val="24"/>
          <w:szCs w:val="24"/>
        </w:rPr>
        <w:t xml:space="preserve">.  Descriptions of the </w:t>
      </w:r>
      <w:r w:rsidR="00CF7DE9" w:rsidRPr="00CF7DE9">
        <w:rPr>
          <w:b w:val="0"/>
          <w:sz w:val="24"/>
          <w:szCs w:val="24"/>
        </w:rPr>
        <w:t>STUDY</w:t>
      </w:r>
      <w:r w:rsidR="00CF7DE9">
        <w:rPr>
          <w:rFonts w:asciiTheme="minorHAnsi" w:hAnsiTheme="minorHAnsi"/>
          <w:b w:val="0"/>
          <w:i w:val="0"/>
          <w:sz w:val="24"/>
          <w:szCs w:val="24"/>
        </w:rPr>
        <w:t xml:space="preserve"> fieldnames are given below. </w:t>
      </w:r>
      <w:r w:rsidR="001C3B97">
        <w:rPr>
          <w:rFonts w:asciiTheme="minorHAnsi" w:hAnsiTheme="minorHAnsi"/>
          <w:b w:val="0"/>
          <w:i w:val="0"/>
          <w:sz w:val="24"/>
          <w:szCs w:val="24"/>
        </w:rPr>
        <w:t xml:space="preserve"> </w:t>
      </w:r>
      <w:r w:rsidR="008A78D0">
        <w:br/>
      </w:r>
    </w:p>
    <w:p w14:paraId="05539B0C" w14:textId="463BA25F" w:rsidR="00F722DA" w:rsidRPr="00662012" w:rsidRDefault="00F722DA" w:rsidP="00F722DA">
      <w:pPr>
        <w:spacing w:after="120"/>
        <w:jc w:val="center"/>
        <w:rPr>
          <w:b/>
        </w:rPr>
      </w:pPr>
      <w:r>
        <w:rPr>
          <w:b/>
        </w:rPr>
        <w:t>STUDY</w:t>
      </w:r>
      <w:r w:rsidRPr="00662012">
        <w:rPr>
          <w:b/>
        </w:rPr>
        <w:t xml:space="preserve"> fields</w:t>
      </w:r>
    </w:p>
    <w:tbl>
      <w:tblPr>
        <w:tblStyle w:val="TableGrid"/>
        <w:tblW w:w="8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88"/>
        <w:gridCol w:w="990"/>
        <w:gridCol w:w="4860"/>
      </w:tblGrid>
      <w:tr w:rsidR="00F722DA" w14:paraId="2E39CAB3" w14:textId="77777777" w:rsidTr="00F1137C">
        <w:tc>
          <w:tcPr>
            <w:tcW w:w="2988" w:type="dxa"/>
          </w:tcPr>
          <w:p w14:paraId="76361CE4" w14:textId="77777777" w:rsidR="00F722DA" w:rsidRPr="00B63EA7" w:rsidRDefault="00F722DA" w:rsidP="00F1137C">
            <w:pPr>
              <w:spacing w:after="60"/>
              <w:rPr>
                <w:i/>
              </w:rPr>
            </w:pPr>
            <w:r w:rsidRPr="00B63EA7">
              <w:rPr>
                <w:i/>
              </w:rPr>
              <w:t>Field</w:t>
            </w:r>
          </w:p>
        </w:tc>
        <w:tc>
          <w:tcPr>
            <w:tcW w:w="990" w:type="dxa"/>
          </w:tcPr>
          <w:p w14:paraId="14FF3B29" w14:textId="77777777" w:rsidR="00F722DA" w:rsidRPr="00B63EA7" w:rsidRDefault="00F722DA" w:rsidP="00F1137C">
            <w:pPr>
              <w:spacing w:after="60"/>
              <w:rPr>
                <w:i/>
              </w:rPr>
            </w:pPr>
            <w:r w:rsidRPr="00B63EA7">
              <w:rPr>
                <w:i/>
              </w:rPr>
              <w:t>Source</w:t>
            </w:r>
          </w:p>
        </w:tc>
        <w:tc>
          <w:tcPr>
            <w:tcW w:w="4860" w:type="dxa"/>
          </w:tcPr>
          <w:p w14:paraId="1E8D4FC4" w14:textId="77777777" w:rsidR="00F722DA" w:rsidRPr="00B63EA7" w:rsidRDefault="00F722DA" w:rsidP="00F1137C">
            <w:pPr>
              <w:spacing w:after="60"/>
              <w:rPr>
                <w:i/>
              </w:rPr>
            </w:pPr>
            <w:r w:rsidRPr="00B63EA7">
              <w:rPr>
                <w:i/>
              </w:rPr>
              <w:t>Description</w:t>
            </w:r>
          </w:p>
        </w:tc>
      </w:tr>
      <w:tr w:rsidR="00F722DA" w14:paraId="130B41D3" w14:textId="77777777" w:rsidTr="00F1137C">
        <w:tc>
          <w:tcPr>
            <w:tcW w:w="2988" w:type="dxa"/>
          </w:tcPr>
          <w:p w14:paraId="7A220D37" w14:textId="77777777" w:rsidR="00F722DA" w:rsidRDefault="00F722DA" w:rsidP="00F1137C">
            <w:pPr>
              <w:spacing w:after="60"/>
            </w:pPr>
            <w:r>
              <w:t>Name</w:t>
            </w:r>
          </w:p>
        </w:tc>
        <w:tc>
          <w:tcPr>
            <w:tcW w:w="990" w:type="dxa"/>
          </w:tcPr>
          <w:p w14:paraId="0761EF2B" w14:textId="27ADD259" w:rsidR="00F722DA" w:rsidRPr="00334093" w:rsidRDefault="00F722DA" w:rsidP="00F1137C">
            <w:pPr>
              <w:spacing w:after="60"/>
              <w:ind w:left="-18" w:firstLine="18"/>
            </w:pPr>
            <w:r>
              <w:t>*</w:t>
            </w:r>
            <w:r w:rsidR="00F1137C">
              <w:t>*</w:t>
            </w:r>
          </w:p>
        </w:tc>
        <w:tc>
          <w:tcPr>
            <w:tcW w:w="4860" w:type="dxa"/>
          </w:tcPr>
          <w:p w14:paraId="34E0117A" w14:textId="7ADA9B94" w:rsidR="00F722DA" w:rsidRDefault="00F722DA" w:rsidP="00F1137C">
            <w:pPr>
              <w:spacing w:after="60"/>
            </w:pPr>
            <w:r>
              <w:t xml:space="preserve">The name of the FATES study. </w:t>
            </w:r>
          </w:p>
        </w:tc>
      </w:tr>
      <w:tr w:rsidR="00F722DA" w14:paraId="6F33AE7D" w14:textId="77777777" w:rsidTr="00F1137C">
        <w:tc>
          <w:tcPr>
            <w:tcW w:w="2988" w:type="dxa"/>
          </w:tcPr>
          <w:p w14:paraId="31E90096" w14:textId="77777777" w:rsidR="00F722DA" w:rsidRDefault="00F722DA" w:rsidP="00F1137C">
            <w:pPr>
              <w:spacing w:after="60"/>
            </w:pPr>
            <w:proofErr w:type="spellStart"/>
            <w:r>
              <w:t>NameFull</w:t>
            </w:r>
            <w:proofErr w:type="spellEnd"/>
          </w:p>
        </w:tc>
        <w:tc>
          <w:tcPr>
            <w:tcW w:w="990" w:type="dxa"/>
          </w:tcPr>
          <w:p w14:paraId="52C85887" w14:textId="36D89861" w:rsidR="00F722DA" w:rsidRPr="00334093" w:rsidRDefault="00F1137C" w:rsidP="00F1137C">
            <w:pPr>
              <w:spacing w:after="60"/>
              <w:ind w:left="-18" w:firstLine="18"/>
            </w:pPr>
            <w:r>
              <w:t>**</w:t>
            </w:r>
          </w:p>
        </w:tc>
        <w:tc>
          <w:tcPr>
            <w:tcW w:w="4860" w:type="dxa"/>
          </w:tcPr>
          <w:p w14:paraId="6AF90B4E" w14:textId="77777777" w:rsidR="00F722DA" w:rsidRDefault="00F722DA" w:rsidP="00F1137C">
            <w:pPr>
              <w:spacing w:after="60"/>
            </w:pPr>
            <w:r>
              <w:t xml:space="preserve">The full path where the STUDY structure is saved. </w:t>
            </w:r>
          </w:p>
        </w:tc>
      </w:tr>
      <w:tr w:rsidR="00F722DA" w14:paraId="33404EA5" w14:textId="77777777" w:rsidTr="00F1137C">
        <w:tc>
          <w:tcPr>
            <w:tcW w:w="2988" w:type="dxa"/>
          </w:tcPr>
          <w:p w14:paraId="2CB9D4B1" w14:textId="77777777" w:rsidR="00F722DA" w:rsidRDefault="00F722DA" w:rsidP="00F1137C">
            <w:pPr>
              <w:spacing w:after="60"/>
            </w:pPr>
            <w:proofErr w:type="spellStart"/>
            <w:r>
              <w:t>RawDir</w:t>
            </w:r>
            <w:proofErr w:type="spellEnd"/>
          </w:p>
        </w:tc>
        <w:tc>
          <w:tcPr>
            <w:tcW w:w="990" w:type="dxa"/>
          </w:tcPr>
          <w:p w14:paraId="702157B3" w14:textId="628C5C00" w:rsidR="00F722DA" w:rsidRPr="00334093" w:rsidRDefault="00F1137C" w:rsidP="00F1137C">
            <w:pPr>
              <w:spacing w:after="60"/>
              <w:ind w:left="-18" w:firstLine="18"/>
            </w:pPr>
            <w:r>
              <w:t>**</w:t>
            </w:r>
          </w:p>
        </w:tc>
        <w:tc>
          <w:tcPr>
            <w:tcW w:w="4860" w:type="dxa"/>
          </w:tcPr>
          <w:p w14:paraId="702E1749" w14:textId="55D0721A" w:rsidR="00F722DA" w:rsidRDefault="00F722DA" w:rsidP="00F1137C">
            <w:pPr>
              <w:spacing w:after="60"/>
            </w:pPr>
            <w:r>
              <w:t xml:space="preserve">The top directory in which raw data for the study is held. </w:t>
            </w:r>
          </w:p>
        </w:tc>
      </w:tr>
      <w:tr w:rsidR="00F722DA" w14:paraId="0D14AB3D" w14:textId="77777777" w:rsidTr="00F1137C">
        <w:tc>
          <w:tcPr>
            <w:tcW w:w="2988" w:type="dxa"/>
          </w:tcPr>
          <w:p w14:paraId="4515E4FC" w14:textId="77777777" w:rsidR="00F722DA" w:rsidRDefault="00F722DA" w:rsidP="00F1137C">
            <w:pPr>
              <w:spacing w:after="60"/>
            </w:pPr>
            <w:proofErr w:type="spellStart"/>
            <w:r>
              <w:t>ProcDir</w:t>
            </w:r>
            <w:proofErr w:type="spellEnd"/>
          </w:p>
        </w:tc>
        <w:tc>
          <w:tcPr>
            <w:tcW w:w="990" w:type="dxa"/>
          </w:tcPr>
          <w:p w14:paraId="73FE779A" w14:textId="7CE5E6FD" w:rsidR="00F722DA" w:rsidRPr="00334093" w:rsidRDefault="00F1137C" w:rsidP="00F1137C">
            <w:pPr>
              <w:spacing w:after="60"/>
              <w:ind w:left="-18" w:firstLine="18"/>
            </w:pPr>
            <w:r>
              <w:t>**</w:t>
            </w:r>
          </w:p>
        </w:tc>
        <w:tc>
          <w:tcPr>
            <w:tcW w:w="4860" w:type="dxa"/>
          </w:tcPr>
          <w:p w14:paraId="0B02FF9C" w14:textId="4542BD65" w:rsidR="00F722DA" w:rsidRDefault="00F722DA" w:rsidP="00F1137C">
            <w:pPr>
              <w:spacing w:after="60"/>
            </w:pPr>
            <w:r w:rsidRPr="00334093">
              <w:t xml:space="preserve">The </w:t>
            </w:r>
            <w:r>
              <w:t>folder where all processed FATES study files will be held</w:t>
            </w:r>
            <w:r w:rsidR="00F1137C">
              <w:t xml:space="preserve">. </w:t>
            </w:r>
          </w:p>
        </w:tc>
      </w:tr>
      <w:tr w:rsidR="00F722DA" w14:paraId="0DCE1ACC" w14:textId="77777777" w:rsidTr="00F1137C">
        <w:tc>
          <w:tcPr>
            <w:tcW w:w="2988" w:type="dxa"/>
          </w:tcPr>
          <w:p w14:paraId="6CF9F309" w14:textId="77777777" w:rsidR="00F722DA" w:rsidRDefault="00F722DA" w:rsidP="00F1137C">
            <w:pPr>
              <w:spacing w:after="60"/>
            </w:pPr>
            <w:proofErr w:type="spellStart"/>
            <w:r>
              <w:t>RawFormat</w:t>
            </w:r>
            <w:proofErr w:type="spellEnd"/>
          </w:p>
        </w:tc>
        <w:tc>
          <w:tcPr>
            <w:tcW w:w="990" w:type="dxa"/>
          </w:tcPr>
          <w:p w14:paraId="4BEDA318" w14:textId="6E097FF8" w:rsidR="00F722DA" w:rsidRPr="00334093" w:rsidRDefault="00F1137C" w:rsidP="00F1137C">
            <w:pPr>
              <w:spacing w:after="60"/>
              <w:ind w:left="-18" w:firstLine="18"/>
            </w:pPr>
            <w:r>
              <w:t>**</w:t>
            </w:r>
          </w:p>
        </w:tc>
        <w:tc>
          <w:tcPr>
            <w:tcW w:w="4860" w:type="dxa"/>
          </w:tcPr>
          <w:p w14:paraId="7696AF40" w14:textId="55DEB027" w:rsidR="00F722DA" w:rsidRDefault="00F722DA" w:rsidP="00F1137C">
            <w:pPr>
              <w:spacing w:after="60"/>
            </w:pPr>
            <w:r>
              <w:t>The format for the spectra/peak file to be read in by FATES</w:t>
            </w:r>
            <w:r w:rsidRPr="00334093">
              <w:t>.</w:t>
            </w:r>
            <w:r>
              <w:t xml:space="preserve"> </w:t>
            </w:r>
          </w:p>
        </w:tc>
      </w:tr>
      <w:tr w:rsidR="00F722DA" w14:paraId="5E826FAF" w14:textId="77777777" w:rsidTr="00F1137C">
        <w:tc>
          <w:tcPr>
            <w:tcW w:w="2988" w:type="dxa"/>
          </w:tcPr>
          <w:p w14:paraId="36E6B0FE" w14:textId="77777777" w:rsidR="00F722DA" w:rsidRDefault="00F722DA" w:rsidP="00F1137C">
            <w:pPr>
              <w:spacing w:after="60"/>
            </w:pPr>
            <w:proofErr w:type="spellStart"/>
            <w:r>
              <w:t>LastInstID</w:t>
            </w:r>
            <w:proofErr w:type="spellEnd"/>
          </w:p>
        </w:tc>
        <w:tc>
          <w:tcPr>
            <w:tcW w:w="990" w:type="dxa"/>
          </w:tcPr>
          <w:p w14:paraId="4B20D28B" w14:textId="177D51AB" w:rsidR="00F722DA" w:rsidRPr="00334093" w:rsidRDefault="00F1137C" w:rsidP="00F1137C">
            <w:pPr>
              <w:spacing w:after="60"/>
              <w:ind w:left="-18" w:firstLine="18"/>
            </w:pPr>
            <w:r>
              <w:t>*</w:t>
            </w:r>
          </w:p>
        </w:tc>
        <w:tc>
          <w:tcPr>
            <w:tcW w:w="4860" w:type="dxa"/>
          </w:tcPr>
          <w:p w14:paraId="453A0945" w14:textId="77777777" w:rsidR="00F722DA" w:rsidRDefault="00F722DA" w:rsidP="00F1137C">
            <w:pPr>
              <w:spacing w:after="60"/>
            </w:pPr>
            <w:r>
              <w:t xml:space="preserve">The largest </w:t>
            </w:r>
            <w:proofErr w:type="spellStart"/>
            <w:r>
              <w:t>InstID</w:t>
            </w:r>
            <w:proofErr w:type="spellEnd"/>
            <w:r>
              <w:t xml:space="preserve"> used in the study.  </w:t>
            </w:r>
          </w:p>
        </w:tc>
      </w:tr>
      <w:tr w:rsidR="00F722DA" w14:paraId="1121157B" w14:textId="77777777" w:rsidTr="00F1137C">
        <w:tc>
          <w:tcPr>
            <w:tcW w:w="2988" w:type="dxa"/>
          </w:tcPr>
          <w:p w14:paraId="4D0381B0" w14:textId="77777777" w:rsidR="00F722DA" w:rsidRDefault="00F722DA" w:rsidP="00F1137C">
            <w:pPr>
              <w:spacing w:after="60"/>
            </w:pPr>
            <w:proofErr w:type="spellStart"/>
            <w:r>
              <w:t>NumPkRows</w:t>
            </w:r>
            <w:proofErr w:type="spellEnd"/>
          </w:p>
        </w:tc>
        <w:tc>
          <w:tcPr>
            <w:tcW w:w="990" w:type="dxa"/>
          </w:tcPr>
          <w:p w14:paraId="1A93131C" w14:textId="0DCCFCAC" w:rsidR="00F722DA" w:rsidRPr="00334093" w:rsidRDefault="00F1137C" w:rsidP="00F1137C">
            <w:pPr>
              <w:spacing w:after="60"/>
              <w:ind w:left="-18" w:firstLine="18"/>
            </w:pPr>
            <w:r>
              <w:t>*</w:t>
            </w:r>
          </w:p>
        </w:tc>
        <w:tc>
          <w:tcPr>
            <w:tcW w:w="4860" w:type="dxa"/>
          </w:tcPr>
          <w:p w14:paraId="1750C84E" w14:textId="77777777" w:rsidR="00F722DA" w:rsidRDefault="00F722DA" w:rsidP="00F1137C">
            <w:pPr>
              <w:spacing w:after="60"/>
            </w:pPr>
            <w:r>
              <w:t>The total number of spectral peaks in the study.</w:t>
            </w:r>
          </w:p>
        </w:tc>
      </w:tr>
      <w:tr w:rsidR="00F722DA" w14:paraId="211C2A1D" w14:textId="77777777" w:rsidTr="00F1137C">
        <w:tc>
          <w:tcPr>
            <w:tcW w:w="2988" w:type="dxa"/>
          </w:tcPr>
          <w:p w14:paraId="3D41CB8D" w14:textId="77777777" w:rsidR="00F722DA" w:rsidRDefault="00F722DA" w:rsidP="00F1137C">
            <w:pPr>
              <w:spacing w:after="60"/>
            </w:pPr>
            <w:proofErr w:type="spellStart"/>
            <w:r>
              <w:t>NumPkCols</w:t>
            </w:r>
            <w:proofErr w:type="spellEnd"/>
          </w:p>
        </w:tc>
        <w:tc>
          <w:tcPr>
            <w:tcW w:w="990" w:type="dxa"/>
          </w:tcPr>
          <w:p w14:paraId="202ABF16" w14:textId="77777777" w:rsidR="00F722DA" w:rsidRDefault="00F722DA" w:rsidP="00F1137C">
            <w:pPr>
              <w:spacing w:after="60"/>
              <w:ind w:left="-18" w:firstLine="18"/>
            </w:pPr>
            <w:r>
              <w:t>*</w:t>
            </w:r>
          </w:p>
        </w:tc>
        <w:tc>
          <w:tcPr>
            <w:tcW w:w="4860" w:type="dxa"/>
          </w:tcPr>
          <w:p w14:paraId="22F160D2" w14:textId="77777777" w:rsidR="00F722DA" w:rsidRDefault="00F722DA" w:rsidP="00F1137C">
            <w:pPr>
              <w:spacing w:after="60"/>
            </w:pPr>
            <w:r>
              <w:t xml:space="preserve">The number of peak data </w:t>
            </w:r>
            <w:proofErr w:type="gramStart"/>
            <w:r>
              <w:t xml:space="preserve">fields  </w:t>
            </w:r>
            <w:proofErr w:type="gramEnd"/>
          </w:p>
        </w:tc>
      </w:tr>
      <w:tr w:rsidR="00F722DA" w14:paraId="27EA7E29" w14:textId="77777777" w:rsidTr="00F1137C">
        <w:tc>
          <w:tcPr>
            <w:tcW w:w="2988" w:type="dxa"/>
          </w:tcPr>
          <w:p w14:paraId="50885B7F" w14:textId="77777777" w:rsidR="00F722DA" w:rsidRDefault="00F722DA" w:rsidP="00F1137C">
            <w:pPr>
              <w:spacing w:after="60"/>
            </w:pPr>
            <w:proofErr w:type="spellStart"/>
            <w:proofErr w:type="gramStart"/>
            <w:r>
              <w:t>missedEXT</w:t>
            </w:r>
            <w:proofErr w:type="spellEnd"/>
            <w:proofErr w:type="gramEnd"/>
          </w:p>
        </w:tc>
        <w:tc>
          <w:tcPr>
            <w:tcW w:w="990" w:type="dxa"/>
          </w:tcPr>
          <w:p w14:paraId="1A2B037C" w14:textId="5D33CAA4" w:rsidR="00F722DA" w:rsidRPr="00334093" w:rsidRDefault="00F1137C" w:rsidP="00F1137C">
            <w:pPr>
              <w:spacing w:after="60"/>
              <w:ind w:left="-18" w:firstLine="18"/>
            </w:pPr>
            <w:r>
              <w:t>**</w:t>
            </w:r>
          </w:p>
        </w:tc>
        <w:tc>
          <w:tcPr>
            <w:tcW w:w="4860" w:type="dxa"/>
          </w:tcPr>
          <w:p w14:paraId="7F31788C" w14:textId="21A078DE" w:rsidR="00F722DA" w:rsidRDefault="00F722DA" w:rsidP="00F1137C">
            <w:pPr>
              <w:spacing w:after="60"/>
            </w:pPr>
            <w:r>
              <w:t xml:space="preserve">The extension for the raw missed particle data files </w:t>
            </w:r>
          </w:p>
        </w:tc>
      </w:tr>
      <w:tr w:rsidR="00F722DA" w14:paraId="45320006" w14:textId="77777777" w:rsidTr="00F1137C">
        <w:tc>
          <w:tcPr>
            <w:tcW w:w="2988" w:type="dxa"/>
          </w:tcPr>
          <w:p w14:paraId="406FAF8C" w14:textId="48B716CF" w:rsidR="00F722DA" w:rsidRDefault="00F722DA" w:rsidP="00F1137C">
            <w:pPr>
              <w:spacing w:after="60"/>
            </w:pPr>
            <w:proofErr w:type="spellStart"/>
            <w:proofErr w:type="gramStart"/>
            <w:r>
              <w:t>hitEXT</w:t>
            </w:r>
            <w:proofErr w:type="spellEnd"/>
            <w:proofErr w:type="gramEnd"/>
          </w:p>
        </w:tc>
        <w:tc>
          <w:tcPr>
            <w:tcW w:w="990" w:type="dxa"/>
          </w:tcPr>
          <w:p w14:paraId="17AE606F" w14:textId="2A43D8C8" w:rsidR="00F722DA" w:rsidRPr="00334093" w:rsidRDefault="00F1137C" w:rsidP="00F1137C">
            <w:pPr>
              <w:spacing w:after="60"/>
              <w:ind w:left="-18" w:firstLine="18"/>
            </w:pPr>
            <w:r>
              <w:t>**</w:t>
            </w:r>
          </w:p>
        </w:tc>
        <w:tc>
          <w:tcPr>
            <w:tcW w:w="4860" w:type="dxa"/>
          </w:tcPr>
          <w:p w14:paraId="17B63C3F" w14:textId="24498E8D" w:rsidR="00F722DA" w:rsidRDefault="00F722DA" w:rsidP="00F1137C">
            <w:pPr>
              <w:spacing w:after="60"/>
            </w:pPr>
            <w:r>
              <w:t xml:space="preserve">The extension for the raw hit particle data files </w:t>
            </w:r>
          </w:p>
        </w:tc>
      </w:tr>
      <w:tr w:rsidR="00F722DA" w14:paraId="113EC9BF" w14:textId="77777777" w:rsidTr="00F1137C">
        <w:tc>
          <w:tcPr>
            <w:tcW w:w="2988" w:type="dxa"/>
          </w:tcPr>
          <w:p w14:paraId="2A37B66E" w14:textId="2CEAF9B7" w:rsidR="00F722DA" w:rsidRDefault="00F722DA" w:rsidP="00F1137C">
            <w:pPr>
              <w:spacing w:after="60"/>
            </w:pPr>
            <w:proofErr w:type="spellStart"/>
            <w:proofErr w:type="gramStart"/>
            <w:r>
              <w:t>spectraEXT</w:t>
            </w:r>
            <w:proofErr w:type="spellEnd"/>
            <w:proofErr w:type="gramEnd"/>
          </w:p>
        </w:tc>
        <w:tc>
          <w:tcPr>
            <w:tcW w:w="990" w:type="dxa"/>
          </w:tcPr>
          <w:p w14:paraId="365E620B" w14:textId="3DC2B36B" w:rsidR="00F722DA" w:rsidRPr="00334093" w:rsidRDefault="00F1137C" w:rsidP="00F1137C">
            <w:pPr>
              <w:spacing w:after="60"/>
              <w:ind w:left="-18" w:firstLine="18"/>
            </w:pPr>
            <w:r>
              <w:t>**</w:t>
            </w:r>
          </w:p>
        </w:tc>
        <w:tc>
          <w:tcPr>
            <w:tcW w:w="4860" w:type="dxa"/>
          </w:tcPr>
          <w:p w14:paraId="5DE40FCB" w14:textId="34EE9004" w:rsidR="00F722DA" w:rsidRDefault="00F722DA" w:rsidP="00F1137C">
            <w:pPr>
              <w:spacing w:after="60"/>
            </w:pPr>
            <w:r>
              <w:t xml:space="preserve">The extension for the spectra data files </w:t>
            </w:r>
          </w:p>
        </w:tc>
      </w:tr>
      <w:tr w:rsidR="00F722DA" w14:paraId="4C6E02BC" w14:textId="77777777" w:rsidTr="00F1137C">
        <w:tc>
          <w:tcPr>
            <w:tcW w:w="2988" w:type="dxa"/>
          </w:tcPr>
          <w:p w14:paraId="30CE668D" w14:textId="77F84FE4" w:rsidR="00F722DA" w:rsidRDefault="00F722DA" w:rsidP="00F1137C">
            <w:pPr>
              <w:spacing w:after="60"/>
            </w:pPr>
            <w:proofErr w:type="spellStart"/>
            <w:proofErr w:type="gramStart"/>
            <w:r>
              <w:t>instEXT</w:t>
            </w:r>
            <w:proofErr w:type="spellEnd"/>
            <w:proofErr w:type="gramEnd"/>
          </w:p>
        </w:tc>
        <w:tc>
          <w:tcPr>
            <w:tcW w:w="990" w:type="dxa"/>
          </w:tcPr>
          <w:p w14:paraId="7940F19B" w14:textId="084030E5" w:rsidR="00F722DA" w:rsidRPr="00334093" w:rsidRDefault="00F1137C" w:rsidP="00F1137C">
            <w:pPr>
              <w:spacing w:after="60"/>
              <w:ind w:left="-18" w:firstLine="18"/>
            </w:pPr>
            <w:r>
              <w:t>**</w:t>
            </w:r>
          </w:p>
        </w:tc>
        <w:tc>
          <w:tcPr>
            <w:tcW w:w="4860" w:type="dxa"/>
          </w:tcPr>
          <w:p w14:paraId="4B81C4F7" w14:textId="3F17A64C" w:rsidR="00F722DA" w:rsidRDefault="00F722DA" w:rsidP="00F1137C">
            <w:pPr>
              <w:spacing w:after="60"/>
            </w:pPr>
            <w:r>
              <w:t xml:space="preserve">The extension for the instrument and experiment data files </w:t>
            </w:r>
          </w:p>
        </w:tc>
      </w:tr>
      <w:tr w:rsidR="00F722DA" w14:paraId="5A1BD1D5" w14:textId="77777777" w:rsidTr="00F1137C">
        <w:tc>
          <w:tcPr>
            <w:tcW w:w="2988" w:type="dxa"/>
          </w:tcPr>
          <w:p w14:paraId="336BB952" w14:textId="6AF31025" w:rsidR="00F722DA" w:rsidRDefault="00F722DA" w:rsidP="00F1137C">
            <w:pPr>
              <w:spacing w:after="60"/>
            </w:pPr>
            <w:proofErr w:type="spellStart"/>
            <w:r>
              <w:t>DataFile</w:t>
            </w:r>
            <w:proofErr w:type="spellEnd"/>
          </w:p>
        </w:tc>
        <w:tc>
          <w:tcPr>
            <w:tcW w:w="990" w:type="dxa"/>
          </w:tcPr>
          <w:p w14:paraId="46B13C28" w14:textId="5016A85C" w:rsidR="00F722DA" w:rsidRPr="00334093" w:rsidRDefault="00F1137C" w:rsidP="00E43E15">
            <w:pPr>
              <w:spacing w:after="60"/>
              <w:ind w:left="-18" w:firstLine="18"/>
            </w:pPr>
            <w:r>
              <w:t>*</w:t>
            </w:r>
          </w:p>
        </w:tc>
        <w:tc>
          <w:tcPr>
            <w:tcW w:w="4860" w:type="dxa"/>
          </w:tcPr>
          <w:p w14:paraId="185D9B4F" w14:textId="4DE93A99" w:rsidR="00F722DA" w:rsidRDefault="00F722DA" w:rsidP="00F1137C">
            <w:pPr>
              <w:spacing w:after="60"/>
            </w:pPr>
            <w:r>
              <w:t xml:space="preserve">The full path for the file that stores all the </w:t>
            </w:r>
            <w:r w:rsidR="00F73284">
              <w:t>MATLAB</w:t>
            </w:r>
            <w:r>
              <w:t xml:space="preserve"> variables for a FATES study </w:t>
            </w:r>
          </w:p>
        </w:tc>
      </w:tr>
      <w:tr w:rsidR="00F722DA" w14:paraId="50022525" w14:textId="77777777" w:rsidTr="00F1137C">
        <w:tc>
          <w:tcPr>
            <w:tcW w:w="2988" w:type="dxa"/>
          </w:tcPr>
          <w:p w14:paraId="0B0B3EED" w14:textId="77777777" w:rsidR="00F722DA" w:rsidRDefault="00F722DA" w:rsidP="00F1137C">
            <w:pPr>
              <w:spacing w:after="60"/>
              <w:ind w:left="2160" w:hanging="2160"/>
            </w:pPr>
            <w:proofErr w:type="spellStart"/>
            <w:r>
              <w:t>PARTidMissed_filename</w:t>
            </w:r>
            <w:proofErr w:type="spellEnd"/>
          </w:p>
          <w:p w14:paraId="784DB1B1" w14:textId="66CABEEC" w:rsidR="00F722DA" w:rsidRDefault="00F722DA" w:rsidP="00F1137C">
            <w:pPr>
              <w:spacing w:after="60"/>
            </w:pPr>
          </w:p>
        </w:tc>
        <w:tc>
          <w:tcPr>
            <w:tcW w:w="990" w:type="dxa"/>
          </w:tcPr>
          <w:p w14:paraId="57A6C0EB" w14:textId="1045AA37" w:rsidR="00F722DA" w:rsidRPr="00334093" w:rsidRDefault="00F1137C" w:rsidP="00E43E15">
            <w:pPr>
              <w:spacing w:after="60"/>
              <w:ind w:left="-18" w:firstLine="18"/>
            </w:pPr>
            <w:r>
              <w:t>*</w:t>
            </w:r>
          </w:p>
        </w:tc>
        <w:tc>
          <w:tcPr>
            <w:tcW w:w="4860" w:type="dxa"/>
          </w:tcPr>
          <w:p w14:paraId="3343EDAF" w14:textId="3506EB1F" w:rsidR="00F722DA" w:rsidRDefault="00F722DA" w:rsidP="00F1137C">
            <w:pPr>
              <w:spacing w:after="60"/>
            </w:pPr>
            <w:r>
              <w:t>The full path for the external binary file that stores all the particle id data for the missed particles in the study</w:t>
            </w:r>
          </w:p>
        </w:tc>
      </w:tr>
      <w:tr w:rsidR="00F722DA" w14:paraId="01479C73" w14:textId="77777777" w:rsidTr="00F1137C">
        <w:tc>
          <w:tcPr>
            <w:tcW w:w="2988" w:type="dxa"/>
          </w:tcPr>
          <w:p w14:paraId="5576C014" w14:textId="77777777" w:rsidR="00F722DA" w:rsidRDefault="00F722DA" w:rsidP="00F1137C">
            <w:pPr>
              <w:spacing w:after="60"/>
              <w:ind w:left="2160" w:hanging="2160"/>
            </w:pPr>
            <w:proofErr w:type="spellStart"/>
            <w:r>
              <w:t>PARTdataMissed_filename</w:t>
            </w:r>
            <w:proofErr w:type="spellEnd"/>
          </w:p>
          <w:p w14:paraId="7D57DCB9" w14:textId="2AC7FE62" w:rsidR="00F722DA" w:rsidRDefault="00F722DA" w:rsidP="00F1137C">
            <w:pPr>
              <w:spacing w:after="60"/>
            </w:pPr>
          </w:p>
        </w:tc>
        <w:tc>
          <w:tcPr>
            <w:tcW w:w="990" w:type="dxa"/>
          </w:tcPr>
          <w:p w14:paraId="2EBB8EB5" w14:textId="5B9FBCD2" w:rsidR="00F722DA" w:rsidRPr="00334093" w:rsidRDefault="00F1137C" w:rsidP="00E43E15">
            <w:pPr>
              <w:spacing w:after="60"/>
              <w:ind w:left="-18" w:firstLine="18"/>
            </w:pPr>
            <w:r>
              <w:t>*</w:t>
            </w:r>
          </w:p>
        </w:tc>
        <w:tc>
          <w:tcPr>
            <w:tcW w:w="4860" w:type="dxa"/>
          </w:tcPr>
          <w:p w14:paraId="6C5E8600" w14:textId="7596573D" w:rsidR="00F722DA" w:rsidRDefault="00F722DA" w:rsidP="00F1137C">
            <w:pPr>
              <w:spacing w:after="60"/>
            </w:pPr>
            <w:r>
              <w:t>The full path for the external binary file that stores all the particle data for the missed particles in the study</w:t>
            </w:r>
          </w:p>
        </w:tc>
      </w:tr>
      <w:tr w:rsidR="00F722DA" w14:paraId="28DAED41" w14:textId="77777777" w:rsidTr="00F1137C">
        <w:tc>
          <w:tcPr>
            <w:tcW w:w="2988" w:type="dxa"/>
          </w:tcPr>
          <w:p w14:paraId="3349915D" w14:textId="2B1B8E40" w:rsidR="00F722DA" w:rsidRDefault="00F722DA" w:rsidP="00F1137C">
            <w:pPr>
              <w:spacing w:after="60"/>
            </w:pPr>
            <w:proofErr w:type="spellStart"/>
            <w:r>
              <w:t>PeakMat_filename</w:t>
            </w:r>
            <w:proofErr w:type="spellEnd"/>
          </w:p>
        </w:tc>
        <w:tc>
          <w:tcPr>
            <w:tcW w:w="990" w:type="dxa"/>
          </w:tcPr>
          <w:p w14:paraId="285A6F5C" w14:textId="1A1BB103" w:rsidR="00F722DA" w:rsidRPr="00334093" w:rsidRDefault="00F1137C" w:rsidP="00E43E15">
            <w:pPr>
              <w:spacing w:after="60"/>
              <w:ind w:left="-18" w:firstLine="18"/>
            </w:pPr>
            <w:r>
              <w:t>*</w:t>
            </w:r>
          </w:p>
        </w:tc>
        <w:tc>
          <w:tcPr>
            <w:tcW w:w="4860" w:type="dxa"/>
          </w:tcPr>
          <w:p w14:paraId="20FF3862" w14:textId="77777777" w:rsidR="00F722DA" w:rsidRDefault="00F722DA" w:rsidP="00F1137C">
            <w:pPr>
              <w:spacing w:after="60"/>
            </w:pPr>
            <w:r>
              <w:t>The full path for the external binary file that stores all the spectra data for the study</w:t>
            </w:r>
          </w:p>
          <w:p w14:paraId="306EE1D8" w14:textId="26A4F2B1" w:rsidR="00F722DA" w:rsidRDefault="00F722DA" w:rsidP="00F1137C">
            <w:pPr>
              <w:spacing w:after="60"/>
            </w:pPr>
          </w:p>
        </w:tc>
      </w:tr>
    </w:tbl>
    <w:p w14:paraId="3B53B5F6" w14:textId="3FAF97BF" w:rsidR="00F722DA" w:rsidRDefault="00F722DA" w:rsidP="00F1137C">
      <w:pPr>
        <w:spacing w:after="0"/>
      </w:pPr>
      <w:r>
        <w:t>*</w:t>
      </w:r>
      <w:r w:rsidR="00F1137C">
        <w:t xml:space="preserve">*Defined by user during </w:t>
      </w:r>
      <w:proofErr w:type="spellStart"/>
      <w:r w:rsidR="00F1137C">
        <w:t>init_study</w:t>
      </w:r>
      <w:proofErr w:type="spellEnd"/>
    </w:p>
    <w:p w14:paraId="2030E56D" w14:textId="6BDA103D" w:rsidR="00F1137C" w:rsidRPr="00662012" w:rsidRDefault="00F1137C" w:rsidP="00F1137C">
      <w:pPr>
        <w:spacing w:after="0"/>
      </w:pPr>
      <w:r>
        <w:t>*Generated during study creation</w:t>
      </w:r>
    </w:p>
    <w:p w14:paraId="1562AB55" w14:textId="77777777" w:rsidR="00F722DA" w:rsidRDefault="00F722DA" w:rsidP="001C3B97">
      <w:pPr>
        <w:spacing w:after="120"/>
        <w:ind w:left="2160" w:hanging="2160"/>
      </w:pPr>
    </w:p>
    <w:p w14:paraId="60C7514F" w14:textId="1121F4CA" w:rsidR="008A78D0" w:rsidRDefault="00844C42" w:rsidP="001C3B97">
      <w:pPr>
        <w:spacing w:after="120"/>
        <w:rPr>
          <w:rFonts w:cs="Lucida Bright"/>
        </w:rPr>
      </w:pPr>
      <w:r w:rsidRPr="00DC1885">
        <w:rPr>
          <w:rStyle w:val="Heading2Char"/>
        </w:rPr>
        <w:t>4</w:t>
      </w:r>
      <w:r w:rsidR="00334093" w:rsidRPr="00DC1885">
        <w:rPr>
          <w:rStyle w:val="Heading2Char"/>
        </w:rPr>
        <w:t xml:space="preserve">.2 </w:t>
      </w:r>
      <w:r w:rsidR="008A78D0" w:rsidRPr="00DC1885">
        <w:rPr>
          <w:rStyle w:val="Heading2Char"/>
        </w:rPr>
        <w:t>Instrument and experiment data: INST structure</w:t>
      </w:r>
      <w:r w:rsidR="008A78D0">
        <w:rPr>
          <w:b/>
        </w:rPr>
        <w:br/>
      </w:r>
      <w:r w:rsidR="00F81731" w:rsidRPr="00334093">
        <w:t>Descriptive i</w:t>
      </w:r>
      <w:r w:rsidR="008A78D0" w:rsidRPr="00334093">
        <w:t xml:space="preserve">nstrument and experiment data contained within the </w:t>
      </w:r>
      <w:proofErr w:type="gramStart"/>
      <w:r w:rsidR="008A78D0" w:rsidRPr="00334093">
        <w:t>raw .</w:t>
      </w:r>
      <w:proofErr w:type="spellStart"/>
      <w:r w:rsidR="008A78D0" w:rsidRPr="00334093">
        <w:t>inst</w:t>
      </w:r>
      <w:proofErr w:type="spellEnd"/>
      <w:proofErr w:type="gramEnd"/>
      <w:r w:rsidR="008A78D0" w:rsidRPr="00334093">
        <w:t xml:space="preserve"> files </w:t>
      </w:r>
      <w:r w:rsidR="00F81731" w:rsidRPr="00334093">
        <w:t>are</w:t>
      </w:r>
      <w:r w:rsidR="008A78D0" w:rsidRPr="00334093">
        <w:t xml:space="preserve"> held within the FATES study</w:t>
      </w:r>
      <w:r w:rsidR="00CF7DE9">
        <w:t xml:space="preserve"> workspace</w:t>
      </w:r>
      <w:r w:rsidR="008A78D0" w:rsidRPr="00334093">
        <w:t xml:space="preserve"> in the </w:t>
      </w:r>
      <w:r w:rsidR="008A78D0" w:rsidRPr="00CF7DE9">
        <w:rPr>
          <w:rFonts w:asciiTheme="majorHAnsi" w:hAnsiTheme="majorHAnsi"/>
          <w:i/>
        </w:rPr>
        <w:t>INST</w:t>
      </w:r>
      <w:r w:rsidR="008A78D0" w:rsidRPr="00334093">
        <w:t xml:space="preserve"> structure.  </w:t>
      </w:r>
      <w:r w:rsidR="00F81731" w:rsidRPr="00334093">
        <w:rPr>
          <w:rFonts w:cs="Lucida Bright"/>
        </w:rPr>
        <w:t xml:space="preserve">Unique instrument operating conditions are assigned unique identifiers, </w:t>
      </w:r>
      <w:proofErr w:type="spellStart"/>
      <w:r w:rsidR="00F81731" w:rsidRPr="00334093">
        <w:rPr>
          <w:rFonts w:cs="Lucida Sans"/>
        </w:rPr>
        <w:t>InstID</w:t>
      </w:r>
      <w:proofErr w:type="spellEnd"/>
      <w:r w:rsidR="00F81731" w:rsidRPr="00334093">
        <w:rPr>
          <w:rFonts w:cs="Lucida Bright"/>
        </w:rPr>
        <w:t xml:space="preserve">. </w:t>
      </w:r>
      <w:r w:rsidR="00F81731" w:rsidRPr="00334093">
        <w:t xml:space="preserve">Each row within the structure contains the following information pertaining to a unique experimental setup.  </w:t>
      </w:r>
      <w:r w:rsidR="00F81731" w:rsidRPr="00334093">
        <w:rPr>
          <w:rFonts w:cs="Lucida Bright"/>
        </w:rPr>
        <w:t xml:space="preserve">Required </w:t>
      </w:r>
      <w:r w:rsidR="00B63EA7">
        <w:rPr>
          <w:rFonts w:cs="Lucida Bright"/>
        </w:rPr>
        <w:t>fields</w:t>
      </w:r>
      <w:r w:rsidR="00F81731" w:rsidRPr="00334093">
        <w:rPr>
          <w:rFonts w:cs="Lucida Bright"/>
        </w:rPr>
        <w:t xml:space="preserve"> are shown in bold.</w:t>
      </w:r>
    </w:p>
    <w:p w14:paraId="4FEB50AA" w14:textId="1368591C" w:rsidR="00B63EA7" w:rsidRPr="00662012" w:rsidRDefault="00B63EA7" w:rsidP="00B63EA7">
      <w:pPr>
        <w:spacing w:after="120"/>
        <w:jc w:val="center"/>
        <w:rPr>
          <w:b/>
        </w:rPr>
      </w:pPr>
      <w:r w:rsidRPr="00662012">
        <w:rPr>
          <w:b/>
        </w:rPr>
        <w:t>INST fields</w:t>
      </w:r>
    </w:p>
    <w:tbl>
      <w:tblPr>
        <w:tblStyle w:val="TableGrid"/>
        <w:tblW w:w="8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7"/>
        <w:gridCol w:w="1077"/>
        <w:gridCol w:w="5524"/>
      </w:tblGrid>
      <w:tr w:rsidR="00B63EA7" w14:paraId="5575B3CD" w14:textId="77777777" w:rsidTr="009D53BD">
        <w:tc>
          <w:tcPr>
            <w:tcW w:w="2178" w:type="dxa"/>
          </w:tcPr>
          <w:p w14:paraId="77833E42" w14:textId="76DBA898" w:rsidR="00B63EA7" w:rsidRPr="00B63EA7" w:rsidRDefault="00B63EA7" w:rsidP="00662012">
            <w:pPr>
              <w:rPr>
                <w:i/>
              </w:rPr>
            </w:pPr>
            <w:r w:rsidRPr="00B63EA7">
              <w:rPr>
                <w:i/>
              </w:rPr>
              <w:t>Field</w:t>
            </w:r>
          </w:p>
        </w:tc>
        <w:tc>
          <w:tcPr>
            <w:tcW w:w="1080" w:type="dxa"/>
          </w:tcPr>
          <w:p w14:paraId="4F78075E" w14:textId="1E9B8E99" w:rsidR="00B63EA7" w:rsidRPr="00B63EA7" w:rsidRDefault="00B63EA7" w:rsidP="00662012">
            <w:pPr>
              <w:rPr>
                <w:i/>
              </w:rPr>
            </w:pPr>
            <w:r w:rsidRPr="00B63EA7">
              <w:rPr>
                <w:i/>
              </w:rPr>
              <w:t>Source</w:t>
            </w:r>
          </w:p>
        </w:tc>
        <w:tc>
          <w:tcPr>
            <w:tcW w:w="5580" w:type="dxa"/>
          </w:tcPr>
          <w:p w14:paraId="00F86CE1" w14:textId="6B3E48B4" w:rsidR="00B63EA7" w:rsidRPr="00B63EA7" w:rsidRDefault="00B63EA7" w:rsidP="00662012">
            <w:pPr>
              <w:rPr>
                <w:i/>
              </w:rPr>
            </w:pPr>
            <w:r w:rsidRPr="00B63EA7">
              <w:rPr>
                <w:i/>
              </w:rPr>
              <w:t>Description</w:t>
            </w:r>
          </w:p>
        </w:tc>
      </w:tr>
      <w:tr w:rsidR="00B63EA7" w14:paraId="7E3DE5F3" w14:textId="77777777" w:rsidTr="009D53BD">
        <w:tc>
          <w:tcPr>
            <w:tcW w:w="2178" w:type="dxa"/>
          </w:tcPr>
          <w:p w14:paraId="1F7FA4EE" w14:textId="1A87469B" w:rsidR="00B63EA7" w:rsidRPr="00DC02A9" w:rsidRDefault="00B63EA7" w:rsidP="00662012">
            <w:pPr>
              <w:spacing w:after="60"/>
              <w:rPr>
                <w:b/>
              </w:rPr>
            </w:pPr>
            <w:proofErr w:type="spellStart"/>
            <w:r w:rsidRPr="00DC02A9">
              <w:rPr>
                <w:b/>
              </w:rPr>
              <w:t>InstID</w:t>
            </w:r>
            <w:proofErr w:type="spellEnd"/>
          </w:p>
        </w:tc>
        <w:tc>
          <w:tcPr>
            <w:tcW w:w="1080" w:type="dxa"/>
          </w:tcPr>
          <w:p w14:paraId="301A3F5C" w14:textId="50BA3961" w:rsidR="00B63EA7" w:rsidRPr="00334093" w:rsidRDefault="00B63EA7" w:rsidP="00662012">
            <w:pPr>
              <w:spacing w:after="60"/>
              <w:ind w:left="-18" w:firstLine="18"/>
            </w:pPr>
            <w:r>
              <w:t>*</w:t>
            </w:r>
          </w:p>
        </w:tc>
        <w:tc>
          <w:tcPr>
            <w:tcW w:w="5580" w:type="dxa"/>
          </w:tcPr>
          <w:p w14:paraId="7EE6FB26" w14:textId="4ABF833B" w:rsidR="00B63EA7" w:rsidRDefault="00B63EA7" w:rsidP="00662012">
            <w:pPr>
              <w:spacing w:after="60"/>
              <w:ind w:left="-18" w:firstLine="18"/>
            </w:pPr>
            <w:r w:rsidRPr="00334093">
              <w:t xml:space="preserve">A unique integer associated with each unique </w:t>
            </w:r>
            <w:proofErr w:type="spellStart"/>
            <w:r w:rsidRPr="00334093">
              <w:t>InstCODE</w:t>
            </w:r>
            <w:proofErr w:type="spellEnd"/>
            <w:r w:rsidRPr="00334093">
              <w:t xml:space="preserve"> and </w:t>
            </w:r>
            <w:proofErr w:type="spellStart"/>
            <w:r w:rsidRPr="00334093">
              <w:t>ExpNAME</w:t>
            </w:r>
            <w:proofErr w:type="spellEnd"/>
            <w:r w:rsidRPr="00334093">
              <w:t xml:space="preserve"> pair. Each particle has an </w:t>
            </w:r>
            <w:proofErr w:type="spellStart"/>
            <w:r w:rsidRPr="00334093">
              <w:t>InstID</w:t>
            </w:r>
            <w:proofErr w:type="spellEnd"/>
            <w:r w:rsidRPr="00334093">
              <w:t xml:space="preserve"> as the first part of its identifying information. </w:t>
            </w:r>
          </w:p>
        </w:tc>
      </w:tr>
      <w:tr w:rsidR="00B63EA7" w14:paraId="79C827C8" w14:textId="77777777" w:rsidTr="009D53BD">
        <w:tc>
          <w:tcPr>
            <w:tcW w:w="2178" w:type="dxa"/>
          </w:tcPr>
          <w:p w14:paraId="27AB92F1" w14:textId="42D444F0" w:rsidR="00B63EA7" w:rsidRPr="00DC02A9" w:rsidRDefault="00B63EA7" w:rsidP="00662012">
            <w:pPr>
              <w:spacing w:after="60"/>
              <w:rPr>
                <w:b/>
              </w:rPr>
            </w:pPr>
            <w:proofErr w:type="spellStart"/>
            <w:r w:rsidRPr="00DC02A9">
              <w:rPr>
                <w:b/>
              </w:rPr>
              <w:t>InstCODE</w:t>
            </w:r>
            <w:proofErr w:type="spellEnd"/>
          </w:p>
        </w:tc>
        <w:tc>
          <w:tcPr>
            <w:tcW w:w="1080" w:type="dxa"/>
          </w:tcPr>
          <w:p w14:paraId="0951C0D9" w14:textId="1338281D" w:rsidR="00B63EA7" w:rsidRPr="00334093" w:rsidRDefault="00B63EA7" w:rsidP="00662012">
            <w:pPr>
              <w:spacing w:after="60"/>
              <w:ind w:left="-18" w:firstLine="18"/>
            </w:pPr>
            <w:proofErr w:type="gramStart"/>
            <w:r>
              <w:t>.</w:t>
            </w:r>
            <w:proofErr w:type="spellStart"/>
            <w:r>
              <w:t>inst</w:t>
            </w:r>
            <w:proofErr w:type="spellEnd"/>
            <w:proofErr w:type="gramEnd"/>
          </w:p>
        </w:tc>
        <w:tc>
          <w:tcPr>
            <w:tcW w:w="5580" w:type="dxa"/>
          </w:tcPr>
          <w:p w14:paraId="7C30DE2C" w14:textId="61A73A23" w:rsidR="00B63EA7" w:rsidRDefault="00B63EA7" w:rsidP="00662012">
            <w:pPr>
              <w:spacing w:after="60"/>
            </w:pPr>
            <w:r w:rsidRPr="00334093">
              <w:t xml:space="preserve">A code associated with the instrument used to acquire the data (e.g. ELD, LVN, TSI, etc.). </w:t>
            </w:r>
          </w:p>
        </w:tc>
      </w:tr>
      <w:tr w:rsidR="00B63EA7" w14:paraId="4F1D25C8" w14:textId="77777777" w:rsidTr="009D53BD">
        <w:tc>
          <w:tcPr>
            <w:tcW w:w="2178" w:type="dxa"/>
          </w:tcPr>
          <w:p w14:paraId="0EAB0FC8" w14:textId="646580D4" w:rsidR="00B63EA7" w:rsidRDefault="00B63EA7" w:rsidP="00662012">
            <w:pPr>
              <w:spacing w:after="60"/>
            </w:pPr>
            <w:proofErr w:type="spellStart"/>
            <w:r>
              <w:t>InstDESC</w:t>
            </w:r>
            <w:proofErr w:type="spellEnd"/>
          </w:p>
        </w:tc>
        <w:tc>
          <w:tcPr>
            <w:tcW w:w="1080" w:type="dxa"/>
          </w:tcPr>
          <w:p w14:paraId="1FDF1CAE" w14:textId="6C67AD42" w:rsidR="00B63EA7" w:rsidRPr="00334093" w:rsidRDefault="00B63EA7" w:rsidP="00662012">
            <w:pPr>
              <w:spacing w:after="60"/>
              <w:ind w:left="-18" w:firstLine="18"/>
            </w:pPr>
            <w:proofErr w:type="gramStart"/>
            <w:r>
              <w:t>.</w:t>
            </w:r>
            <w:proofErr w:type="spellStart"/>
            <w:r>
              <w:t>inst</w:t>
            </w:r>
            <w:proofErr w:type="spellEnd"/>
            <w:proofErr w:type="gramEnd"/>
          </w:p>
        </w:tc>
        <w:tc>
          <w:tcPr>
            <w:tcW w:w="5580" w:type="dxa"/>
          </w:tcPr>
          <w:p w14:paraId="53892354" w14:textId="13A2A52C" w:rsidR="00B63EA7" w:rsidRDefault="00B63EA7" w:rsidP="00662012">
            <w:pPr>
              <w:spacing w:after="60"/>
              <w:ind w:left="-18" w:firstLine="18"/>
            </w:pPr>
            <w:r w:rsidRPr="00334093">
              <w:t xml:space="preserve">A more detailed description of the instrument used to acquire the data. </w:t>
            </w:r>
          </w:p>
        </w:tc>
      </w:tr>
      <w:tr w:rsidR="00B63EA7" w14:paraId="173C841F" w14:textId="77777777" w:rsidTr="009D53BD">
        <w:tc>
          <w:tcPr>
            <w:tcW w:w="2178" w:type="dxa"/>
          </w:tcPr>
          <w:p w14:paraId="2C3F4273" w14:textId="250C3676" w:rsidR="00B63EA7" w:rsidRPr="00DC02A9" w:rsidRDefault="00B63EA7" w:rsidP="00662012">
            <w:pPr>
              <w:spacing w:after="60"/>
              <w:rPr>
                <w:b/>
              </w:rPr>
            </w:pPr>
            <w:proofErr w:type="spellStart"/>
            <w:r w:rsidRPr="00DC02A9">
              <w:rPr>
                <w:b/>
              </w:rPr>
              <w:t>ExpNAME</w:t>
            </w:r>
            <w:proofErr w:type="spellEnd"/>
          </w:p>
        </w:tc>
        <w:tc>
          <w:tcPr>
            <w:tcW w:w="1080" w:type="dxa"/>
          </w:tcPr>
          <w:p w14:paraId="5D6E451B" w14:textId="606EBD2D" w:rsidR="00B63EA7" w:rsidRPr="00334093" w:rsidRDefault="00B63EA7" w:rsidP="00662012">
            <w:pPr>
              <w:spacing w:after="60"/>
              <w:ind w:left="-18" w:firstLine="18"/>
            </w:pPr>
            <w:proofErr w:type="gramStart"/>
            <w:r>
              <w:t>.</w:t>
            </w:r>
            <w:proofErr w:type="spellStart"/>
            <w:r>
              <w:t>inst</w:t>
            </w:r>
            <w:proofErr w:type="spellEnd"/>
            <w:proofErr w:type="gramEnd"/>
          </w:p>
        </w:tc>
        <w:tc>
          <w:tcPr>
            <w:tcW w:w="5580" w:type="dxa"/>
          </w:tcPr>
          <w:p w14:paraId="11E4F29F" w14:textId="5F7E8434" w:rsidR="00B63EA7" w:rsidRDefault="00B63EA7" w:rsidP="00662012">
            <w:pPr>
              <w:spacing w:after="60"/>
              <w:ind w:left="-18" w:firstLine="18"/>
            </w:pPr>
            <w:r w:rsidRPr="00334093">
              <w:t xml:space="preserve">The name of the experiment in which data was collected. </w:t>
            </w:r>
          </w:p>
        </w:tc>
      </w:tr>
      <w:tr w:rsidR="00B63EA7" w14:paraId="73390CE3" w14:textId="77777777" w:rsidTr="009D53BD">
        <w:tc>
          <w:tcPr>
            <w:tcW w:w="2178" w:type="dxa"/>
          </w:tcPr>
          <w:p w14:paraId="07A5623F" w14:textId="6092007E" w:rsidR="00B63EA7" w:rsidRDefault="00B63EA7" w:rsidP="00662012">
            <w:pPr>
              <w:spacing w:after="60"/>
            </w:pPr>
            <w:proofErr w:type="spellStart"/>
            <w:r>
              <w:t>ExpDESC</w:t>
            </w:r>
            <w:proofErr w:type="spellEnd"/>
          </w:p>
        </w:tc>
        <w:tc>
          <w:tcPr>
            <w:tcW w:w="1080" w:type="dxa"/>
          </w:tcPr>
          <w:p w14:paraId="3380FC52" w14:textId="135C5F76" w:rsidR="00B63EA7" w:rsidRPr="00334093" w:rsidRDefault="00B63EA7" w:rsidP="00662012">
            <w:pPr>
              <w:spacing w:after="60"/>
              <w:ind w:left="-18" w:firstLine="18"/>
            </w:pPr>
            <w:proofErr w:type="gramStart"/>
            <w:r>
              <w:t>.</w:t>
            </w:r>
            <w:proofErr w:type="spellStart"/>
            <w:r>
              <w:t>inst</w:t>
            </w:r>
            <w:proofErr w:type="spellEnd"/>
            <w:proofErr w:type="gramEnd"/>
          </w:p>
        </w:tc>
        <w:tc>
          <w:tcPr>
            <w:tcW w:w="5580" w:type="dxa"/>
          </w:tcPr>
          <w:p w14:paraId="6EB6BB37" w14:textId="49A524B8" w:rsidR="00B63EA7" w:rsidRDefault="00B63EA7" w:rsidP="00662012">
            <w:pPr>
              <w:spacing w:after="60"/>
              <w:ind w:left="-18" w:firstLine="18"/>
            </w:pPr>
            <w:r w:rsidRPr="00334093">
              <w:t xml:space="preserve">A more detailed description of the experiment in which data was collected. </w:t>
            </w:r>
          </w:p>
        </w:tc>
      </w:tr>
      <w:tr w:rsidR="00B63EA7" w14:paraId="25DCAE13" w14:textId="77777777" w:rsidTr="009D53BD">
        <w:tc>
          <w:tcPr>
            <w:tcW w:w="2178" w:type="dxa"/>
          </w:tcPr>
          <w:p w14:paraId="6EB04D7C" w14:textId="5C29C161" w:rsidR="00B63EA7" w:rsidRPr="009245F3" w:rsidRDefault="00B63EA7" w:rsidP="00662012">
            <w:pPr>
              <w:spacing w:after="60"/>
              <w:rPr>
                <w:b/>
              </w:rPr>
            </w:pPr>
            <w:proofErr w:type="spellStart"/>
            <w:r w:rsidRPr="009245F3">
              <w:rPr>
                <w:b/>
              </w:rPr>
              <w:t>DAcalibFUNCTION</w:t>
            </w:r>
            <w:proofErr w:type="spellEnd"/>
          </w:p>
        </w:tc>
        <w:tc>
          <w:tcPr>
            <w:tcW w:w="1080" w:type="dxa"/>
          </w:tcPr>
          <w:p w14:paraId="5AD65BA9" w14:textId="59C6EBDC" w:rsidR="00B63EA7" w:rsidRPr="00334093" w:rsidRDefault="00B63EA7" w:rsidP="00662012">
            <w:pPr>
              <w:spacing w:after="60"/>
              <w:ind w:left="-18" w:firstLine="18"/>
            </w:pPr>
            <w:proofErr w:type="gramStart"/>
            <w:r>
              <w:t>.</w:t>
            </w:r>
            <w:proofErr w:type="spellStart"/>
            <w:r>
              <w:t>inst</w:t>
            </w:r>
            <w:proofErr w:type="spellEnd"/>
            <w:proofErr w:type="gramEnd"/>
          </w:p>
        </w:tc>
        <w:tc>
          <w:tcPr>
            <w:tcW w:w="5580" w:type="dxa"/>
          </w:tcPr>
          <w:p w14:paraId="7C9972F9" w14:textId="01B4250D" w:rsidR="00B63EA7" w:rsidRDefault="00920073" w:rsidP="00662012">
            <w:pPr>
              <w:spacing w:after="60"/>
              <w:ind w:left="-18" w:firstLine="18"/>
            </w:pPr>
            <w:r>
              <w:t>N</w:t>
            </w:r>
            <w:r w:rsidR="00B63EA7" w:rsidRPr="00334093">
              <w:t>ame of the function evaluated which calibrates the particle sizes from velocity</w:t>
            </w:r>
            <w:r w:rsidR="00B63EA7">
              <w:t xml:space="preserve">. </w:t>
            </w:r>
            <w:r w:rsidRPr="00334093">
              <w:t xml:space="preserve">A single </w:t>
            </w:r>
            <w:proofErr w:type="spellStart"/>
            <w:r w:rsidRPr="00334093">
              <w:t>InstID</w:t>
            </w:r>
            <w:proofErr w:type="spellEnd"/>
            <w:r w:rsidRPr="00334093">
              <w:t xml:space="preserve"> may specify multiple </w:t>
            </w:r>
            <w:proofErr w:type="spellStart"/>
            <w:r w:rsidRPr="00334093">
              <w:t>DAcalibFUNCTION</w:t>
            </w:r>
            <w:proofErr w:type="spellEnd"/>
            <w:r w:rsidRPr="00334093">
              <w:t xml:space="preserve"> as an instrument size calibration can change over the course of a single experiment.</w:t>
            </w:r>
          </w:p>
        </w:tc>
      </w:tr>
      <w:tr w:rsidR="00B63EA7" w14:paraId="0ECDB0BB" w14:textId="77777777" w:rsidTr="009D53BD">
        <w:tc>
          <w:tcPr>
            <w:tcW w:w="2178" w:type="dxa"/>
          </w:tcPr>
          <w:p w14:paraId="1E0ECCDF" w14:textId="39EBAD48" w:rsidR="00B63EA7" w:rsidRPr="009245F3" w:rsidRDefault="00B63EA7" w:rsidP="00662012">
            <w:pPr>
              <w:spacing w:after="60"/>
              <w:rPr>
                <w:b/>
              </w:rPr>
            </w:pPr>
            <w:proofErr w:type="spellStart"/>
            <w:r w:rsidRPr="009245F3">
              <w:rPr>
                <w:b/>
              </w:rPr>
              <w:t>DAcalibPARAM</w:t>
            </w:r>
            <w:proofErr w:type="spellEnd"/>
          </w:p>
        </w:tc>
        <w:tc>
          <w:tcPr>
            <w:tcW w:w="1080" w:type="dxa"/>
          </w:tcPr>
          <w:p w14:paraId="1F06EE77" w14:textId="3F534764" w:rsidR="00B63EA7" w:rsidRPr="00334093" w:rsidRDefault="00B63EA7" w:rsidP="00662012">
            <w:pPr>
              <w:spacing w:after="60"/>
              <w:ind w:left="-18" w:firstLine="18"/>
            </w:pPr>
            <w:proofErr w:type="gramStart"/>
            <w:r>
              <w:t>.</w:t>
            </w:r>
            <w:proofErr w:type="spellStart"/>
            <w:r>
              <w:t>inst</w:t>
            </w:r>
            <w:proofErr w:type="spellEnd"/>
            <w:proofErr w:type="gramEnd"/>
          </w:p>
        </w:tc>
        <w:tc>
          <w:tcPr>
            <w:tcW w:w="5580" w:type="dxa"/>
          </w:tcPr>
          <w:p w14:paraId="38D642CE" w14:textId="5968A659" w:rsidR="00B63EA7" w:rsidRDefault="00920073" w:rsidP="00662012">
            <w:pPr>
              <w:spacing w:after="60"/>
              <w:ind w:left="-18" w:firstLine="18"/>
            </w:pPr>
            <w:r>
              <w:t>T</w:t>
            </w:r>
            <w:r w:rsidR="00B63EA7" w:rsidRPr="00334093">
              <w:t xml:space="preserve">he parameters used in the calibration function. A single </w:t>
            </w:r>
            <w:proofErr w:type="spellStart"/>
            <w:r w:rsidR="00B63EA7" w:rsidRPr="00334093">
              <w:t>InstID</w:t>
            </w:r>
            <w:proofErr w:type="spellEnd"/>
            <w:r w:rsidR="00B63EA7" w:rsidRPr="00334093">
              <w:t xml:space="preserve"> may specify multiple </w:t>
            </w:r>
            <w:proofErr w:type="spellStart"/>
            <w:r w:rsidR="00B63EA7" w:rsidRPr="00334093">
              <w:t>DAcalibPARAM</w:t>
            </w:r>
            <w:proofErr w:type="spellEnd"/>
            <w:r w:rsidR="00B63EA7" w:rsidRPr="00334093">
              <w:t xml:space="preserve"> as an instrument size calibration can change over the course of a single experiment.</w:t>
            </w:r>
          </w:p>
        </w:tc>
      </w:tr>
      <w:tr w:rsidR="00B63EA7" w14:paraId="5E9FBBB5" w14:textId="77777777" w:rsidTr="009D53BD">
        <w:tc>
          <w:tcPr>
            <w:tcW w:w="2178" w:type="dxa"/>
          </w:tcPr>
          <w:p w14:paraId="0401ABE3" w14:textId="7E3E1125" w:rsidR="00B63EA7" w:rsidRPr="009245F3" w:rsidRDefault="00B63EA7" w:rsidP="00662012">
            <w:pPr>
              <w:spacing w:after="60"/>
              <w:rPr>
                <w:b/>
              </w:rPr>
            </w:pPr>
            <w:proofErr w:type="spellStart"/>
            <w:r w:rsidRPr="009245F3">
              <w:rPr>
                <w:b/>
              </w:rPr>
              <w:t>DAPartID</w:t>
            </w:r>
            <w:proofErr w:type="spellEnd"/>
          </w:p>
        </w:tc>
        <w:tc>
          <w:tcPr>
            <w:tcW w:w="1080" w:type="dxa"/>
          </w:tcPr>
          <w:p w14:paraId="0D170F14" w14:textId="2F761099" w:rsidR="00B63EA7" w:rsidRDefault="00B63EA7" w:rsidP="00662012">
            <w:pPr>
              <w:spacing w:after="60"/>
              <w:ind w:left="-18" w:firstLine="18"/>
            </w:pPr>
            <w:r>
              <w:t>*</w:t>
            </w:r>
          </w:p>
        </w:tc>
        <w:tc>
          <w:tcPr>
            <w:tcW w:w="5580" w:type="dxa"/>
          </w:tcPr>
          <w:p w14:paraId="4F2BCE8C" w14:textId="67F71615" w:rsidR="00B63EA7" w:rsidRDefault="00B63EA7" w:rsidP="00662012">
            <w:pPr>
              <w:spacing w:after="60"/>
              <w:ind w:left="-18" w:firstLine="18"/>
            </w:pPr>
            <w:r>
              <w:t xml:space="preserve">Provides the last </w:t>
            </w:r>
            <w:proofErr w:type="spellStart"/>
            <w:r>
              <w:t>PartID</w:t>
            </w:r>
            <w:proofErr w:type="spellEnd"/>
            <w:r>
              <w:t xml:space="preserve"> associated with each </w:t>
            </w:r>
            <w:proofErr w:type="spellStart"/>
            <w:r>
              <w:t>DAcalibFUNCTION</w:t>
            </w:r>
            <w:proofErr w:type="spellEnd"/>
            <w:r>
              <w:t xml:space="preserve"> and </w:t>
            </w:r>
            <w:proofErr w:type="spellStart"/>
            <w:r>
              <w:t>DAcalibPARAM</w:t>
            </w:r>
            <w:proofErr w:type="spellEnd"/>
            <w:r>
              <w:t>.  This is a way to track what size calibrations are applied to the particles in the study.</w:t>
            </w:r>
          </w:p>
        </w:tc>
      </w:tr>
      <w:tr w:rsidR="00B63EA7" w14:paraId="6EDB871F" w14:textId="77777777" w:rsidTr="009D53BD">
        <w:tc>
          <w:tcPr>
            <w:tcW w:w="2178" w:type="dxa"/>
          </w:tcPr>
          <w:p w14:paraId="30F0E958" w14:textId="3819AB1C" w:rsidR="00B63EA7" w:rsidRPr="009245F3" w:rsidRDefault="00B63EA7" w:rsidP="00662012">
            <w:pPr>
              <w:spacing w:after="60"/>
              <w:rPr>
                <w:b/>
              </w:rPr>
            </w:pPr>
            <w:proofErr w:type="spellStart"/>
            <w:r w:rsidRPr="009245F3">
              <w:rPr>
                <w:b/>
              </w:rPr>
              <w:t>LastPartID</w:t>
            </w:r>
            <w:proofErr w:type="spellEnd"/>
          </w:p>
        </w:tc>
        <w:tc>
          <w:tcPr>
            <w:tcW w:w="1080" w:type="dxa"/>
          </w:tcPr>
          <w:p w14:paraId="452E5C66" w14:textId="094950EA" w:rsidR="00B63EA7" w:rsidRPr="00334093" w:rsidRDefault="00B63EA7" w:rsidP="00662012">
            <w:pPr>
              <w:spacing w:after="60"/>
              <w:ind w:left="-18" w:firstLine="18"/>
            </w:pPr>
            <w:r>
              <w:t>*</w:t>
            </w:r>
          </w:p>
        </w:tc>
        <w:tc>
          <w:tcPr>
            <w:tcW w:w="5580" w:type="dxa"/>
          </w:tcPr>
          <w:p w14:paraId="25349F99" w14:textId="566E91D2" w:rsidR="00B63EA7" w:rsidRDefault="00B63EA7" w:rsidP="009D53BD">
            <w:pPr>
              <w:spacing w:after="60"/>
              <w:ind w:left="-18" w:firstLine="18"/>
            </w:pPr>
            <w:r w:rsidRPr="00334093">
              <w:t>The number of particles associated with th</w:t>
            </w:r>
            <w:r>
              <w:t>e</w:t>
            </w:r>
            <w:r w:rsidR="009D53BD">
              <w:t xml:space="preserve"> </w:t>
            </w:r>
            <w:proofErr w:type="spellStart"/>
            <w:r w:rsidRPr="00334093">
              <w:t>InstID</w:t>
            </w:r>
            <w:proofErr w:type="spellEnd"/>
            <w:r w:rsidRPr="00334093">
              <w:t>.</w:t>
            </w:r>
          </w:p>
        </w:tc>
      </w:tr>
    </w:tbl>
    <w:p w14:paraId="587DE199" w14:textId="231496F3" w:rsidR="00F81731" w:rsidRPr="00662012" w:rsidRDefault="00662012" w:rsidP="00F81731">
      <w:r>
        <w:t>*Generated during study creation</w:t>
      </w:r>
    </w:p>
    <w:p w14:paraId="32E32072" w14:textId="6F3D895D" w:rsidR="00334093" w:rsidRPr="004D67C3" w:rsidRDefault="00844C42" w:rsidP="004D67C3">
      <w:pPr>
        <w:pStyle w:val="Heading2"/>
      </w:pPr>
      <w:r>
        <w:t>4</w:t>
      </w:r>
      <w:r w:rsidR="004D67C3" w:rsidRPr="004D67C3">
        <w:t xml:space="preserve">.3 </w:t>
      </w:r>
      <w:r w:rsidR="00334093" w:rsidRPr="004D67C3">
        <w:t xml:space="preserve">Hit Particle Information: PART matrices </w:t>
      </w:r>
    </w:p>
    <w:p w14:paraId="309A3AB4" w14:textId="40B3613B" w:rsidR="004D67C3" w:rsidRDefault="004D67C3" w:rsidP="00BD3AC1">
      <w:r>
        <w:t xml:space="preserve">Data contained in </w:t>
      </w:r>
      <w:r w:rsidR="00AE20DC">
        <w:t xml:space="preserve">the .set files is held in a FATES study in the </w:t>
      </w:r>
      <w:proofErr w:type="spellStart"/>
      <w:r w:rsidR="00BD3AC1" w:rsidRPr="00BD3AC1">
        <w:rPr>
          <w:rFonts w:asciiTheme="majorHAnsi" w:hAnsiTheme="majorHAnsi"/>
          <w:i/>
        </w:rPr>
        <w:t>PARTidMat</w:t>
      </w:r>
      <w:proofErr w:type="spellEnd"/>
      <w:r w:rsidR="00BD3AC1">
        <w:t xml:space="preserve"> and </w:t>
      </w:r>
      <w:proofErr w:type="spellStart"/>
      <w:r w:rsidR="00BD3AC1" w:rsidRPr="00BD3AC1">
        <w:rPr>
          <w:rFonts w:asciiTheme="majorHAnsi" w:hAnsiTheme="majorHAnsi"/>
          <w:i/>
        </w:rPr>
        <w:t>PARTdataMat</w:t>
      </w:r>
      <w:proofErr w:type="spellEnd"/>
      <w:r w:rsidR="00BD3AC1">
        <w:t xml:space="preserve"> matrices.  The .set files are read in with </w:t>
      </w:r>
      <w:proofErr w:type="spellStart"/>
      <w:r w:rsidR="00BD3AC1" w:rsidRPr="00BD3AC1">
        <w:rPr>
          <w:rFonts w:asciiTheme="majorHAnsi" w:hAnsiTheme="majorHAnsi"/>
          <w:b/>
        </w:rPr>
        <w:t>read_part</w:t>
      </w:r>
      <w:proofErr w:type="spellEnd"/>
      <w:r w:rsidR="00BD3AC1">
        <w:rPr>
          <w:rFonts w:asciiTheme="majorHAnsi" w:hAnsiTheme="majorHAnsi"/>
          <w:b/>
        </w:rPr>
        <w:t xml:space="preserve">.  </w:t>
      </w:r>
      <w:r w:rsidR="00BD3AC1">
        <w:t xml:space="preserve">Each row of the matrix holds data for a single particle.  The rows in </w:t>
      </w:r>
      <w:proofErr w:type="spellStart"/>
      <w:r w:rsidR="00BD3AC1" w:rsidRPr="00BD3AC1">
        <w:rPr>
          <w:rFonts w:asciiTheme="majorHAnsi" w:hAnsiTheme="majorHAnsi"/>
          <w:i/>
        </w:rPr>
        <w:t>PARTidMat</w:t>
      </w:r>
      <w:proofErr w:type="spellEnd"/>
      <w:r w:rsidR="00BD3AC1">
        <w:t xml:space="preserve"> and </w:t>
      </w:r>
      <w:proofErr w:type="spellStart"/>
      <w:r w:rsidR="00BD3AC1" w:rsidRPr="00BD3AC1">
        <w:rPr>
          <w:rFonts w:asciiTheme="majorHAnsi" w:hAnsiTheme="majorHAnsi"/>
          <w:i/>
        </w:rPr>
        <w:t>PARTdataMat</w:t>
      </w:r>
      <w:proofErr w:type="spellEnd"/>
      <w:r w:rsidR="00BD3AC1">
        <w:t xml:space="preserve"> correspond to the same particle.</w:t>
      </w:r>
      <w:r w:rsidR="00327519">
        <w:t xml:space="preserve"> Data within </w:t>
      </w:r>
      <w:proofErr w:type="spellStart"/>
      <w:r w:rsidR="00327519" w:rsidRPr="00BD3AC1">
        <w:rPr>
          <w:rFonts w:asciiTheme="majorHAnsi" w:hAnsiTheme="majorHAnsi"/>
          <w:i/>
        </w:rPr>
        <w:t>PARTidMat</w:t>
      </w:r>
      <w:proofErr w:type="spellEnd"/>
      <w:r w:rsidR="00327519">
        <w:t xml:space="preserve"> is stored in the double-precision</w:t>
      </w:r>
      <w:r w:rsidR="00BD3AC1">
        <w:t xml:space="preserve"> </w:t>
      </w:r>
      <w:r w:rsidR="00327519">
        <w:t>format</w:t>
      </w:r>
      <w:r w:rsidR="00D81390">
        <w:t xml:space="preserve"> (64 bits)</w:t>
      </w:r>
      <w:r w:rsidR="00327519">
        <w:t xml:space="preserve">.  Data within </w:t>
      </w:r>
      <w:proofErr w:type="spellStart"/>
      <w:r w:rsidR="00327519" w:rsidRPr="00BD3AC1">
        <w:rPr>
          <w:rFonts w:asciiTheme="majorHAnsi" w:hAnsiTheme="majorHAnsi"/>
          <w:i/>
        </w:rPr>
        <w:t>PARTdataMat</w:t>
      </w:r>
      <w:proofErr w:type="spellEnd"/>
      <w:r w:rsidR="00327519">
        <w:t xml:space="preserve"> is stored in the single-precision format</w:t>
      </w:r>
      <w:r w:rsidR="00D81390">
        <w:t xml:space="preserve"> (32 bits)</w:t>
      </w:r>
      <w:r w:rsidR="00327519">
        <w:t>.</w:t>
      </w:r>
      <w:r w:rsidR="00F42C4D">
        <w:t xml:space="preserve">  Splitting up the data this way allows the applicable data to be stored with less precision, therefore saving space in memory.</w:t>
      </w:r>
      <w:r w:rsidR="00327519">
        <w:t xml:space="preserve"> </w:t>
      </w:r>
      <w:r w:rsidR="00BD3AC1">
        <w:t xml:space="preserve">The </w:t>
      </w:r>
      <w:proofErr w:type="spellStart"/>
      <w:r w:rsidR="00BD3AC1" w:rsidRPr="00BD3AC1">
        <w:rPr>
          <w:rFonts w:asciiTheme="majorHAnsi" w:hAnsiTheme="majorHAnsi"/>
          <w:i/>
        </w:rPr>
        <w:t>PARTid</w:t>
      </w:r>
      <w:r w:rsidR="00BD3AC1">
        <w:rPr>
          <w:rFonts w:asciiTheme="majorHAnsi" w:hAnsiTheme="majorHAnsi"/>
          <w:i/>
        </w:rPr>
        <w:t>Flds</w:t>
      </w:r>
      <w:proofErr w:type="spellEnd"/>
      <w:r w:rsidR="00BD3AC1">
        <w:t xml:space="preserve"> and </w:t>
      </w:r>
      <w:proofErr w:type="spellStart"/>
      <w:r w:rsidR="00BD3AC1" w:rsidRPr="00BD3AC1">
        <w:rPr>
          <w:rFonts w:asciiTheme="majorHAnsi" w:hAnsiTheme="majorHAnsi"/>
          <w:i/>
        </w:rPr>
        <w:t>PARTdata</w:t>
      </w:r>
      <w:r w:rsidR="00BD3AC1">
        <w:rPr>
          <w:rFonts w:asciiTheme="majorHAnsi" w:hAnsiTheme="majorHAnsi"/>
          <w:i/>
        </w:rPr>
        <w:t>Flds</w:t>
      </w:r>
      <w:proofErr w:type="spellEnd"/>
      <w:r w:rsidR="00BD3AC1">
        <w:t xml:space="preserve"> structures contain the variable name for each column in the correspondi</w:t>
      </w:r>
      <w:r w:rsidR="000C2C73">
        <w:t>ng matrices.  As distributed</w:t>
      </w:r>
      <w:r w:rsidR="00BD3AC1">
        <w:t xml:space="preserve"> </w:t>
      </w:r>
      <w:r w:rsidR="000C2C73">
        <w:t xml:space="preserve">FATES organizes </w:t>
      </w:r>
      <w:r w:rsidR="00BD3AC1">
        <w:t xml:space="preserve">hit particle data </w:t>
      </w:r>
      <w:r w:rsidR="000C2C73">
        <w:t>into columns according to the descriptions below</w:t>
      </w:r>
      <w:r w:rsidR="00327519">
        <w:t xml:space="preserve">.  </w:t>
      </w:r>
      <w:r w:rsidR="00327519" w:rsidRPr="00334093">
        <w:rPr>
          <w:rFonts w:cs="Lucida Bright"/>
        </w:rPr>
        <w:t>Required columns are shown in bold.</w:t>
      </w:r>
    </w:p>
    <w:p w14:paraId="77239518" w14:textId="2B1BBFFE" w:rsidR="000C2C73" w:rsidRDefault="000C2C73" w:rsidP="000C2C73">
      <w:pPr>
        <w:spacing w:after="120"/>
        <w:ind w:left="1886" w:hanging="1886"/>
        <w:jc w:val="center"/>
        <w:rPr>
          <w:b/>
        </w:rPr>
      </w:pPr>
      <w:proofErr w:type="spellStart"/>
      <w:r>
        <w:rPr>
          <w:b/>
        </w:rPr>
        <w:t>PARTidMat</w:t>
      </w:r>
      <w:proofErr w:type="spellEnd"/>
      <w:r>
        <w:rPr>
          <w:b/>
        </w:rPr>
        <w:t xml:space="preserve"> Columns</w:t>
      </w:r>
    </w:p>
    <w:tbl>
      <w:tblPr>
        <w:tblStyle w:val="TableGrid"/>
        <w:tblW w:w="85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2"/>
        <w:gridCol w:w="1032"/>
        <w:gridCol w:w="1514"/>
        <w:gridCol w:w="4860"/>
      </w:tblGrid>
      <w:tr w:rsidR="000D0699" w14:paraId="03BC0680" w14:textId="77777777" w:rsidTr="00791599">
        <w:tc>
          <w:tcPr>
            <w:tcW w:w="1162" w:type="dxa"/>
          </w:tcPr>
          <w:p w14:paraId="01C4BCCF" w14:textId="7853A499" w:rsidR="000D0699" w:rsidRPr="000C2C73" w:rsidRDefault="000D0699" w:rsidP="000C2C73">
            <w:pPr>
              <w:rPr>
                <w:i/>
              </w:rPr>
            </w:pPr>
            <w:r w:rsidRPr="000C2C73">
              <w:rPr>
                <w:i/>
              </w:rPr>
              <w:t>Data</w:t>
            </w:r>
          </w:p>
        </w:tc>
        <w:tc>
          <w:tcPr>
            <w:tcW w:w="1032" w:type="dxa"/>
          </w:tcPr>
          <w:p w14:paraId="738BF889" w14:textId="3BDE86F4" w:rsidR="000D0699" w:rsidRPr="000C2C73" w:rsidRDefault="000D0699" w:rsidP="000C2C73">
            <w:pPr>
              <w:rPr>
                <w:i/>
              </w:rPr>
            </w:pPr>
            <w:r w:rsidRPr="000C2C73">
              <w:rPr>
                <w:i/>
              </w:rPr>
              <w:t>Column</w:t>
            </w:r>
          </w:p>
        </w:tc>
        <w:tc>
          <w:tcPr>
            <w:tcW w:w="1514" w:type="dxa"/>
          </w:tcPr>
          <w:p w14:paraId="7C589047" w14:textId="444D5355" w:rsidR="000D0699" w:rsidRPr="000C2C73" w:rsidRDefault="000D0699" w:rsidP="000C2C73">
            <w:pPr>
              <w:rPr>
                <w:i/>
              </w:rPr>
            </w:pPr>
            <w:r>
              <w:rPr>
                <w:i/>
              </w:rPr>
              <w:t>Source</w:t>
            </w:r>
          </w:p>
        </w:tc>
        <w:tc>
          <w:tcPr>
            <w:tcW w:w="4860" w:type="dxa"/>
          </w:tcPr>
          <w:p w14:paraId="5BCA8779" w14:textId="28CDDB08" w:rsidR="000D0699" w:rsidRPr="000C2C73" w:rsidRDefault="000D0699" w:rsidP="000C2C73">
            <w:pPr>
              <w:rPr>
                <w:i/>
              </w:rPr>
            </w:pPr>
            <w:r w:rsidRPr="000C2C73">
              <w:rPr>
                <w:i/>
              </w:rPr>
              <w:t>Description</w:t>
            </w:r>
          </w:p>
        </w:tc>
      </w:tr>
      <w:tr w:rsidR="000D0699" w14:paraId="188E91C5" w14:textId="77777777" w:rsidTr="00791599">
        <w:tc>
          <w:tcPr>
            <w:tcW w:w="1162" w:type="dxa"/>
          </w:tcPr>
          <w:p w14:paraId="5F52124C" w14:textId="1405CF89" w:rsidR="000D0699" w:rsidRPr="000C2C73" w:rsidRDefault="000D0699" w:rsidP="00662012">
            <w:pPr>
              <w:spacing w:after="60"/>
              <w:rPr>
                <w:b/>
              </w:rPr>
            </w:pPr>
            <w:proofErr w:type="spellStart"/>
            <w:r w:rsidRPr="000C2C73">
              <w:rPr>
                <w:b/>
              </w:rPr>
              <w:t>InstID</w:t>
            </w:r>
            <w:proofErr w:type="spellEnd"/>
          </w:p>
        </w:tc>
        <w:tc>
          <w:tcPr>
            <w:tcW w:w="1032" w:type="dxa"/>
          </w:tcPr>
          <w:p w14:paraId="6A94D77B" w14:textId="3DF775BD" w:rsidR="000D0699" w:rsidRDefault="000D0699" w:rsidP="00662012">
            <w:pPr>
              <w:spacing w:after="60"/>
            </w:pPr>
            <w:r>
              <w:t>1</w:t>
            </w:r>
          </w:p>
        </w:tc>
        <w:tc>
          <w:tcPr>
            <w:tcW w:w="1514" w:type="dxa"/>
          </w:tcPr>
          <w:p w14:paraId="68CE8FA4" w14:textId="6582AE5B" w:rsidR="000D0699" w:rsidRPr="00334093" w:rsidRDefault="00791599" w:rsidP="00662012">
            <w:pPr>
              <w:spacing w:after="60"/>
              <w:ind w:right="-18" w:hanging="18"/>
            </w:pPr>
            <w:r>
              <w:t xml:space="preserve">* </w:t>
            </w:r>
            <w:proofErr w:type="gramStart"/>
            <w:r>
              <w:t>&amp; .</w:t>
            </w:r>
            <w:proofErr w:type="spellStart"/>
            <w:r>
              <w:t>inst</w:t>
            </w:r>
            <w:proofErr w:type="spellEnd"/>
            <w:proofErr w:type="gramEnd"/>
          </w:p>
        </w:tc>
        <w:tc>
          <w:tcPr>
            <w:tcW w:w="4860" w:type="dxa"/>
          </w:tcPr>
          <w:p w14:paraId="6B1B7CC5" w14:textId="6CA3F3D8" w:rsidR="000D0699" w:rsidRDefault="000D0699" w:rsidP="00662012">
            <w:pPr>
              <w:spacing w:after="60"/>
              <w:ind w:right="-18" w:hanging="18"/>
            </w:pPr>
            <w:r w:rsidRPr="00334093">
              <w:t xml:space="preserve">A unique integer associated with </w:t>
            </w:r>
            <w:r>
              <w:t>each experiment within a study</w:t>
            </w:r>
            <w:r w:rsidRPr="00334093">
              <w:t xml:space="preserve">. Each particle has an </w:t>
            </w:r>
            <w:proofErr w:type="spellStart"/>
            <w:r w:rsidRPr="00334093">
              <w:t>InstID</w:t>
            </w:r>
            <w:proofErr w:type="spellEnd"/>
            <w:r w:rsidRPr="00334093">
              <w:t xml:space="preserve"> as the first part of its identifying information. </w:t>
            </w:r>
          </w:p>
        </w:tc>
      </w:tr>
      <w:tr w:rsidR="000D0699" w14:paraId="1FCBE3CF" w14:textId="77777777" w:rsidTr="00791599">
        <w:tc>
          <w:tcPr>
            <w:tcW w:w="1162" w:type="dxa"/>
          </w:tcPr>
          <w:p w14:paraId="307B0450" w14:textId="596CABA0" w:rsidR="000D0699" w:rsidRPr="000C2C73" w:rsidRDefault="000D0699" w:rsidP="00662012">
            <w:pPr>
              <w:spacing w:after="60"/>
              <w:rPr>
                <w:b/>
              </w:rPr>
            </w:pPr>
            <w:proofErr w:type="spellStart"/>
            <w:r w:rsidRPr="000C2C73">
              <w:rPr>
                <w:b/>
              </w:rPr>
              <w:t>PartID</w:t>
            </w:r>
            <w:proofErr w:type="spellEnd"/>
          </w:p>
        </w:tc>
        <w:tc>
          <w:tcPr>
            <w:tcW w:w="1032" w:type="dxa"/>
          </w:tcPr>
          <w:p w14:paraId="7A61516B" w14:textId="3900FC68" w:rsidR="000D0699" w:rsidRDefault="000D0699" w:rsidP="00662012">
            <w:pPr>
              <w:spacing w:after="60"/>
            </w:pPr>
            <w:r>
              <w:t>2</w:t>
            </w:r>
          </w:p>
        </w:tc>
        <w:tc>
          <w:tcPr>
            <w:tcW w:w="1514" w:type="dxa"/>
          </w:tcPr>
          <w:p w14:paraId="02DDE0F1" w14:textId="65718EC1" w:rsidR="000D0699" w:rsidRDefault="00791599" w:rsidP="00662012">
            <w:pPr>
              <w:spacing w:after="60"/>
            </w:pPr>
            <w:r>
              <w:t>*&amp;</w:t>
            </w:r>
            <w:proofErr w:type="gramStart"/>
            <w:r>
              <w:t>.</w:t>
            </w:r>
            <w:proofErr w:type="spellStart"/>
            <w:r>
              <w:t>pkl</w:t>
            </w:r>
            <w:proofErr w:type="spellEnd"/>
            <w:proofErr w:type="gramEnd"/>
          </w:p>
        </w:tc>
        <w:tc>
          <w:tcPr>
            <w:tcW w:w="4860" w:type="dxa"/>
          </w:tcPr>
          <w:p w14:paraId="027D6658" w14:textId="57696F40" w:rsidR="000D0699" w:rsidRDefault="000D0699" w:rsidP="00662012">
            <w:pPr>
              <w:spacing w:after="60"/>
            </w:pPr>
            <w:r>
              <w:t xml:space="preserve">A unique integer used to identify </w:t>
            </w:r>
            <w:proofErr w:type="gramStart"/>
            <w:r>
              <w:t>particles which</w:t>
            </w:r>
            <w:proofErr w:type="gramEnd"/>
            <w:r>
              <w:t xml:space="preserve"> have the same </w:t>
            </w:r>
            <w:proofErr w:type="spellStart"/>
            <w:r>
              <w:t>Inst</w:t>
            </w:r>
            <w:proofErr w:type="spellEnd"/>
            <w:r>
              <w:t xml:space="preserve"> ID.</w:t>
            </w:r>
          </w:p>
        </w:tc>
      </w:tr>
      <w:tr w:rsidR="000D0699" w14:paraId="4356E9C9" w14:textId="77777777" w:rsidTr="00791599">
        <w:tc>
          <w:tcPr>
            <w:tcW w:w="1162" w:type="dxa"/>
          </w:tcPr>
          <w:p w14:paraId="6BEF4BA0" w14:textId="75DFEF1B" w:rsidR="000D0699" w:rsidRPr="000C2C73" w:rsidRDefault="000D0699" w:rsidP="00662012">
            <w:pPr>
              <w:spacing w:after="60"/>
              <w:rPr>
                <w:b/>
              </w:rPr>
            </w:pPr>
            <w:r w:rsidRPr="000C2C73">
              <w:rPr>
                <w:b/>
              </w:rPr>
              <w:t>Time</w:t>
            </w:r>
          </w:p>
        </w:tc>
        <w:tc>
          <w:tcPr>
            <w:tcW w:w="1032" w:type="dxa"/>
          </w:tcPr>
          <w:p w14:paraId="56351848" w14:textId="2AE4CA08" w:rsidR="000D0699" w:rsidRDefault="000D0699" w:rsidP="00662012">
            <w:pPr>
              <w:spacing w:after="60"/>
            </w:pPr>
            <w:r>
              <w:t>3</w:t>
            </w:r>
          </w:p>
        </w:tc>
        <w:tc>
          <w:tcPr>
            <w:tcW w:w="1514" w:type="dxa"/>
          </w:tcPr>
          <w:p w14:paraId="67C6BDD7" w14:textId="507E76A0" w:rsidR="000D0699" w:rsidRDefault="00791599" w:rsidP="00662012">
            <w:pPr>
              <w:spacing w:after="60"/>
            </w:pPr>
            <w:proofErr w:type="gramStart"/>
            <w:r>
              <w:t>.set</w:t>
            </w:r>
            <w:proofErr w:type="gramEnd"/>
          </w:p>
        </w:tc>
        <w:tc>
          <w:tcPr>
            <w:tcW w:w="4860" w:type="dxa"/>
          </w:tcPr>
          <w:p w14:paraId="4DF1765F" w14:textId="150B263D" w:rsidR="000D0699" w:rsidRDefault="000D0699" w:rsidP="00662012">
            <w:pPr>
              <w:spacing w:after="60"/>
            </w:pPr>
            <w:r>
              <w:t xml:space="preserve">Time of particle detection (contained in .set). </w:t>
            </w:r>
          </w:p>
        </w:tc>
      </w:tr>
    </w:tbl>
    <w:p w14:paraId="24AF5029" w14:textId="2E67A086" w:rsidR="000C2C73" w:rsidRDefault="000C2C73" w:rsidP="000C2C73"/>
    <w:p w14:paraId="58E2C804" w14:textId="0F202F3A" w:rsidR="00DB0804" w:rsidRPr="00DB0804" w:rsidRDefault="00DB0804" w:rsidP="00DB0804">
      <w:pPr>
        <w:jc w:val="center"/>
        <w:rPr>
          <w:b/>
        </w:rPr>
      </w:pPr>
      <w:proofErr w:type="spellStart"/>
      <w:r w:rsidRPr="00DB0804">
        <w:rPr>
          <w:b/>
        </w:rPr>
        <w:t>PARTdataMat</w:t>
      </w:r>
      <w:proofErr w:type="spellEnd"/>
      <w:r w:rsidRPr="00DB0804">
        <w:rPr>
          <w:b/>
        </w:rPr>
        <w:t xml:space="preserve"> Columns</w:t>
      </w:r>
    </w:p>
    <w:tbl>
      <w:tblPr>
        <w:tblStyle w:val="TableGrid"/>
        <w:tblW w:w="87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9"/>
        <w:gridCol w:w="1029"/>
        <w:gridCol w:w="1380"/>
        <w:gridCol w:w="5040"/>
      </w:tblGrid>
      <w:tr w:rsidR="000D0699" w14:paraId="7FB51DB2" w14:textId="77777777" w:rsidTr="000D0699">
        <w:tc>
          <w:tcPr>
            <w:tcW w:w="1299" w:type="dxa"/>
          </w:tcPr>
          <w:p w14:paraId="7BF31966" w14:textId="77777777" w:rsidR="000D0699" w:rsidRPr="000C2C73" w:rsidRDefault="000D0699" w:rsidP="00DB0804">
            <w:pPr>
              <w:rPr>
                <w:i/>
              </w:rPr>
            </w:pPr>
            <w:r w:rsidRPr="000C2C73">
              <w:rPr>
                <w:i/>
              </w:rPr>
              <w:t>Data</w:t>
            </w:r>
          </w:p>
        </w:tc>
        <w:tc>
          <w:tcPr>
            <w:tcW w:w="1029" w:type="dxa"/>
          </w:tcPr>
          <w:p w14:paraId="38224BC0" w14:textId="77777777" w:rsidR="000D0699" w:rsidRPr="000C2C73" w:rsidRDefault="000D0699" w:rsidP="00DB0804">
            <w:pPr>
              <w:rPr>
                <w:i/>
              </w:rPr>
            </w:pPr>
            <w:r w:rsidRPr="000C2C73">
              <w:rPr>
                <w:i/>
              </w:rPr>
              <w:t>Column</w:t>
            </w:r>
          </w:p>
        </w:tc>
        <w:tc>
          <w:tcPr>
            <w:tcW w:w="1380" w:type="dxa"/>
          </w:tcPr>
          <w:p w14:paraId="0FDE4347" w14:textId="1F88FDB7" w:rsidR="000D0699" w:rsidRPr="000C2C73" w:rsidRDefault="000D0699" w:rsidP="00DB0804">
            <w:pPr>
              <w:rPr>
                <w:i/>
              </w:rPr>
            </w:pPr>
            <w:r>
              <w:rPr>
                <w:i/>
              </w:rPr>
              <w:t>Source</w:t>
            </w:r>
          </w:p>
        </w:tc>
        <w:tc>
          <w:tcPr>
            <w:tcW w:w="5040" w:type="dxa"/>
          </w:tcPr>
          <w:p w14:paraId="16C0DB98" w14:textId="0633E4D4" w:rsidR="000D0699" w:rsidRPr="000C2C73" w:rsidRDefault="000D0699" w:rsidP="00DB0804">
            <w:pPr>
              <w:rPr>
                <w:i/>
              </w:rPr>
            </w:pPr>
            <w:r w:rsidRPr="000C2C73">
              <w:rPr>
                <w:i/>
              </w:rPr>
              <w:t>Description</w:t>
            </w:r>
          </w:p>
        </w:tc>
      </w:tr>
      <w:tr w:rsidR="000D0699" w14:paraId="514EE06E" w14:textId="77777777" w:rsidTr="000D0699">
        <w:tc>
          <w:tcPr>
            <w:tcW w:w="1299" w:type="dxa"/>
          </w:tcPr>
          <w:p w14:paraId="624140CE" w14:textId="4A2F0C58" w:rsidR="000D0699" w:rsidRPr="00327519" w:rsidRDefault="000D0699" w:rsidP="00662012">
            <w:pPr>
              <w:spacing w:after="60"/>
            </w:pPr>
            <w:r w:rsidRPr="00327519">
              <w:t>Velocity</w:t>
            </w:r>
          </w:p>
        </w:tc>
        <w:tc>
          <w:tcPr>
            <w:tcW w:w="1029" w:type="dxa"/>
          </w:tcPr>
          <w:p w14:paraId="7C600483" w14:textId="77777777" w:rsidR="000D0699" w:rsidRDefault="000D0699" w:rsidP="00662012">
            <w:pPr>
              <w:spacing w:after="60"/>
            </w:pPr>
            <w:r>
              <w:t>1</w:t>
            </w:r>
          </w:p>
        </w:tc>
        <w:tc>
          <w:tcPr>
            <w:tcW w:w="1380" w:type="dxa"/>
          </w:tcPr>
          <w:p w14:paraId="7604C140" w14:textId="27F676CE" w:rsidR="000D0699" w:rsidRDefault="000D0699" w:rsidP="00662012">
            <w:pPr>
              <w:spacing w:after="60"/>
              <w:ind w:right="-18" w:hanging="18"/>
            </w:pPr>
            <w:proofErr w:type="gramStart"/>
            <w:r>
              <w:t>.set</w:t>
            </w:r>
            <w:proofErr w:type="gramEnd"/>
          </w:p>
        </w:tc>
        <w:tc>
          <w:tcPr>
            <w:tcW w:w="5040" w:type="dxa"/>
          </w:tcPr>
          <w:p w14:paraId="0A9A0217" w14:textId="560DEDDC" w:rsidR="000D0699" w:rsidRDefault="000D0699" w:rsidP="00662012">
            <w:pPr>
              <w:spacing w:after="60"/>
              <w:ind w:right="-18" w:hanging="18"/>
            </w:pPr>
            <w:r>
              <w:t xml:space="preserve">The speed of the particle detected by the light scattering region. </w:t>
            </w:r>
            <w:r w:rsidRPr="00334093">
              <w:t xml:space="preserve"> </w:t>
            </w:r>
          </w:p>
        </w:tc>
      </w:tr>
      <w:tr w:rsidR="000D0699" w14:paraId="4FEE798C" w14:textId="77777777" w:rsidTr="000D0699">
        <w:tc>
          <w:tcPr>
            <w:tcW w:w="1299" w:type="dxa"/>
          </w:tcPr>
          <w:p w14:paraId="5A04BF04" w14:textId="2C9E4FBD" w:rsidR="000D0699" w:rsidRPr="00327519" w:rsidRDefault="000D0699" w:rsidP="00662012">
            <w:pPr>
              <w:spacing w:after="60"/>
            </w:pPr>
            <w:r w:rsidRPr="00327519">
              <w:t>Laser</w:t>
            </w:r>
            <w:r>
              <w:t xml:space="preserve"> </w:t>
            </w:r>
            <w:r w:rsidRPr="00327519">
              <w:t>Power</w:t>
            </w:r>
          </w:p>
        </w:tc>
        <w:tc>
          <w:tcPr>
            <w:tcW w:w="1029" w:type="dxa"/>
          </w:tcPr>
          <w:p w14:paraId="0320DB3E" w14:textId="77777777" w:rsidR="000D0699" w:rsidRDefault="000D0699" w:rsidP="00662012">
            <w:pPr>
              <w:spacing w:after="60"/>
            </w:pPr>
            <w:r>
              <w:t>2</w:t>
            </w:r>
          </w:p>
        </w:tc>
        <w:tc>
          <w:tcPr>
            <w:tcW w:w="1380" w:type="dxa"/>
          </w:tcPr>
          <w:p w14:paraId="750FF940" w14:textId="35388ECF" w:rsidR="000D0699" w:rsidRDefault="000D0699" w:rsidP="00662012">
            <w:pPr>
              <w:spacing w:after="60"/>
            </w:pPr>
            <w:proofErr w:type="gramStart"/>
            <w:r>
              <w:t>.set</w:t>
            </w:r>
            <w:proofErr w:type="gramEnd"/>
          </w:p>
        </w:tc>
        <w:tc>
          <w:tcPr>
            <w:tcW w:w="5040" w:type="dxa"/>
          </w:tcPr>
          <w:p w14:paraId="1E878463" w14:textId="46DD8C24" w:rsidR="000D0699" w:rsidRDefault="00F42C4D" w:rsidP="00662012">
            <w:pPr>
              <w:spacing w:after="60"/>
            </w:pPr>
            <w:r>
              <w:t>Recorded laser pulse energy for each particle</w:t>
            </w:r>
            <w:r w:rsidR="000D0699">
              <w:t xml:space="preserve"> </w:t>
            </w:r>
          </w:p>
        </w:tc>
      </w:tr>
      <w:tr w:rsidR="000D0699" w14:paraId="70F99E03" w14:textId="77777777" w:rsidTr="000D0699">
        <w:tc>
          <w:tcPr>
            <w:tcW w:w="1299" w:type="dxa"/>
          </w:tcPr>
          <w:p w14:paraId="0AB9C774" w14:textId="6A347FFF" w:rsidR="000D0699" w:rsidRPr="00327519" w:rsidRDefault="000D0699" w:rsidP="00662012">
            <w:pPr>
              <w:spacing w:after="60"/>
            </w:pPr>
            <w:r w:rsidRPr="00327519">
              <w:t>DA</w:t>
            </w:r>
          </w:p>
        </w:tc>
        <w:tc>
          <w:tcPr>
            <w:tcW w:w="1029" w:type="dxa"/>
          </w:tcPr>
          <w:p w14:paraId="14256D95" w14:textId="77777777" w:rsidR="000D0699" w:rsidRDefault="000D0699" w:rsidP="00662012">
            <w:pPr>
              <w:spacing w:after="60"/>
            </w:pPr>
            <w:r>
              <w:t>3</w:t>
            </w:r>
          </w:p>
        </w:tc>
        <w:tc>
          <w:tcPr>
            <w:tcW w:w="1380" w:type="dxa"/>
          </w:tcPr>
          <w:p w14:paraId="4772F771" w14:textId="55CB6A19" w:rsidR="000D0699" w:rsidRDefault="000D0699" w:rsidP="00662012">
            <w:pPr>
              <w:spacing w:after="60"/>
            </w:pPr>
            <w:r>
              <w:t>*</w:t>
            </w:r>
          </w:p>
        </w:tc>
        <w:tc>
          <w:tcPr>
            <w:tcW w:w="5040" w:type="dxa"/>
          </w:tcPr>
          <w:p w14:paraId="7AE9A8B2" w14:textId="73724FDF" w:rsidR="000D0699" w:rsidRDefault="000D0699" w:rsidP="00662012">
            <w:pPr>
              <w:spacing w:after="60"/>
            </w:pPr>
            <w:r>
              <w:t xml:space="preserve">Aerodynamic size of particle. </w:t>
            </w:r>
          </w:p>
        </w:tc>
      </w:tr>
      <w:tr w:rsidR="000D0699" w14:paraId="6932B70B" w14:textId="77777777" w:rsidTr="000D0699">
        <w:tc>
          <w:tcPr>
            <w:tcW w:w="1299" w:type="dxa"/>
          </w:tcPr>
          <w:p w14:paraId="48515CA0" w14:textId="79680592" w:rsidR="000D0699" w:rsidRPr="00327519" w:rsidRDefault="000D0699" w:rsidP="00662012">
            <w:pPr>
              <w:spacing w:after="60"/>
            </w:pPr>
            <w:r w:rsidRPr="00327519">
              <w:t>Hit</w:t>
            </w:r>
          </w:p>
        </w:tc>
        <w:tc>
          <w:tcPr>
            <w:tcW w:w="1029" w:type="dxa"/>
          </w:tcPr>
          <w:p w14:paraId="745B2F67" w14:textId="1F26E4B8" w:rsidR="000D0699" w:rsidRPr="000C2C73" w:rsidRDefault="000D0699" w:rsidP="00662012">
            <w:pPr>
              <w:spacing w:after="60"/>
              <w:rPr>
                <w:i/>
              </w:rPr>
            </w:pPr>
            <w:r>
              <w:rPr>
                <w:i/>
              </w:rPr>
              <w:t>4</w:t>
            </w:r>
          </w:p>
        </w:tc>
        <w:tc>
          <w:tcPr>
            <w:tcW w:w="1380" w:type="dxa"/>
          </w:tcPr>
          <w:p w14:paraId="252FA95E" w14:textId="77B2252F" w:rsidR="000D0699" w:rsidRDefault="000D0699" w:rsidP="00662012">
            <w:pPr>
              <w:spacing w:after="60"/>
            </w:pPr>
            <w:r>
              <w:t xml:space="preserve">* </w:t>
            </w:r>
            <w:proofErr w:type="gramStart"/>
            <w:r>
              <w:t>or</w:t>
            </w:r>
            <w:proofErr w:type="gramEnd"/>
            <w:r>
              <w:t xml:space="preserve"> .pol</w:t>
            </w:r>
          </w:p>
        </w:tc>
        <w:tc>
          <w:tcPr>
            <w:tcW w:w="5040" w:type="dxa"/>
          </w:tcPr>
          <w:p w14:paraId="693674FB" w14:textId="036F15D3" w:rsidR="000D0699" w:rsidRPr="00DB0804" w:rsidRDefault="000D0699" w:rsidP="00662012">
            <w:pPr>
              <w:spacing w:after="60"/>
            </w:pPr>
            <w:r>
              <w:t xml:space="preserve">Integer indicating spectra generated. </w:t>
            </w:r>
          </w:p>
        </w:tc>
      </w:tr>
      <w:tr w:rsidR="000D0699" w14:paraId="01BEEC9B" w14:textId="77777777" w:rsidTr="000D0699">
        <w:tc>
          <w:tcPr>
            <w:tcW w:w="1299" w:type="dxa"/>
          </w:tcPr>
          <w:p w14:paraId="59A5167B" w14:textId="2386A790" w:rsidR="000D0699" w:rsidRPr="00327519" w:rsidRDefault="000D0699" w:rsidP="00662012">
            <w:pPr>
              <w:spacing w:after="60"/>
            </w:pPr>
            <w:r w:rsidRPr="00327519">
              <w:t>Ring</w:t>
            </w:r>
          </w:p>
        </w:tc>
        <w:tc>
          <w:tcPr>
            <w:tcW w:w="1029" w:type="dxa"/>
          </w:tcPr>
          <w:p w14:paraId="2D5C65B2" w14:textId="3EB8C265" w:rsidR="000D0699" w:rsidRDefault="000D0699" w:rsidP="00662012">
            <w:pPr>
              <w:spacing w:after="60"/>
            </w:pPr>
            <w:r>
              <w:t>5</w:t>
            </w:r>
          </w:p>
        </w:tc>
        <w:tc>
          <w:tcPr>
            <w:tcW w:w="1380" w:type="dxa"/>
          </w:tcPr>
          <w:p w14:paraId="6BBA8A2F" w14:textId="08496FB1" w:rsidR="000D0699" w:rsidRDefault="000D0699" w:rsidP="00662012">
            <w:pPr>
              <w:spacing w:after="60"/>
              <w:ind w:right="-18" w:hanging="18"/>
            </w:pPr>
            <w:r>
              <w:t xml:space="preserve">* </w:t>
            </w:r>
            <w:proofErr w:type="gramStart"/>
            <w:r>
              <w:t>or</w:t>
            </w:r>
            <w:proofErr w:type="gramEnd"/>
            <w:r>
              <w:t xml:space="preserve"> .pol</w:t>
            </w:r>
          </w:p>
        </w:tc>
        <w:tc>
          <w:tcPr>
            <w:tcW w:w="5040" w:type="dxa"/>
          </w:tcPr>
          <w:p w14:paraId="4CB61E8D" w14:textId="57A50436" w:rsidR="000D0699" w:rsidRDefault="000D0699" w:rsidP="00662012">
            <w:pPr>
              <w:spacing w:after="60"/>
              <w:ind w:right="-18" w:hanging="18"/>
            </w:pPr>
            <w:r>
              <w:t xml:space="preserve">Integer indicating if “ringing” detected in spectra </w:t>
            </w:r>
          </w:p>
        </w:tc>
      </w:tr>
      <w:tr w:rsidR="000D0699" w14:paraId="03EB83E3" w14:textId="77777777" w:rsidTr="000D0699">
        <w:tc>
          <w:tcPr>
            <w:tcW w:w="1299" w:type="dxa"/>
          </w:tcPr>
          <w:p w14:paraId="1487A092" w14:textId="78577112" w:rsidR="000D0699" w:rsidRPr="00327519" w:rsidRDefault="000D0699" w:rsidP="00662012">
            <w:pPr>
              <w:spacing w:after="60"/>
            </w:pPr>
            <w:r w:rsidRPr="00327519">
              <w:t>Posit</w:t>
            </w:r>
          </w:p>
        </w:tc>
        <w:tc>
          <w:tcPr>
            <w:tcW w:w="1029" w:type="dxa"/>
          </w:tcPr>
          <w:p w14:paraId="3227C59A" w14:textId="013D22BA" w:rsidR="000D0699" w:rsidRDefault="000D0699" w:rsidP="00662012">
            <w:pPr>
              <w:spacing w:after="60"/>
            </w:pPr>
            <w:r>
              <w:t>6</w:t>
            </w:r>
          </w:p>
        </w:tc>
        <w:tc>
          <w:tcPr>
            <w:tcW w:w="1380" w:type="dxa"/>
          </w:tcPr>
          <w:p w14:paraId="2D2EDBFE" w14:textId="044E9745" w:rsidR="000D0699" w:rsidRDefault="000D0699" w:rsidP="00662012">
            <w:pPr>
              <w:spacing w:after="60"/>
            </w:pPr>
            <w:proofErr w:type="gramStart"/>
            <w:r>
              <w:t>.set</w:t>
            </w:r>
            <w:proofErr w:type="gramEnd"/>
          </w:p>
        </w:tc>
        <w:tc>
          <w:tcPr>
            <w:tcW w:w="5040" w:type="dxa"/>
          </w:tcPr>
          <w:p w14:paraId="3AD47724" w14:textId="6E54257B" w:rsidR="000D0699" w:rsidRDefault="000D0699" w:rsidP="00662012">
            <w:pPr>
              <w:spacing w:after="60"/>
            </w:pPr>
            <w:r>
              <w:t xml:space="preserve">Integer indicating the row of the particle in the raw .set file. </w:t>
            </w:r>
          </w:p>
        </w:tc>
      </w:tr>
    </w:tbl>
    <w:p w14:paraId="4BFFD7EB" w14:textId="4A82318D" w:rsidR="00DB0804" w:rsidRDefault="000D0699" w:rsidP="000C2C73">
      <w:r>
        <w:t>*Generated during study creation</w:t>
      </w:r>
    </w:p>
    <w:p w14:paraId="6FB2364D" w14:textId="42CF80B7" w:rsidR="00227C7C" w:rsidRDefault="00227C7C" w:rsidP="000C2C73">
      <w:r>
        <w:t xml:space="preserve">Each </w:t>
      </w:r>
      <w:proofErr w:type="spellStart"/>
      <w:r>
        <w:t>InstID</w:t>
      </w:r>
      <w:proofErr w:type="spellEnd"/>
      <w:r>
        <w:t xml:space="preserve"> and </w:t>
      </w:r>
      <w:proofErr w:type="spellStart"/>
      <w:r>
        <w:t>PartID</w:t>
      </w:r>
      <w:proofErr w:type="spellEnd"/>
      <w:r>
        <w:t xml:space="preserve"> pair generates a unique identifier for each particle within a study.  </w:t>
      </w:r>
    </w:p>
    <w:p w14:paraId="7F4AB62F" w14:textId="6B9B5151" w:rsidR="007C200D" w:rsidRDefault="00844C42" w:rsidP="007C200D">
      <w:pPr>
        <w:pStyle w:val="Heading2"/>
      </w:pPr>
      <w:r>
        <w:t>4</w:t>
      </w:r>
      <w:r w:rsidR="007C200D" w:rsidRPr="004D67C3">
        <w:t>.</w:t>
      </w:r>
      <w:r w:rsidR="007C200D">
        <w:t>4</w:t>
      </w:r>
      <w:r w:rsidR="007C200D" w:rsidRPr="004D67C3">
        <w:t xml:space="preserve"> </w:t>
      </w:r>
      <w:r w:rsidR="007C200D">
        <w:t>Missed</w:t>
      </w:r>
      <w:r w:rsidR="007C200D" w:rsidRPr="004D67C3">
        <w:t xml:space="preserve"> Particle Information: </w:t>
      </w:r>
      <w:proofErr w:type="spellStart"/>
      <w:r w:rsidR="00151C56">
        <w:t>PARTmissed</w:t>
      </w:r>
      <w:proofErr w:type="spellEnd"/>
      <w:r w:rsidR="007C200D" w:rsidRPr="004D67C3">
        <w:t xml:space="preserve"> </w:t>
      </w:r>
      <w:r w:rsidR="007C200D">
        <w:t>external files</w:t>
      </w:r>
    </w:p>
    <w:p w14:paraId="450035B9" w14:textId="4FCC0A1A" w:rsidR="007C200D" w:rsidRDefault="00151C56" w:rsidP="007C200D">
      <w:r>
        <w:t>Data contained in the .</w:t>
      </w:r>
      <w:proofErr w:type="spellStart"/>
      <w:r>
        <w:t>sem</w:t>
      </w:r>
      <w:proofErr w:type="spellEnd"/>
      <w:r>
        <w:t xml:space="preserve"> files is held in files external to the FATES study workspace.  This prevents the memory from being overloaded by data that </w:t>
      </w:r>
      <w:r w:rsidR="000912D4">
        <w:t xml:space="preserve">is </w:t>
      </w:r>
      <w:r>
        <w:t xml:space="preserve">rarely utilized.  </w:t>
      </w:r>
      <w:r w:rsidR="00F42C4D">
        <w:t>During data importation</w:t>
      </w:r>
      <w:r w:rsidR="000912D4">
        <w:t xml:space="preserve"> </w:t>
      </w:r>
      <w:r>
        <w:t>.</w:t>
      </w:r>
      <w:proofErr w:type="spellStart"/>
      <w:r>
        <w:t>sem</w:t>
      </w:r>
      <w:proofErr w:type="spellEnd"/>
      <w:r>
        <w:t xml:space="preserve"> files are read with </w:t>
      </w:r>
      <w:proofErr w:type="spellStart"/>
      <w:r w:rsidRPr="00DF64C9">
        <w:rPr>
          <w:rFonts w:asciiTheme="majorHAnsi" w:hAnsiTheme="majorHAnsi"/>
          <w:b/>
        </w:rPr>
        <w:t>read_part</w:t>
      </w:r>
      <w:proofErr w:type="spellEnd"/>
      <w:r>
        <w:rPr>
          <w:b/>
        </w:rPr>
        <w:t xml:space="preserve"> </w:t>
      </w:r>
      <w:r>
        <w:t>and then written to</w:t>
      </w:r>
      <w:r w:rsidR="000912D4">
        <w:t xml:space="preserve"> two external binary files </w:t>
      </w:r>
      <w:proofErr w:type="spellStart"/>
      <w:r w:rsidR="000912D4" w:rsidRPr="00144158">
        <w:rPr>
          <w:rFonts w:asciiTheme="majorHAnsi" w:hAnsiTheme="majorHAnsi" w:cs="Lucida Bright"/>
          <w:i/>
        </w:rPr>
        <w:t>PARTdataMissed_STUDYname.bin</w:t>
      </w:r>
      <w:proofErr w:type="spellEnd"/>
      <w:r w:rsidR="000912D4">
        <w:rPr>
          <w:rFonts w:asciiTheme="majorHAnsi" w:hAnsiTheme="majorHAnsi" w:cs="Lucida Bright"/>
          <w:i/>
        </w:rPr>
        <w:t xml:space="preserve"> </w:t>
      </w:r>
      <w:r w:rsidR="000912D4" w:rsidRPr="00114293">
        <w:rPr>
          <w:rFonts w:cs="Lucida Bright"/>
        </w:rPr>
        <w:t>and</w:t>
      </w:r>
      <w:r w:rsidR="000912D4">
        <w:rPr>
          <w:rFonts w:asciiTheme="majorHAnsi" w:hAnsiTheme="majorHAnsi" w:cs="Lucida Bright"/>
          <w:i/>
        </w:rPr>
        <w:t xml:space="preserve"> </w:t>
      </w:r>
      <w:proofErr w:type="spellStart"/>
      <w:r w:rsidR="000912D4" w:rsidRPr="00144158">
        <w:rPr>
          <w:rFonts w:asciiTheme="majorHAnsi" w:hAnsiTheme="majorHAnsi" w:cs="Lucida Bright"/>
          <w:i/>
        </w:rPr>
        <w:t>PART</w:t>
      </w:r>
      <w:r w:rsidR="000912D4">
        <w:rPr>
          <w:rFonts w:asciiTheme="majorHAnsi" w:hAnsiTheme="majorHAnsi" w:cs="Lucida Bright"/>
          <w:i/>
        </w:rPr>
        <w:t>id</w:t>
      </w:r>
      <w:r w:rsidR="000912D4" w:rsidRPr="00144158">
        <w:rPr>
          <w:rFonts w:asciiTheme="majorHAnsi" w:hAnsiTheme="majorHAnsi" w:cs="Lucida Bright"/>
          <w:i/>
        </w:rPr>
        <w:t>Missed_STUDYname.bin</w:t>
      </w:r>
      <w:proofErr w:type="spellEnd"/>
      <w:r w:rsidR="000912D4">
        <w:rPr>
          <w:rFonts w:asciiTheme="majorHAnsi" w:hAnsiTheme="majorHAnsi" w:cs="Lucida Bright"/>
          <w:i/>
        </w:rPr>
        <w:t xml:space="preserve">.  </w:t>
      </w:r>
      <w:r w:rsidR="000912D4">
        <w:rPr>
          <w:rFonts w:cs="Lucida Bright"/>
        </w:rPr>
        <w:t xml:space="preserve">Data within these files are organized and written to the same precision as specified for the hit particle data as described above.  To read in these files into </w:t>
      </w:r>
      <w:r w:rsidR="00F73284">
        <w:rPr>
          <w:rFonts w:cs="Lucida Bright"/>
        </w:rPr>
        <w:t>MATLAB</w:t>
      </w:r>
      <w:r w:rsidR="000912D4">
        <w:rPr>
          <w:rFonts w:cs="Lucida Bright"/>
        </w:rPr>
        <w:t xml:space="preserve"> use </w:t>
      </w:r>
      <w:proofErr w:type="spellStart"/>
      <w:r w:rsidR="000912D4" w:rsidRPr="000912D4">
        <w:rPr>
          <w:rFonts w:asciiTheme="majorHAnsi" w:hAnsiTheme="majorHAnsi" w:cs="Lucida Bright"/>
          <w:b/>
        </w:rPr>
        <w:t>load_missed</w:t>
      </w:r>
      <w:proofErr w:type="spellEnd"/>
      <w:r w:rsidR="000912D4">
        <w:rPr>
          <w:rFonts w:cs="Lucida Bright"/>
        </w:rPr>
        <w:t>.</w:t>
      </w:r>
      <w:r>
        <w:t xml:space="preserve"> </w:t>
      </w:r>
    </w:p>
    <w:p w14:paraId="3C3C514B" w14:textId="41E288B8" w:rsidR="00207BFC" w:rsidRPr="007C200D" w:rsidRDefault="00844C42" w:rsidP="00207BFC">
      <w:pPr>
        <w:pStyle w:val="Heading2"/>
      </w:pPr>
      <w:r>
        <w:t>4</w:t>
      </w:r>
      <w:r w:rsidR="00207BFC">
        <w:t>.5 Spectra/Peak Information: PEAK variables and files</w:t>
      </w:r>
    </w:p>
    <w:p w14:paraId="3210E30C" w14:textId="12A32423" w:rsidR="00D81390" w:rsidRDefault="00DF64C9" w:rsidP="00D81390">
      <w:pPr>
        <w:rPr>
          <w:rFonts w:cs="Lucida Bright"/>
        </w:rPr>
      </w:pPr>
      <w:r>
        <w:t>Data contained in the .</w:t>
      </w:r>
      <w:proofErr w:type="spellStart"/>
      <w:r>
        <w:t>pkl</w:t>
      </w:r>
      <w:proofErr w:type="spellEnd"/>
      <w:r>
        <w:t xml:space="preserve"> </w:t>
      </w:r>
      <w:proofErr w:type="gramStart"/>
      <w:r>
        <w:t>files is</w:t>
      </w:r>
      <w:proofErr w:type="gramEnd"/>
      <w:r>
        <w:t xml:space="preserve"> held in a binary file external to the FATES study workspace.  This prevents the memory from being overloaded as holding the spectra data for an entire study can often be several gigabytes of data.  For a study .</w:t>
      </w:r>
      <w:proofErr w:type="spellStart"/>
      <w:r>
        <w:t>pkl</w:t>
      </w:r>
      <w:proofErr w:type="spellEnd"/>
      <w:r>
        <w:t xml:space="preserve"> files are read with </w:t>
      </w:r>
      <w:proofErr w:type="spellStart"/>
      <w:r w:rsidRPr="00DF64C9">
        <w:rPr>
          <w:rFonts w:asciiTheme="majorHAnsi" w:hAnsiTheme="majorHAnsi"/>
          <w:b/>
        </w:rPr>
        <w:t>read_peak</w:t>
      </w:r>
      <w:proofErr w:type="spellEnd"/>
      <w:r>
        <w:rPr>
          <w:b/>
        </w:rPr>
        <w:t xml:space="preserve"> </w:t>
      </w:r>
      <w:r>
        <w:t xml:space="preserve">and then written to </w:t>
      </w:r>
      <w:proofErr w:type="spellStart"/>
      <w:r w:rsidRPr="00144158">
        <w:rPr>
          <w:rFonts w:asciiTheme="majorHAnsi" w:hAnsiTheme="majorHAnsi" w:cs="Lucida Bright"/>
          <w:i/>
        </w:rPr>
        <w:t>PEAKMat_STUDYname.bin</w:t>
      </w:r>
      <w:proofErr w:type="spellEnd"/>
      <w:r>
        <w:rPr>
          <w:rFonts w:asciiTheme="majorHAnsi" w:hAnsiTheme="majorHAnsi" w:cs="Lucida Bright"/>
          <w:i/>
        </w:rPr>
        <w:t xml:space="preserve">.  </w:t>
      </w:r>
      <w:r w:rsidRPr="00D81390">
        <w:rPr>
          <w:rFonts w:cs="Lucida Bright"/>
        </w:rPr>
        <w:t xml:space="preserve">All peak data is written </w:t>
      </w:r>
      <w:r w:rsidR="00D81390" w:rsidRPr="00D81390">
        <w:rPr>
          <w:rFonts w:cs="Lucida Bright"/>
        </w:rPr>
        <w:t>in</w:t>
      </w:r>
      <w:r w:rsidRPr="00D81390">
        <w:rPr>
          <w:rFonts w:cs="Lucida Bright"/>
        </w:rPr>
        <w:t xml:space="preserve"> </w:t>
      </w:r>
      <w:r w:rsidR="00D81390" w:rsidRPr="00D81390">
        <w:rPr>
          <w:rFonts w:cs="Lucida Bright"/>
        </w:rPr>
        <w:t>single-precision format (32 bits).</w:t>
      </w:r>
      <w:r w:rsidR="00D81390">
        <w:rPr>
          <w:rFonts w:asciiTheme="majorHAnsi" w:hAnsiTheme="majorHAnsi" w:cs="Lucida Bright"/>
        </w:rPr>
        <w:t xml:space="preserve">  </w:t>
      </w:r>
      <w:r w:rsidR="00D81390">
        <w:rPr>
          <w:rFonts w:cs="Lucida Bright"/>
        </w:rPr>
        <w:t>To</w:t>
      </w:r>
      <w:r w:rsidR="00A009B5">
        <w:rPr>
          <w:rFonts w:cs="Lucida Bright"/>
        </w:rPr>
        <w:t xml:space="preserve"> read in the </w:t>
      </w:r>
      <w:proofErr w:type="spellStart"/>
      <w:r w:rsidR="00D81390" w:rsidRPr="00144158">
        <w:rPr>
          <w:rFonts w:asciiTheme="majorHAnsi" w:hAnsiTheme="majorHAnsi" w:cs="Lucida Bright"/>
          <w:i/>
        </w:rPr>
        <w:t>PEAKMat_STUDYname.bin</w:t>
      </w:r>
      <w:proofErr w:type="spellEnd"/>
      <w:r w:rsidR="00D81390">
        <w:rPr>
          <w:rFonts w:asciiTheme="majorHAnsi" w:hAnsiTheme="majorHAnsi" w:cs="Lucida Bright"/>
          <w:i/>
        </w:rPr>
        <w:t xml:space="preserve"> </w:t>
      </w:r>
      <w:r w:rsidR="00D81390" w:rsidRPr="00D81390">
        <w:rPr>
          <w:rFonts w:cs="Lucida Bright"/>
        </w:rPr>
        <w:t xml:space="preserve">into the </w:t>
      </w:r>
      <w:proofErr w:type="spellStart"/>
      <w:r w:rsidR="00D81390" w:rsidRPr="00D81390">
        <w:rPr>
          <w:rFonts w:asciiTheme="majorHAnsi" w:hAnsiTheme="majorHAnsi" w:cs="Lucida Bright"/>
          <w:i/>
        </w:rPr>
        <w:t>PEAKMat</w:t>
      </w:r>
      <w:proofErr w:type="spellEnd"/>
      <w:r w:rsidR="00D81390" w:rsidRPr="00D81390">
        <w:rPr>
          <w:rFonts w:cs="Lucida Bright"/>
        </w:rPr>
        <w:t xml:space="preserve"> m</w:t>
      </w:r>
      <w:r w:rsidR="00D81390">
        <w:rPr>
          <w:rFonts w:cs="Lucida Bright"/>
        </w:rPr>
        <w:t xml:space="preserve">atrix in the FATES study use </w:t>
      </w:r>
      <w:proofErr w:type="spellStart"/>
      <w:r w:rsidR="00D81390" w:rsidRPr="00D81390">
        <w:rPr>
          <w:rFonts w:asciiTheme="majorHAnsi" w:hAnsiTheme="majorHAnsi" w:cs="Lucida Bright"/>
          <w:b/>
        </w:rPr>
        <w:t>peak_commhelper_script</w:t>
      </w:r>
      <w:proofErr w:type="spellEnd"/>
      <w:r w:rsidR="00D81390" w:rsidRPr="00D81390">
        <w:rPr>
          <w:rFonts w:cs="Lucida Bright"/>
        </w:rPr>
        <w:t xml:space="preserve">.  Once spectral data is loaded into </w:t>
      </w:r>
      <w:r w:rsidR="00D81390">
        <w:rPr>
          <w:rFonts w:cs="Lucida Bright"/>
        </w:rPr>
        <w:t xml:space="preserve">the </w:t>
      </w:r>
      <w:proofErr w:type="spellStart"/>
      <w:r w:rsidR="00D81390" w:rsidRPr="00D81390">
        <w:rPr>
          <w:rFonts w:asciiTheme="majorHAnsi" w:hAnsiTheme="majorHAnsi" w:cs="Lucida Bright"/>
          <w:i/>
        </w:rPr>
        <w:t>PEAKMat</w:t>
      </w:r>
      <w:proofErr w:type="spellEnd"/>
      <w:r w:rsidR="00D81390" w:rsidRPr="00D81390">
        <w:rPr>
          <w:rFonts w:cs="Lucida Bright"/>
        </w:rPr>
        <w:t xml:space="preserve"> matrix each row contains data for a single peak.</w:t>
      </w:r>
      <w:r w:rsidR="00D81390">
        <w:rPr>
          <w:rFonts w:cs="Lucida Bright"/>
        </w:rPr>
        <w:t xml:space="preserve">  </w:t>
      </w:r>
      <w:r w:rsidR="00D81390">
        <w:t xml:space="preserve">The </w:t>
      </w:r>
      <w:proofErr w:type="spellStart"/>
      <w:r w:rsidR="00D81390" w:rsidRPr="00BD3AC1">
        <w:rPr>
          <w:rFonts w:asciiTheme="majorHAnsi" w:hAnsiTheme="majorHAnsi"/>
          <w:i/>
        </w:rPr>
        <w:t>P</w:t>
      </w:r>
      <w:r w:rsidR="00D81390">
        <w:rPr>
          <w:rFonts w:asciiTheme="majorHAnsi" w:hAnsiTheme="majorHAnsi"/>
          <w:i/>
        </w:rPr>
        <w:t>EAKFlds</w:t>
      </w:r>
      <w:proofErr w:type="spellEnd"/>
      <w:r w:rsidR="00D81390">
        <w:t xml:space="preserve"> structure contains the variable name for each column in the </w:t>
      </w:r>
      <w:proofErr w:type="spellStart"/>
      <w:r w:rsidR="00D81390" w:rsidRPr="00D81390">
        <w:rPr>
          <w:rFonts w:asciiTheme="majorHAnsi" w:hAnsiTheme="majorHAnsi" w:cs="Lucida Bright"/>
          <w:i/>
        </w:rPr>
        <w:t>PEAKMat</w:t>
      </w:r>
      <w:proofErr w:type="spellEnd"/>
      <w:r w:rsidR="00D81390" w:rsidRPr="00D81390">
        <w:rPr>
          <w:rFonts w:cs="Lucida Bright"/>
        </w:rPr>
        <w:t xml:space="preserve"> matrix</w:t>
      </w:r>
      <w:r w:rsidR="00D81390">
        <w:rPr>
          <w:rFonts w:cs="Lucida Bright"/>
        </w:rPr>
        <w:t xml:space="preserve">.  </w:t>
      </w:r>
      <w:r w:rsidR="00D81390">
        <w:t xml:space="preserve">As distributed FATES organizes peak data into columns according to the descriptions below.  </w:t>
      </w:r>
      <w:r w:rsidR="00D81390" w:rsidRPr="00334093">
        <w:rPr>
          <w:rFonts w:cs="Lucida Bright"/>
        </w:rPr>
        <w:t>Required columns are shown in bold.</w:t>
      </w:r>
    </w:p>
    <w:p w14:paraId="43E7F8EB" w14:textId="77C78714" w:rsidR="00D81390" w:rsidRPr="00D81390" w:rsidRDefault="00D81390" w:rsidP="00D81390">
      <w:pPr>
        <w:jc w:val="center"/>
        <w:rPr>
          <w:b/>
        </w:rPr>
      </w:pPr>
      <w:proofErr w:type="spellStart"/>
      <w:r w:rsidRPr="00DB0804">
        <w:rPr>
          <w:b/>
        </w:rPr>
        <w:t>P</w:t>
      </w:r>
      <w:r>
        <w:rPr>
          <w:b/>
        </w:rPr>
        <w:t>EAK</w:t>
      </w:r>
      <w:r w:rsidRPr="00DB0804">
        <w:rPr>
          <w:b/>
        </w:rPr>
        <w:t>Mat</w:t>
      </w:r>
      <w:proofErr w:type="spellEnd"/>
      <w:r w:rsidRPr="00DB0804">
        <w:rPr>
          <w:b/>
        </w:rPr>
        <w:t xml:space="preserve"> Columns</w:t>
      </w:r>
    </w:p>
    <w:tbl>
      <w:tblPr>
        <w:tblStyle w:val="TableGrid"/>
        <w:tblW w:w="8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8"/>
        <w:gridCol w:w="1029"/>
        <w:gridCol w:w="1454"/>
        <w:gridCol w:w="5077"/>
      </w:tblGrid>
      <w:tr w:rsidR="000D0699" w14:paraId="1099F12B" w14:textId="77777777" w:rsidTr="000D0699">
        <w:tc>
          <w:tcPr>
            <w:tcW w:w="1278" w:type="dxa"/>
          </w:tcPr>
          <w:p w14:paraId="0EBE24DB" w14:textId="77777777" w:rsidR="000D0699" w:rsidRPr="000C2C73" w:rsidRDefault="000D0699" w:rsidP="009560E2">
            <w:pPr>
              <w:rPr>
                <w:i/>
              </w:rPr>
            </w:pPr>
            <w:r w:rsidRPr="000C2C73">
              <w:rPr>
                <w:i/>
              </w:rPr>
              <w:t>Data</w:t>
            </w:r>
          </w:p>
        </w:tc>
        <w:tc>
          <w:tcPr>
            <w:tcW w:w="1029" w:type="dxa"/>
          </w:tcPr>
          <w:p w14:paraId="2F98A746" w14:textId="77777777" w:rsidR="000D0699" w:rsidRPr="000C2C73" w:rsidRDefault="000D0699" w:rsidP="009560E2">
            <w:pPr>
              <w:rPr>
                <w:i/>
              </w:rPr>
            </w:pPr>
            <w:r w:rsidRPr="000C2C73">
              <w:rPr>
                <w:i/>
              </w:rPr>
              <w:t>Column</w:t>
            </w:r>
          </w:p>
        </w:tc>
        <w:tc>
          <w:tcPr>
            <w:tcW w:w="1454" w:type="dxa"/>
          </w:tcPr>
          <w:p w14:paraId="502BB4E4" w14:textId="62FD03D5" w:rsidR="000D0699" w:rsidRPr="000C2C73" w:rsidRDefault="000D0699" w:rsidP="001E10FC">
            <w:pPr>
              <w:rPr>
                <w:i/>
              </w:rPr>
            </w:pPr>
            <w:r>
              <w:rPr>
                <w:i/>
              </w:rPr>
              <w:t>Source</w:t>
            </w:r>
          </w:p>
        </w:tc>
        <w:tc>
          <w:tcPr>
            <w:tcW w:w="5077" w:type="dxa"/>
          </w:tcPr>
          <w:p w14:paraId="0E55E75F" w14:textId="1557462C" w:rsidR="000D0699" w:rsidRPr="000C2C73" w:rsidRDefault="000D0699" w:rsidP="001E10FC">
            <w:pPr>
              <w:rPr>
                <w:i/>
              </w:rPr>
            </w:pPr>
            <w:r w:rsidRPr="000C2C73">
              <w:rPr>
                <w:i/>
              </w:rPr>
              <w:t>Description</w:t>
            </w:r>
          </w:p>
        </w:tc>
      </w:tr>
      <w:tr w:rsidR="000D0699" w14:paraId="5527C757" w14:textId="77777777" w:rsidTr="000D0699">
        <w:tc>
          <w:tcPr>
            <w:tcW w:w="1278" w:type="dxa"/>
          </w:tcPr>
          <w:p w14:paraId="7CC5C74C" w14:textId="77777777" w:rsidR="000D0699" w:rsidRPr="009560E2" w:rsidRDefault="000D0699" w:rsidP="00662012">
            <w:pPr>
              <w:spacing w:after="60"/>
              <w:rPr>
                <w:b/>
              </w:rPr>
            </w:pPr>
            <w:proofErr w:type="spellStart"/>
            <w:r w:rsidRPr="009560E2">
              <w:rPr>
                <w:b/>
              </w:rPr>
              <w:t>InstID</w:t>
            </w:r>
            <w:proofErr w:type="spellEnd"/>
          </w:p>
        </w:tc>
        <w:tc>
          <w:tcPr>
            <w:tcW w:w="1029" w:type="dxa"/>
          </w:tcPr>
          <w:p w14:paraId="4A7BB628" w14:textId="77777777" w:rsidR="000D0699" w:rsidRDefault="000D0699" w:rsidP="00662012">
            <w:pPr>
              <w:spacing w:after="60"/>
            </w:pPr>
            <w:r>
              <w:t>1</w:t>
            </w:r>
          </w:p>
        </w:tc>
        <w:tc>
          <w:tcPr>
            <w:tcW w:w="1454" w:type="dxa"/>
          </w:tcPr>
          <w:p w14:paraId="76580D30" w14:textId="7DFF4AA8" w:rsidR="000D0699" w:rsidRPr="00334093" w:rsidRDefault="000D0699" w:rsidP="00662012">
            <w:pPr>
              <w:spacing w:after="60"/>
              <w:ind w:right="-18" w:hanging="18"/>
            </w:pPr>
            <w:r>
              <w:t xml:space="preserve">* </w:t>
            </w:r>
            <w:proofErr w:type="gramStart"/>
            <w:r>
              <w:t>&amp; .</w:t>
            </w:r>
            <w:proofErr w:type="spellStart"/>
            <w:r>
              <w:t>inst</w:t>
            </w:r>
            <w:proofErr w:type="spellEnd"/>
            <w:proofErr w:type="gramEnd"/>
          </w:p>
        </w:tc>
        <w:tc>
          <w:tcPr>
            <w:tcW w:w="5077" w:type="dxa"/>
          </w:tcPr>
          <w:p w14:paraId="0707E6A4" w14:textId="37C75D6E" w:rsidR="000D0699" w:rsidRDefault="000D0699" w:rsidP="00662012">
            <w:pPr>
              <w:spacing w:after="60"/>
              <w:ind w:right="-18" w:hanging="18"/>
            </w:pPr>
            <w:r w:rsidRPr="00334093">
              <w:t xml:space="preserve">A unique integer associated with </w:t>
            </w:r>
            <w:r>
              <w:t>each experiment within a study</w:t>
            </w:r>
            <w:r w:rsidRPr="00334093">
              <w:t xml:space="preserve">. Each particle has an </w:t>
            </w:r>
            <w:proofErr w:type="spellStart"/>
            <w:r w:rsidRPr="00334093">
              <w:t>InstID</w:t>
            </w:r>
            <w:proofErr w:type="spellEnd"/>
            <w:r w:rsidRPr="00334093">
              <w:t xml:space="preserve"> as the first part of its identifying information.</w:t>
            </w:r>
          </w:p>
        </w:tc>
      </w:tr>
      <w:tr w:rsidR="000D0699" w14:paraId="685DAC57" w14:textId="77777777" w:rsidTr="000D0699">
        <w:tc>
          <w:tcPr>
            <w:tcW w:w="1278" w:type="dxa"/>
          </w:tcPr>
          <w:p w14:paraId="7217436C" w14:textId="77777777" w:rsidR="000D0699" w:rsidRPr="009560E2" w:rsidRDefault="000D0699" w:rsidP="00662012">
            <w:pPr>
              <w:spacing w:after="60"/>
              <w:rPr>
                <w:b/>
              </w:rPr>
            </w:pPr>
            <w:proofErr w:type="spellStart"/>
            <w:r w:rsidRPr="009560E2">
              <w:rPr>
                <w:b/>
              </w:rPr>
              <w:t>PartID</w:t>
            </w:r>
            <w:proofErr w:type="spellEnd"/>
          </w:p>
        </w:tc>
        <w:tc>
          <w:tcPr>
            <w:tcW w:w="1029" w:type="dxa"/>
          </w:tcPr>
          <w:p w14:paraId="018278E1" w14:textId="77777777" w:rsidR="000D0699" w:rsidRDefault="000D0699" w:rsidP="00662012">
            <w:pPr>
              <w:spacing w:after="60"/>
            </w:pPr>
            <w:r>
              <w:t>2</w:t>
            </w:r>
          </w:p>
        </w:tc>
        <w:tc>
          <w:tcPr>
            <w:tcW w:w="1454" w:type="dxa"/>
          </w:tcPr>
          <w:p w14:paraId="1111E09A" w14:textId="1ED33720" w:rsidR="000D0699" w:rsidRDefault="000D0699" w:rsidP="00662012">
            <w:pPr>
              <w:spacing w:after="60"/>
            </w:pPr>
            <w:r>
              <w:t>* &amp; .</w:t>
            </w:r>
            <w:proofErr w:type="spellStart"/>
            <w:proofErr w:type="gramStart"/>
            <w:r>
              <w:t>pkl</w:t>
            </w:r>
            <w:proofErr w:type="spellEnd"/>
            <w:proofErr w:type="gramEnd"/>
          </w:p>
        </w:tc>
        <w:tc>
          <w:tcPr>
            <w:tcW w:w="5077" w:type="dxa"/>
          </w:tcPr>
          <w:p w14:paraId="0563FFEC" w14:textId="2AFEEE8A" w:rsidR="000D0699" w:rsidRDefault="000D0699" w:rsidP="00662012">
            <w:pPr>
              <w:spacing w:after="60"/>
            </w:pPr>
            <w:r>
              <w:t xml:space="preserve">A unique integer used to identify </w:t>
            </w:r>
            <w:proofErr w:type="gramStart"/>
            <w:r>
              <w:t>particles which</w:t>
            </w:r>
            <w:proofErr w:type="gramEnd"/>
            <w:r>
              <w:t xml:space="preserve"> have the same </w:t>
            </w:r>
            <w:proofErr w:type="spellStart"/>
            <w:r>
              <w:t>Inst</w:t>
            </w:r>
            <w:proofErr w:type="spellEnd"/>
            <w:r>
              <w:t xml:space="preserve"> ID. </w:t>
            </w:r>
          </w:p>
        </w:tc>
      </w:tr>
      <w:tr w:rsidR="000D0699" w14:paraId="76A6E5FB" w14:textId="77777777" w:rsidTr="000D0699">
        <w:tc>
          <w:tcPr>
            <w:tcW w:w="1278" w:type="dxa"/>
          </w:tcPr>
          <w:p w14:paraId="6CA9865D" w14:textId="77777777" w:rsidR="000D0699" w:rsidRPr="009560E2" w:rsidRDefault="000D0699" w:rsidP="00662012">
            <w:pPr>
              <w:spacing w:after="60"/>
              <w:rPr>
                <w:b/>
              </w:rPr>
            </w:pPr>
            <w:proofErr w:type="spellStart"/>
            <w:r w:rsidRPr="009560E2">
              <w:rPr>
                <w:b/>
              </w:rPr>
              <w:t>SpecID</w:t>
            </w:r>
            <w:proofErr w:type="spellEnd"/>
          </w:p>
        </w:tc>
        <w:tc>
          <w:tcPr>
            <w:tcW w:w="1029" w:type="dxa"/>
          </w:tcPr>
          <w:p w14:paraId="3E9488EF" w14:textId="77777777" w:rsidR="000D0699" w:rsidRDefault="000D0699" w:rsidP="00662012">
            <w:pPr>
              <w:spacing w:after="60"/>
            </w:pPr>
            <w:r>
              <w:t>3</w:t>
            </w:r>
          </w:p>
        </w:tc>
        <w:tc>
          <w:tcPr>
            <w:tcW w:w="1454" w:type="dxa"/>
          </w:tcPr>
          <w:p w14:paraId="036AA53E" w14:textId="1BE0E20C" w:rsidR="000D0699" w:rsidRDefault="000D0699" w:rsidP="00662012">
            <w:pPr>
              <w:spacing w:after="60"/>
            </w:pPr>
            <w:proofErr w:type="gramStart"/>
            <w:r>
              <w:t>.</w:t>
            </w:r>
            <w:proofErr w:type="spellStart"/>
            <w:r>
              <w:t>pkl</w:t>
            </w:r>
            <w:proofErr w:type="spellEnd"/>
            <w:proofErr w:type="gramEnd"/>
          </w:p>
        </w:tc>
        <w:tc>
          <w:tcPr>
            <w:tcW w:w="5077" w:type="dxa"/>
          </w:tcPr>
          <w:p w14:paraId="63560912" w14:textId="75E23DD2" w:rsidR="000D0699" w:rsidRDefault="000D0699" w:rsidP="00662012">
            <w:pPr>
              <w:spacing w:after="60"/>
            </w:pPr>
            <w:r>
              <w:t>Either 0 (negative spectra) or 1 (positive spectra) used to indicate polarity of spectra</w:t>
            </w:r>
          </w:p>
        </w:tc>
      </w:tr>
      <w:tr w:rsidR="000D0699" w14:paraId="1E73EA20" w14:textId="77777777" w:rsidTr="000D0699">
        <w:tc>
          <w:tcPr>
            <w:tcW w:w="1278" w:type="dxa"/>
          </w:tcPr>
          <w:p w14:paraId="7BD1C458" w14:textId="77777777" w:rsidR="000D0699" w:rsidRPr="0061686D" w:rsidRDefault="000D0699" w:rsidP="00662012">
            <w:pPr>
              <w:spacing w:after="60"/>
            </w:pPr>
            <w:proofErr w:type="spellStart"/>
            <w:r w:rsidRPr="0061686D">
              <w:t>PeakID</w:t>
            </w:r>
            <w:proofErr w:type="spellEnd"/>
          </w:p>
        </w:tc>
        <w:tc>
          <w:tcPr>
            <w:tcW w:w="1029" w:type="dxa"/>
          </w:tcPr>
          <w:p w14:paraId="39664F0B" w14:textId="77777777" w:rsidR="000D0699" w:rsidRPr="000C2C73" w:rsidRDefault="000D0699" w:rsidP="00662012">
            <w:pPr>
              <w:spacing w:after="60"/>
              <w:rPr>
                <w:i/>
              </w:rPr>
            </w:pPr>
            <w:r>
              <w:rPr>
                <w:i/>
              </w:rPr>
              <w:t>4</w:t>
            </w:r>
          </w:p>
        </w:tc>
        <w:tc>
          <w:tcPr>
            <w:tcW w:w="1454" w:type="dxa"/>
          </w:tcPr>
          <w:p w14:paraId="3A8CED35" w14:textId="1D4C9A96" w:rsidR="000D0699" w:rsidRDefault="000D0699" w:rsidP="00662012">
            <w:pPr>
              <w:spacing w:after="60"/>
            </w:pPr>
            <w:r>
              <w:t>* &amp; .</w:t>
            </w:r>
            <w:proofErr w:type="spellStart"/>
            <w:proofErr w:type="gramStart"/>
            <w:r>
              <w:t>pkl</w:t>
            </w:r>
            <w:proofErr w:type="spellEnd"/>
            <w:proofErr w:type="gramEnd"/>
          </w:p>
        </w:tc>
        <w:tc>
          <w:tcPr>
            <w:tcW w:w="5077" w:type="dxa"/>
          </w:tcPr>
          <w:p w14:paraId="24F32234" w14:textId="2D51EA0E" w:rsidR="000D0699" w:rsidRPr="00DB0804" w:rsidRDefault="000D0699" w:rsidP="00662012">
            <w:pPr>
              <w:spacing w:after="60"/>
            </w:pPr>
            <w:r>
              <w:t xml:space="preserve">A unique integer used to identify peaks </w:t>
            </w:r>
            <w:proofErr w:type="gramStart"/>
            <w:r>
              <w:t>within a spectra</w:t>
            </w:r>
            <w:proofErr w:type="gramEnd"/>
            <w:r>
              <w:t xml:space="preserve"> (same </w:t>
            </w:r>
            <w:proofErr w:type="spellStart"/>
            <w:r>
              <w:t>InstID</w:t>
            </w:r>
            <w:proofErr w:type="spellEnd"/>
            <w:r>
              <w:t xml:space="preserve">, </w:t>
            </w:r>
            <w:proofErr w:type="spellStart"/>
            <w:r>
              <w:t>PartID</w:t>
            </w:r>
            <w:proofErr w:type="spellEnd"/>
            <w:r>
              <w:t xml:space="preserve">, and </w:t>
            </w:r>
            <w:proofErr w:type="spellStart"/>
            <w:r>
              <w:t>SpecID</w:t>
            </w:r>
            <w:proofErr w:type="spellEnd"/>
            <w:r>
              <w:t xml:space="preserve">). </w:t>
            </w:r>
          </w:p>
        </w:tc>
      </w:tr>
      <w:tr w:rsidR="000D0699" w14:paraId="469D27E4" w14:textId="77777777" w:rsidTr="000D0699">
        <w:tc>
          <w:tcPr>
            <w:tcW w:w="1278" w:type="dxa"/>
          </w:tcPr>
          <w:p w14:paraId="5FE9A12B" w14:textId="77777777" w:rsidR="000D0699" w:rsidRPr="009560E2" w:rsidRDefault="000D0699" w:rsidP="00662012">
            <w:pPr>
              <w:spacing w:after="60"/>
              <w:rPr>
                <w:b/>
              </w:rPr>
            </w:pPr>
            <w:r w:rsidRPr="009560E2">
              <w:rPr>
                <w:b/>
              </w:rPr>
              <w:t>MZ</w:t>
            </w:r>
          </w:p>
        </w:tc>
        <w:tc>
          <w:tcPr>
            <w:tcW w:w="1029" w:type="dxa"/>
          </w:tcPr>
          <w:p w14:paraId="20D8DCC5" w14:textId="77777777" w:rsidR="000D0699" w:rsidRDefault="000D0699" w:rsidP="00662012">
            <w:pPr>
              <w:spacing w:after="60"/>
            </w:pPr>
            <w:r>
              <w:t>5</w:t>
            </w:r>
          </w:p>
        </w:tc>
        <w:tc>
          <w:tcPr>
            <w:tcW w:w="1454" w:type="dxa"/>
          </w:tcPr>
          <w:p w14:paraId="5ED23937" w14:textId="64191062" w:rsidR="000D0699" w:rsidRDefault="000D0699" w:rsidP="00662012">
            <w:pPr>
              <w:spacing w:after="60"/>
              <w:ind w:right="-18" w:hanging="18"/>
            </w:pPr>
            <w:proofErr w:type="gramStart"/>
            <w:r>
              <w:t>.</w:t>
            </w:r>
            <w:proofErr w:type="spellStart"/>
            <w:r>
              <w:t>pkl</w:t>
            </w:r>
            <w:proofErr w:type="spellEnd"/>
            <w:proofErr w:type="gramEnd"/>
          </w:p>
        </w:tc>
        <w:tc>
          <w:tcPr>
            <w:tcW w:w="5077" w:type="dxa"/>
          </w:tcPr>
          <w:p w14:paraId="3A9A257E" w14:textId="50322D1F" w:rsidR="000D0699" w:rsidRDefault="000D0699" w:rsidP="00662012">
            <w:pPr>
              <w:spacing w:after="60"/>
              <w:ind w:right="-18" w:hanging="18"/>
            </w:pPr>
            <w:r>
              <w:t xml:space="preserve">Mass to charge value of the peak </w:t>
            </w:r>
          </w:p>
        </w:tc>
      </w:tr>
      <w:tr w:rsidR="000D0699" w14:paraId="7C23E5A0" w14:textId="77777777" w:rsidTr="000D0699">
        <w:tc>
          <w:tcPr>
            <w:tcW w:w="1278" w:type="dxa"/>
          </w:tcPr>
          <w:p w14:paraId="16103CDB" w14:textId="77777777" w:rsidR="000D0699" w:rsidRPr="00327519" w:rsidRDefault="000D0699" w:rsidP="00662012">
            <w:pPr>
              <w:spacing w:after="60"/>
            </w:pPr>
            <w:r>
              <w:t>Area</w:t>
            </w:r>
          </w:p>
        </w:tc>
        <w:tc>
          <w:tcPr>
            <w:tcW w:w="1029" w:type="dxa"/>
          </w:tcPr>
          <w:p w14:paraId="07FB6E09" w14:textId="77777777" w:rsidR="000D0699" w:rsidRDefault="000D0699" w:rsidP="00662012">
            <w:pPr>
              <w:spacing w:after="60"/>
            </w:pPr>
            <w:r>
              <w:t>6</w:t>
            </w:r>
          </w:p>
        </w:tc>
        <w:tc>
          <w:tcPr>
            <w:tcW w:w="1454" w:type="dxa"/>
          </w:tcPr>
          <w:p w14:paraId="455CF82E" w14:textId="309673AB" w:rsidR="000D0699" w:rsidRDefault="000D0699" w:rsidP="00662012">
            <w:pPr>
              <w:spacing w:after="60"/>
            </w:pPr>
            <w:proofErr w:type="gramStart"/>
            <w:r>
              <w:t>.</w:t>
            </w:r>
            <w:proofErr w:type="spellStart"/>
            <w:r>
              <w:t>pkl</w:t>
            </w:r>
            <w:proofErr w:type="spellEnd"/>
            <w:proofErr w:type="gramEnd"/>
          </w:p>
        </w:tc>
        <w:tc>
          <w:tcPr>
            <w:tcW w:w="5077" w:type="dxa"/>
          </w:tcPr>
          <w:p w14:paraId="53B905E4" w14:textId="2FF9EF54" w:rsidR="000D0699" w:rsidRDefault="000D0699" w:rsidP="00662012">
            <w:pPr>
              <w:spacing w:after="60"/>
            </w:pPr>
            <w:r>
              <w:t xml:space="preserve">Absolute area of the </w:t>
            </w:r>
            <w:proofErr w:type="gramStart"/>
            <w:r>
              <w:t xml:space="preserve">peak  </w:t>
            </w:r>
            <w:proofErr w:type="gramEnd"/>
          </w:p>
        </w:tc>
      </w:tr>
      <w:tr w:rsidR="000D0699" w14:paraId="7E7647F8" w14:textId="77777777" w:rsidTr="000D0699">
        <w:tc>
          <w:tcPr>
            <w:tcW w:w="1278" w:type="dxa"/>
          </w:tcPr>
          <w:p w14:paraId="3D7A2A80" w14:textId="6DBFA28E" w:rsidR="000D0699" w:rsidRPr="00327519" w:rsidRDefault="000D0699" w:rsidP="00662012">
            <w:pPr>
              <w:spacing w:after="60"/>
            </w:pPr>
            <w:r>
              <w:t>Height</w:t>
            </w:r>
          </w:p>
        </w:tc>
        <w:tc>
          <w:tcPr>
            <w:tcW w:w="1029" w:type="dxa"/>
          </w:tcPr>
          <w:p w14:paraId="12BD3CC8" w14:textId="23D0009A" w:rsidR="000D0699" w:rsidRDefault="000D0699" w:rsidP="00662012">
            <w:pPr>
              <w:spacing w:after="60"/>
            </w:pPr>
            <w:r>
              <w:t>7</w:t>
            </w:r>
          </w:p>
        </w:tc>
        <w:tc>
          <w:tcPr>
            <w:tcW w:w="1454" w:type="dxa"/>
          </w:tcPr>
          <w:p w14:paraId="005F337C" w14:textId="16E033ED" w:rsidR="000D0699" w:rsidRDefault="000D0699" w:rsidP="00662012">
            <w:pPr>
              <w:spacing w:after="60"/>
              <w:ind w:right="-18" w:hanging="18"/>
            </w:pPr>
            <w:proofErr w:type="gramStart"/>
            <w:r>
              <w:t>.</w:t>
            </w:r>
            <w:proofErr w:type="spellStart"/>
            <w:r>
              <w:t>pkl</w:t>
            </w:r>
            <w:proofErr w:type="spellEnd"/>
            <w:proofErr w:type="gramEnd"/>
          </w:p>
        </w:tc>
        <w:tc>
          <w:tcPr>
            <w:tcW w:w="5077" w:type="dxa"/>
          </w:tcPr>
          <w:p w14:paraId="00D174B1" w14:textId="225F4707" w:rsidR="000D0699" w:rsidRDefault="000D0699" w:rsidP="00662012">
            <w:pPr>
              <w:spacing w:after="60"/>
              <w:ind w:right="-18" w:hanging="18"/>
            </w:pPr>
            <w:r>
              <w:t xml:space="preserve">Height of the peak </w:t>
            </w:r>
          </w:p>
        </w:tc>
      </w:tr>
      <w:tr w:rsidR="000D0699" w14:paraId="7EDF3BD6" w14:textId="77777777" w:rsidTr="000D0699">
        <w:tc>
          <w:tcPr>
            <w:tcW w:w="1278" w:type="dxa"/>
          </w:tcPr>
          <w:p w14:paraId="1AB3F29A" w14:textId="0CF1E57B" w:rsidR="000D0699" w:rsidRPr="00327519" w:rsidRDefault="000D0699" w:rsidP="00662012">
            <w:pPr>
              <w:spacing w:after="60"/>
            </w:pPr>
            <w:proofErr w:type="spellStart"/>
            <w:r>
              <w:t>BlowScale</w:t>
            </w:r>
            <w:proofErr w:type="spellEnd"/>
          </w:p>
        </w:tc>
        <w:tc>
          <w:tcPr>
            <w:tcW w:w="1029" w:type="dxa"/>
          </w:tcPr>
          <w:p w14:paraId="046EC68E" w14:textId="7757B07C" w:rsidR="000D0699" w:rsidRDefault="000D0699" w:rsidP="00662012">
            <w:pPr>
              <w:spacing w:after="60"/>
            </w:pPr>
            <w:r>
              <w:t>8</w:t>
            </w:r>
          </w:p>
        </w:tc>
        <w:tc>
          <w:tcPr>
            <w:tcW w:w="1454" w:type="dxa"/>
          </w:tcPr>
          <w:p w14:paraId="3B5D504D" w14:textId="3234C58B" w:rsidR="000D0699" w:rsidRDefault="000D0699" w:rsidP="00662012">
            <w:pPr>
              <w:spacing w:after="60"/>
            </w:pPr>
            <w:proofErr w:type="gramStart"/>
            <w:r>
              <w:t>.</w:t>
            </w:r>
            <w:proofErr w:type="spellStart"/>
            <w:r>
              <w:t>pkl</w:t>
            </w:r>
            <w:proofErr w:type="spellEnd"/>
            <w:proofErr w:type="gramEnd"/>
          </w:p>
        </w:tc>
        <w:tc>
          <w:tcPr>
            <w:tcW w:w="5077" w:type="dxa"/>
          </w:tcPr>
          <w:p w14:paraId="28C3E970" w14:textId="5F46D4C4" w:rsidR="000D0699" w:rsidRDefault="000D0699" w:rsidP="00662012">
            <w:pPr>
              <w:spacing w:after="60"/>
            </w:pPr>
            <w:r>
              <w:t>Indicates whether the raw signal saturated the ion detector and thus the top of the peak was clipped.  1 if peak blows scale, 0 if false.</w:t>
            </w:r>
          </w:p>
        </w:tc>
      </w:tr>
      <w:tr w:rsidR="000D0699" w14:paraId="394E9B22" w14:textId="77777777" w:rsidTr="000D0699">
        <w:tc>
          <w:tcPr>
            <w:tcW w:w="1278" w:type="dxa"/>
          </w:tcPr>
          <w:p w14:paraId="55076BE4" w14:textId="310A0AF2" w:rsidR="000D0699" w:rsidRPr="00327519" w:rsidRDefault="000D0699" w:rsidP="00662012">
            <w:pPr>
              <w:spacing w:after="60"/>
            </w:pPr>
            <w:proofErr w:type="spellStart"/>
            <w:r>
              <w:t>RelArea</w:t>
            </w:r>
            <w:proofErr w:type="spellEnd"/>
          </w:p>
        </w:tc>
        <w:tc>
          <w:tcPr>
            <w:tcW w:w="1029" w:type="dxa"/>
          </w:tcPr>
          <w:p w14:paraId="18C2DA14" w14:textId="67B8AB83" w:rsidR="000D0699" w:rsidRDefault="000D0699" w:rsidP="00662012">
            <w:pPr>
              <w:spacing w:after="60"/>
            </w:pPr>
            <w:r>
              <w:t>9</w:t>
            </w:r>
          </w:p>
        </w:tc>
        <w:tc>
          <w:tcPr>
            <w:tcW w:w="1454" w:type="dxa"/>
          </w:tcPr>
          <w:p w14:paraId="4127CE95" w14:textId="2D8B330C" w:rsidR="000D0699" w:rsidRDefault="000D0699" w:rsidP="00662012">
            <w:pPr>
              <w:spacing w:after="60"/>
            </w:pPr>
            <w:proofErr w:type="gramStart"/>
            <w:r>
              <w:t>.</w:t>
            </w:r>
            <w:proofErr w:type="spellStart"/>
            <w:r>
              <w:t>pkl</w:t>
            </w:r>
            <w:proofErr w:type="spellEnd"/>
            <w:proofErr w:type="gramEnd"/>
          </w:p>
        </w:tc>
        <w:tc>
          <w:tcPr>
            <w:tcW w:w="5077" w:type="dxa"/>
          </w:tcPr>
          <w:p w14:paraId="0634F95A" w14:textId="3C34A565" w:rsidR="000D0699" w:rsidRDefault="000D0699" w:rsidP="00662012">
            <w:pPr>
              <w:spacing w:after="60"/>
            </w:pPr>
            <w:r>
              <w:t xml:space="preserve">Relative area of the peak </w:t>
            </w:r>
          </w:p>
        </w:tc>
      </w:tr>
    </w:tbl>
    <w:p w14:paraId="3BD4D076" w14:textId="0BD5A6D2" w:rsidR="007C200D" w:rsidRDefault="000D0699" w:rsidP="007C200D">
      <w:r>
        <w:t>*Generated during study creation</w:t>
      </w:r>
    </w:p>
    <w:p w14:paraId="2197F1AA" w14:textId="77777777" w:rsidR="00227C7C" w:rsidRDefault="00227C7C" w:rsidP="009560E2"/>
    <w:p w14:paraId="5D1ED355" w14:textId="42AB9F7C" w:rsidR="00227C7C" w:rsidRDefault="00227C7C" w:rsidP="009560E2">
      <w:r>
        <w:t xml:space="preserve">Each </w:t>
      </w:r>
      <w:proofErr w:type="spellStart"/>
      <w:r>
        <w:t>InstID</w:t>
      </w:r>
      <w:proofErr w:type="spellEnd"/>
      <w:r>
        <w:t xml:space="preserve">, </w:t>
      </w:r>
      <w:proofErr w:type="spellStart"/>
      <w:r>
        <w:t>PartID</w:t>
      </w:r>
      <w:proofErr w:type="spellEnd"/>
      <w:r>
        <w:t xml:space="preserve">, </w:t>
      </w:r>
      <w:proofErr w:type="spellStart"/>
      <w:r>
        <w:t>SpecID</w:t>
      </w:r>
      <w:proofErr w:type="spellEnd"/>
      <w:r>
        <w:t xml:space="preserve">, </w:t>
      </w:r>
      <w:proofErr w:type="spellStart"/>
      <w:r>
        <w:t>PeakID</w:t>
      </w:r>
      <w:proofErr w:type="spellEnd"/>
      <w:r>
        <w:t xml:space="preserve"> set is a unique identifier for each peak within a study.  </w:t>
      </w:r>
    </w:p>
    <w:p w14:paraId="3B1D70F0" w14:textId="2200D884" w:rsidR="009560E2" w:rsidRDefault="001D3B50" w:rsidP="009560E2">
      <w:pPr>
        <w:rPr>
          <w:rFonts w:cs="Lucida Bright"/>
        </w:rPr>
      </w:pPr>
      <w:r>
        <w:t xml:space="preserve">A FATES study also contains </w:t>
      </w:r>
      <w:r w:rsidR="00A009B5">
        <w:t xml:space="preserve">a </w:t>
      </w:r>
      <w:r w:rsidR="00A009B5" w:rsidRPr="00A009B5">
        <w:rPr>
          <w:rFonts w:asciiTheme="majorHAnsi" w:hAnsiTheme="majorHAnsi"/>
          <w:i/>
        </w:rPr>
        <w:t>PEAK</w:t>
      </w:r>
      <w:r w:rsidR="00A009B5">
        <w:t xml:space="preserve"> structure.  </w:t>
      </w:r>
      <w:r w:rsidR="00A009B5">
        <w:rPr>
          <w:rFonts w:cs="Lucida Bright"/>
        </w:rPr>
        <w:t xml:space="preserve">This structure is not intended to be directly used by users, but is a tool utilized by </w:t>
      </w:r>
      <w:r w:rsidR="00650AAF">
        <w:rPr>
          <w:rFonts w:cs="Lucida Bright"/>
        </w:rPr>
        <w:t>the</w:t>
      </w:r>
      <w:r w:rsidR="00A009B5">
        <w:rPr>
          <w:rFonts w:cs="Lucida Bright"/>
        </w:rPr>
        <w:t xml:space="preserve"> </w:t>
      </w:r>
      <w:proofErr w:type="spellStart"/>
      <w:r w:rsidR="00650AAF" w:rsidRPr="00650AAF">
        <w:rPr>
          <w:rFonts w:asciiTheme="majorHAnsi" w:hAnsiTheme="majorHAnsi" w:cs="Lucida Bright"/>
          <w:b/>
        </w:rPr>
        <w:t>peak_commhelper_script</w:t>
      </w:r>
      <w:proofErr w:type="spellEnd"/>
      <w:r w:rsidR="00650AAF" w:rsidRPr="00650AAF">
        <w:rPr>
          <w:rFonts w:asciiTheme="majorHAnsi" w:hAnsiTheme="majorHAnsi" w:cs="Lucida Bright"/>
          <w:b/>
        </w:rPr>
        <w:t xml:space="preserve"> </w:t>
      </w:r>
      <w:r w:rsidR="00A009B5">
        <w:rPr>
          <w:rFonts w:cs="Lucida Bright"/>
        </w:rPr>
        <w:t xml:space="preserve">to more quickly index </w:t>
      </w:r>
      <w:r w:rsidR="00A009B5">
        <w:t xml:space="preserve">into the external </w:t>
      </w:r>
      <w:proofErr w:type="spellStart"/>
      <w:r w:rsidR="00A009B5" w:rsidRPr="00144158">
        <w:rPr>
          <w:rFonts w:asciiTheme="majorHAnsi" w:hAnsiTheme="majorHAnsi" w:cs="Lucida Bright"/>
          <w:i/>
        </w:rPr>
        <w:t>PEAKMat_STUDYname.bin</w:t>
      </w:r>
      <w:proofErr w:type="spellEnd"/>
      <w:r w:rsidR="00A009B5">
        <w:rPr>
          <w:rFonts w:asciiTheme="majorHAnsi" w:hAnsiTheme="majorHAnsi" w:cs="Lucida Bright"/>
          <w:i/>
        </w:rPr>
        <w:t xml:space="preserve"> </w:t>
      </w:r>
      <w:r w:rsidR="00A009B5">
        <w:rPr>
          <w:rFonts w:cs="Lucida Bright"/>
        </w:rPr>
        <w:t>file</w:t>
      </w:r>
      <w:r w:rsidR="00650AAF">
        <w:rPr>
          <w:rFonts w:cs="Lucida Bright"/>
        </w:rPr>
        <w:t xml:space="preserve"> when it is not necessary to read-in the entire file</w:t>
      </w:r>
      <w:r w:rsidR="00A009B5">
        <w:rPr>
          <w:rFonts w:cs="Lucida Bright"/>
        </w:rPr>
        <w:t xml:space="preserve">.  For this reason this structure should never be altered by the users.  </w:t>
      </w:r>
    </w:p>
    <w:p w14:paraId="34D1CF89" w14:textId="77E5B14E" w:rsidR="006E20D1" w:rsidRDefault="006E20D1" w:rsidP="009560E2">
      <w:pPr>
        <w:rPr>
          <w:rFonts w:cs="Lucida Bright"/>
        </w:rPr>
      </w:pPr>
      <w:r>
        <w:rPr>
          <w:rFonts w:cs="Lucida Bright"/>
        </w:rPr>
        <w:t xml:space="preserve">While users can directly </w:t>
      </w:r>
      <w:r w:rsidR="006D2285">
        <w:rPr>
          <w:rFonts w:cs="Lucida Bright"/>
        </w:rPr>
        <w:t>import peak data into the workspace using</w:t>
      </w:r>
      <w:r w:rsidR="006D2285" w:rsidRPr="006D2285">
        <w:rPr>
          <w:rFonts w:asciiTheme="majorHAnsi" w:hAnsiTheme="majorHAnsi" w:cs="Lucida Bright"/>
          <w:b/>
        </w:rPr>
        <w:t xml:space="preserve"> </w:t>
      </w:r>
      <w:proofErr w:type="spellStart"/>
      <w:r w:rsidR="006D2285" w:rsidRPr="006D2285">
        <w:rPr>
          <w:rFonts w:asciiTheme="majorHAnsi" w:hAnsiTheme="majorHAnsi" w:cs="Lucida Bright"/>
          <w:b/>
        </w:rPr>
        <w:t>peak_commhelper_script</w:t>
      </w:r>
      <w:proofErr w:type="spellEnd"/>
      <w:r w:rsidR="006D2285">
        <w:rPr>
          <w:rFonts w:cs="Lucida Bright"/>
        </w:rPr>
        <w:t xml:space="preserve"> as described above, more often users will desire to obtain the data organized in spectra form with </w:t>
      </w:r>
      <w:r w:rsidR="00A940BC">
        <w:rPr>
          <w:rFonts w:cs="Lucida Bright"/>
        </w:rPr>
        <w:t xml:space="preserve">peak </w:t>
      </w:r>
      <w:r w:rsidR="006D2285">
        <w:rPr>
          <w:rFonts w:cs="Lucida Bright"/>
        </w:rPr>
        <w:t>data at regular intervals.  To obtain spectra</w:t>
      </w:r>
      <w:r w:rsidR="003B3A26">
        <w:rPr>
          <w:rFonts w:cs="Lucida Bright"/>
        </w:rPr>
        <w:t xml:space="preserve"> for a list of particles use </w:t>
      </w:r>
      <w:proofErr w:type="spellStart"/>
      <w:r w:rsidR="003B3A26" w:rsidRPr="003B3A26">
        <w:rPr>
          <w:rFonts w:asciiTheme="majorHAnsi" w:hAnsiTheme="majorHAnsi" w:cs="Lucida Bright"/>
          <w:b/>
        </w:rPr>
        <w:t>get_int_spectrum_SUM</w:t>
      </w:r>
      <w:proofErr w:type="spellEnd"/>
      <w:r w:rsidR="00A940BC">
        <w:rPr>
          <w:rFonts w:cs="Lucida Bright"/>
        </w:rPr>
        <w:t xml:space="preserve"> or </w:t>
      </w:r>
      <w:proofErr w:type="spellStart"/>
      <w:r w:rsidR="003B3A26" w:rsidRPr="003B3A26">
        <w:rPr>
          <w:rFonts w:asciiTheme="majorHAnsi" w:hAnsiTheme="majorHAnsi" w:cs="Lucida Bright"/>
          <w:b/>
        </w:rPr>
        <w:t>get_NONint_spectrum_SUM</w:t>
      </w:r>
      <w:proofErr w:type="spellEnd"/>
      <w:r w:rsidR="003B3A26">
        <w:rPr>
          <w:rFonts w:cs="Lucida Bright"/>
        </w:rPr>
        <w:t xml:space="preserve">.  For more detail on querying peak and spectra data see section </w:t>
      </w:r>
      <w:r w:rsidR="00AB2CA1">
        <w:rPr>
          <w:rFonts w:cs="Lucida Bright"/>
        </w:rPr>
        <w:t>6</w:t>
      </w:r>
      <w:r w:rsidR="003B3A26">
        <w:rPr>
          <w:rFonts w:cs="Lucida Bright"/>
        </w:rPr>
        <w:t>.</w:t>
      </w:r>
    </w:p>
    <w:p w14:paraId="149F4A89" w14:textId="01E03866" w:rsidR="00D0570D" w:rsidRDefault="009E5AC1" w:rsidP="00052128">
      <w:pPr>
        <w:pStyle w:val="Heading1"/>
      </w:pPr>
      <w:r>
        <w:t>5</w:t>
      </w:r>
      <w:r w:rsidR="00D0570D">
        <w:t xml:space="preserve"> Changing the Database Structure</w:t>
      </w:r>
    </w:p>
    <w:p w14:paraId="77C8D533" w14:textId="05A69A81" w:rsidR="005D2B4B" w:rsidRDefault="005D2B4B" w:rsidP="009560E2">
      <w:r>
        <w:t xml:space="preserve">Sections 3 and 4 describe the required raw data file format and FATES database structure for FATES version </w:t>
      </w:r>
      <w:r w:rsidR="009B1AA5">
        <w:t>01</w:t>
      </w:r>
      <w:r>
        <w:t xml:space="preserve"> as distributed.  However, FATES </w:t>
      </w:r>
      <w:proofErr w:type="gramStart"/>
      <w:r>
        <w:t>was purposely designed to be easily altered</w:t>
      </w:r>
      <w:proofErr w:type="gramEnd"/>
      <w:r>
        <w:t xml:space="preserve"> to accept a wide variety of data formats and allow a multitude of variables to be stored in the database structure.  This section provides details on how to make these alterations within FATES scripts.</w:t>
      </w:r>
    </w:p>
    <w:p w14:paraId="11C856EA" w14:textId="50BCCE87" w:rsidR="00CC0772" w:rsidRPr="007A72C9" w:rsidRDefault="005D2B4B" w:rsidP="007A72C9">
      <w:pPr>
        <w:pStyle w:val="Heading2"/>
      </w:pPr>
      <w:r>
        <w:t xml:space="preserve">5.1 </w:t>
      </w:r>
      <w:r w:rsidRPr="00144158">
        <w:t>Instrument and experiment data</w:t>
      </w:r>
      <w:r w:rsidR="00A2404E">
        <w:t xml:space="preserve"> </w:t>
      </w:r>
    </w:p>
    <w:p w14:paraId="2FCC5D70" w14:textId="60D4649C" w:rsidR="00CC0772" w:rsidRPr="00CC0772" w:rsidRDefault="00AB2CA1" w:rsidP="00CC0772">
      <w:pPr>
        <w:rPr>
          <w:b/>
        </w:rPr>
      </w:pPr>
      <w:r>
        <w:rPr>
          <w:b/>
        </w:rPr>
        <w:t>D</w:t>
      </w:r>
      <w:r w:rsidR="00D911D8">
        <w:rPr>
          <w:b/>
        </w:rPr>
        <w:t>ifferent raw file format</w:t>
      </w:r>
      <w:r w:rsidR="00D911D8">
        <w:rPr>
          <w:b/>
        </w:rPr>
        <w:br/>
      </w:r>
      <w:r w:rsidR="00A2404E">
        <w:t xml:space="preserve">Instrument and experiment data contained </w:t>
      </w:r>
      <w:proofErr w:type="gramStart"/>
      <w:r w:rsidR="00A2404E">
        <w:t>in .</w:t>
      </w:r>
      <w:proofErr w:type="spellStart"/>
      <w:r w:rsidR="00A2404E">
        <w:t>inst</w:t>
      </w:r>
      <w:proofErr w:type="spellEnd"/>
      <w:proofErr w:type="gramEnd"/>
      <w:r w:rsidR="00A2404E">
        <w:t xml:space="preserve"> file (or other file extension specified during </w:t>
      </w:r>
      <w:proofErr w:type="spellStart"/>
      <w:r w:rsidR="00A2404E" w:rsidRPr="00A2404E">
        <w:rPr>
          <w:rFonts w:asciiTheme="majorHAnsi" w:hAnsiTheme="majorHAnsi"/>
          <w:b/>
        </w:rPr>
        <w:t>inst_study</w:t>
      </w:r>
      <w:proofErr w:type="spellEnd"/>
      <w:r w:rsidR="00A2404E">
        <w:t xml:space="preserve">, see </w:t>
      </w:r>
      <w:r w:rsidR="00844C42">
        <w:t>S</w:t>
      </w:r>
      <w:r w:rsidR="00A2404E">
        <w:t xml:space="preserve">ection </w:t>
      </w:r>
      <w:r w:rsidR="00844C42">
        <w:t>3.1</w:t>
      </w:r>
      <w:r w:rsidR="00A2404E">
        <w:t xml:space="preserve">) is read into </w:t>
      </w:r>
      <w:r w:rsidR="00F73284">
        <w:t>MATLAB</w:t>
      </w:r>
      <w:r w:rsidR="00A2404E">
        <w:t xml:space="preserve"> using</w:t>
      </w:r>
      <w:r w:rsidR="008D1345">
        <w:t xml:space="preserve"> </w:t>
      </w:r>
      <w:proofErr w:type="spellStart"/>
      <w:r w:rsidR="008D1345" w:rsidRPr="008D1345">
        <w:rPr>
          <w:b/>
        </w:rPr>
        <w:t>read_inst</w:t>
      </w:r>
      <w:proofErr w:type="spellEnd"/>
      <w:r w:rsidR="008D1345">
        <w:t xml:space="preserve">.  If </w:t>
      </w:r>
      <w:proofErr w:type="gramStart"/>
      <w:r w:rsidR="008D1345">
        <w:t>the .</w:t>
      </w:r>
      <w:proofErr w:type="spellStart"/>
      <w:r w:rsidR="008D1345">
        <w:t>inst</w:t>
      </w:r>
      <w:proofErr w:type="spellEnd"/>
      <w:proofErr w:type="gramEnd"/>
      <w:r w:rsidR="008D1345">
        <w:t xml:space="preserve"> file utilized does not follow the format described in </w:t>
      </w:r>
      <w:r w:rsidR="00844C42">
        <w:t>S</w:t>
      </w:r>
      <w:r w:rsidR="008D1345">
        <w:t xml:space="preserve">ection </w:t>
      </w:r>
      <w:r w:rsidR="00844C42">
        <w:t>3.1</w:t>
      </w:r>
      <w:r w:rsidR="00DC1885">
        <w:t>.1</w:t>
      </w:r>
      <w:r w:rsidR="008D1345">
        <w:t xml:space="preserve"> alter </w:t>
      </w:r>
      <w:proofErr w:type="spellStart"/>
      <w:r w:rsidR="008D1345" w:rsidRPr="008D1345">
        <w:rPr>
          <w:b/>
        </w:rPr>
        <w:t>read_inst</w:t>
      </w:r>
      <w:proofErr w:type="spellEnd"/>
      <w:r w:rsidR="00CC0772">
        <w:rPr>
          <w:b/>
        </w:rPr>
        <w:t xml:space="preserve"> </w:t>
      </w:r>
      <w:r w:rsidR="00CC0772">
        <w:t>to be able to parse the .</w:t>
      </w:r>
      <w:proofErr w:type="spellStart"/>
      <w:r w:rsidR="00CC0772">
        <w:t>inst</w:t>
      </w:r>
      <w:proofErr w:type="spellEnd"/>
      <w:r w:rsidR="00CC0772">
        <w:t xml:space="preserve"> file. </w:t>
      </w:r>
    </w:p>
    <w:p w14:paraId="5E7C48DA" w14:textId="48F7A3B3" w:rsidR="00DC02A9" w:rsidRDefault="00AB2CA1" w:rsidP="00A2404E">
      <w:r>
        <w:rPr>
          <w:b/>
        </w:rPr>
        <w:t>C</w:t>
      </w:r>
      <w:r w:rsidR="00CC0772" w:rsidRPr="00CC0772">
        <w:rPr>
          <w:b/>
        </w:rPr>
        <w:t xml:space="preserve">hange database </w:t>
      </w:r>
      <w:proofErr w:type="gramStart"/>
      <w:r w:rsidR="00CC0772" w:rsidRPr="00CC0772">
        <w:rPr>
          <w:b/>
        </w:rPr>
        <w:t xml:space="preserve">structure  </w:t>
      </w:r>
      <w:proofErr w:type="gramEnd"/>
      <w:r w:rsidR="00CC0772">
        <w:rPr>
          <w:b/>
        </w:rPr>
        <w:br/>
      </w:r>
      <w:r w:rsidR="00DC02A9">
        <w:t xml:space="preserve">The field names for the </w:t>
      </w:r>
      <w:r w:rsidR="00DC02A9" w:rsidRPr="00DC02A9">
        <w:rPr>
          <w:rFonts w:asciiTheme="majorHAnsi" w:hAnsiTheme="majorHAnsi"/>
          <w:i/>
        </w:rPr>
        <w:t>INST</w:t>
      </w:r>
      <w:r w:rsidR="00844C42">
        <w:t xml:space="preserve"> structure (described in S</w:t>
      </w:r>
      <w:r w:rsidR="00DC02A9">
        <w:t xml:space="preserve">ection </w:t>
      </w:r>
      <w:r w:rsidR="00DC1885">
        <w:t>4</w:t>
      </w:r>
      <w:r w:rsidR="00844C42">
        <w:t>.</w:t>
      </w:r>
      <w:r w:rsidR="00DC1885">
        <w:t>2</w:t>
      </w:r>
      <w:r w:rsidR="00DC02A9">
        <w:t xml:space="preserve">) are defined in </w:t>
      </w:r>
      <w:proofErr w:type="spellStart"/>
      <w:r w:rsidR="00DC02A9" w:rsidRPr="00DC02A9">
        <w:rPr>
          <w:rFonts w:asciiTheme="majorHAnsi" w:hAnsiTheme="majorHAnsi"/>
          <w:b/>
        </w:rPr>
        <w:t>studyFields</w:t>
      </w:r>
      <w:proofErr w:type="spellEnd"/>
      <w:r w:rsidR="00DC02A9">
        <w:t xml:space="preserve">.  Only variables in </w:t>
      </w:r>
      <w:proofErr w:type="gramStart"/>
      <w:r w:rsidR="00DC02A9">
        <w:t>the .</w:t>
      </w:r>
      <w:proofErr w:type="spellStart"/>
      <w:r w:rsidR="00DC02A9">
        <w:t>inst</w:t>
      </w:r>
      <w:proofErr w:type="spellEnd"/>
      <w:proofErr w:type="gramEnd"/>
      <w:r w:rsidR="00DC02A9">
        <w:t xml:space="preserve"> file that are defined in </w:t>
      </w:r>
      <w:proofErr w:type="spellStart"/>
      <w:r w:rsidR="00DC02A9" w:rsidRPr="00DC02A9">
        <w:rPr>
          <w:rFonts w:asciiTheme="majorHAnsi" w:hAnsiTheme="majorHAnsi"/>
          <w:b/>
        </w:rPr>
        <w:t>studyFields</w:t>
      </w:r>
      <w:proofErr w:type="spellEnd"/>
      <w:r w:rsidR="00DC02A9">
        <w:t xml:space="preserve"> will be saved to the </w:t>
      </w:r>
      <w:r w:rsidR="00DC02A9" w:rsidRPr="00DC02A9">
        <w:rPr>
          <w:rFonts w:asciiTheme="majorHAnsi" w:hAnsiTheme="majorHAnsi"/>
          <w:i/>
        </w:rPr>
        <w:t>INST</w:t>
      </w:r>
      <w:r w:rsidR="00DC02A9">
        <w:t xml:space="preserve"> structure in a FATES study.  While </w:t>
      </w:r>
      <w:r w:rsidR="00C00EAB" w:rsidRPr="00C00EAB">
        <w:rPr>
          <w:rFonts w:asciiTheme="majorHAnsi" w:hAnsiTheme="majorHAnsi"/>
        </w:rPr>
        <w:t>INST</w:t>
      </w:r>
      <w:r w:rsidR="00C00EAB">
        <w:t xml:space="preserve"> </w:t>
      </w:r>
      <w:r w:rsidR="00DC02A9">
        <w:t>field names can be</w:t>
      </w:r>
      <w:r w:rsidR="007A72C9">
        <w:t xml:space="preserve"> generally added or removed</w:t>
      </w:r>
      <w:r w:rsidR="00DC02A9">
        <w:t xml:space="preserve"> the following </w:t>
      </w:r>
      <w:r w:rsidR="007A72C9">
        <w:t xml:space="preserve">are required and </w:t>
      </w:r>
      <w:r w:rsidR="007A72C9" w:rsidRPr="007A72C9">
        <w:rPr>
          <w:u w:val="single"/>
        </w:rPr>
        <w:t>can</w:t>
      </w:r>
      <w:r w:rsidR="00DC02A9" w:rsidRPr="007A72C9">
        <w:rPr>
          <w:u w:val="single"/>
        </w:rPr>
        <w:t>not be removed</w:t>
      </w:r>
      <w:r w:rsidR="007A72C9">
        <w:rPr>
          <w:u w:val="single"/>
        </w:rPr>
        <w:t xml:space="preserve">: </w:t>
      </w:r>
      <w:r w:rsidR="007A72C9">
        <w:t xml:space="preserve"> </w:t>
      </w:r>
      <w:proofErr w:type="spellStart"/>
      <w:r w:rsidR="007A72C9">
        <w:t>InstID</w:t>
      </w:r>
      <w:proofErr w:type="spellEnd"/>
      <w:r w:rsidR="007A72C9">
        <w:t xml:space="preserve">, </w:t>
      </w:r>
      <w:proofErr w:type="spellStart"/>
      <w:r w:rsidR="007A72C9">
        <w:t>InstCODE</w:t>
      </w:r>
      <w:proofErr w:type="spellEnd"/>
      <w:r w:rsidR="007A72C9">
        <w:t xml:space="preserve">, </w:t>
      </w:r>
      <w:proofErr w:type="spellStart"/>
      <w:r w:rsidR="007A72C9">
        <w:t>ExpNAME</w:t>
      </w:r>
      <w:proofErr w:type="spellEnd"/>
      <w:r w:rsidR="007A72C9">
        <w:t xml:space="preserve">, </w:t>
      </w:r>
      <w:proofErr w:type="spellStart"/>
      <w:r w:rsidR="007A72C9">
        <w:t>DAcalibFUNCTION</w:t>
      </w:r>
      <w:proofErr w:type="spellEnd"/>
      <w:r w:rsidR="007A72C9">
        <w:t xml:space="preserve">, </w:t>
      </w:r>
      <w:proofErr w:type="spellStart"/>
      <w:r w:rsidR="007A72C9">
        <w:t>DAcalibPARAM</w:t>
      </w:r>
      <w:proofErr w:type="spellEnd"/>
      <w:r w:rsidR="007A72C9">
        <w:t xml:space="preserve">, </w:t>
      </w:r>
      <w:proofErr w:type="spellStart"/>
      <w:r w:rsidR="00C00EAB">
        <w:t>DAPartID</w:t>
      </w:r>
      <w:proofErr w:type="spellEnd"/>
      <w:r w:rsidR="00C00EAB">
        <w:t xml:space="preserve">, </w:t>
      </w:r>
      <w:proofErr w:type="spellStart"/>
      <w:r w:rsidR="007A72C9">
        <w:t>LastPartID</w:t>
      </w:r>
      <w:proofErr w:type="spellEnd"/>
      <w:r w:rsidR="007A72C9">
        <w:t xml:space="preserve">. </w:t>
      </w:r>
    </w:p>
    <w:p w14:paraId="45B8030D" w14:textId="3F59F159" w:rsidR="00D911D8" w:rsidRDefault="00D911D8" w:rsidP="00D911D8">
      <w:pPr>
        <w:pStyle w:val="Heading2"/>
      </w:pPr>
      <w:r>
        <w:t>5.2 Particle data</w:t>
      </w:r>
    </w:p>
    <w:p w14:paraId="5C3734D1" w14:textId="08C889FF" w:rsidR="00D911D8" w:rsidRPr="00DC3449" w:rsidRDefault="00AB2CA1" w:rsidP="00A2404E">
      <w:r>
        <w:rPr>
          <w:b/>
        </w:rPr>
        <w:t>D</w:t>
      </w:r>
      <w:r w:rsidR="00D911D8">
        <w:rPr>
          <w:b/>
        </w:rPr>
        <w:t>ifferent raw file format</w:t>
      </w:r>
      <w:r w:rsidR="00D911D8">
        <w:rPr>
          <w:b/>
        </w:rPr>
        <w:br/>
      </w:r>
      <w:r w:rsidR="00D911D8">
        <w:t>Particle data contained in .</w:t>
      </w:r>
      <w:proofErr w:type="spellStart"/>
      <w:r w:rsidR="00D911D8">
        <w:t>sem</w:t>
      </w:r>
      <w:proofErr w:type="spellEnd"/>
      <w:r w:rsidR="00D911D8">
        <w:t xml:space="preserve"> and .set files (or other file extension specified during</w:t>
      </w:r>
      <w:r w:rsidR="00D911D8" w:rsidRPr="00D911D8">
        <w:rPr>
          <w:b/>
        </w:rPr>
        <w:t xml:space="preserve"> </w:t>
      </w:r>
      <w:proofErr w:type="spellStart"/>
      <w:r w:rsidR="00D911D8" w:rsidRPr="00D911D8">
        <w:rPr>
          <w:b/>
        </w:rPr>
        <w:t>inst_study</w:t>
      </w:r>
      <w:proofErr w:type="spellEnd"/>
      <w:r w:rsidR="00D911D8">
        <w:t xml:space="preserve">, </w:t>
      </w:r>
      <w:r w:rsidR="00DC1885">
        <w:t>s</w:t>
      </w:r>
      <w:r w:rsidR="00D911D8">
        <w:t xml:space="preserve">ee </w:t>
      </w:r>
      <w:r w:rsidR="00DC1885">
        <w:t>S</w:t>
      </w:r>
      <w:r w:rsidR="00D911D8">
        <w:t xml:space="preserve">ection </w:t>
      </w:r>
      <w:r w:rsidR="00DC1885">
        <w:t>3.1</w:t>
      </w:r>
      <w:r w:rsidR="00D911D8">
        <w:t xml:space="preserve">) is read into </w:t>
      </w:r>
      <w:r w:rsidR="00F73284">
        <w:t>MATLAB</w:t>
      </w:r>
      <w:r w:rsidR="00D911D8">
        <w:t xml:space="preserve"> using </w:t>
      </w:r>
      <w:proofErr w:type="spellStart"/>
      <w:r w:rsidR="00D911D8" w:rsidRPr="00D911D8">
        <w:rPr>
          <w:rFonts w:asciiTheme="majorHAnsi" w:hAnsiTheme="majorHAnsi"/>
          <w:b/>
        </w:rPr>
        <w:t>read_part</w:t>
      </w:r>
      <w:proofErr w:type="spellEnd"/>
      <w:r w:rsidR="00D911D8">
        <w:t>.  If the .</w:t>
      </w:r>
      <w:proofErr w:type="spellStart"/>
      <w:r w:rsidR="00D911D8">
        <w:t>sem</w:t>
      </w:r>
      <w:proofErr w:type="spellEnd"/>
      <w:r w:rsidR="00D911D8">
        <w:t>/</w:t>
      </w:r>
      <w:proofErr w:type="gramStart"/>
      <w:r w:rsidR="00D911D8">
        <w:t>.set</w:t>
      </w:r>
      <w:proofErr w:type="gramEnd"/>
      <w:r w:rsidR="00D911D8">
        <w:t xml:space="preserve"> files utilized do not follow the format described in </w:t>
      </w:r>
      <w:r w:rsidR="00DC1885">
        <w:t>S</w:t>
      </w:r>
      <w:r w:rsidR="00D911D8">
        <w:t xml:space="preserve">ection </w:t>
      </w:r>
      <w:r w:rsidR="00DC1885">
        <w:t>3.1.2</w:t>
      </w:r>
      <w:r w:rsidR="00D911D8">
        <w:t xml:space="preserve"> alter </w:t>
      </w:r>
      <w:proofErr w:type="spellStart"/>
      <w:r w:rsidR="006F5DE5" w:rsidRPr="00D911D8">
        <w:rPr>
          <w:rFonts w:asciiTheme="majorHAnsi" w:hAnsiTheme="majorHAnsi"/>
          <w:b/>
        </w:rPr>
        <w:t>read_p</w:t>
      </w:r>
      <w:r w:rsidR="006F5DE5">
        <w:rPr>
          <w:rFonts w:asciiTheme="majorHAnsi" w:hAnsiTheme="majorHAnsi"/>
          <w:b/>
        </w:rPr>
        <w:t>art</w:t>
      </w:r>
      <w:proofErr w:type="spellEnd"/>
      <w:r w:rsidR="00D911D8">
        <w:t xml:space="preserve"> to</w:t>
      </w:r>
      <w:r w:rsidR="00DC3449">
        <w:t xml:space="preserve"> be able to parse in the files.  Note that the appropriate code to read in the ALABAMA ‘hit’ and ‘detected’ file formats has already been provided and simply needs to be uncommented to utilize.  In addition note that the appropriate code to read in the </w:t>
      </w:r>
      <w:r w:rsidR="00DC3449">
        <w:rPr>
          <w:i/>
        </w:rPr>
        <w:t xml:space="preserve">commercial </w:t>
      </w:r>
      <w:r w:rsidR="00DC3449">
        <w:t>TSI ATOFMS .</w:t>
      </w:r>
      <w:proofErr w:type="spellStart"/>
      <w:r w:rsidR="00DC3449">
        <w:t>sem</w:t>
      </w:r>
      <w:proofErr w:type="spellEnd"/>
      <w:r w:rsidR="00DC3449">
        <w:t xml:space="preserve"> and .set file formats has already been p</w:t>
      </w:r>
      <w:r w:rsidR="00F50CA8">
        <w:t>rovided and simply</w:t>
      </w:r>
      <w:r w:rsidR="00DC3449">
        <w:t xml:space="preserve"> needs to be uncommented to utilize. </w:t>
      </w:r>
    </w:p>
    <w:p w14:paraId="0BDA4F64" w14:textId="4E4E5A71" w:rsidR="005F447E" w:rsidRPr="007875BE" w:rsidRDefault="00AB2CA1" w:rsidP="00A2404E">
      <w:pPr>
        <w:rPr>
          <w:b/>
        </w:rPr>
      </w:pPr>
      <w:r>
        <w:rPr>
          <w:b/>
        </w:rPr>
        <w:t>C</w:t>
      </w:r>
      <w:r w:rsidR="00D911D8" w:rsidRPr="00D911D8">
        <w:rPr>
          <w:b/>
        </w:rPr>
        <w:t xml:space="preserve">hange database </w:t>
      </w:r>
      <w:proofErr w:type="gramStart"/>
      <w:r w:rsidR="00D911D8" w:rsidRPr="00D911D8">
        <w:rPr>
          <w:b/>
        </w:rPr>
        <w:t xml:space="preserve">structure </w:t>
      </w:r>
      <w:r w:rsidR="00DC02A9" w:rsidRPr="00D911D8">
        <w:rPr>
          <w:b/>
        </w:rPr>
        <w:t xml:space="preserve">   </w:t>
      </w:r>
      <w:proofErr w:type="gramEnd"/>
      <w:r w:rsidR="007875BE">
        <w:rPr>
          <w:b/>
        </w:rPr>
        <w:br/>
      </w:r>
      <w:r w:rsidR="00876475" w:rsidRPr="007875BE">
        <w:t>Changing the database structure of the particle information usually consists of altering the variables defined to be saved to the database (</w:t>
      </w:r>
      <w:proofErr w:type="spellStart"/>
      <w:r w:rsidR="007875BE" w:rsidRPr="00384360">
        <w:rPr>
          <w:rFonts w:asciiTheme="majorHAnsi" w:hAnsiTheme="majorHAnsi"/>
          <w:b/>
        </w:rPr>
        <w:t>studyFields</w:t>
      </w:r>
      <w:proofErr w:type="spellEnd"/>
      <w:r w:rsidR="00876475" w:rsidRPr="007875BE">
        <w:t xml:space="preserve">) and </w:t>
      </w:r>
      <w:r w:rsidR="007875BE">
        <w:t>indicating</w:t>
      </w:r>
      <w:r w:rsidR="00876475" w:rsidRPr="007875BE">
        <w:t xml:space="preserve"> where data is located in the raw data files (</w:t>
      </w:r>
      <w:proofErr w:type="spellStart"/>
      <w:r w:rsidR="00876475" w:rsidRPr="007875BE">
        <w:rPr>
          <w:rFonts w:asciiTheme="majorHAnsi" w:hAnsiTheme="majorHAnsi"/>
          <w:b/>
        </w:rPr>
        <w:t>dataFileFields</w:t>
      </w:r>
      <w:proofErr w:type="spellEnd"/>
      <w:r w:rsidR="00876475" w:rsidRPr="007875BE">
        <w:t>).</w:t>
      </w:r>
      <w:r w:rsidR="00F50CA8">
        <w:t xml:space="preserve">  Note that the code appropriate to define ALABAMA and commercial TSI ATOFMS data has already been written into these functions and simply needs to be uncommented to utilize.</w:t>
      </w:r>
      <w:r w:rsidR="00876475">
        <w:rPr>
          <w:b/>
        </w:rPr>
        <w:t xml:space="preserve">  </w:t>
      </w:r>
      <w:r w:rsidR="00384360">
        <w:t xml:space="preserve">The variable name to be saved to each column of </w:t>
      </w:r>
      <w:proofErr w:type="spellStart"/>
      <w:r w:rsidR="00384360" w:rsidRPr="00384360">
        <w:rPr>
          <w:rFonts w:asciiTheme="majorHAnsi" w:hAnsiTheme="majorHAnsi"/>
          <w:i/>
        </w:rPr>
        <w:t>PARTdataMat</w:t>
      </w:r>
      <w:proofErr w:type="spellEnd"/>
      <w:r w:rsidR="00384360">
        <w:t xml:space="preserve"> or </w:t>
      </w:r>
      <w:proofErr w:type="spellStart"/>
      <w:r w:rsidR="00384360" w:rsidRPr="00384360">
        <w:rPr>
          <w:rFonts w:asciiTheme="majorHAnsi" w:hAnsiTheme="majorHAnsi"/>
          <w:i/>
        </w:rPr>
        <w:t>PART</w:t>
      </w:r>
      <w:r w:rsidR="00384360">
        <w:rPr>
          <w:rFonts w:asciiTheme="majorHAnsi" w:hAnsiTheme="majorHAnsi"/>
          <w:i/>
        </w:rPr>
        <w:t>id</w:t>
      </w:r>
      <w:r w:rsidR="00384360" w:rsidRPr="00384360">
        <w:rPr>
          <w:rFonts w:asciiTheme="majorHAnsi" w:hAnsiTheme="majorHAnsi"/>
          <w:i/>
        </w:rPr>
        <w:t>Mat</w:t>
      </w:r>
      <w:proofErr w:type="spellEnd"/>
      <w:r w:rsidR="00384360">
        <w:t xml:space="preserve"> is defined in </w:t>
      </w:r>
      <w:proofErr w:type="spellStart"/>
      <w:r w:rsidR="00384360" w:rsidRPr="00384360">
        <w:rPr>
          <w:rFonts w:asciiTheme="majorHAnsi" w:hAnsiTheme="majorHAnsi"/>
          <w:b/>
        </w:rPr>
        <w:t>studyFields</w:t>
      </w:r>
      <w:proofErr w:type="spellEnd"/>
      <w:r w:rsidR="00384360">
        <w:t>.</w:t>
      </w:r>
      <w:r w:rsidR="005F447E">
        <w:t xml:space="preserve">  If a variable is not defined in </w:t>
      </w:r>
      <w:proofErr w:type="spellStart"/>
      <w:r w:rsidR="005F447E" w:rsidRPr="00384360">
        <w:rPr>
          <w:rFonts w:asciiTheme="majorHAnsi" w:hAnsiTheme="majorHAnsi"/>
          <w:b/>
        </w:rPr>
        <w:t>studyFields</w:t>
      </w:r>
      <w:proofErr w:type="spellEnd"/>
      <w:r w:rsidR="005F447E">
        <w:t xml:space="preserve"> it will not be incorporated into the FATES database.  The current variables saved to the PART matrices are described in </w:t>
      </w:r>
      <w:r w:rsidR="00DC1885">
        <w:t>S</w:t>
      </w:r>
      <w:r w:rsidR="005F447E">
        <w:t xml:space="preserve">ection </w:t>
      </w:r>
      <w:r w:rsidR="00DC1885">
        <w:t>4.3</w:t>
      </w:r>
      <w:r w:rsidR="005F447E">
        <w:t>.</w:t>
      </w:r>
      <w:r w:rsidR="00384360">
        <w:t xml:space="preserve">  Currently </w:t>
      </w:r>
      <w:proofErr w:type="spellStart"/>
      <w:r w:rsidR="00384360" w:rsidRPr="00384360">
        <w:rPr>
          <w:rFonts w:asciiTheme="majorHAnsi" w:hAnsiTheme="majorHAnsi"/>
          <w:i/>
        </w:rPr>
        <w:t>PART</w:t>
      </w:r>
      <w:r w:rsidR="00384360">
        <w:rPr>
          <w:rFonts w:asciiTheme="majorHAnsi" w:hAnsiTheme="majorHAnsi"/>
          <w:i/>
        </w:rPr>
        <w:t>id</w:t>
      </w:r>
      <w:r w:rsidR="00384360" w:rsidRPr="00384360">
        <w:rPr>
          <w:rFonts w:asciiTheme="majorHAnsi" w:hAnsiTheme="majorHAnsi"/>
          <w:i/>
        </w:rPr>
        <w:t>Mat</w:t>
      </w:r>
      <w:proofErr w:type="spellEnd"/>
      <w:r w:rsidR="00384360">
        <w:t xml:space="preserve"> has three columns containing the following data: INSTID, PARTID, and Time.  These </w:t>
      </w:r>
      <w:r w:rsidR="00384360" w:rsidRPr="005F447E">
        <w:rPr>
          <w:u w:val="single"/>
        </w:rPr>
        <w:t>cannot be removed</w:t>
      </w:r>
      <w:r w:rsidR="00384360">
        <w:t xml:space="preserve"> from </w:t>
      </w:r>
      <w:proofErr w:type="spellStart"/>
      <w:r w:rsidR="00384360" w:rsidRPr="00384360">
        <w:rPr>
          <w:rFonts w:asciiTheme="majorHAnsi" w:hAnsiTheme="majorHAnsi"/>
          <w:i/>
        </w:rPr>
        <w:t>PART</w:t>
      </w:r>
      <w:r w:rsidR="00384360">
        <w:rPr>
          <w:rFonts w:asciiTheme="majorHAnsi" w:hAnsiTheme="majorHAnsi"/>
          <w:i/>
        </w:rPr>
        <w:t>id</w:t>
      </w:r>
      <w:r w:rsidR="00384360" w:rsidRPr="00384360">
        <w:rPr>
          <w:rFonts w:asciiTheme="majorHAnsi" w:hAnsiTheme="majorHAnsi"/>
          <w:i/>
        </w:rPr>
        <w:t>Mat</w:t>
      </w:r>
      <w:proofErr w:type="spellEnd"/>
      <w:r w:rsidR="00384360">
        <w:t xml:space="preserve">, though </w:t>
      </w:r>
      <w:proofErr w:type="spellStart"/>
      <w:r w:rsidR="00384360">
        <w:t>studyFields</w:t>
      </w:r>
      <w:proofErr w:type="spellEnd"/>
      <w:r w:rsidR="00384360">
        <w:t xml:space="preserve"> can be altered </w:t>
      </w:r>
      <w:r w:rsidR="005F447E">
        <w:t xml:space="preserve">so that more data columns are defined for </w:t>
      </w:r>
      <w:proofErr w:type="spellStart"/>
      <w:r w:rsidR="005F447E" w:rsidRPr="00384360">
        <w:rPr>
          <w:rFonts w:asciiTheme="majorHAnsi" w:hAnsiTheme="majorHAnsi"/>
          <w:i/>
        </w:rPr>
        <w:t>PART</w:t>
      </w:r>
      <w:r w:rsidR="005F447E">
        <w:rPr>
          <w:rFonts w:asciiTheme="majorHAnsi" w:hAnsiTheme="majorHAnsi"/>
          <w:i/>
        </w:rPr>
        <w:t>id</w:t>
      </w:r>
      <w:r w:rsidR="005F447E" w:rsidRPr="00384360">
        <w:rPr>
          <w:rFonts w:asciiTheme="majorHAnsi" w:hAnsiTheme="majorHAnsi"/>
          <w:i/>
        </w:rPr>
        <w:t>Mat</w:t>
      </w:r>
      <w:proofErr w:type="spellEnd"/>
      <w:r w:rsidR="005F447E">
        <w:rPr>
          <w:rFonts w:asciiTheme="majorHAnsi" w:hAnsiTheme="majorHAnsi"/>
          <w:i/>
        </w:rPr>
        <w:t>.</w:t>
      </w:r>
      <w:r w:rsidR="005F447E">
        <w:rPr>
          <w:rFonts w:asciiTheme="majorHAnsi" w:hAnsiTheme="majorHAnsi"/>
        </w:rPr>
        <w:t xml:space="preserve"> </w:t>
      </w:r>
      <w:r w:rsidR="005F447E">
        <w:t xml:space="preserve"> There are no variables </w:t>
      </w:r>
      <w:proofErr w:type="gramStart"/>
      <w:r w:rsidR="005F447E">
        <w:t>required to be saved</w:t>
      </w:r>
      <w:proofErr w:type="gramEnd"/>
      <w:r w:rsidR="005F447E">
        <w:t xml:space="preserve"> to </w:t>
      </w:r>
      <w:proofErr w:type="spellStart"/>
      <w:r w:rsidR="005F447E" w:rsidRPr="005F447E">
        <w:rPr>
          <w:rFonts w:asciiTheme="majorHAnsi" w:hAnsiTheme="majorHAnsi"/>
          <w:i/>
        </w:rPr>
        <w:t>PARTdataMat</w:t>
      </w:r>
      <w:proofErr w:type="spellEnd"/>
      <w:r w:rsidR="005F447E">
        <w:t xml:space="preserve">, and variables to be stored in the columns can be removed or added within </w:t>
      </w:r>
      <w:proofErr w:type="spellStart"/>
      <w:r w:rsidR="005F447E" w:rsidRPr="00384360">
        <w:rPr>
          <w:rFonts w:asciiTheme="majorHAnsi" w:hAnsiTheme="majorHAnsi"/>
          <w:b/>
        </w:rPr>
        <w:t>studyFields</w:t>
      </w:r>
      <w:proofErr w:type="spellEnd"/>
      <w:r w:rsidR="005F447E">
        <w:t xml:space="preserve"> at the user’s discretion.</w:t>
      </w:r>
      <w:r w:rsidR="00876475">
        <w:t xml:space="preserve">  </w:t>
      </w:r>
    </w:p>
    <w:p w14:paraId="5EB42B2F" w14:textId="17622CF1" w:rsidR="00F50CA8" w:rsidRPr="00F50CA8" w:rsidRDefault="007875BE" w:rsidP="00A2404E">
      <w:r>
        <w:t xml:space="preserve">Once the raw particle data is read into </w:t>
      </w:r>
      <w:r w:rsidR="00F73284">
        <w:t>MATLAB</w:t>
      </w:r>
      <w:r>
        <w:t xml:space="preserve"> via </w:t>
      </w:r>
      <w:proofErr w:type="spellStart"/>
      <w:r w:rsidRPr="007875BE">
        <w:rPr>
          <w:rFonts w:asciiTheme="majorHAnsi" w:hAnsiTheme="majorHAnsi"/>
          <w:b/>
        </w:rPr>
        <w:t>read_part</w:t>
      </w:r>
      <w:proofErr w:type="spellEnd"/>
      <w:r>
        <w:t xml:space="preserve"> it is held in temporary matrices </w:t>
      </w:r>
      <w:proofErr w:type="spellStart"/>
      <w:r w:rsidRPr="007875BE">
        <w:rPr>
          <w:rFonts w:asciiTheme="majorHAnsi" w:hAnsiTheme="majorHAnsi"/>
          <w:i/>
        </w:rPr>
        <w:t>missedData</w:t>
      </w:r>
      <w:proofErr w:type="spellEnd"/>
      <w:r>
        <w:t xml:space="preserve"> and </w:t>
      </w:r>
      <w:proofErr w:type="spellStart"/>
      <w:r w:rsidRPr="007875BE">
        <w:rPr>
          <w:rFonts w:asciiTheme="majorHAnsi" w:hAnsiTheme="majorHAnsi"/>
          <w:i/>
        </w:rPr>
        <w:t>hitData</w:t>
      </w:r>
      <w:proofErr w:type="spellEnd"/>
      <w:r>
        <w:rPr>
          <w:rFonts w:asciiTheme="majorHAnsi" w:hAnsiTheme="majorHAnsi"/>
        </w:rPr>
        <w:t xml:space="preserve">.  </w:t>
      </w:r>
      <w:r w:rsidRPr="007875BE">
        <w:t>The user defines in</w:t>
      </w:r>
      <w:r>
        <w:rPr>
          <w:rFonts w:asciiTheme="majorHAnsi" w:hAnsiTheme="majorHAnsi"/>
        </w:rPr>
        <w:t xml:space="preserve"> </w:t>
      </w:r>
      <w:proofErr w:type="spellStart"/>
      <w:r w:rsidRPr="007875BE">
        <w:rPr>
          <w:rFonts w:asciiTheme="majorHAnsi" w:hAnsiTheme="majorHAnsi"/>
          <w:b/>
        </w:rPr>
        <w:t>dataFileFields</w:t>
      </w:r>
      <w:proofErr w:type="spellEnd"/>
      <w:r>
        <w:rPr>
          <w:rFonts w:asciiTheme="majorHAnsi" w:hAnsiTheme="majorHAnsi"/>
        </w:rPr>
        <w:t xml:space="preserve"> </w:t>
      </w:r>
      <w:r w:rsidR="00177078">
        <w:t xml:space="preserve">the particle data held in the columns of </w:t>
      </w:r>
      <w:proofErr w:type="spellStart"/>
      <w:r w:rsidR="00177078" w:rsidRPr="007875BE">
        <w:rPr>
          <w:rFonts w:asciiTheme="majorHAnsi" w:hAnsiTheme="majorHAnsi"/>
          <w:i/>
        </w:rPr>
        <w:t>missedData</w:t>
      </w:r>
      <w:proofErr w:type="spellEnd"/>
      <w:r w:rsidR="00177078">
        <w:t xml:space="preserve"> and </w:t>
      </w:r>
      <w:proofErr w:type="spellStart"/>
      <w:r w:rsidR="00177078" w:rsidRPr="007875BE">
        <w:rPr>
          <w:rFonts w:asciiTheme="majorHAnsi" w:hAnsiTheme="majorHAnsi"/>
          <w:i/>
        </w:rPr>
        <w:t>hitData</w:t>
      </w:r>
      <w:proofErr w:type="spellEnd"/>
      <w:r w:rsidR="00177078">
        <w:t xml:space="preserve">.  </w:t>
      </w:r>
      <w:r w:rsidR="00E158A8">
        <w:t xml:space="preserve">For data to be imported from a raw particle file into the FATES database the variable name must be defined in both </w:t>
      </w:r>
      <w:proofErr w:type="spellStart"/>
      <w:r w:rsidR="00E158A8" w:rsidRPr="00E158A8">
        <w:rPr>
          <w:rFonts w:asciiTheme="majorHAnsi" w:hAnsiTheme="majorHAnsi"/>
          <w:b/>
        </w:rPr>
        <w:t>studyFields</w:t>
      </w:r>
      <w:proofErr w:type="spellEnd"/>
      <w:r w:rsidR="00E158A8">
        <w:t xml:space="preserve"> and </w:t>
      </w:r>
      <w:proofErr w:type="spellStart"/>
      <w:r w:rsidR="00E158A8" w:rsidRPr="00E158A8">
        <w:rPr>
          <w:rFonts w:asciiTheme="majorHAnsi" w:hAnsiTheme="majorHAnsi"/>
          <w:b/>
        </w:rPr>
        <w:t>dataFileFields</w:t>
      </w:r>
      <w:proofErr w:type="spellEnd"/>
      <w:r w:rsidR="00E158A8">
        <w:t xml:space="preserve">.  </w:t>
      </w:r>
      <w:r w:rsidR="00601AE7">
        <w:t xml:space="preserve">However some particle data may not be held in the raw particle files but calculated from data when the study is being created.  If a variable is defined in </w:t>
      </w:r>
      <w:proofErr w:type="spellStart"/>
      <w:r w:rsidR="00601AE7" w:rsidRPr="00E158A8">
        <w:rPr>
          <w:rFonts w:asciiTheme="majorHAnsi" w:hAnsiTheme="majorHAnsi"/>
          <w:b/>
        </w:rPr>
        <w:t>studyFields</w:t>
      </w:r>
      <w:proofErr w:type="spellEnd"/>
      <w:r w:rsidR="00601AE7">
        <w:t xml:space="preserve"> but not contained in the raw particle data file (.</w:t>
      </w:r>
      <w:proofErr w:type="spellStart"/>
      <w:r w:rsidR="00601AE7">
        <w:t>sem</w:t>
      </w:r>
      <w:proofErr w:type="spellEnd"/>
      <w:r w:rsidR="00601AE7">
        <w:t xml:space="preserve"> or .set) then the data must be added explicitly in code in </w:t>
      </w:r>
      <w:proofErr w:type="spellStart"/>
      <w:r w:rsidR="00601AE7" w:rsidRPr="00601AE7">
        <w:rPr>
          <w:rFonts w:asciiTheme="majorHAnsi" w:hAnsiTheme="majorHAnsi"/>
          <w:b/>
        </w:rPr>
        <w:t>parse_part</w:t>
      </w:r>
      <w:proofErr w:type="spellEnd"/>
      <w:r w:rsidR="00601AE7">
        <w:t xml:space="preserve">.  </w:t>
      </w:r>
      <w:r w:rsidR="00D41BC4">
        <w:t xml:space="preserve">For example this is currently how particle size (DA) is added to </w:t>
      </w:r>
      <w:proofErr w:type="spellStart"/>
      <w:r w:rsidR="00D41BC4" w:rsidRPr="00D41BC4">
        <w:rPr>
          <w:rFonts w:asciiTheme="majorHAnsi" w:hAnsiTheme="majorHAnsi"/>
          <w:i/>
        </w:rPr>
        <w:t>PARTdataMat</w:t>
      </w:r>
      <w:proofErr w:type="spellEnd"/>
      <w:r w:rsidR="00D41BC4">
        <w:t xml:space="preserve">, because it is calculated from particle speed using raw particle velocity and the calibration functions and parameters defined in </w:t>
      </w:r>
      <w:proofErr w:type="gramStart"/>
      <w:r w:rsidR="00D41BC4">
        <w:t>the .</w:t>
      </w:r>
      <w:proofErr w:type="spellStart"/>
      <w:r w:rsidR="00D41BC4">
        <w:t>inst</w:t>
      </w:r>
      <w:proofErr w:type="spellEnd"/>
      <w:proofErr w:type="gramEnd"/>
      <w:r w:rsidR="00D41BC4">
        <w:t xml:space="preserve"> file.  </w:t>
      </w:r>
    </w:p>
    <w:p w14:paraId="76E13188" w14:textId="705A8901" w:rsidR="006F5DE5" w:rsidRDefault="006F5DE5" w:rsidP="006F5DE5">
      <w:pPr>
        <w:pStyle w:val="Heading2"/>
      </w:pPr>
      <w:r>
        <w:t>5.3 Spectra data</w:t>
      </w:r>
    </w:p>
    <w:p w14:paraId="2685F9E9" w14:textId="047D13FD" w:rsidR="006F5DE5" w:rsidRDefault="00AB2CA1" w:rsidP="006F5DE5">
      <w:r>
        <w:rPr>
          <w:b/>
        </w:rPr>
        <w:t>D</w:t>
      </w:r>
      <w:r w:rsidR="006F5DE5">
        <w:rPr>
          <w:b/>
        </w:rPr>
        <w:t>ifferent raw file format</w:t>
      </w:r>
      <w:r w:rsidR="006F5DE5">
        <w:rPr>
          <w:b/>
        </w:rPr>
        <w:br/>
      </w:r>
      <w:r w:rsidR="006F5DE5">
        <w:t>Spectra data contained in .</w:t>
      </w:r>
      <w:proofErr w:type="spellStart"/>
      <w:r w:rsidR="006F5DE5">
        <w:t>pkl</w:t>
      </w:r>
      <w:proofErr w:type="spellEnd"/>
      <w:r w:rsidR="006F5DE5">
        <w:t xml:space="preserve"> file (or other file extension specified during</w:t>
      </w:r>
      <w:r w:rsidR="006F5DE5" w:rsidRPr="00D911D8">
        <w:rPr>
          <w:b/>
        </w:rPr>
        <w:t xml:space="preserve"> </w:t>
      </w:r>
      <w:proofErr w:type="spellStart"/>
      <w:r w:rsidR="006F5DE5" w:rsidRPr="00D911D8">
        <w:rPr>
          <w:b/>
        </w:rPr>
        <w:t>inst_study</w:t>
      </w:r>
      <w:proofErr w:type="spellEnd"/>
      <w:r w:rsidR="006F5DE5">
        <w:t xml:space="preserve">, see </w:t>
      </w:r>
      <w:r w:rsidR="00DC1885">
        <w:t>S</w:t>
      </w:r>
      <w:r w:rsidR="006F5DE5">
        <w:t xml:space="preserve">ection </w:t>
      </w:r>
      <w:r w:rsidR="00DC1885">
        <w:t>3.1</w:t>
      </w:r>
      <w:r w:rsidR="006F5DE5">
        <w:t xml:space="preserve">) is read into </w:t>
      </w:r>
      <w:r w:rsidR="00F73284">
        <w:t>MATLAB</w:t>
      </w:r>
      <w:r w:rsidR="006F5DE5">
        <w:t xml:space="preserve"> using </w:t>
      </w:r>
      <w:proofErr w:type="spellStart"/>
      <w:r w:rsidR="006F5DE5" w:rsidRPr="00D911D8">
        <w:rPr>
          <w:rFonts w:asciiTheme="majorHAnsi" w:hAnsiTheme="majorHAnsi"/>
          <w:b/>
        </w:rPr>
        <w:t>read_p</w:t>
      </w:r>
      <w:r w:rsidR="006F5DE5">
        <w:rPr>
          <w:rFonts w:asciiTheme="majorHAnsi" w:hAnsiTheme="majorHAnsi"/>
          <w:b/>
        </w:rPr>
        <w:t>eak</w:t>
      </w:r>
      <w:proofErr w:type="spellEnd"/>
      <w:r w:rsidR="006F5DE5">
        <w:t>.  If the .</w:t>
      </w:r>
      <w:proofErr w:type="spellStart"/>
      <w:r w:rsidR="006F5DE5">
        <w:t>pkl</w:t>
      </w:r>
      <w:proofErr w:type="spellEnd"/>
      <w:r w:rsidR="006F5DE5">
        <w:t xml:space="preserve"> file utilized does not follow the format described in </w:t>
      </w:r>
      <w:r w:rsidR="00DC1885">
        <w:t>S</w:t>
      </w:r>
      <w:r w:rsidR="006F5DE5">
        <w:t xml:space="preserve">ection </w:t>
      </w:r>
      <w:r w:rsidR="00DC1885">
        <w:t>3.1.4</w:t>
      </w:r>
      <w:r w:rsidR="006F5DE5">
        <w:t xml:space="preserve"> alter </w:t>
      </w:r>
      <w:proofErr w:type="spellStart"/>
      <w:r w:rsidR="006F5DE5" w:rsidRPr="00D911D8">
        <w:rPr>
          <w:rFonts w:asciiTheme="majorHAnsi" w:hAnsiTheme="majorHAnsi"/>
          <w:b/>
        </w:rPr>
        <w:t>read_p</w:t>
      </w:r>
      <w:r w:rsidR="006F5DE5">
        <w:rPr>
          <w:rFonts w:asciiTheme="majorHAnsi" w:hAnsiTheme="majorHAnsi"/>
          <w:b/>
        </w:rPr>
        <w:t>eak</w:t>
      </w:r>
      <w:proofErr w:type="spellEnd"/>
      <w:r w:rsidR="006F5DE5">
        <w:t xml:space="preserve"> to be able to parse in the file.</w:t>
      </w:r>
      <w:r w:rsidR="00F50CA8">
        <w:t xml:space="preserve">  </w:t>
      </w:r>
      <w:r w:rsidR="00F50CA8">
        <w:t>Note that the appropriate code to read in the</w:t>
      </w:r>
      <w:r w:rsidR="00F50CA8">
        <w:t xml:space="preserve"> spectra data from the</w:t>
      </w:r>
      <w:r w:rsidR="00F50CA8">
        <w:t xml:space="preserve"> ALABAMA ‘hit’ </w:t>
      </w:r>
      <w:r w:rsidR="00F50CA8">
        <w:t>file format</w:t>
      </w:r>
      <w:r w:rsidR="00F50CA8">
        <w:t xml:space="preserve"> has already been provided and simply needs to be uncommented to utilize.  In addition note that the appropriate code to read in the </w:t>
      </w:r>
      <w:r w:rsidR="00F50CA8">
        <w:rPr>
          <w:i/>
        </w:rPr>
        <w:t xml:space="preserve">commercial </w:t>
      </w:r>
      <w:r w:rsidR="00F50CA8">
        <w:t>TSI ATOFMS .</w:t>
      </w:r>
      <w:proofErr w:type="spellStart"/>
      <w:r w:rsidR="00F50CA8">
        <w:t>pkl</w:t>
      </w:r>
      <w:proofErr w:type="spellEnd"/>
      <w:r w:rsidR="00F50CA8">
        <w:t xml:space="preserve"> file formats has already been p</w:t>
      </w:r>
      <w:r w:rsidR="00F50CA8">
        <w:t xml:space="preserve">rovided and simply </w:t>
      </w:r>
      <w:r w:rsidR="00F50CA8">
        <w:t xml:space="preserve">needs to be uncommented to utilize. </w:t>
      </w:r>
      <w:r w:rsidR="006F5DE5">
        <w:t xml:space="preserve"> </w:t>
      </w:r>
    </w:p>
    <w:p w14:paraId="48F83E67" w14:textId="1186FF75" w:rsidR="00EA7F75" w:rsidRDefault="00AB2CA1" w:rsidP="00EA7F75">
      <w:r>
        <w:rPr>
          <w:b/>
        </w:rPr>
        <w:t>C</w:t>
      </w:r>
      <w:r w:rsidR="00F34679" w:rsidRPr="00D911D8">
        <w:rPr>
          <w:b/>
        </w:rPr>
        <w:t xml:space="preserve">hange database </w:t>
      </w:r>
      <w:proofErr w:type="gramStart"/>
      <w:r w:rsidR="00F34679" w:rsidRPr="00D911D8">
        <w:rPr>
          <w:b/>
        </w:rPr>
        <w:t xml:space="preserve">structure    </w:t>
      </w:r>
      <w:proofErr w:type="gramEnd"/>
      <w:r w:rsidR="00F34679">
        <w:rPr>
          <w:b/>
        </w:rPr>
        <w:br/>
      </w:r>
      <w:r w:rsidR="00F34679" w:rsidRPr="007875BE">
        <w:t xml:space="preserve">Changing the database structure of the </w:t>
      </w:r>
      <w:r w:rsidR="00FB715C">
        <w:t>spectra/peak</w:t>
      </w:r>
      <w:r w:rsidR="00F34679" w:rsidRPr="007875BE">
        <w:t xml:space="preserve"> information usually consists of altering the variables saved to the database (</w:t>
      </w:r>
      <w:proofErr w:type="spellStart"/>
      <w:r w:rsidR="00F34679" w:rsidRPr="00384360">
        <w:rPr>
          <w:rFonts w:asciiTheme="majorHAnsi" w:hAnsiTheme="majorHAnsi"/>
          <w:b/>
        </w:rPr>
        <w:t>studyFields</w:t>
      </w:r>
      <w:proofErr w:type="spellEnd"/>
      <w:r w:rsidR="00F34679" w:rsidRPr="007875BE">
        <w:t xml:space="preserve">) and </w:t>
      </w:r>
      <w:r w:rsidR="00F34679">
        <w:t>indicating</w:t>
      </w:r>
      <w:r w:rsidR="00F34679" w:rsidRPr="007875BE">
        <w:t xml:space="preserve"> where data is located in the raw data files (</w:t>
      </w:r>
      <w:proofErr w:type="spellStart"/>
      <w:r w:rsidR="00F34679" w:rsidRPr="007875BE">
        <w:rPr>
          <w:rFonts w:asciiTheme="majorHAnsi" w:hAnsiTheme="majorHAnsi"/>
          <w:b/>
        </w:rPr>
        <w:t>dataFileFields</w:t>
      </w:r>
      <w:proofErr w:type="spellEnd"/>
      <w:r w:rsidR="00F34679" w:rsidRPr="007875BE">
        <w:t>).</w:t>
      </w:r>
      <w:r w:rsidR="00DA5D65">
        <w:t xml:space="preserve">  </w:t>
      </w:r>
      <w:r w:rsidR="00DA5D65">
        <w:t>Note that the code appropriate to define ALABAMA and commercial TSI ATOFMS data has already been written into these functions and simply needs to be uncommented to utilize.</w:t>
      </w:r>
      <w:r w:rsidR="00DA5D65">
        <w:rPr>
          <w:b/>
        </w:rPr>
        <w:t xml:space="preserve"> </w:t>
      </w:r>
      <w:r w:rsidR="00F34679">
        <w:rPr>
          <w:b/>
        </w:rPr>
        <w:t xml:space="preserve"> </w:t>
      </w:r>
      <w:r w:rsidR="00F34679">
        <w:t xml:space="preserve">The variable name to be saved to each column of </w:t>
      </w:r>
      <w:proofErr w:type="spellStart"/>
      <w:r w:rsidR="00F34679" w:rsidRPr="00384360">
        <w:rPr>
          <w:rFonts w:asciiTheme="majorHAnsi" w:hAnsiTheme="majorHAnsi"/>
          <w:i/>
        </w:rPr>
        <w:t>P</w:t>
      </w:r>
      <w:r w:rsidR="00FB715C">
        <w:rPr>
          <w:rFonts w:asciiTheme="majorHAnsi" w:hAnsiTheme="majorHAnsi"/>
          <w:i/>
        </w:rPr>
        <w:t>EAK</w:t>
      </w:r>
      <w:r w:rsidR="00F34679" w:rsidRPr="00384360">
        <w:rPr>
          <w:rFonts w:asciiTheme="majorHAnsi" w:hAnsiTheme="majorHAnsi"/>
          <w:i/>
        </w:rPr>
        <w:t>Mat</w:t>
      </w:r>
      <w:proofErr w:type="spellEnd"/>
      <w:r w:rsidR="00F34679">
        <w:t xml:space="preserve"> is defined in </w:t>
      </w:r>
      <w:proofErr w:type="spellStart"/>
      <w:r w:rsidR="00F34679" w:rsidRPr="00384360">
        <w:rPr>
          <w:rFonts w:asciiTheme="majorHAnsi" w:hAnsiTheme="majorHAnsi"/>
          <w:b/>
        </w:rPr>
        <w:t>studyFields</w:t>
      </w:r>
      <w:proofErr w:type="spellEnd"/>
      <w:r w:rsidR="00F34679">
        <w:t xml:space="preserve">.  If a variable is not defined in </w:t>
      </w:r>
      <w:proofErr w:type="spellStart"/>
      <w:r w:rsidR="00F34679" w:rsidRPr="00384360">
        <w:rPr>
          <w:rFonts w:asciiTheme="majorHAnsi" w:hAnsiTheme="majorHAnsi"/>
          <w:b/>
        </w:rPr>
        <w:t>studyFields</w:t>
      </w:r>
      <w:proofErr w:type="spellEnd"/>
      <w:r w:rsidR="00F34679">
        <w:t xml:space="preserve"> it will not be incorporated into the FATES database.  The current variables saved to </w:t>
      </w:r>
      <w:proofErr w:type="spellStart"/>
      <w:r w:rsidR="00FB715C" w:rsidRPr="00384360">
        <w:rPr>
          <w:rFonts w:asciiTheme="majorHAnsi" w:hAnsiTheme="majorHAnsi"/>
          <w:i/>
        </w:rPr>
        <w:t>P</w:t>
      </w:r>
      <w:r w:rsidR="00FB715C">
        <w:rPr>
          <w:rFonts w:asciiTheme="majorHAnsi" w:hAnsiTheme="majorHAnsi"/>
          <w:i/>
        </w:rPr>
        <w:t>EAK</w:t>
      </w:r>
      <w:r w:rsidR="00FB715C" w:rsidRPr="00384360">
        <w:rPr>
          <w:rFonts w:asciiTheme="majorHAnsi" w:hAnsiTheme="majorHAnsi"/>
          <w:i/>
        </w:rPr>
        <w:t>Mat</w:t>
      </w:r>
      <w:proofErr w:type="spellEnd"/>
      <w:r w:rsidR="00F34679">
        <w:t xml:space="preserve"> are described in </w:t>
      </w:r>
      <w:r w:rsidR="00DC1885">
        <w:t>S</w:t>
      </w:r>
      <w:r w:rsidR="00F34679">
        <w:t xml:space="preserve">ection </w:t>
      </w:r>
      <w:r w:rsidR="00DC1885">
        <w:t>4.5</w:t>
      </w:r>
      <w:r w:rsidR="00F34679">
        <w:t>.</w:t>
      </w:r>
      <w:r w:rsidR="00EA7F75">
        <w:t xml:space="preserve">  While </w:t>
      </w:r>
      <w:proofErr w:type="spellStart"/>
      <w:r w:rsidR="00EA7F75">
        <w:rPr>
          <w:rFonts w:asciiTheme="majorHAnsi" w:hAnsiTheme="majorHAnsi"/>
        </w:rPr>
        <w:t>PEAKMat</w:t>
      </w:r>
      <w:proofErr w:type="spellEnd"/>
      <w:r w:rsidR="00EA7F75">
        <w:t xml:space="preserve"> variables can be gen</w:t>
      </w:r>
      <w:bookmarkStart w:id="4" w:name="_GoBack"/>
      <w:bookmarkEnd w:id="4"/>
      <w:r w:rsidR="00EA7F75">
        <w:t xml:space="preserve">erally added or removed the following are required and </w:t>
      </w:r>
      <w:r w:rsidR="00EA7F75" w:rsidRPr="007A72C9">
        <w:rPr>
          <w:u w:val="single"/>
        </w:rPr>
        <w:t>cannot be removed</w:t>
      </w:r>
      <w:r w:rsidR="00EA7F75">
        <w:rPr>
          <w:u w:val="single"/>
        </w:rPr>
        <w:t xml:space="preserve">: </w:t>
      </w:r>
      <w:r w:rsidR="00EA7F75">
        <w:t xml:space="preserve"> </w:t>
      </w:r>
      <w:proofErr w:type="spellStart"/>
      <w:r w:rsidR="003532BC">
        <w:t>InstID</w:t>
      </w:r>
      <w:proofErr w:type="spellEnd"/>
      <w:r w:rsidR="003532BC">
        <w:t xml:space="preserve">, </w:t>
      </w:r>
      <w:proofErr w:type="spellStart"/>
      <w:r w:rsidR="003532BC">
        <w:t>PartID</w:t>
      </w:r>
      <w:proofErr w:type="spellEnd"/>
      <w:r w:rsidR="003532BC">
        <w:t xml:space="preserve">, </w:t>
      </w:r>
      <w:proofErr w:type="spellStart"/>
      <w:r w:rsidR="003532BC">
        <w:t>SpecID</w:t>
      </w:r>
      <w:proofErr w:type="spellEnd"/>
      <w:r w:rsidR="003532BC">
        <w:t>, MZ.</w:t>
      </w:r>
    </w:p>
    <w:p w14:paraId="170C888D" w14:textId="06B10F03" w:rsidR="00D5675E" w:rsidRPr="00D5675E" w:rsidRDefault="00F34679" w:rsidP="00D5675E">
      <w:r>
        <w:t xml:space="preserve">Once the raw </w:t>
      </w:r>
      <w:r w:rsidR="00B80EA3">
        <w:t>spectra</w:t>
      </w:r>
      <w:r>
        <w:t xml:space="preserve"> data is read into </w:t>
      </w:r>
      <w:r w:rsidR="00F73284">
        <w:t>MATLAB</w:t>
      </w:r>
      <w:r>
        <w:t xml:space="preserve"> via </w:t>
      </w:r>
      <w:proofErr w:type="spellStart"/>
      <w:r w:rsidRPr="007875BE">
        <w:rPr>
          <w:rFonts w:asciiTheme="majorHAnsi" w:hAnsiTheme="majorHAnsi"/>
          <w:b/>
        </w:rPr>
        <w:t>read_p</w:t>
      </w:r>
      <w:r w:rsidR="00B80EA3">
        <w:rPr>
          <w:rFonts w:asciiTheme="majorHAnsi" w:hAnsiTheme="majorHAnsi"/>
          <w:b/>
        </w:rPr>
        <w:t>eak</w:t>
      </w:r>
      <w:proofErr w:type="spellEnd"/>
      <w:r>
        <w:t xml:space="preserve"> it is held in</w:t>
      </w:r>
      <w:r w:rsidR="00B80EA3">
        <w:t xml:space="preserve"> a</w:t>
      </w:r>
      <w:r>
        <w:t xml:space="preserve"> temporary matri</w:t>
      </w:r>
      <w:r w:rsidR="00B80EA3">
        <w:t>x</w:t>
      </w:r>
      <w:r>
        <w:t xml:space="preserve"> </w:t>
      </w:r>
      <w:proofErr w:type="spellStart"/>
      <w:r w:rsidR="00B80EA3" w:rsidRPr="00B80EA3">
        <w:rPr>
          <w:rFonts w:asciiTheme="majorHAnsi" w:hAnsiTheme="majorHAnsi"/>
          <w:i/>
        </w:rPr>
        <w:t>PeakDataTMP</w:t>
      </w:r>
      <w:proofErr w:type="spellEnd"/>
      <w:r>
        <w:rPr>
          <w:rFonts w:asciiTheme="majorHAnsi" w:hAnsiTheme="majorHAnsi"/>
        </w:rPr>
        <w:t xml:space="preserve">.  </w:t>
      </w:r>
      <w:r w:rsidRPr="007875BE">
        <w:t>The user defines in</w:t>
      </w:r>
      <w:r>
        <w:rPr>
          <w:rFonts w:asciiTheme="majorHAnsi" w:hAnsiTheme="majorHAnsi"/>
        </w:rPr>
        <w:t xml:space="preserve"> </w:t>
      </w:r>
      <w:proofErr w:type="spellStart"/>
      <w:r w:rsidRPr="007875BE">
        <w:rPr>
          <w:rFonts w:asciiTheme="majorHAnsi" w:hAnsiTheme="majorHAnsi"/>
          <w:b/>
        </w:rPr>
        <w:t>dataFileFields</w:t>
      </w:r>
      <w:proofErr w:type="spellEnd"/>
      <w:r>
        <w:rPr>
          <w:rFonts w:asciiTheme="majorHAnsi" w:hAnsiTheme="majorHAnsi"/>
        </w:rPr>
        <w:t xml:space="preserve"> </w:t>
      </w:r>
      <w:r>
        <w:t xml:space="preserve">the </w:t>
      </w:r>
      <w:r w:rsidR="00B80EA3">
        <w:t>peak</w:t>
      </w:r>
      <w:r>
        <w:t xml:space="preserve"> data held in the columns of</w:t>
      </w:r>
      <w:r w:rsidR="003532BC">
        <w:rPr>
          <w:rFonts w:asciiTheme="majorHAnsi" w:hAnsiTheme="majorHAnsi"/>
          <w:i/>
        </w:rPr>
        <w:t xml:space="preserve"> </w:t>
      </w:r>
      <w:proofErr w:type="spellStart"/>
      <w:r w:rsidR="00B80EA3" w:rsidRPr="00B80EA3">
        <w:rPr>
          <w:rFonts w:asciiTheme="majorHAnsi" w:hAnsiTheme="majorHAnsi"/>
          <w:i/>
        </w:rPr>
        <w:t>PeakDataTMP</w:t>
      </w:r>
      <w:proofErr w:type="spellEnd"/>
      <w:r>
        <w:t xml:space="preserve">.  For data to be imported from a raw </w:t>
      </w:r>
      <w:r w:rsidR="00B80EA3">
        <w:t>spectra</w:t>
      </w:r>
      <w:r>
        <w:t xml:space="preserve"> file into the FATES database the variable name must be defined in both </w:t>
      </w:r>
      <w:proofErr w:type="spellStart"/>
      <w:r w:rsidRPr="00E158A8">
        <w:rPr>
          <w:rFonts w:asciiTheme="majorHAnsi" w:hAnsiTheme="majorHAnsi"/>
          <w:b/>
        </w:rPr>
        <w:t>studyFields</w:t>
      </w:r>
      <w:proofErr w:type="spellEnd"/>
      <w:r>
        <w:t xml:space="preserve"> and </w:t>
      </w:r>
      <w:proofErr w:type="spellStart"/>
      <w:r w:rsidRPr="00E158A8">
        <w:rPr>
          <w:rFonts w:asciiTheme="majorHAnsi" w:hAnsiTheme="majorHAnsi"/>
          <w:b/>
        </w:rPr>
        <w:t>dataFileFields</w:t>
      </w:r>
      <w:proofErr w:type="spellEnd"/>
      <w:r>
        <w:t xml:space="preserve">.  </w:t>
      </w:r>
    </w:p>
    <w:p w14:paraId="5C062A8D" w14:textId="52395ACB" w:rsidR="005A4EB5" w:rsidRDefault="005A4EB5" w:rsidP="005A4EB5">
      <w:pPr>
        <w:pStyle w:val="Heading1"/>
      </w:pPr>
      <w:r>
        <w:t xml:space="preserve">6 Script Based Analysis </w:t>
      </w:r>
    </w:p>
    <w:p w14:paraId="17AF9AA0" w14:textId="17444848" w:rsidR="0067333E" w:rsidRPr="009D4EC2" w:rsidRDefault="005A4EB5" w:rsidP="005A4EB5">
      <w:r w:rsidRPr="00144158">
        <w:rPr>
          <w:rFonts w:cs="Times New Roman"/>
        </w:rPr>
        <w:t xml:space="preserve">In this section we provide a brief overview of common analyses that can be performed on SMPS data </w:t>
      </w:r>
      <w:r w:rsidR="0067333E">
        <w:rPr>
          <w:rFonts w:cs="Times New Roman"/>
        </w:rPr>
        <w:t>once a study has been initialized</w:t>
      </w:r>
      <w:r w:rsidRPr="00144158">
        <w:rPr>
          <w:rFonts w:cs="Times New Roman"/>
        </w:rPr>
        <w:t xml:space="preserve">.  However it should be noted that it is impossible to describe or predict all data analyses and plotting options easily available to FATES users due to the extensive library of built-in and user-developed </w:t>
      </w:r>
      <w:r w:rsidR="00F73284">
        <w:rPr>
          <w:rFonts w:cs="Times New Roman"/>
        </w:rPr>
        <w:t>MATLAB</w:t>
      </w:r>
      <w:r w:rsidRPr="00144158">
        <w:rPr>
          <w:rFonts w:cs="Times New Roman"/>
        </w:rPr>
        <w:t xml:space="preserve"> functions.  The </w:t>
      </w:r>
      <w:proofErr w:type="gramStart"/>
      <w:r w:rsidRPr="00144158">
        <w:rPr>
          <w:rFonts w:cs="Times New Roman"/>
        </w:rPr>
        <w:t>code utilized to complete the example analyses below are</w:t>
      </w:r>
      <w:proofErr w:type="gramEnd"/>
      <w:r w:rsidRPr="00144158">
        <w:rPr>
          <w:rFonts w:cs="Times New Roman"/>
        </w:rPr>
        <w:t xml:space="preserve"> only a possible option for the described analysis.  Often the same analysis can be performed using a myriad of script variations.  Example code for SPMS data analysis is found within the </w:t>
      </w:r>
      <w:proofErr w:type="spellStart"/>
      <w:r w:rsidRPr="00144158">
        <w:rPr>
          <w:rFonts w:cs="Times New Roman"/>
        </w:rPr>
        <w:t>demoData</w:t>
      </w:r>
      <w:proofErr w:type="spellEnd"/>
      <w:r w:rsidRPr="00144158">
        <w:rPr>
          <w:rFonts w:cs="Times New Roman"/>
        </w:rPr>
        <w:t xml:space="preserve"> folder in </w:t>
      </w:r>
      <w:proofErr w:type="spellStart"/>
      <w:r w:rsidRPr="004D74D3">
        <w:rPr>
          <w:rFonts w:asciiTheme="majorHAnsi" w:hAnsiTheme="majorHAnsi" w:cs="Times New Roman"/>
          <w:i/>
        </w:rPr>
        <w:t>exampleCode.m</w:t>
      </w:r>
      <w:proofErr w:type="spellEnd"/>
      <w:r w:rsidRPr="00144158">
        <w:rPr>
          <w:rFonts w:cs="Times New Roman"/>
        </w:rPr>
        <w:t xml:space="preserve"> some parts of which are described in more detail below.</w:t>
      </w:r>
      <w:r w:rsidR="0067333E">
        <w:rPr>
          <w:rFonts w:cs="Times New Roman"/>
        </w:rPr>
        <w:t xml:space="preserve">  </w:t>
      </w:r>
      <w:r w:rsidR="0067333E" w:rsidRPr="00144158">
        <w:rPr>
          <w:rFonts w:cs="Times New Roman"/>
        </w:rPr>
        <w:t xml:space="preserve">Utilizing </w:t>
      </w:r>
      <w:r w:rsidR="009D4EC2">
        <w:t xml:space="preserve">a combination of logical indexing and functions native to </w:t>
      </w:r>
      <w:r w:rsidR="00F73284">
        <w:t>MATLAB</w:t>
      </w:r>
      <w:r w:rsidR="009D4EC2">
        <w:t xml:space="preserve">, such as </w:t>
      </w:r>
      <w:r w:rsidR="009D4EC2" w:rsidRPr="005D7E1E">
        <w:rPr>
          <w:rFonts w:asciiTheme="majorHAnsi" w:hAnsiTheme="majorHAnsi"/>
          <w:b/>
        </w:rPr>
        <w:t>intersect</w:t>
      </w:r>
      <w:r w:rsidR="009D4EC2" w:rsidRPr="005D7E1E">
        <w:rPr>
          <w:rFonts w:asciiTheme="majorHAnsi" w:hAnsiTheme="majorHAnsi"/>
        </w:rPr>
        <w:t xml:space="preserve">, </w:t>
      </w:r>
      <w:proofErr w:type="spellStart"/>
      <w:r w:rsidR="009D4EC2" w:rsidRPr="005D7E1E">
        <w:rPr>
          <w:rFonts w:asciiTheme="majorHAnsi" w:hAnsiTheme="majorHAnsi"/>
          <w:b/>
        </w:rPr>
        <w:t>histcounts</w:t>
      </w:r>
      <w:proofErr w:type="spellEnd"/>
      <w:r w:rsidR="009D4EC2" w:rsidRPr="005D7E1E">
        <w:rPr>
          <w:rFonts w:asciiTheme="majorHAnsi" w:hAnsiTheme="majorHAnsi"/>
        </w:rPr>
        <w:t>,</w:t>
      </w:r>
      <w:r w:rsidR="009D4EC2">
        <w:rPr>
          <w:b/>
        </w:rPr>
        <w:t xml:space="preserve"> </w:t>
      </w:r>
      <w:r w:rsidR="009D4EC2" w:rsidRPr="00724554">
        <w:t>and</w:t>
      </w:r>
      <w:r w:rsidR="009D4EC2">
        <w:rPr>
          <w:b/>
        </w:rPr>
        <w:t xml:space="preserve"> </w:t>
      </w:r>
      <w:r w:rsidR="009D4EC2" w:rsidRPr="005D7E1E">
        <w:rPr>
          <w:rFonts w:asciiTheme="majorHAnsi" w:hAnsiTheme="majorHAnsi"/>
          <w:b/>
        </w:rPr>
        <w:t>find</w:t>
      </w:r>
      <w:r w:rsidR="0067333E" w:rsidRPr="00144158">
        <w:rPr>
          <w:rFonts w:cs="Times New Roman"/>
        </w:rPr>
        <w:t xml:space="preserve"> particles and spectra can be filtered</w:t>
      </w:r>
      <w:r w:rsidR="009D4EC2">
        <w:rPr>
          <w:rFonts w:cs="Times New Roman"/>
        </w:rPr>
        <w:t xml:space="preserve"> and grouped</w:t>
      </w:r>
      <w:r w:rsidR="0067333E" w:rsidRPr="00144158">
        <w:rPr>
          <w:rFonts w:cs="Times New Roman"/>
        </w:rPr>
        <w:t xml:space="preserve"> using any single or combination of particle and mass spectra characteristics (e.g. particle size, pea</w:t>
      </w:r>
      <w:r w:rsidR="00BA0B0C">
        <w:rPr>
          <w:rFonts w:cs="Times New Roman"/>
        </w:rPr>
        <w:t xml:space="preserve">k area at a certain m/z, etc.). </w:t>
      </w:r>
    </w:p>
    <w:p w14:paraId="2543F833" w14:textId="38F52410" w:rsidR="005A4EB5" w:rsidRDefault="005A4EB5" w:rsidP="005A4EB5">
      <w:pPr>
        <w:pStyle w:val="Heading2"/>
      </w:pPr>
      <w:r>
        <w:t xml:space="preserve">6.1 </w:t>
      </w:r>
      <w:r w:rsidR="00BA0B0C">
        <w:t>Querying particle data</w:t>
      </w:r>
    </w:p>
    <w:p w14:paraId="58139E00" w14:textId="58EB3C63" w:rsidR="005A4EB5" w:rsidRDefault="005A4EB5" w:rsidP="005A4EB5">
      <w:r>
        <w:t xml:space="preserve">The user should search upon the two particles matrices: </w:t>
      </w:r>
      <w:proofErr w:type="spellStart"/>
      <w:r w:rsidRPr="005D7E1E">
        <w:rPr>
          <w:rFonts w:asciiTheme="majorHAnsi" w:hAnsiTheme="majorHAnsi"/>
          <w:i/>
        </w:rPr>
        <w:t>PARTidMat</w:t>
      </w:r>
      <w:proofErr w:type="spellEnd"/>
      <w:r>
        <w:t xml:space="preserve"> and </w:t>
      </w:r>
      <w:proofErr w:type="spellStart"/>
      <w:r w:rsidRPr="005D7E1E">
        <w:rPr>
          <w:rFonts w:asciiTheme="majorHAnsi" w:hAnsiTheme="majorHAnsi"/>
          <w:i/>
        </w:rPr>
        <w:t>PARTdataMat</w:t>
      </w:r>
      <w:proofErr w:type="spellEnd"/>
      <w:r>
        <w:t xml:space="preserve">. These two arrays are the same length (each row corresponds to the same hit particle for each table). </w:t>
      </w:r>
      <w:proofErr w:type="spellStart"/>
      <w:r w:rsidRPr="005D7E1E">
        <w:rPr>
          <w:rFonts w:asciiTheme="majorHAnsi" w:hAnsiTheme="majorHAnsi"/>
          <w:i/>
        </w:rPr>
        <w:t>PARTidMat</w:t>
      </w:r>
      <w:proofErr w:type="spellEnd"/>
      <w:r>
        <w:t xml:space="preserve"> has three columns: (1) the </w:t>
      </w:r>
      <w:proofErr w:type="spellStart"/>
      <w:r>
        <w:t>InstID</w:t>
      </w:r>
      <w:proofErr w:type="spellEnd"/>
      <w:r>
        <w:t xml:space="preserve"> (2) the </w:t>
      </w:r>
      <w:proofErr w:type="spellStart"/>
      <w:r>
        <w:t>PartID</w:t>
      </w:r>
      <w:proofErr w:type="spellEnd"/>
      <w:r>
        <w:t xml:space="preserve"> (3) and particle time (in </w:t>
      </w:r>
      <w:r w:rsidR="00F73284">
        <w:t>MATLAB</w:t>
      </w:r>
      <w:r>
        <w:t xml:space="preserve"> </w:t>
      </w:r>
      <w:proofErr w:type="spellStart"/>
      <w:r w:rsidR="004125C2">
        <w:t>datenum</w:t>
      </w:r>
      <w:proofErr w:type="spellEnd"/>
      <w:r>
        <w:t xml:space="preserve"> format)</w:t>
      </w:r>
      <w:proofErr w:type="gramStart"/>
      <w:r>
        <w:t>.The</w:t>
      </w:r>
      <w:proofErr w:type="gramEnd"/>
      <w:r>
        <w:t xml:space="preserve"> first two columns act as a unique two-number identifier, often referred to as a PID. The first number, the </w:t>
      </w:r>
      <w:proofErr w:type="spellStart"/>
      <w:r>
        <w:t>InstID</w:t>
      </w:r>
      <w:proofErr w:type="spellEnd"/>
      <w:r>
        <w:t xml:space="preserve">, corresponds to the instrument and/or experiment on which the particle was collected. The second number, the </w:t>
      </w:r>
      <w:proofErr w:type="spellStart"/>
      <w:r>
        <w:t>PartID</w:t>
      </w:r>
      <w:proofErr w:type="spellEnd"/>
      <w:r>
        <w:t xml:space="preserve">, corresponds to the order in which the particle was imported into the study, </w:t>
      </w:r>
      <w:r>
        <w:rPr>
          <w:i/>
        </w:rPr>
        <w:t xml:space="preserve">for each </w:t>
      </w:r>
      <w:r w:rsidR="00906503">
        <w:rPr>
          <w:i/>
        </w:rPr>
        <w:t>unique experiment and instrument</w:t>
      </w:r>
      <w:r>
        <w:t xml:space="preserve">, meaning that for each new </w:t>
      </w:r>
      <w:proofErr w:type="spellStart"/>
      <w:r>
        <w:t>InstID</w:t>
      </w:r>
      <w:proofErr w:type="spellEnd"/>
      <w:r>
        <w:t xml:space="preserve"> the </w:t>
      </w:r>
      <w:proofErr w:type="spellStart"/>
      <w:r>
        <w:t>PartID</w:t>
      </w:r>
      <w:proofErr w:type="spellEnd"/>
      <w:r>
        <w:t xml:space="preserve"> will start over from 1.</w:t>
      </w:r>
    </w:p>
    <w:p w14:paraId="03A14576" w14:textId="502A25BD" w:rsidR="005A4EB5" w:rsidRDefault="005A4EB5" w:rsidP="005A4EB5">
      <w:proofErr w:type="spellStart"/>
      <w:r>
        <w:t>PARTdataMat</w:t>
      </w:r>
      <w:proofErr w:type="spellEnd"/>
      <w:r>
        <w:t xml:space="preserve"> has 6 columns (1) Velocity (2) Laser Power (3) Aerodynamic diameter (4)</w:t>
      </w:r>
      <w:r w:rsidR="009D4EC2">
        <w:t xml:space="preserve"> Hit (5) Ring (6) Posit, but </w:t>
      </w:r>
      <w:r>
        <w:t xml:space="preserve">these can be expanded or modified as described in section 5.2. Each row corresponds to one particle, and these rows correspond to the rows in </w:t>
      </w:r>
      <w:proofErr w:type="spellStart"/>
      <w:r>
        <w:t>PARTidMat</w:t>
      </w:r>
      <w:proofErr w:type="spellEnd"/>
      <w:r>
        <w:t>. This allows the user to search on either table and then relate it to the other variables in the other table</w:t>
      </w:r>
      <w:r w:rsidR="00504EDF">
        <w:t xml:space="preserve"> as shown below</w:t>
      </w:r>
      <w:r>
        <w:t xml:space="preserve">. </w:t>
      </w:r>
    </w:p>
    <w:p w14:paraId="12657098" w14:textId="40491EAA" w:rsidR="00504EDF" w:rsidRPr="00504EDF" w:rsidRDefault="00504EDF" w:rsidP="00724E38">
      <w:pPr>
        <w:autoSpaceDE w:val="0"/>
        <w:autoSpaceDN w:val="0"/>
        <w:adjustRightInd w:val="0"/>
        <w:spacing w:after="0"/>
        <w:rPr>
          <w:rFonts w:ascii="Courier" w:hAnsi="Courier" w:cs="Courier New"/>
          <w:sz w:val="20"/>
          <w:szCs w:val="20"/>
        </w:rPr>
      </w:pPr>
      <w:r w:rsidRPr="00633FE2">
        <w:rPr>
          <w:rFonts w:ascii="Courier" w:hAnsi="Courier" w:cs="Courier New"/>
          <w:color w:val="228B22"/>
          <w:sz w:val="20"/>
          <w:szCs w:val="20"/>
        </w:rPr>
        <w:t xml:space="preserve">% </w:t>
      </w:r>
      <w:proofErr w:type="gramStart"/>
      <w:r>
        <w:rPr>
          <w:rFonts w:ascii="Courier" w:hAnsi="Courier" w:cs="Courier New"/>
          <w:color w:val="228B22"/>
          <w:sz w:val="20"/>
          <w:szCs w:val="20"/>
        </w:rPr>
        <w:t>find</w:t>
      </w:r>
      <w:proofErr w:type="gramEnd"/>
      <w:r>
        <w:rPr>
          <w:rFonts w:ascii="Courier" w:hAnsi="Courier" w:cs="Courier New"/>
          <w:color w:val="228B22"/>
          <w:sz w:val="20"/>
          <w:szCs w:val="20"/>
        </w:rPr>
        <w:t xml:space="preserve"> PIDs of particles with an </w:t>
      </w:r>
      <w:proofErr w:type="spellStart"/>
      <w:r>
        <w:rPr>
          <w:rFonts w:ascii="Courier" w:hAnsi="Courier" w:cs="Courier New"/>
          <w:color w:val="228B22"/>
          <w:sz w:val="20"/>
          <w:szCs w:val="20"/>
        </w:rPr>
        <w:t>InstID</w:t>
      </w:r>
      <w:proofErr w:type="spellEnd"/>
      <w:r>
        <w:rPr>
          <w:rFonts w:ascii="Courier" w:hAnsi="Courier" w:cs="Courier New"/>
          <w:color w:val="228B22"/>
          <w:sz w:val="20"/>
          <w:szCs w:val="20"/>
        </w:rPr>
        <w:t xml:space="preserve"> of 2</w:t>
      </w:r>
    </w:p>
    <w:p w14:paraId="2D3E74A6" w14:textId="460AA65E" w:rsidR="00724E38" w:rsidRDefault="005A4EB5" w:rsidP="00724E38">
      <w:pPr>
        <w:spacing w:after="0"/>
        <w:rPr>
          <w:rFonts w:ascii="Courier" w:hAnsi="Courier"/>
          <w:sz w:val="20"/>
          <w:szCs w:val="20"/>
        </w:rPr>
      </w:pPr>
      <w:proofErr w:type="spellStart"/>
      <w:proofErr w:type="gramStart"/>
      <w:r w:rsidRPr="00602D59">
        <w:rPr>
          <w:rFonts w:ascii="Courier" w:hAnsi="Courier"/>
          <w:sz w:val="20"/>
          <w:szCs w:val="20"/>
        </w:rPr>
        <w:t>secondInstrumentPID</w:t>
      </w:r>
      <w:proofErr w:type="spellEnd"/>
      <w:proofErr w:type="gramEnd"/>
      <w:r w:rsidRPr="00602D59">
        <w:rPr>
          <w:rFonts w:ascii="Courier" w:hAnsi="Courier"/>
          <w:sz w:val="20"/>
          <w:szCs w:val="20"/>
        </w:rPr>
        <w:t xml:space="preserve"> = </w:t>
      </w:r>
      <w:proofErr w:type="spellStart"/>
      <w:r w:rsidRPr="00602D59">
        <w:rPr>
          <w:rFonts w:ascii="Courier" w:hAnsi="Courier"/>
          <w:sz w:val="20"/>
          <w:szCs w:val="20"/>
        </w:rPr>
        <w:t>PARTidMat</w:t>
      </w:r>
      <w:proofErr w:type="spellEnd"/>
      <w:r w:rsidRPr="00602D59">
        <w:rPr>
          <w:rFonts w:ascii="Courier" w:hAnsi="Courier"/>
          <w:sz w:val="20"/>
          <w:szCs w:val="20"/>
        </w:rPr>
        <w:t>(</w:t>
      </w:r>
      <w:proofErr w:type="spellStart"/>
      <w:r w:rsidRPr="00602D59">
        <w:rPr>
          <w:rFonts w:ascii="Courier" w:hAnsi="Courier"/>
          <w:sz w:val="20"/>
          <w:szCs w:val="20"/>
        </w:rPr>
        <w:t>PARTidMat</w:t>
      </w:r>
      <w:proofErr w:type="spellEnd"/>
      <w:r w:rsidRPr="00602D59">
        <w:rPr>
          <w:rFonts w:ascii="Courier" w:hAnsi="Courier"/>
          <w:sz w:val="20"/>
          <w:szCs w:val="20"/>
        </w:rPr>
        <w:t>(:,1) == 2, 1:2);</w:t>
      </w:r>
    </w:p>
    <w:p w14:paraId="7BF6B686" w14:textId="74BCA742" w:rsidR="00504EDF" w:rsidRDefault="00504EDF" w:rsidP="00724E38">
      <w:pPr>
        <w:spacing w:after="0"/>
        <w:rPr>
          <w:rFonts w:ascii="Courier" w:hAnsi="Courier"/>
          <w:sz w:val="20"/>
          <w:szCs w:val="20"/>
        </w:rPr>
      </w:pPr>
      <w:r w:rsidRPr="00633FE2">
        <w:rPr>
          <w:rFonts w:ascii="Courier" w:hAnsi="Courier" w:cs="Courier New"/>
          <w:color w:val="228B22"/>
          <w:sz w:val="20"/>
          <w:szCs w:val="20"/>
        </w:rPr>
        <w:t xml:space="preserve">% </w:t>
      </w:r>
      <w:proofErr w:type="gramStart"/>
      <w:r w:rsidR="00724E38">
        <w:rPr>
          <w:rFonts w:ascii="Courier" w:hAnsi="Courier" w:cs="Courier New"/>
          <w:color w:val="228B22"/>
          <w:sz w:val="20"/>
          <w:szCs w:val="20"/>
        </w:rPr>
        <w:t>find</w:t>
      </w:r>
      <w:proofErr w:type="gramEnd"/>
      <w:r w:rsidR="00724E38">
        <w:rPr>
          <w:rFonts w:ascii="Courier" w:hAnsi="Courier" w:cs="Courier New"/>
          <w:color w:val="228B22"/>
          <w:sz w:val="20"/>
          <w:szCs w:val="20"/>
        </w:rPr>
        <w:t xml:space="preserve"> time that particles were collected</w:t>
      </w:r>
    </w:p>
    <w:p w14:paraId="0BC3F203" w14:textId="219D3513" w:rsidR="005A4EB5" w:rsidRPr="00602D59" w:rsidRDefault="005A4EB5" w:rsidP="00724E38">
      <w:pPr>
        <w:spacing w:after="0"/>
        <w:rPr>
          <w:rFonts w:ascii="Courier" w:hAnsi="Courier"/>
          <w:sz w:val="20"/>
          <w:szCs w:val="20"/>
        </w:rPr>
      </w:pPr>
      <w:proofErr w:type="spellStart"/>
      <w:proofErr w:type="gramStart"/>
      <w:r w:rsidRPr="00602D59">
        <w:rPr>
          <w:rFonts w:ascii="Courier" w:hAnsi="Courier"/>
          <w:sz w:val="20"/>
          <w:szCs w:val="20"/>
        </w:rPr>
        <w:t>secondInstrumentTimes</w:t>
      </w:r>
      <w:proofErr w:type="spellEnd"/>
      <w:proofErr w:type="gramEnd"/>
      <w:r w:rsidRPr="00602D59">
        <w:rPr>
          <w:rFonts w:ascii="Courier" w:hAnsi="Courier"/>
          <w:sz w:val="20"/>
          <w:szCs w:val="20"/>
        </w:rPr>
        <w:t xml:space="preserve">= </w:t>
      </w:r>
      <w:proofErr w:type="spellStart"/>
      <w:r w:rsidRPr="00602D59">
        <w:rPr>
          <w:rFonts w:ascii="Courier" w:hAnsi="Courier"/>
          <w:sz w:val="20"/>
          <w:szCs w:val="20"/>
        </w:rPr>
        <w:t>PARTidMat</w:t>
      </w:r>
      <w:proofErr w:type="spellEnd"/>
      <w:r w:rsidRPr="00602D59">
        <w:rPr>
          <w:rFonts w:ascii="Courier" w:hAnsi="Courier"/>
          <w:sz w:val="20"/>
          <w:szCs w:val="20"/>
        </w:rPr>
        <w:t>(</w:t>
      </w:r>
      <w:proofErr w:type="spellStart"/>
      <w:r w:rsidRPr="00602D59">
        <w:rPr>
          <w:rFonts w:ascii="Courier" w:hAnsi="Courier"/>
          <w:sz w:val="20"/>
          <w:szCs w:val="20"/>
        </w:rPr>
        <w:t>PARTidMat</w:t>
      </w:r>
      <w:proofErr w:type="spellEnd"/>
      <w:r w:rsidRPr="00602D59">
        <w:rPr>
          <w:rFonts w:ascii="Courier" w:hAnsi="Courier"/>
          <w:sz w:val="20"/>
          <w:szCs w:val="20"/>
        </w:rPr>
        <w:t xml:space="preserve">(:,1) == 2, </w:t>
      </w:r>
      <w:proofErr w:type="spellStart"/>
      <w:r w:rsidR="00724E38">
        <w:rPr>
          <w:rFonts w:ascii="Courier" w:hAnsi="Courier"/>
          <w:sz w:val="20"/>
          <w:szCs w:val="20"/>
        </w:rPr>
        <w:t>PARTdataMat.</w:t>
      </w:r>
      <w:r w:rsidR="00487B49">
        <w:rPr>
          <w:rFonts w:ascii="Courier" w:hAnsi="Courier"/>
          <w:sz w:val="20"/>
          <w:szCs w:val="20"/>
        </w:rPr>
        <w:t>Time</w:t>
      </w:r>
      <w:proofErr w:type="spellEnd"/>
      <w:r w:rsidRPr="00602D59">
        <w:rPr>
          <w:rFonts w:ascii="Courier" w:hAnsi="Courier"/>
          <w:sz w:val="20"/>
          <w:szCs w:val="20"/>
        </w:rPr>
        <w:t>);</w:t>
      </w:r>
    </w:p>
    <w:p w14:paraId="1ED409F2" w14:textId="39A0B81E" w:rsidR="00724E38" w:rsidRDefault="00724E38" w:rsidP="00724E38">
      <w:pPr>
        <w:spacing w:after="0"/>
        <w:rPr>
          <w:rFonts w:ascii="Courier" w:hAnsi="Courier"/>
          <w:sz w:val="20"/>
          <w:szCs w:val="20"/>
        </w:rPr>
      </w:pPr>
      <w:r w:rsidRPr="00633FE2">
        <w:rPr>
          <w:rFonts w:ascii="Courier" w:hAnsi="Courier" w:cs="Courier New"/>
          <w:color w:val="228B22"/>
          <w:sz w:val="20"/>
          <w:szCs w:val="20"/>
        </w:rPr>
        <w:t xml:space="preserve">% </w:t>
      </w:r>
      <w:proofErr w:type="gramStart"/>
      <w:r>
        <w:rPr>
          <w:rFonts w:ascii="Courier" w:hAnsi="Courier" w:cs="Courier New"/>
          <w:color w:val="228B22"/>
          <w:sz w:val="20"/>
          <w:szCs w:val="20"/>
        </w:rPr>
        <w:t>find</w:t>
      </w:r>
      <w:proofErr w:type="gramEnd"/>
      <w:r>
        <w:rPr>
          <w:rFonts w:ascii="Courier" w:hAnsi="Courier" w:cs="Courier New"/>
          <w:color w:val="228B22"/>
          <w:sz w:val="20"/>
          <w:szCs w:val="20"/>
        </w:rPr>
        <w:t xml:space="preserve"> aerodynamic diameter of particles</w:t>
      </w:r>
    </w:p>
    <w:p w14:paraId="559D8D08" w14:textId="2709D3F9" w:rsidR="005A4EB5" w:rsidRDefault="005A4EB5" w:rsidP="00724E38">
      <w:pPr>
        <w:spacing w:after="0"/>
        <w:rPr>
          <w:rFonts w:ascii="Courier" w:hAnsi="Courier"/>
          <w:sz w:val="20"/>
          <w:szCs w:val="20"/>
        </w:rPr>
      </w:pPr>
      <w:proofErr w:type="spellStart"/>
      <w:proofErr w:type="gramStart"/>
      <w:r w:rsidRPr="00602D59">
        <w:rPr>
          <w:rFonts w:ascii="Courier" w:hAnsi="Courier"/>
          <w:sz w:val="20"/>
          <w:szCs w:val="20"/>
        </w:rPr>
        <w:t>secondInstrumentDa</w:t>
      </w:r>
      <w:proofErr w:type="spellEnd"/>
      <w:proofErr w:type="gramEnd"/>
      <w:r w:rsidRPr="00602D59">
        <w:rPr>
          <w:rFonts w:ascii="Courier" w:hAnsi="Courier"/>
          <w:sz w:val="20"/>
          <w:szCs w:val="20"/>
        </w:rPr>
        <w:t xml:space="preserve"> = </w:t>
      </w:r>
      <w:proofErr w:type="spellStart"/>
      <w:r w:rsidRPr="00602D59">
        <w:rPr>
          <w:rFonts w:ascii="Courier" w:hAnsi="Courier"/>
          <w:sz w:val="20"/>
          <w:szCs w:val="20"/>
        </w:rPr>
        <w:t>P</w:t>
      </w:r>
      <w:r w:rsidR="00487B49">
        <w:rPr>
          <w:rFonts w:ascii="Courier" w:hAnsi="Courier"/>
          <w:sz w:val="20"/>
          <w:szCs w:val="20"/>
        </w:rPr>
        <w:t>ARTdataMat</w:t>
      </w:r>
      <w:proofErr w:type="spellEnd"/>
      <w:r w:rsidR="00487B49">
        <w:rPr>
          <w:rFonts w:ascii="Courier" w:hAnsi="Courier"/>
          <w:sz w:val="20"/>
          <w:szCs w:val="20"/>
        </w:rPr>
        <w:t>(</w:t>
      </w:r>
      <w:proofErr w:type="spellStart"/>
      <w:r w:rsidR="00487B49">
        <w:rPr>
          <w:rFonts w:ascii="Courier" w:hAnsi="Courier"/>
          <w:sz w:val="20"/>
          <w:szCs w:val="20"/>
        </w:rPr>
        <w:t>PARTidMat</w:t>
      </w:r>
      <w:proofErr w:type="spellEnd"/>
      <w:r w:rsidR="00487B49">
        <w:rPr>
          <w:rFonts w:ascii="Courier" w:hAnsi="Courier"/>
          <w:sz w:val="20"/>
          <w:szCs w:val="20"/>
        </w:rPr>
        <w:t xml:space="preserve">(:,1) == 2, </w:t>
      </w:r>
      <w:proofErr w:type="spellStart"/>
      <w:r w:rsidR="00487B49">
        <w:rPr>
          <w:rFonts w:ascii="Courier" w:hAnsi="Courier"/>
          <w:sz w:val="20"/>
          <w:szCs w:val="20"/>
        </w:rPr>
        <w:t>PARTdataMat.DA</w:t>
      </w:r>
      <w:proofErr w:type="spellEnd"/>
      <w:r w:rsidRPr="00602D59">
        <w:rPr>
          <w:rFonts w:ascii="Courier" w:hAnsi="Courier"/>
          <w:sz w:val="20"/>
          <w:szCs w:val="20"/>
        </w:rPr>
        <w:t>);</w:t>
      </w:r>
    </w:p>
    <w:p w14:paraId="2CF136A2" w14:textId="77777777" w:rsidR="00724E38" w:rsidRPr="00602D59" w:rsidRDefault="00724E38" w:rsidP="00724E38">
      <w:pPr>
        <w:spacing w:after="0"/>
        <w:rPr>
          <w:rFonts w:ascii="Courier" w:hAnsi="Courier"/>
          <w:sz w:val="20"/>
          <w:szCs w:val="20"/>
        </w:rPr>
      </w:pPr>
    </w:p>
    <w:p w14:paraId="0D7844FB" w14:textId="325B7CF9" w:rsidR="008361BF" w:rsidRPr="00144158" w:rsidRDefault="00487B49" w:rsidP="008361BF">
      <w:pPr>
        <w:rPr>
          <w:rFonts w:asciiTheme="majorHAnsi" w:hAnsiTheme="majorHAnsi" w:cs="Times New Roman"/>
        </w:rPr>
      </w:pPr>
      <w:r>
        <w:rPr>
          <w:rFonts w:cs="Times New Roman"/>
        </w:rPr>
        <w:t>Another</w:t>
      </w:r>
      <w:r w:rsidR="008361BF" w:rsidRPr="00144158">
        <w:rPr>
          <w:rFonts w:cs="Times New Roman"/>
        </w:rPr>
        <w:t xml:space="preserve"> example to get the indexes, within the </w:t>
      </w:r>
      <w:proofErr w:type="spellStart"/>
      <w:r w:rsidR="00906503" w:rsidRPr="00906503">
        <w:rPr>
          <w:rFonts w:asciiTheme="majorHAnsi" w:hAnsiTheme="majorHAnsi"/>
          <w:i/>
        </w:rPr>
        <w:t>PARTidMat</w:t>
      </w:r>
      <w:proofErr w:type="spellEnd"/>
      <w:r w:rsidR="00906503">
        <w:t xml:space="preserve"> and</w:t>
      </w:r>
      <w:r w:rsidR="00906503" w:rsidRPr="00906503">
        <w:rPr>
          <w:rFonts w:asciiTheme="majorHAnsi" w:hAnsiTheme="majorHAnsi"/>
          <w:i/>
        </w:rPr>
        <w:t xml:space="preserve"> </w:t>
      </w:r>
      <w:proofErr w:type="spellStart"/>
      <w:r w:rsidR="00906503" w:rsidRPr="00906503">
        <w:rPr>
          <w:rFonts w:asciiTheme="majorHAnsi" w:hAnsiTheme="majorHAnsi"/>
          <w:i/>
        </w:rPr>
        <w:t>PARTdataMat</w:t>
      </w:r>
      <w:proofErr w:type="spellEnd"/>
      <w:r w:rsidR="00906503">
        <w:t xml:space="preserve"> </w:t>
      </w:r>
      <w:r w:rsidR="008361BF" w:rsidRPr="00144158">
        <w:rPr>
          <w:rFonts w:cs="Times New Roman"/>
        </w:rPr>
        <w:t>tables, for all submicron pa</w:t>
      </w:r>
      <w:r>
        <w:rPr>
          <w:rFonts w:cs="Times New Roman"/>
        </w:rPr>
        <w:t>rticles and the particle ids is shown below.</w:t>
      </w:r>
    </w:p>
    <w:p w14:paraId="59FAFAC4" w14:textId="3F15C888" w:rsidR="008361BF" w:rsidRPr="00602D59" w:rsidRDefault="008361BF" w:rsidP="008361BF">
      <w:pPr>
        <w:spacing w:after="0"/>
        <w:rPr>
          <w:rFonts w:ascii="Courier" w:hAnsi="Courier" w:cs="Times New Roman"/>
          <w:sz w:val="20"/>
          <w:szCs w:val="20"/>
        </w:rPr>
      </w:pPr>
      <w:proofErr w:type="spellStart"/>
      <w:proofErr w:type="gramStart"/>
      <w:r w:rsidRPr="00602D59">
        <w:rPr>
          <w:rFonts w:ascii="Courier" w:hAnsi="Courier" w:cs="Times New Roman"/>
          <w:sz w:val="20"/>
          <w:szCs w:val="20"/>
        </w:rPr>
        <w:t>submicronIDX</w:t>
      </w:r>
      <w:proofErr w:type="spellEnd"/>
      <w:proofErr w:type="gramEnd"/>
      <w:r w:rsidRPr="00602D59">
        <w:rPr>
          <w:rFonts w:ascii="Courier" w:hAnsi="Courier" w:cs="Times New Roman"/>
          <w:sz w:val="20"/>
          <w:szCs w:val="20"/>
        </w:rPr>
        <w:t xml:space="preserve"> = </w:t>
      </w:r>
      <w:proofErr w:type="spellStart"/>
      <w:r w:rsidRPr="00602D59">
        <w:rPr>
          <w:rFonts w:ascii="Courier" w:hAnsi="Courier" w:cs="Times New Roman"/>
          <w:sz w:val="20"/>
          <w:szCs w:val="20"/>
        </w:rPr>
        <w:t>PARTdataMat</w:t>
      </w:r>
      <w:proofErr w:type="spellEnd"/>
      <w:r w:rsidRPr="00602D59">
        <w:rPr>
          <w:rFonts w:ascii="Courier" w:hAnsi="Courier" w:cs="Times New Roman"/>
          <w:sz w:val="20"/>
          <w:szCs w:val="20"/>
        </w:rPr>
        <w:t>(:,</w:t>
      </w:r>
      <w:proofErr w:type="spellStart"/>
      <w:r w:rsidRPr="00602D59">
        <w:rPr>
          <w:rFonts w:ascii="Courier" w:hAnsi="Courier" w:cs="Times New Roman"/>
          <w:sz w:val="20"/>
          <w:szCs w:val="20"/>
        </w:rPr>
        <w:t>PARTdataFlds.DA</w:t>
      </w:r>
      <w:proofErr w:type="spellEnd"/>
      <w:r w:rsidRPr="00602D59">
        <w:rPr>
          <w:rFonts w:ascii="Courier" w:hAnsi="Courier" w:cs="Times New Roman"/>
          <w:sz w:val="20"/>
          <w:szCs w:val="20"/>
        </w:rPr>
        <w:t xml:space="preserve">) &lt; 1; </w:t>
      </w:r>
    </w:p>
    <w:p w14:paraId="4735AD5B" w14:textId="41BAD16A" w:rsidR="00602D59" w:rsidRDefault="008361BF" w:rsidP="00602D59">
      <w:pPr>
        <w:spacing w:after="0"/>
        <w:rPr>
          <w:rFonts w:ascii="Courier" w:hAnsi="Courier" w:cs="Times New Roman"/>
          <w:sz w:val="20"/>
          <w:szCs w:val="20"/>
        </w:rPr>
      </w:pPr>
      <w:proofErr w:type="spellStart"/>
      <w:proofErr w:type="gramStart"/>
      <w:r w:rsidRPr="00602D59">
        <w:rPr>
          <w:rFonts w:ascii="Courier" w:hAnsi="Courier" w:cs="Times New Roman"/>
          <w:sz w:val="20"/>
          <w:szCs w:val="20"/>
        </w:rPr>
        <w:t>submicronPID</w:t>
      </w:r>
      <w:proofErr w:type="spellEnd"/>
      <w:proofErr w:type="gramEnd"/>
      <w:r w:rsidRPr="00602D59">
        <w:rPr>
          <w:rFonts w:ascii="Courier" w:hAnsi="Courier" w:cs="Times New Roman"/>
          <w:sz w:val="20"/>
          <w:szCs w:val="20"/>
        </w:rPr>
        <w:t xml:space="preserve"> = </w:t>
      </w:r>
      <w:proofErr w:type="spellStart"/>
      <w:r w:rsidRPr="00602D59">
        <w:rPr>
          <w:rFonts w:ascii="Courier" w:hAnsi="Courier" w:cs="Times New Roman"/>
          <w:sz w:val="20"/>
          <w:szCs w:val="20"/>
        </w:rPr>
        <w:t>PARTidMat</w:t>
      </w:r>
      <w:proofErr w:type="spellEnd"/>
      <w:r w:rsidRPr="00602D59">
        <w:rPr>
          <w:rFonts w:ascii="Courier" w:hAnsi="Courier" w:cs="Times New Roman"/>
          <w:sz w:val="20"/>
          <w:szCs w:val="20"/>
        </w:rPr>
        <w:t>(submicronIDX,1:2);</w:t>
      </w:r>
    </w:p>
    <w:p w14:paraId="793BBB27" w14:textId="77777777" w:rsidR="00602D59" w:rsidRPr="00602D59" w:rsidRDefault="00602D59" w:rsidP="00602D59">
      <w:pPr>
        <w:spacing w:after="0"/>
        <w:rPr>
          <w:rFonts w:ascii="Courier" w:hAnsi="Courier" w:cs="Times New Roman"/>
          <w:sz w:val="20"/>
          <w:szCs w:val="20"/>
        </w:rPr>
      </w:pPr>
    </w:p>
    <w:p w14:paraId="39246100" w14:textId="77777777" w:rsidR="008361BF" w:rsidRPr="00144158" w:rsidRDefault="008361BF" w:rsidP="008361BF">
      <w:pPr>
        <w:rPr>
          <w:rFonts w:cs="Times New Roman"/>
        </w:rPr>
      </w:pPr>
      <w:r w:rsidRPr="00144158">
        <w:rPr>
          <w:rFonts w:cs="Times New Roman"/>
        </w:rPr>
        <w:t xml:space="preserve">Multiple filters can also be applied within a single line of code.  To return the indexes and particle ids for all submicron particles with a laser power greater than 1.5 </w:t>
      </w:r>
      <w:proofErr w:type="gramStart"/>
      <w:r w:rsidRPr="00144158">
        <w:rPr>
          <w:rFonts w:cs="Times New Roman"/>
        </w:rPr>
        <w:t>use</w:t>
      </w:r>
      <w:proofErr w:type="gramEnd"/>
    </w:p>
    <w:p w14:paraId="43AA0023" w14:textId="37009857" w:rsidR="008361BF" w:rsidRPr="00602D59" w:rsidRDefault="008361BF" w:rsidP="008361BF">
      <w:pPr>
        <w:spacing w:after="0"/>
        <w:ind w:left="450" w:hanging="450"/>
        <w:rPr>
          <w:rFonts w:ascii="Courier" w:hAnsi="Courier" w:cs="Times New Roman"/>
          <w:sz w:val="20"/>
          <w:szCs w:val="20"/>
        </w:rPr>
      </w:pPr>
      <w:proofErr w:type="spellStart"/>
      <w:proofErr w:type="gramStart"/>
      <w:r w:rsidRPr="00602D59">
        <w:rPr>
          <w:rFonts w:ascii="Courier" w:hAnsi="Courier" w:cs="Times New Roman"/>
          <w:sz w:val="20"/>
          <w:szCs w:val="20"/>
        </w:rPr>
        <w:t>submicronHIGHlpIDX</w:t>
      </w:r>
      <w:proofErr w:type="spellEnd"/>
      <w:proofErr w:type="gramEnd"/>
      <w:r w:rsidRPr="00602D59">
        <w:rPr>
          <w:rFonts w:ascii="Courier" w:hAnsi="Courier" w:cs="Times New Roman"/>
          <w:sz w:val="20"/>
          <w:szCs w:val="20"/>
        </w:rPr>
        <w:t xml:space="preserve"> = </w:t>
      </w:r>
      <w:proofErr w:type="spellStart"/>
      <w:r w:rsidRPr="00602D59">
        <w:rPr>
          <w:rFonts w:ascii="Courier" w:hAnsi="Courier" w:cs="Times New Roman"/>
          <w:sz w:val="20"/>
          <w:szCs w:val="20"/>
        </w:rPr>
        <w:t>PARTdataMat</w:t>
      </w:r>
      <w:proofErr w:type="spellEnd"/>
      <w:r w:rsidRPr="00602D59">
        <w:rPr>
          <w:rFonts w:ascii="Courier" w:hAnsi="Courier" w:cs="Times New Roman"/>
          <w:sz w:val="20"/>
          <w:szCs w:val="20"/>
        </w:rPr>
        <w:t>(:,</w:t>
      </w:r>
      <w:proofErr w:type="spellStart"/>
      <w:r w:rsidRPr="00602D59">
        <w:rPr>
          <w:rFonts w:ascii="Courier" w:hAnsi="Courier" w:cs="Times New Roman"/>
          <w:sz w:val="20"/>
          <w:szCs w:val="20"/>
        </w:rPr>
        <w:t>PARTdataFlds.DA</w:t>
      </w:r>
      <w:proofErr w:type="spellEnd"/>
      <w:r w:rsidRPr="00602D59">
        <w:rPr>
          <w:rFonts w:ascii="Courier" w:hAnsi="Courier" w:cs="Times New Roman"/>
          <w:sz w:val="20"/>
          <w:szCs w:val="20"/>
        </w:rPr>
        <w:t xml:space="preserve">) &lt; 1 &amp;          </w:t>
      </w:r>
      <w:proofErr w:type="spellStart"/>
      <w:r w:rsidRPr="00602D59">
        <w:rPr>
          <w:rFonts w:ascii="Courier" w:hAnsi="Courier" w:cs="Times New Roman"/>
          <w:sz w:val="20"/>
          <w:szCs w:val="20"/>
        </w:rPr>
        <w:t>PARTdataMat</w:t>
      </w:r>
      <w:proofErr w:type="spellEnd"/>
      <w:r w:rsidRPr="00602D59">
        <w:rPr>
          <w:rFonts w:ascii="Courier" w:hAnsi="Courier" w:cs="Times New Roman"/>
          <w:sz w:val="20"/>
          <w:szCs w:val="20"/>
        </w:rPr>
        <w:t>(:,</w:t>
      </w:r>
      <w:proofErr w:type="spellStart"/>
      <w:r w:rsidRPr="00602D59">
        <w:rPr>
          <w:rFonts w:ascii="Courier" w:hAnsi="Courier" w:cs="Times New Roman"/>
          <w:sz w:val="20"/>
          <w:szCs w:val="20"/>
        </w:rPr>
        <w:t>PARTdataFlds.LASERPOWER</w:t>
      </w:r>
      <w:proofErr w:type="spellEnd"/>
      <w:r w:rsidRPr="00602D59">
        <w:rPr>
          <w:rFonts w:ascii="Courier" w:hAnsi="Courier" w:cs="Times New Roman"/>
          <w:sz w:val="20"/>
          <w:szCs w:val="20"/>
        </w:rPr>
        <w:t xml:space="preserve">) &gt; 1.5; </w:t>
      </w:r>
    </w:p>
    <w:p w14:paraId="16491A07" w14:textId="2CE10A5D" w:rsidR="008361BF" w:rsidRDefault="008361BF" w:rsidP="00602D59">
      <w:pPr>
        <w:spacing w:after="0"/>
        <w:rPr>
          <w:rFonts w:ascii="Courier" w:hAnsi="Courier" w:cs="Times New Roman"/>
          <w:sz w:val="20"/>
          <w:szCs w:val="20"/>
        </w:rPr>
      </w:pPr>
      <w:proofErr w:type="spellStart"/>
      <w:proofErr w:type="gramStart"/>
      <w:r w:rsidRPr="00602D59">
        <w:rPr>
          <w:rFonts w:ascii="Courier" w:hAnsi="Courier" w:cs="Times New Roman"/>
          <w:sz w:val="20"/>
          <w:szCs w:val="20"/>
        </w:rPr>
        <w:t>submicronHIGHlpPID</w:t>
      </w:r>
      <w:proofErr w:type="spellEnd"/>
      <w:proofErr w:type="gramEnd"/>
      <w:r w:rsidRPr="00602D59">
        <w:rPr>
          <w:rFonts w:ascii="Courier" w:hAnsi="Courier" w:cs="Times New Roman"/>
          <w:sz w:val="20"/>
          <w:szCs w:val="20"/>
        </w:rPr>
        <w:t xml:space="preserve"> = </w:t>
      </w:r>
      <w:proofErr w:type="spellStart"/>
      <w:r w:rsidRPr="00602D59">
        <w:rPr>
          <w:rFonts w:ascii="Courier" w:hAnsi="Courier" w:cs="Times New Roman"/>
          <w:sz w:val="20"/>
          <w:szCs w:val="20"/>
        </w:rPr>
        <w:t>PARTidMat</w:t>
      </w:r>
      <w:proofErr w:type="spellEnd"/>
      <w:r w:rsidRPr="00602D59">
        <w:rPr>
          <w:rFonts w:ascii="Courier" w:hAnsi="Courier" w:cs="Times New Roman"/>
          <w:sz w:val="20"/>
          <w:szCs w:val="20"/>
        </w:rPr>
        <w:t>(submicronHIGHlpIDX,1:2);</w:t>
      </w:r>
    </w:p>
    <w:p w14:paraId="5135E8F2" w14:textId="77777777" w:rsidR="00487B49" w:rsidRDefault="00487B49" w:rsidP="00602D59">
      <w:pPr>
        <w:spacing w:after="0"/>
        <w:rPr>
          <w:rFonts w:ascii="Courier" w:hAnsi="Courier" w:cs="Times New Roman"/>
          <w:sz w:val="20"/>
          <w:szCs w:val="20"/>
        </w:rPr>
      </w:pPr>
    </w:p>
    <w:p w14:paraId="76A149E8" w14:textId="77777777" w:rsidR="004F58F7" w:rsidRPr="00144158" w:rsidRDefault="004F58F7" w:rsidP="004F58F7">
      <w:pPr>
        <w:rPr>
          <w:rFonts w:cs="Times New Roman"/>
        </w:rPr>
      </w:pPr>
      <w:r w:rsidRPr="00144158">
        <w:rPr>
          <w:rFonts w:cs="Times New Roman"/>
        </w:rPr>
        <w:t>Additionally lists of particles can be compared with the built-in function</w:t>
      </w:r>
      <w:r w:rsidRPr="00144158">
        <w:rPr>
          <w:rFonts w:asciiTheme="majorHAnsi" w:hAnsiTheme="majorHAnsi" w:cs="Times New Roman"/>
        </w:rPr>
        <w:t xml:space="preserve"> </w:t>
      </w:r>
      <w:r w:rsidRPr="00144158">
        <w:rPr>
          <w:rFonts w:asciiTheme="majorHAnsi" w:hAnsiTheme="majorHAnsi" w:cs="Times New Roman"/>
          <w:b/>
        </w:rPr>
        <w:t>intersect</w:t>
      </w:r>
      <w:r w:rsidRPr="00144158">
        <w:rPr>
          <w:rFonts w:asciiTheme="majorHAnsi" w:hAnsiTheme="majorHAnsi" w:cs="Times New Roman"/>
        </w:rPr>
        <w:t>.</w:t>
      </w:r>
      <w:r w:rsidRPr="00144158">
        <w:rPr>
          <w:rFonts w:cs="Times New Roman"/>
        </w:rPr>
        <w:t xml:space="preserve">  For example another way to return the particle ids of submicron particles with high laser power would be to </w:t>
      </w:r>
    </w:p>
    <w:p w14:paraId="249D3E8C" w14:textId="77777777" w:rsidR="004F58F7" w:rsidRPr="004F58F7" w:rsidRDefault="004F58F7" w:rsidP="004F58F7">
      <w:pPr>
        <w:spacing w:after="0"/>
        <w:rPr>
          <w:rFonts w:ascii="Courier" w:hAnsi="Courier" w:cs="Times New Roman"/>
          <w:color w:val="228B22"/>
          <w:sz w:val="20"/>
          <w:szCs w:val="20"/>
        </w:rPr>
      </w:pPr>
      <w:r w:rsidRPr="004F58F7">
        <w:rPr>
          <w:rFonts w:ascii="Courier" w:hAnsi="Courier" w:cs="Times New Roman"/>
          <w:color w:val="228B22"/>
          <w:sz w:val="20"/>
          <w:szCs w:val="20"/>
        </w:rPr>
        <w:t xml:space="preserve">% </w:t>
      </w:r>
      <w:proofErr w:type="gramStart"/>
      <w:r w:rsidRPr="004F58F7">
        <w:rPr>
          <w:rFonts w:ascii="Courier" w:hAnsi="Courier" w:cs="Times New Roman"/>
          <w:color w:val="228B22"/>
          <w:sz w:val="20"/>
          <w:szCs w:val="20"/>
        </w:rPr>
        <w:t>create</w:t>
      </w:r>
      <w:proofErr w:type="gramEnd"/>
      <w:r w:rsidRPr="004F58F7">
        <w:rPr>
          <w:rFonts w:ascii="Courier" w:hAnsi="Courier" w:cs="Times New Roman"/>
          <w:color w:val="228B22"/>
          <w:sz w:val="20"/>
          <w:szCs w:val="20"/>
        </w:rPr>
        <w:t xml:space="preserve"> particle id list of particles with high laser power</w:t>
      </w:r>
    </w:p>
    <w:p w14:paraId="3F753EAD" w14:textId="50575392" w:rsidR="004F58F7" w:rsidRPr="004F58F7" w:rsidRDefault="004F58F7" w:rsidP="004F58F7">
      <w:pPr>
        <w:spacing w:after="0"/>
        <w:ind w:left="450" w:hanging="450"/>
        <w:rPr>
          <w:rFonts w:ascii="Courier" w:hAnsi="Courier" w:cs="Times New Roman"/>
          <w:sz w:val="20"/>
          <w:szCs w:val="20"/>
        </w:rPr>
      </w:pPr>
      <w:proofErr w:type="spellStart"/>
      <w:r w:rsidRPr="004F58F7">
        <w:rPr>
          <w:rFonts w:ascii="Courier" w:hAnsi="Courier" w:cs="Times New Roman"/>
          <w:sz w:val="20"/>
          <w:szCs w:val="20"/>
        </w:rPr>
        <w:t>HIGHlpIDX</w:t>
      </w:r>
      <w:proofErr w:type="spellEnd"/>
      <w:r w:rsidRPr="004F58F7">
        <w:rPr>
          <w:rFonts w:ascii="Courier" w:hAnsi="Courier" w:cs="Times New Roman"/>
          <w:sz w:val="20"/>
          <w:szCs w:val="20"/>
        </w:rPr>
        <w:t xml:space="preserve"> = </w:t>
      </w:r>
      <w:proofErr w:type="spellStart"/>
      <w:proofErr w:type="gramStart"/>
      <w:r w:rsidRPr="004F58F7">
        <w:rPr>
          <w:rFonts w:ascii="Courier" w:hAnsi="Courier" w:cs="Times New Roman"/>
          <w:sz w:val="20"/>
          <w:szCs w:val="20"/>
        </w:rPr>
        <w:t>PARTdataMat</w:t>
      </w:r>
      <w:proofErr w:type="spellEnd"/>
      <w:r w:rsidRPr="004F58F7">
        <w:rPr>
          <w:rFonts w:ascii="Courier" w:hAnsi="Courier" w:cs="Times New Roman"/>
          <w:sz w:val="20"/>
          <w:szCs w:val="20"/>
        </w:rPr>
        <w:t>(</w:t>
      </w:r>
      <w:proofErr w:type="gramEnd"/>
      <w:r w:rsidRPr="004F58F7">
        <w:rPr>
          <w:rFonts w:ascii="Courier" w:hAnsi="Courier" w:cs="Times New Roman"/>
          <w:sz w:val="20"/>
          <w:szCs w:val="20"/>
        </w:rPr>
        <w:t>:,</w:t>
      </w:r>
      <w:proofErr w:type="spellStart"/>
      <w:r w:rsidRPr="004F58F7">
        <w:rPr>
          <w:rFonts w:ascii="Courier" w:hAnsi="Courier" w:cs="Times New Roman"/>
          <w:sz w:val="20"/>
          <w:szCs w:val="20"/>
        </w:rPr>
        <w:t>PARTdataFlds.LASERPOWER</w:t>
      </w:r>
      <w:proofErr w:type="spellEnd"/>
      <w:r w:rsidRPr="004F58F7">
        <w:rPr>
          <w:rFonts w:ascii="Courier" w:hAnsi="Courier" w:cs="Times New Roman"/>
          <w:sz w:val="20"/>
          <w:szCs w:val="20"/>
        </w:rPr>
        <w:t xml:space="preserve">) &gt; 1.5; </w:t>
      </w:r>
    </w:p>
    <w:p w14:paraId="0FF24712" w14:textId="412DF450" w:rsidR="004F58F7" w:rsidRPr="004F58F7" w:rsidRDefault="004F58F7" w:rsidP="004F58F7">
      <w:pPr>
        <w:spacing w:after="0"/>
        <w:rPr>
          <w:rFonts w:ascii="Courier" w:hAnsi="Courier" w:cs="Times New Roman"/>
          <w:sz w:val="20"/>
          <w:szCs w:val="20"/>
        </w:rPr>
      </w:pPr>
      <w:proofErr w:type="spellStart"/>
      <w:r w:rsidRPr="004F58F7">
        <w:rPr>
          <w:rFonts w:ascii="Courier" w:hAnsi="Courier" w:cs="Times New Roman"/>
          <w:sz w:val="20"/>
          <w:szCs w:val="20"/>
        </w:rPr>
        <w:t>HIGHlpPID</w:t>
      </w:r>
      <w:proofErr w:type="spellEnd"/>
      <w:r w:rsidRPr="004F58F7">
        <w:rPr>
          <w:rFonts w:ascii="Courier" w:hAnsi="Courier" w:cs="Times New Roman"/>
          <w:sz w:val="20"/>
          <w:szCs w:val="20"/>
        </w:rPr>
        <w:t xml:space="preserve"> = </w:t>
      </w:r>
      <w:proofErr w:type="spellStart"/>
      <w:proofErr w:type="gramStart"/>
      <w:r w:rsidRPr="004F58F7">
        <w:rPr>
          <w:rFonts w:ascii="Courier" w:hAnsi="Courier" w:cs="Times New Roman"/>
          <w:sz w:val="20"/>
          <w:szCs w:val="20"/>
        </w:rPr>
        <w:t>PARTidMat</w:t>
      </w:r>
      <w:proofErr w:type="spellEnd"/>
      <w:r w:rsidRPr="004F58F7">
        <w:rPr>
          <w:rFonts w:ascii="Courier" w:hAnsi="Courier" w:cs="Times New Roman"/>
          <w:sz w:val="20"/>
          <w:szCs w:val="20"/>
        </w:rPr>
        <w:t>(</w:t>
      </w:r>
      <w:proofErr w:type="gramEnd"/>
      <w:r w:rsidRPr="004F58F7">
        <w:rPr>
          <w:rFonts w:ascii="Courier" w:hAnsi="Courier" w:cs="Times New Roman"/>
          <w:sz w:val="20"/>
          <w:szCs w:val="20"/>
        </w:rPr>
        <w:t>HIGHlpPID,1:2);</w:t>
      </w:r>
    </w:p>
    <w:p w14:paraId="5C9D374F" w14:textId="77777777" w:rsidR="004F58F7" w:rsidRPr="004F58F7" w:rsidRDefault="004F58F7" w:rsidP="004F58F7">
      <w:pPr>
        <w:spacing w:after="0"/>
        <w:rPr>
          <w:rFonts w:ascii="Courier" w:hAnsi="Courier" w:cs="Times New Roman"/>
          <w:color w:val="228B22"/>
          <w:sz w:val="20"/>
          <w:szCs w:val="20"/>
        </w:rPr>
      </w:pPr>
      <w:r w:rsidRPr="004F58F7">
        <w:rPr>
          <w:rFonts w:ascii="Courier" w:hAnsi="Courier" w:cs="Times New Roman"/>
          <w:color w:val="228B22"/>
          <w:sz w:val="20"/>
          <w:szCs w:val="20"/>
        </w:rPr>
        <w:t xml:space="preserve">% </w:t>
      </w:r>
      <w:proofErr w:type="gramStart"/>
      <w:r w:rsidRPr="004F58F7">
        <w:rPr>
          <w:rFonts w:ascii="Courier" w:hAnsi="Courier" w:cs="Times New Roman"/>
          <w:color w:val="228B22"/>
          <w:sz w:val="20"/>
          <w:szCs w:val="20"/>
        </w:rPr>
        <w:t>generate</w:t>
      </w:r>
      <w:proofErr w:type="gramEnd"/>
      <w:r w:rsidRPr="004F58F7">
        <w:rPr>
          <w:rFonts w:ascii="Courier" w:hAnsi="Courier" w:cs="Times New Roman"/>
          <w:color w:val="228B22"/>
          <w:sz w:val="20"/>
          <w:szCs w:val="20"/>
        </w:rPr>
        <w:t xml:space="preserve"> particle id list of submicron particles with high laser power</w:t>
      </w:r>
    </w:p>
    <w:p w14:paraId="0A90F8B1" w14:textId="1B026699" w:rsidR="004F58F7" w:rsidRDefault="004F58F7" w:rsidP="004F58F7">
      <w:pPr>
        <w:spacing w:after="0"/>
        <w:rPr>
          <w:rFonts w:ascii="Courier" w:hAnsi="Courier" w:cs="Times New Roman"/>
          <w:sz w:val="20"/>
          <w:szCs w:val="20"/>
        </w:rPr>
      </w:pPr>
      <w:proofErr w:type="spellStart"/>
      <w:proofErr w:type="gramStart"/>
      <w:r w:rsidRPr="004F58F7">
        <w:rPr>
          <w:rFonts w:ascii="Courier" w:hAnsi="Courier" w:cs="Times New Roman"/>
          <w:sz w:val="20"/>
          <w:szCs w:val="20"/>
        </w:rPr>
        <w:t>submicronHIGHlpPID</w:t>
      </w:r>
      <w:proofErr w:type="spellEnd"/>
      <w:proofErr w:type="gramEnd"/>
      <w:r w:rsidRPr="004F58F7">
        <w:rPr>
          <w:rFonts w:ascii="Courier" w:hAnsi="Courier" w:cs="Times New Roman"/>
          <w:sz w:val="20"/>
          <w:szCs w:val="20"/>
        </w:rPr>
        <w:t xml:space="preserve"> = intersect(</w:t>
      </w:r>
      <w:proofErr w:type="spellStart"/>
      <w:r w:rsidRPr="004F58F7">
        <w:rPr>
          <w:rFonts w:ascii="Courier" w:hAnsi="Courier" w:cs="Times New Roman"/>
          <w:sz w:val="20"/>
          <w:szCs w:val="20"/>
        </w:rPr>
        <w:t>HIGHlpPID</w:t>
      </w:r>
      <w:proofErr w:type="spellEnd"/>
      <w:r w:rsidRPr="004F58F7">
        <w:rPr>
          <w:rFonts w:ascii="Courier" w:hAnsi="Courier" w:cs="Times New Roman"/>
          <w:sz w:val="20"/>
          <w:szCs w:val="20"/>
        </w:rPr>
        <w:t xml:space="preserve">, </w:t>
      </w:r>
      <w:proofErr w:type="spellStart"/>
      <w:r w:rsidRPr="004F58F7">
        <w:rPr>
          <w:rFonts w:ascii="Courier" w:hAnsi="Courier" w:cs="Times New Roman"/>
          <w:sz w:val="20"/>
          <w:szCs w:val="20"/>
        </w:rPr>
        <w:t>submicronPID</w:t>
      </w:r>
      <w:proofErr w:type="spellEnd"/>
      <w:r w:rsidRPr="004F58F7">
        <w:rPr>
          <w:rFonts w:ascii="Courier" w:hAnsi="Courier" w:cs="Times New Roman"/>
          <w:sz w:val="20"/>
          <w:szCs w:val="20"/>
        </w:rPr>
        <w:t>, ‘rows’);</w:t>
      </w:r>
    </w:p>
    <w:p w14:paraId="1EE0A1B7" w14:textId="77777777" w:rsidR="004F58F7" w:rsidRPr="004F58F7" w:rsidRDefault="004F58F7" w:rsidP="004F58F7">
      <w:pPr>
        <w:spacing w:after="0"/>
        <w:rPr>
          <w:rFonts w:ascii="Courier" w:hAnsi="Courier" w:cs="Times New Roman"/>
          <w:sz w:val="20"/>
          <w:szCs w:val="20"/>
        </w:rPr>
      </w:pPr>
    </w:p>
    <w:p w14:paraId="1C366E13" w14:textId="41FF5D55" w:rsidR="00487B49" w:rsidRPr="00487B49" w:rsidRDefault="00487B49" w:rsidP="00487B49">
      <w:r>
        <w:t>Note that since the tables are the same length and each row corresponds to the data from the single particle, the indexing for one particle or set of particles derived from one table will match the particles from other table. However, this works only if you’re using the original tables. It is highly discouraged to alter the</w:t>
      </w:r>
      <w:r w:rsidR="002C46D6">
        <w:t xml:space="preserve"> rows of the</w:t>
      </w:r>
      <w:r>
        <w:t xml:space="preserve"> </w:t>
      </w:r>
      <w:proofErr w:type="spellStart"/>
      <w:r w:rsidRPr="00906503">
        <w:rPr>
          <w:rFonts w:asciiTheme="majorHAnsi" w:hAnsiTheme="majorHAnsi"/>
          <w:i/>
        </w:rPr>
        <w:t>PARTidMat</w:t>
      </w:r>
      <w:proofErr w:type="spellEnd"/>
      <w:r>
        <w:t xml:space="preserve"> or</w:t>
      </w:r>
      <w:r w:rsidRPr="00906503">
        <w:rPr>
          <w:rFonts w:asciiTheme="majorHAnsi" w:hAnsiTheme="majorHAnsi"/>
          <w:i/>
        </w:rPr>
        <w:t xml:space="preserve"> </w:t>
      </w:r>
      <w:proofErr w:type="spellStart"/>
      <w:r w:rsidRPr="00906503">
        <w:rPr>
          <w:rFonts w:asciiTheme="majorHAnsi" w:hAnsiTheme="majorHAnsi"/>
          <w:i/>
        </w:rPr>
        <w:t>PARTdataMat</w:t>
      </w:r>
      <w:proofErr w:type="spellEnd"/>
      <w:r>
        <w:t xml:space="preserve"> tables for this reason.</w:t>
      </w:r>
    </w:p>
    <w:p w14:paraId="2FC974FB" w14:textId="4416D3D4" w:rsidR="00BA0B0C" w:rsidRDefault="00BA0B0C" w:rsidP="00BA0B0C">
      <w:pPr>
        <w:pStyle w:val="Heading2"/>
      </w:pPr>
      <w:r>
        <w:t>6.2 Querying peak data</w:t>
      </w:r>
    </w:p>
    <w:p w14:paraId="2D93A744" w14:textId="1D9A8870" w:rsidR="00777638" w:rsidRDefault="005A4EB5" w:rsidP="005A4EB5">
      <w:r>
        <w:t>To find particles with certain peak area characteristics such as peak areas over or below certain thresholds, the user must first call the relevant peak areas into the workspace so that they can be searched against. To do so, the user should use one of the query scripts to generate a matrix of peak areas for the particles they want to search through.</w:t>
      </w:r>
      <w:r w:rsidR="005D7E1E">
        <w:t xml:space="preserve">  FATES supplies a script to generate both mass spectra at integer values (</w:t>
      </w:r>
      <w:proofErr w:type="spellStart"/>
      <w:r w:rsidR="00BA0B0C" w:rsidRPr="00BA0B0C">
        <w:rPr>
          <w:rFonts w:asciiTheme="majorHAnsi" w:hAnsiTheme="majorHAnsi"/>
          <w:b/>
        </w:rPr>
        <w:t>get_int_spectrum_SUM</w:t>
      </w:r>
      <w:proofErr w:type="spellEnd"/>
      <w:r w:rsidR="00BA0B0C">
        <w:t>) and at regular non-integer values for higher resolution (</w:t>
      </w:r>
      <w:proofErr w:type="spellStart"/>
      <w:r w:rsidR="00BA0B0C" w:rsidRPr="00BA0B0C">
        <w:rPr>
          <w:rFonts w:asciiTheme="majorHAnsi" w:hAnsiTheme="majorHAnsi"/>
          <w:b/>
        </w:rPr>
        <w:t>get_NONint_spectrum_SUM</w:t>
      </w:r>
      <w:proofErr w:type="spellEnd"/>
      <w:r w:rsidR="00BA0B0C">
        <w:t xml:space="preserve">) from the external binary </w:t>
      </w:r>
      <w:proofErr w:type="gramStart"/>
      <w:r w:rsidR="00BA0B0C">
        <w:t>file which</w:t>
      </w:r>
      <w:proofErr w:type="gramEnd"/>
      <w:r w:rsidR="00BA0B0C">
        <w:t xml:space="preserve"> holds the peak information for the entire study.</w:t>
      </w:r>
      <w:r w:rsidR="00777638">
        <w:t xml:space="preserve"> Then, use logical indexing to find particles greater or less than your threshold. The user can then return either the indices or PIDs associated with the desired particles</w:t>
      </w:r>
      <w:r w:rsidR="00F52713">
        <w:t xml:space="preserve"> as shown below:</w:t>
      </w:r>
      <w:r w:rsidR="00777638">
        <w:t xml:space="preserve"> </w:t>
      </w:r>
    </w:p>
    <w:p w14:paraId="4C710309" w14:textId="4C8DB557" w:rsidR="00F52713" w:rsidRPr="00F52713" w:rsidRDefault="00F52713" w:rsidP="00F52713">
      <w:pPr>
        <w:autoSpaceDE w:val="0"/>
        <w:autoSpaceDN w:val="0"/>
        <w:adjustRightInd w:val="0"/>
        <w:spacing w:after="0"/>
        <w:rPr>
          <w:rFonts w:ascii="Courier" w:hAnsi="Courier" w:cs="Courier New"/>
          <w:sz w:val="20"/>
          <w:szCs w:val="20"/>
        </w:rPr>
      </w:pPr>
      <w:r w:rsidRPr="00633FE2">
        <w:rPr>
          <w:rFonts w:ascii="Courier" w:hAnsi="Courier" w:cs="Courier New"/>
          <w:color w:val="228B22"/>
          <w:sz w:val="20"/>
          <w:szCs w:val="20"/>
        </w:rPr>
        <w:t xml:space="preserve">% </w:t>
      </w:r>
      <w:proofErr w:type="gramStart"/>
      <w:r>
        <w:rPr>
          <w:rFonts w:ascii="Courier" w:hAnsi="Courier" w:cs="Courier New"/>
          <w:color w:val="228B22"/>
          <w:sz w:val="20"/>
          <w:szCs w:val="20"/>
        </w:rPr>
        <w:t>return</w:t>
      </w:r>
      <w:proofErr w:type="gramEnd"/>
      <w:r>
        <w:rPr>
          <w:rFonts w:ascii="Courier" w:hAnsi="Courier" w:cs="Courier New"/>
          <w:color w:val="228B22"/>
          <w:sz w:val="20"/>
          <w:szCs w:val="20"/>
        </w:rPr>
        <w:t xml:space="preserve"> the mass spectra for a list of particles</w:t>
      </w:r>
    </w:p>
    <w:p w14:paraId="0A4BC701" w14:textId="4626C4A3" w:rsidR="00777638" w:rsidRPr="00602D59" w:rsidRDefault="005A4EB5" w:rsidP="00777638">
      <w:pPr>
        <w:spacing w:after="0"/>
        <w:rPr>
          <w:rFonts w:ascii="Courier" w:hAnsi="Courier" w:cs="Courier New"/>
          <w:color w:val="000000"/>
          <w:sz w:val="20"/>
          <w:szCs w:val="20"/>
        </w:rPr>
      </w:pPr>
      <w:proofErr w:type="spellStart"/>
      <w:r w:rsidRPr="00602D59">
        <w:rPr>
          <w:rFonts w:ascii="Courier" w:hAnsi="Courier" w:cs="Courier New"/>
          <w:color w:val="000000"/>
          <w:sz w:val="20"/>
          <w:szCs w:val="20"/>
        </w:rPr>
        <w:t>MaxMZ</w:t>
      </w:r>
      <w:proofErr w:type="spellEnd"/>
      <w:r w:rsidRPr="00602D59">
        <w:rPr>
          <w:rFonts w:ascii="Courier" w:hAnsi="Courier" w:cs="Courier New"/>
          <w:color w:val="000000"/>
          <w:sz w:val="20"/>
          <w:szCs w:val="20"/>
        </w:rPr>
        <w:t xml:space="preserve"> = 350</w:t>
      </w:r>
      <w:r w:rsidR="00777638" w:rsidRPr="00602D59">
        <w:rPr>
          <w:rFonts w:ascii="Courier" w:hAnsi="Courier" w:cs="Courier New"/>
          <w:color w:val="000000"/>
          <w:sz w:val="20"/>
          <w:szCs w:val="20"/>
        </w:rPr>
        <w:t>;</w:t>
      </w:r>
    </w:p>
    <w:p w14:paraId="74566820" w14:textId="58527EE0" w:rsidR="005A4EB5" w:rsidRPr="00602D59" w:rsidRDefault="005A4EB5" w:rsidP="00777638">
      <w:pPr>
        <w:spacing w:after="0"/>
        <w:rPr>
          <w:rFonts w:ascii="Courier" w:hAnsi="Courier"/>
          <w:sz w:val="20"/>
          <w:szCs w:val="20"/>
        </w:rPr>
      </w:pPr>
      <w:proofErr w:type="spellStart"/>
      <w:r w:rsidRPr="00602D59">
        <w:rPr>
          <w:rFonts w:ascii="Courier" w:hAnsi="Courier" w:cs="Courier New"/>
          <w:color w:val="000000"/>
          <w:sz w:val="20"/>
          <w:szCs w:val="20"/>
        </w:rPr>
        <w:t>ResponseType</w:t>
      </w:r>
      <w:proofErr w:type="spellEnd"/>
      <w:r w:rsidRPr="00602D59">
        <w:rPr>
          <w:rFonts w:ascii="Courier" w:hAnsi="Courier" w:cs="Courier New"/>
          <w:color w:val="000000"/>
          <w:sz w:val="20"/>
          <w:szCs w:val="20"/>
        </w:rPr>
        <w:t xml:space="preserve"> =</w:t>
      </w:r>
      <w:r w:rsidR="00602D59">
        <w:rPr>
          <w:rFonts w:ascii="Courier" w:hAnsi="Courier" w:cs="Courier New"/>
          <w:color w:val="000000"/>
          <w:sz w:val="20"/>
          <w:szCs w:val="20"/>
        </w:rPr>
        <w:t xml:space="preserve"> ‘Area’</w:t>
      </w:r>
      <w:r w:rsidRPr="00602D59">
        <w:rPr>
          <w:rFonts w:ascii="Courier" w:hAnsi="Courier" w:cs="Courier New"/>
          <w:color w:val="000000"/>
          <w:sz w:val="20"/>
          <w:szCs w:val="20"/>
        </w:rPr>
        <w:t>;</w:t>
      </w:r>
    </w:p>
    <w:p w14:paraId="31E57BDA" w14:textId="6FDA3329" w:rsidR="005A4EB5" w:rsidRPr="00602D59" w:rsidRDefault="005A4EB5" w:rsidP="00777638">
      <w:pPr>
        <w:autoSpaceDE w:val="0"/>
        <w:autoSpaceDN w:val="0"/>
        <w:adjustRightInd w:val="0"/>
        <w:spacing w:after="0"/>
        <w:rPr>
          <w:rFonts w:ascii="Courier" w:hAnsi="Courier" w:cs="Courier New"/>
          <w:sz w:val="20"/>
          <w:szCs w:val="20"/>
        </w:rPr>
      </w:pPr>
      <w:r w:rsidRPr="00602D59">
        <w:rPr>
          <w:rFonts w:ascii="Courier" w:hAnsi="Courier" w:cs="Courier New"/>
          <w:color w:val="000000"/>
          <w:sz w:val="20"/>
          <w:szCs w:val="20"/>
        </w:rPr>
        <w:t>Polarity = 2;</w:t>
      </w:r>
    </w:p>
    <w:p w14:paraId="4BCD2725" w14:textId="20E9994B" w:rsidR="005A4EB5" w:rsidRPr="00602D59" w:rsidRDefault="005A4EB5" w:rsidP="00777638">
      <w:pPr>
        <w:autoSpaceDE w:val="0"/>
        <w:autoSpaceDN w:val="0"/>
        <w:adjustRightInd w:val="0"/>
        <w:spacing w:after="0"/>
        <w:rPr>
          <w:rFonts w:ascii="Courier" w:hAnsi="Courier" w:cs="Courier New"/>
          <w:sz w:val="20"/>
          <w:szCs w:val="20"/>
        </w:rPr>
      </w:pPr>
      <w:proofErr w:type="spellStart"/>
      <w:proofErr w:type="gramStart"/>
      <w:r w:rsidRPr="00602D59">
        <w:rPr>
          <w:rFonts w:ascii="Courier" w:hAnsi="Courier" w:cs="Courier New"/>
          <w:color w:val="000000"/>
          <w:sz w:val="20"/>
          <w:szCs w:val="20"/>
        </w:rPr>
        <w:t>partData</w:t>
      </w:r>
      <w:proofErr w:type="spellEnd"/>
      <w:proofErr w:type="gramEnd"/>
      <w:r w:rsidRPr="00602D59">
        <w:rPr>
          <w:rFonts w:ascii="Courier" w:hAnsi="Courier" w:cs="Courier New"/>
          <w:color w:val="000000"/>
          <w:sz w:val="20"/>
          <w:szCs w:val="20"/>
        </w:rPr>
        <w:t xml:space="preserve"> = </w:t>
      </w:r>
      <w:proofErr w:type="spellStart"/>
      <w:r w:rsidRPr="00602D59">
        <w:rPr>
          <w:rFonts w:ascii="Courier" w:hAnsi="Courier" w:cs="Courier New"/>
          <w:color w:val="000000"/>
          <w:sz w:val="20"/>
          <w:szCs w:val="20"/>
        </w:rPr>
        <w:t>PARTidMat</w:t>
      </w:r>
      <w:proofErr w:type="spellEnd"/>
      <w:r w:rsidRPr="00602D59">
        <w:rPr>
          <w:rFonts w:ascii="Courier" w:hAnsi="Courier" w:cs="Courier New"/>
          <w:color w:val="000000"/>
          <w:sz w:val="20"/>
          <w:szCs w:val="20"/>
        </w:rPr>
        <w:t>(</w:t>
      </w:r>
      <w:r w:rsidR="00777638" w:rsidRPr="00602D59">
        <w:rPr>
          <w:rFonts w:ascii="Courier" w:hAnsi="Courier" w:cs="Courier New"/>
          <w:color w:val="000000"/>
          <w:sz w:val="20"/>
          <w:szCs w:val="20"/>
        </w:rPr>
        <w:t>1</w:t>
      </w:r>
      <w:r w:rsidRPr="00602D59">
        <w:rPr>
          <w:rFonts w:ascii="Courier" w:hAnsi="Courier" w:cs="Courier New"/>
          <w:color w:val="000000"/>
          <w:sz w:val="20"/>
          <w:szCs w:val="20"/>
        </w:rPr>
        <w:t>:</w:t>
      </w:r>
      <w:r w:rsidR="00777638" w:rsidRPr="00602D59">
        <w:rPr>
          <w:rFonts w:ascii="Courier" w:hAnsi="Courier" w:cs="Courier New"/>
          <w:color w:val="000000"/>
          <w:sz w:val="20"/>
          <w:szCs w:val="20"/>
        </w:rPr>
        <w:t>1000</w:t>
      </w:r>
      <w:r w:rsidRPr="00602D59">
        <w:rPr>
          <w:rFonts w:ascii="Courier" w:hAnsi="Courier" w:cs="Courier New"/>
          <w:color w:val="000000"/>
          <w:sz w:val="20"/>
          <w:szCs w:val="20"/>
        </w:rPr>
        <w:t>,1:2);</w:t>
      </w:r>
    </w:p>
    <w:p w14:paraId="41C4E7BF" w14:textId="3CAA8D37" w:rsidR="005A4EB5" w:rsidRPr="00602D59" w:rsidRDefault="00777638" w:rsidP="00777638">
      <w:pPr>
        <w:autoSpaceDE w:val="0"/>
        <w:autoSpaceDN w:val="0"/>
        <w:adjustRightInd w:val="0"/>
        <w:spacing w:after="0"/>
        <w:rPr>
          <w:rFonts w:ascii="Courier" w:hAnsi="Courier" w:cs="Courier New"/>
          <w:sz w:val="20"/>
          <w:szCs w:val="20"/>
        </w:rPr>
      </w:pPr>
      <w:r w:rsidRPr="00602D59">
        <w:rPr>
          <w:rFonts w:ascii="Courier" w:hAnsi="Courier" w:cs="Courier New"/>
          <w:color w:val="000000"/>
          <w:sz w:val="20"/>
          <w:szCs w:val="20"/>
        </w:rPr>
        <w:t>[</w:t>
      </w:r>
      <w:proofErr w:type="spellStart"/>
      <w:proofErr w:type="gramStart"/>
      <w:r w:rsidRPr="00602D59">
        <w:rPr>
          <w:rFonts w:ascii="Courier" w:hAnsi="Courier" w:cs="Courier New"/>
          <w:color w:val="000000"/>
          <w:sz w:val="20"/>
          <w:szCs w:val="20"/>
        </w:rPr>
        <w:t>negData</w:t>
      </w:r>
      <w:proofErr w:type="spellEnd"/>
      <w:proofErr w:type="gramEnd"/>
      <w:r w:rsidRPr="00602D59">
        <w:rPr>
          <w:rFonts w:ascii="Courier" w:hAnsi="Courier" w:cs="Courier New"/>
          <w:color w:val="000000"/>
          <w:sz w:val="20"/>
          <w:szCs w:val="20"/>
        </w:rPr>
        <w:t xml:space="preserve">, </w:t>
      </w:r>
      <w:proofErr w:type="spellStart"/>
      <w:r w:rsidRPr="00602D59">
        <w:rPr>
          <w:rFonts w:ascii="Courier" w:hAnsi="Courier" w:cs="Courier New"/>
          <w:color w:val="000000"/>
          <w:sz w:val="20"/>
          <w:szCs w:val="20"/>
        </w:rPr>
        <w:t>posData</w:t>
      </w:r>
      <w:proofErr w:type="spellEnd"/>
      <w:r w:rsidRPr="00602D59">
        <w:rPr>
          <w:rFonts w:ascii="Courier" w:hAnsi="Courier" w:cs="Courier New"/>
          <w:color w:val="000000"/>
          <w:sz w:val="20"/>
          <w:szCs w:val="20"/>
        </w:rPr>
        <w:t xml:space="preserve">] = </w:t>
      </w:r>
      <w:proofErr w:type="spellStart"/>
      <w:r w:rsidR="005A4EB5" w:rsidRPr="00602D59">
        <w:rPr>
          <w:rFonts w:ascii="Courier" w:hAnsi="Courier" w:cs="Courier New"/>
          <w:color w:val="000000"/>
          <w:sz w:val="20"/>
          <w:szCs w:val="20"/>
        </w:rPr>
        <w:t>get_int_spectrum_SUM</w:t>
      </w:r>
      <w:proofErr w:type="spellEnd"/>
      <w:r w:rsidR="005A4EB5" w:rsidRPr="00602D59">
        <w:rPr>
          <w:rFonts w:ascii="Courier" w:hAnsi="Courier" w:cs="Courier New"/>
          <w:color w:val="000000"/>
          <w:sz w:val="20"/>
          <w:szCs w:val="20"/>
        </w:rPr>
        <w:t>(</w:t>
      </w:r>
      <w:proofErr w:type="spellStart"/>
      <w:r w:rsidR="005A4EB5" w:rsidRPr="00602D59">
        <w:rPr>
          <w:rFonts w:ascii="Courier" w:hAnsi="Courier" w:cs="Courier New"/>
          <w:color w:val="000000"/>
          <w:sz w:val="20"/>
          <w:szCs w:val="20"/>
        </w:rPr>
        <w:t>partData,MaxMZ,ResponseType,Polarity</w:t>
      </w:r>
      <w:proofErr w:type="spellEnd"/>
      <w:r w:rsidR="005A4EB5" w:rsidRPr="00602D59">
        <w:rPr>
          <w:rFonts w:ascii="Courier" w:hAnsi="Courier" w:cs="Courier New"/>
          <w:color w:val="000000"/>
          <w:sz w:val="20"/>
          <w:szCs w:val="20"/>
        </w:rPr>
        <w:t>);</w:t>
      </w:r>
    </w:p>
    <w:p w14:paraId="0B4558BB" w14:textId="77777777" w:rsidR="00BD6C4D" w:rsidRDefault="00BD6C4D" w:rsidP="00777638">
      <w:pPr>
        <w:autoSpaceDE w:val="0"/>
        <w:autoSpaceDN w:val="0"/>
        <w:adjustRightInd w:val="0"/>
        <w:spacing w:after="0"/>
        <w:rPr>
          <w:rFonts w:cs="Courier New"/>
          <w:b/>
          <w:color w:val="228B22"/>
        </w:rPr>
      </w:pPr>
    </w:p>
    <w:p w14:paraId="49190FB4" w14:textId="0D0B21E9" w:rsidR="00F52713" w:rsidRPr="00F52713" w:rsidRDefault="00F52713" w:rsidP="00777638">
      <w:pPr>
        <w:autoSpaceDE w:val="0"/>
        <w:autoSpaceDN w:val="0"/>
        <w:adjustRightInd w:val="0"/>
        <w:spacing w:after="0"/>
        <w:rPr>
          <w:rFonts w:ascii="Courier" w:hAnsi="Courier" w:cs="Courier New"/>
          <w:sz w:val="20"/>
          <w:szCs w:val="20"/>
        </w:rPr>
      </w:pPr>
      <w:r w:rsidRPr="00633FE2">
        <w:rPr>
          <w:rFonts w:ascii="Courier" w:hAnsi="Courier" w:cs="Courier New"/>
          <w:color w:val="228B22"/>
          <w:sz w:val="20"/>
          <w:szCs w:val="20"/>
        </w:rPr>
        <w:t xml:space="preserve">% </w:t>
      </w:r>
      <w:proofErr w:type="gramStart"/>
      <w:r>
        <w:rPr>
          <w:rFonts w:ascii="Courier" w:hAnsi="Courier" w:cs="Courier New"/>
          <w:color w:val="228B22"/>
          <w:sz w:val="20"/>
          <w:szCs w:val="20"/>
        </w:rPr>
        <w:t>find</w:t>
      </w:r>
      <w:proofErr w:type="gramEnd"/>
      <w:r>
        <w:rPr>
          <w:rFonts w:ascii="Courier" w:hAnsi="Courier" w:cs="Courier New"/>
          <w:color w:val="228B22"/>
          <w:sz w:val="20"/>
          <w:szCs w:val="20"/>
        </w:rPr>
        <w:t xml:space="preserve"> the PIDs for particles in </w:t>
      </w:r>
      <w:proofErr w:type="spellStart"/>
      <w:r>
        <w:rPr>
          <w:rFonts w:ascii="Courier" w:hAnsi="Courier" w:cs="Courier New"/>
          <w:color w:val="228B22"/>
          <w:sz w:val="20"/>
          <w:szCs w:val="20"/>
        </w:rPr>
        <w:t>partData</w:t>
      </w:r>
      <w:proofErr w:type="spellEnd"/>
      <w:r>
        <w:rPr>
          <w:rFonts w:ascii="Courier" w:hAnsi="Courier" w:cs="Courier New"/>
          <w:color w:val="228B22"/>
          <w:sz w:val="20"/>
          <w:szCs w:val="20"/>
        </w:rPr>
        <w:t xml:space="preserve"> with -62 &gt; 250</w:t>
      </w:r>
    </w:p>
    <w:p w14:paraId="7C5AB593" w14:textId="75F84EF1" w:rsidR="005A4EB5" w:rsidRPr="00602D59" w:rsidRDefault="00602D59" w:rsidP="00777638">
      <w:pPr>
        <w:autoSpaceDE w:val="0"/>
        <w:autoSpaceDN w:val="0"/>
        <w:adjustRightInd w:val="0"/>
        <w:spacing w:after="0"/>
        <w:rPr>
          <w:rFonts w:ascii="Courier" w:hAnsi="Courier" w:cs="Courier New"/>
          <w:sz w:val="20"/>
          <w:szCs w:val="20"/>
        </w:rPr>
      </w:pPr>
      <w:proofErr w:type="spellStart"/>
      <w:proofErr w:type="gramStart"/>
      <w:r w:rsidRPr="00602D59">
        <w:rPr>
          <w:rFonts w:ascii="Courier" w:hAnsi="Courier" w:cs="Courier New"/>
          <w:color w:val="000000"/>
          <w:sz w:val="20"/>
          <w:szCs w:val="20"/>
        </w:rPr>
        <w:t>select</w:t>
      </w:r>
      <w:r w:rsidR="005A4EB5" w:rsidRPr="00602D59">
        <w:rPr>
          <w:rFonts w:ascii="Courier" w:hAnsi="Courier" w:cs="Courier New"/>
          <w:color w:val="000000"/>
          <w:sz w:val="20"/>
          <w:szCs w:val="20"/>
        </w:rPr>
        <w:t>PID</w:t>
      </w:r>
      <w:proofErr w:type="spellEnd"/>
      <w:proofErr w:type="gramEnd"/>
      <w:r w:rsidR="005A4EB5" w:rsidRPr="00602D59">
        <w:rPr>
          <w:rFonts w:ascii="Courier" w:hAnsi="Courier" w:cs="Courier New"/>
          <w:color w:val="000000"/>
          <w:sz w:val="20"/>
          <w:szCs w:val="20"/>
        </w:rPr>
        <w:t xml:space="preserve"> = </w:t>
      </w:r>
      <w:proofErr w:type="spellStart"/>
      <w:r w:rsidRPr="00602D59">
        <w:rPr>
          <w:rFonts w:ascii="Courier" w:hAnsi="Courier" w:cs="Courier New"/>
          <w:color w:val="000000"/>
          <w:sz w:val="20"/>
          <w:szCs w:val="20"/>
        </w:rPr>
        <w:t>partD</w:t>
      </w:r>
      <w:r w:rsidR="005A4EB5" w:rsidRPr="00602D59">
        <w:rPr>
          <w:rFonts w:ascii="Courier" w:hAnsi="Courier" w:cs="Courier New"/>
          <w:color w:val="000000"/>
          <w:sz w:val="20"/>
          <w:szCs w:val="20"/>
        </w:rPr>
        <w:t>ata</w:t>
      </w:r>
      <w:proofErr w:type="spellEnd"/>
      <w:r w:rsidR="005A4EB5" w:rsidRPr="00602D59">
        <w:rPr>
          <w:rFonts w:ascii="Courier" w:hAnsi="Courier" w:cs="Courier New"/>
          <w:color w:val="000000"/>
          <w:sz w:val="20"/>
          <w:szCs w:val="20"/>
        </w:rPr>
        <w:t>(</w:t>
      </w:r>
      <w:proofErr w:type="spellStart"/>
      <w:r w:rsidR="005A4EB5" w:rsidRPr="00602D59">
        <w:rPr>
          <w:rFonts w:ascii="Courier" w:hAnsi="Courier" w:cs="Courier New"/>
          <w:color w:val="000000"/>
          <w:sz w:val="20"/>
          <w:szCs w:val="20"/>
        </w:rPr>
        <w:t>negData</w:t>
      </w:r>
      <w:proofErr w:type="spellEnd"/>
      <w:r w:rsidR="005A4EB5" w:rsidRPr="00602D59">
        <w:rPr>
          <w:rFonts w:ascii="Courier" w:hAnsi="Courier" w:cs="Courier New"/>
          <w:color w:val="000000"/>
          <w:sz w:val="20"/>
          <w:szCs w:val="20"/>
        </w:rPr>
        <w:t>(62,:)&gt;250,1:2);</w:t>
      </w:r>
    </w:p>
    <w:p w14:paraId="2397E728" w14:textId="05C1C10E" w:rsidR="00F52713" w:rsidRPr="00F52713" w:rsidRDefault="00F52713" w:rsidP="00777638">
      <w:pPr>
        <w:autoSpaceDE w:val="0"/>
        <w:autoSpaceDN w:val="0"/>
        <w:adjustRightInd w:val="0"/>
        <w:spacing w:after="0"/>
        <w:rPr>
          <w:rFonts w:ascii="Courier" w:hAnsi="Courier" w:cs="Courier New"/>
          <w:sz w:val="20"/>
          <w:szCs w:val="20"/>
        </w:rPr>
      </w:pPr>
      <w:r w:rsidRPr="00633FE2">
        <w:rPr>
          <w:rFonts w:ascii="Courier" w:hAnsi="Courier" w:cs="Courier New"/>
          <w:color w:val="228B22"/>
          <w:sz w:val="20"/>
          <w:szCs w:val="20"/>
        </w:rPr>
        <w:t xml:space="preserve">% </w:t>
      </w:r>
      <w:proofErr w:type="gramStart"/>
      <w:r>
        <w:rPr>
          <w:rFonts w:ascii="Courier" w:hAnsi="Courier" w:cs="Courier New"/>
          <w:color w:val="228B22"/>
          <w:sz w:val="20"/>
          <w:szCs w:val="20"/>
        </w:rPr>
        <w:t>find</w:t>
      </w:r>
      <w:proofErr w:type="gramEnd"/>
      <w:r>
        <w:rPr>
          <w:rFonts w:ascii="Courier" w:hAnsi="Courier" w:cs="Courier New"/>
          <w:color w:val="228B22"/>
          <w:sz w:val="20"/>
          <w:szCs w:val="20"/>
        </w:rPr>
        <w:t xml:space="preserve"> the </w:t>
      </w:r>
      <w:r w:rsidR="00D65FA8">
        <w:rPr>
          <w:rFonts w:ascii="Courier" w:hAnsi="Courier" w:cs="Courier New"/>
          <w:color w:val="228B22"/>
          <w:sz w:val="20"/>
          <w:szCs w:val="20"/>
        </w:rPr>
        <w:t>particle indexes for the PIDs in the entire study</w:t>
      </w:r>
    </w:p>
    <w:p w14:paraId="3EF4C96E" w14:textId="51F97D31" w:rsidR="005A4EB5" w:rsidRPr="00602D59" w:rsidRDefault="005A4EB5" w:rsidP="00777638">
      <w:pPr>
        <w:autoSpaceDE w:val="0"/>
        <w:autoSpaceDN w:val="0"/>
        <w:adjustRightInd w:val="0"/>
        <w:spacing w:after="0"/>
        <w:rPr>
          <w:rFonts w:ascii="Courier" w:hAnsi="Courier" w:cs="Courier New"/>
          <w:sz w:val="20"/>
          <w:szCs w:val="20"/>
        </w:rPr>
      </w:pPr>
      <w:r w:rsidRPr="00602D59">
        <w:rPr>
          <w:rFonts w:ascii="Courier" w:hAnsi="Courier" w:cs="Courier New"/>
          <w:color w:val="000000"/>
          <w:sz w:val="20"/>
          <w:szCs w:val="20"/>
        </w:rPr>
        <w:t>[~</w:t>
      </w:r>
      <w:proofErr w:type="gramStart"/>
      <w:r w:rsidRPr="00602D59">
        <w:rPr>
          <w:rFonts w:ascii="Courier" w:hAnsi="Courier" w:cs="Courier New"/>
          <w:color w:val="000000"/>
          <w:sz w:val="20"/>
          <w:szCs w:val="20"/>
        </w:rPr>
        <w:t>,</w:t>
      </w:r>
      <w:proofErr w:type="spellStart"/>
      <w:r w:rsidR="00602D59" w:rsidRPr="00602D59">
        <w:rPr>
          <w:rFonts w:ascii="Courier" w:hAnsi="Courier" w:cs="Courier New"/>
          <w:color w:val="000000"/>
          <w:sz w:val="20"/>
          <w:szCs w:val="20"/>
        </w:rPr>
        <w:t>select</w:t>
      </w:r>
      <w:r w:rsidRPr="00602D59">
        <w:rPr>
          <w:rFonts w:ascii="Courier" w:hAnsi="Courier" w:cs="Courier New"/>
          <w:color w:val="000000"/>
          <w:sz w:val="20"/>
          <w:szCs w:val="20"/>
        </w:rPr>
        <w:t>I</w:t>
      </w:r>
      <w:r w:rsidR="00602D59" w:rsidRPr="00602D59">
        <w:rPr>
          <w:rFonts w:ascii="Courier" w:hAnsi="Courier" w:cs="Courier New"/>
          <w:color w:val="000000"/>
          <w:sz w:val="20"/>
          <w:szCs w:val="20"/>
        </w:rPr>
        <w:t>DX</w:t>
      </w:r>
      <w:proofErr w:type="spellEnd"/>
      <w:proofErr w:type="gramEnd"/>
      <w:r w:rsidRPr="00602D59">
        <w:rPr>
          <w:rFonts w:ascii="Courier" w:hAnsi="Courier" w:cs="Courier New"/>
          <w:color w:val="000000"/>
          <w:sz w:val="20"/>
          <w:szCs w:val="20"/>
        </w:rPr>
        <w:t>] = intersect(</w:t>
      </w:r>
      <w:proofErr w:type="spellStart"/>
      <w:r w:rsidRPr="00602D59">
        <w:rPr>
          <w:rFonts w:ascii="Courier" w:hAnsi="Courier" w:cs="Courier New"/>
          <w:color w:val="000000"/>
          <w:sz w:val="20"/>
          <w:szCs w:val="20"/>
        </w:rPr>
        <w:t>PARTidMat</w:t>
      </w:r>
      <w:proofErr w:type="spellEnd"/>
      <w:r w:rsidRPr="00602D59">
        <w:rPr>
          <w:rFonts w:ascii="Courier" w:hAnsi="Courier" w:cs="Courier New"/>
          <w:color w:val="000000"/>
          <w:sz w:val="20"/>
          <w:szCs w:val="20"/>
        </w:rPr>
        <w:t>(:,1:2),</w:t>
      </w:r>
      <w:proofErr w:type="spellStart"/>
      <w:r w:rsidRPr="00602D59">
        <w:rPr>
          <w:rFonts w:ascii="Courier" w:hAnsi="Courier" w:cs="Courier New"/>
          <w:color w:val="000000"/>
          <w:sz w:val="20"/>
          <w:szCs w:val="20"/>
        </w:rPr>
        <w:t>peakPID</w:t>
      </w:r>
      <w:proofErr w:type="spellEnd"/>
      <w:r w:rsidR="00602D59">
        <w:rPr>
          <w:rFonts w:ascii="Courier" w:hAnsi="Courier" w:cs="Courier New"/>
          <w:color w:val="000000"/>
          <w:sz w:val="20"/>
          <w:szCs w:val="20"/>
        </w:rPr>
        <w:t>,’rows’</w:t>
      </w:r>
      <w:r w:rsidRPr="00602D59">
        <w:rPr>
          <w:rFonts w:ascii="Courier" w:hAnsi="Courier" w:cs="Courier New"/>
          <w:color w:val="000000"/>
          <w:sz w:val="20"/>
          <w:szCs w:val="20"/>
        </w:rPr>
        <w:t>);</w:t>
      </w:r>
    </w:p>
    <w:p w14:paraId="5CC4A8C1" w14:textId="77777777" w:rsidR="00BD6C4D" w:rsidRDefault="00BD6C4D" w:rsidP="005A4EB5">
      <w:pPr>
        <w:autoSpaceDE w:val="0"/>
        <w:autoSpaceDN w:val="0"/>
        <w:adjustRightInd w:val="0"/>
        <w:spacing w:after="0"/>
        <w:rPr>
          <w:rFonts w:ascii="Courier New" w:hAnsi="Courier New" w:cs="Courier New"/>
        </w:rPr>
      </w:pPr>
    </w:p>
    <w:p w14:paraId="6BD1CA1C" w14:textId="77777777" w:rsidR="005A4EB5" w:rsidRDefault="005A4EB5" w:rsidP="005A4EB5">
      <w:r>
        <w:t>The user can expand the filtering by using ‘&amp;’ and ‘|’ modifiers in the logical indexing statements as in below:</w:t>
      </w:r>
    </w:p>
    <w:p w14:paraId="01993EA8" w14:textId="16DD8CFB" w:rsidR="00633FE2" w:rsidRPr="00633FE2" w:rsidRDefault="00633FE2" w:rsidP="00633FE2">
      <w:pPr>
        <w:autoSpaceDE w:val="0"/>
        <w:autoSpaceDN w:val="0"/>
        <w:adjustRightInd w:val="0"/>
        <w:spacing w:after="0"/>
        <w:rPr>
          <w:rFonts w:ascii="Courier" w:hAnsi="Courier" w:cs="Courier New"/>
          <w:sz w:val="20"/>
          <w:szCs w:val="20"/>
        </w:rPr>
      </w:pPr>
      <w:r w:rsidRPr="00633FE2">
        <w:rPr>
          <w:rFonts w:ascii="Courier" w:hAnsi="Courier" w:cs="Courier New"/>
          <w:color w:val="228B22"/>
          <w:sz w:val="20"/>
          <w:szCs w:val="20"/>
        </w:rPr>
        <w:t xml:space="preserve">% </w:t>
      </w:r>
      <w:proofErr w:type="gramStart"/>
      <w:r w:rsidRPr="00633FE2">
        <w:rPr>
          <w:rFonts w:ascii="Courier" w:hAnsi="Courier" w:cs="Courier New"/>
          <w:color w:val="228B22"/>
          <w:sz w:val="20"/>
          <w:szCs w:val="20"/>
        </w:rPr>
        <w:t>get</w:t>
      </w:r>
      <w:proofErr w:type="gramEnd"/>
      <w:r w:rsidRPr="00633FE2">
        <w:rPr>
          <w:rFonts w:ascii="Courier" w:hAnsi="Courier" w:cs="Courier New"/>
          <w:color w:val="228B22"/>
          <w:sz w:val="20"/>
          <w:szCs w:val="20"/>
        </w:rPr>
        <w:t xml:space="preserve"> particles with peak areas of -62 OR -46 greater than 250</w:t>
      </w:r>
    </w:p>
    <w:p w14:paraId="6A4384A3" w14:textId="6B44B490" w:rsidR="005A4EB5" w:rsidRPr="00633FE2" w:rsidRDefault="005A4EB5" w:rsidP="00633FE2">
      <w:pPr>
        <w:autoSpaceDE w:val="0"/>
        <w:autoSpaceDN w:val="0"/>
        <w:adjustRightInd w:val="0"/>
        <w:spacing w:after="0"/>
        <w:rPr>
          <w:rFonts w:ascii="Courier" w:hAnsi="Courier" w:cs="Courier New"/>
          <w:color w:val="000000"/>
          <w:sz w:val="20"/>
          <w:szCs w:val="20"/>
        </w:rPr>
      </w:pPr>
      <w:proofErr w:type="spellStart"/>
      <w:proofErr w:type="gramStart"/>
      <w:r w:rsidRPr="00633FE2">
        <w:rPr>
          <w:rFonts w:ascii="Courier" w:hAnsi="Courier" w:cs="Courier New"/>
          <w:color w:val="000000"/>
          <w:sz w:val="20"/>
          <w:szCs w:val="20"/>
        </w:rPr>
        <w:t>peakPID</w:t>
      </w:r>
      <w:proofErr w:type="spellEnd"/>
      <w:proofErr w:type="gramEnd"/>
      <w:r w:rsidRPr="00633FE2">
        <w:rPr>
          <w:rFonts w:ascii="Courier" w:hAnsi="Courier" w:cs="Courier New"/>
          <w:color w:val="000000"/>
          <w:sz w:val="20"/>
          <w:szCs w:val="20"/>
        </w:rPr>
        <w:t xml:space="preserve"> = </w:t>
      </w:r>
      <w:proofErr w:type="spellStart"/>
      <w:r w:rsidRPr="00633FE2">
        <w:rPr>
          <w:rFonts w:ascii="Courier" w:hAnsi="Courier" w:cs="Courier New"/>
          <w:color w:val="000000"/>
          <w:sz w:val="20"/>
          <w:szCs w:val="20"/>
        </w:rPr>
        <w:t>partData</w:t>
      </w:r>
      <w:proofErr w:type="spellEnd"/>
      <w:r w:rsidRPr="00633FE2">
        <w:rPr>
          <w:rFonts w:ascii="Courier" w:hAnsi="Courier" w:cs="Courier New"/>
          <w:color w:val="000000"/>
          <w:sz w:val="20"/>
          <w:szCs w:val="20"/>
        </w:rPr>
        <w:t>(</w:t>
      </w:r>
      <w:proofErr w:type="spellStart"/>
      <w:r w:rsidRPr="00633FE2">
        <w:rPr>
          <w:rFonts w:ascii="Courier" w:hAnsi="Courier" w:cs="Courier New"/>
          <w:color w:val="000000"/>
          <w:sz w:val="20"/>
          <w:szCs w:val="20"/>
        </w:rPr>
        <w:t>negData</w:t>
      </w:r>
      <w:proofErr w:type="spellEnd"/>
      <w:r w:rsidRPr="00633FE2">
        <w:rPr>
          <w:rFonts w:ascii="Courier" w:hAnsi="Courier" w:cs="Courier New"/>
          <w:color w:val="000000"/>
          <w:sz w:val="20"/>
          <w:szCs w:val="20"/>
        </w:rPr>
        <w:t xml:space="preserve">(62,:)&gt;250 | </w:t>
      </w:r>
      <w:proofErr w:type="spellStart"/>
      <w:r w:rsidRPr="00633FE2">
        <w:rPr>
          <w:rFonts w:ascii="Courier" w:hAnsi="Courier" w:cs="Courier New"/>
          <w:color w:val="000000"/>
          <w:sz w:val="20"/>
          <w:szCs w:val="20"/>
        </w:rPr>
        <w:t>negData</w:t>
      </w:r>
      <w:proofErr w:type="spellEnd"/>
      <w:r w:rsidRPr="00633FE2">
        <w:rPr>
          <w:rFonts w:ascii="Courier" w:hAnsi="Courier" w:cs="Courier New"/>
          <w:color w:val="000000"/>
          <w:sz w:val="20"/>
          <w:szCs w:val="20"/>
        </w:rPr>
        <w:t xml:space="preserve">(46,:) &gt; 250,1:2); </w:t>
      </w:r>
    </w:p>
    <w:p w14:paraId="731D21D8" w14:textId="4C764982" w:rsidR="00633FE2" w:rsidRPr="00633FE2" w:rsidRDefault="00633FE2" w:rsidP="00633FE2">
      <w:pPr>
        <w:autoSpaceDE w:val="0"/>
        <w:autoSpaceDN w:val="0"/>
        <w:adjustRightInd w:val="0"/>
        <w:spacing w:after="0"/>
        <w:rPr>
          <w:rFonts w:ascii="Courier" w:hAnsi="Courier" w:cs="Courier New"/>
          <w:sz w:val="20"/>
          <w:szCs w:val="20"/>
        </w:rPr>
      </w:pPr>
      <w:r w:rsidRPr="00633FE2">
        <w:rPr>
          <w:rFonts w:ascii="Courier" w:hAnsi="Courier" w:cs="Courier New"/>
          <w:color w:val="228B22"/>
          <w:sz w:val="20"/>
          <w:szCs w:val="20"/>
        </w:rPr>
        <w:t xml:space="preserve">% </w:t>
      </w:r>
      <w:proofErr w:type="gramStart"/>
      <w:r w:rsidRPr="00633FE2">
        <w:rPr>
          <w:rFonts w:ascii="Courier" w:hAnsi="Courier" w:cs="Courier New"/>
          <w:color w:val="228B22"/>
          <w:sz w:val="20"/>
          <w:szCs w:val="20"/>
        </w:rPr>
        <w:t>get</w:t>
      </w:r>
      <w:proofErr w:type="gramEnd"/>
      <w:r w:rsidRPr="00633FE2">
        <w:rPr>
          <w:rFonts w:ascii="Courier" w:hAnsi="Courier" w:cs="Courier New"/>
          <w:color w:val="228B22"/>
          <w:sz w:val="20"/>
          <w:szCs w:val="20"/>
        </w:rPr>
        <w:t xml:space="preserve"> particles with peak areas of -62 AND -46 greater than 250</w:t>
      </w:r>
    </w:p>
    <w:p w14:paraId="6D16EDF0" w14:textId="45CFEA81" w:rsidR="005A4EB5" w:rsidRDefault="005A4EB5" w:rsidP="00633FE2">
      <w:pPr>
        <w:autoSpaceDE w:val="0"/>
        <w:autoSpaceDN w:val="0"/>
        <w:adjustRightInd w:val="0"/>
        <w:spacing w:after="0"/>
        <w:rPr>
          <w:rFonts w:ascii="Courier" w:hAnsi="Courier" w:cs="Courier New"/>
          <w:sz w:val="20"/>
          <w:szCs w:val="20"/>
        </w:rPr>
      </w:pPr>
      <w:proofErr w:type="spellStart"/>
      <w:proofErr w:type="gramStart"/>
      <w:r w:rsidRPr="00633FE2">
        <w:rPr>
          <w:rFonts w:ascii="Courier" w:hAnsi="Courier" w:cs="Courier New"/>
          <w:color w:val="000000"/>
          <w:sz w:val="20"/>
          <w:szCs w:val="20"/>
        </w:rPr>
        <w:t>peakPID</w:t>
      </w:r>
      <w:proofErr w:type="spellEnd"/>
      <w:proofErr w:type="gramEnd"/>
      <w:r w:rsidRPr="00633FE2">
        <w:rPr>
          <w:rFonts w:ascii="Courier" w:hAnsi="Courier" w:cs="Courier New"/>
          <w:color w:val="000000"/>
          <w:sz w:val="20"/>
          <w:szCs w:val="20"/>
        </w:rPr>
        <w:t xml:space="preserve"> = </w:t>
      </w:r>
      <w:proofErr w:type="spellStart"/>
      <w:r w:rsidRPr="00633FE2">
        <w:rPr>
          <w:rFonts w:ascii="Courier" w:hAnsi="Courier" w:cs="Courier New"/>
          <w:color w:val="000000"/>
          <w:sz w:val="20"/>
          <w:szCs w:val="20"/>
        </w:rPr>
        <w:t>partData</w:t>
      </w:r>
      <w:proofErr w:type="spellEnd"/>
      <w:r w:rsidRPr="00633FE2">
        <w:rPr>
          <w:rFonts w:ascii="Courier" w:hAnsi="Courier" w:cs="Courier New"/>
          <w:color w:val="000000"/>
          <w:sz w:val="20"/>
          <w:szCs w:val="20"/>
        </w:rPr>
        <w:t>(</w:t>
      </w:r>
      <w:proofErr w:type="spellStart"/>
      <w:r w:rsidRPr="00633FE2">
        <w:rPr>
          <w:rFonts w:ascii="Courier" w:hAnsi="Courier" w:cs="Courier New"/>
          <w:color w:val="000000"/>
          <w:sz w:val="20"/>
          <w:szCs w:val="20"/>
        </w:rPr>
        <w:t>negData</w:t>
      </w:r>
      <w:proofErr w:type="spellEnd"/>
      <w:r w:rsidRPr="00633FE2">
        <w:rPr>
          <w:rFonts w:ascii="Courier" w:hAnsi="Courier" w:cs="Courier New"/>
          <w:color w:val="000000"/>
          <w:sz w:val="20"/>
          <w:szCs w:val="20"/>
        </w:rPr>
        <w:t xml:space="preserve">(62,:)&gt;250 &amp; </w:t>
      </w:r>
      <w:proofErr w:type="spellStart"/>
      <w:r w:rsidRPr="00633FE2">
        <w:rPr>
          <w:rFonts w:ascii="Courier" w:hAnsi="Courier" w:cs="Courier New"/>
          <w:color w:val="000000"/>
          <w:sz w:val="20"/>
          <w:szCs w:val="20"/>
        </w:rPr>
        <w:t>negData</w:t>
      </w:r>
      <w:proofErr w:type="spellEnd"/>
      <w:r w:rsidRPr="00633FE2">
        <w:rPr>
          <w:rFonts w:ascii="Courier" w:hAnsi="Courier" w:cs="Courier New"/>
          <w:color w:val="000000"/>
          <w:sz w:val="20"/>
          <w:szCs w:val="20"/>
        </w:rPr>
        <w:t xml:space="preserve">(46,:) &gt; 250,1:2); </w:t>
      </w:r>
    </w:p>
    <w:p w14:paraId="52506879" w14:textId="77777777" w:rsidR="00633FE2" w:rsidRPr="00633FE2" w:rsidRDefault="00633FE2" w:rsidP="00633FE2">
      <w:pPr>
        <w:autoSpaceDE w:val="0"/>
        <w:autoSpaceDN w:val="0"/>
        <w:adjustRightInd w:val="0"/>
        <w:spacing w:after="0"/>
        <w:rPr>
          <w:rFonts w:ascii="Courier" w:hAnsi="Courier" w:cs="Courier New"/>
          <w:sz w:val="20"/>
          <w:szCs w:val="20"/>
        </w:rPr>
      </w:pPr>
    </w:p>
    <w:p w14:paraId="23B30142" w14:textId="6F2E5509" w:rsidR="005A4EB5" w:rsidRDefault="00777638" w:rsidP="005A4EB5">
      <w:pPr>
        <w:rPr>
          <w:rFonts w:cs="Times New Roman"/>
        </w:rPr>
      </w:pPr>
      <w:r>
        <w:t>Note that in addition users can return mass spectra which contain all the peaks stored in the binary file for a list of particles (</w:t>
      </w:r>
      <w:proofErr w:type="spellStart"/>
      <w:r w:rsidRPr="00BA0B0C">
        <w:rPr>
          <w:rFonts w:asciiTheme="majorHAnsi" w:hAnsiTheme="majorHAnsi"/>
          <w:b/>
        </w:rPr>
        <w:t>get_spectrum</w:t>
      </w:r>
      <w:proofErr w:type="spellEnd"/>
      <w:r>
        <w:t xml:space="preserve">), however it is not straightforward to search peak information from the output of </w:t>
      </w:r>
      <w:proofErr w:type="spellStart"/>
      <w:r w:rsidRPr="00BA0B0C">
        <w:rPr>
          <w:rFonts w:asciiTheme="majorHAnsi" w:hAnsiTheme="majorHAnsi"/>
          <w:b/>
        </w:rPr>
        <w:t>get_spectrum</w:t>
      </w:r>
      <w:proofErr w:type="spellEnd"/>
      <w:r>
        <w:t xml:space="preserve"> as the mass spectra stored in the binary file often do not have the same number of data points or regular spacing.</w:t>
      </w:r>
    </w:p>
    <w:p w14:paraId="58D09315" w14:textId="7066A23F" w:rsidR="005A4EB5" w:rsidRPr="00BD6C4D" w:rsidRDefault="00BD6C4D" w:rsidP="00BD6C4D">
      <w:pPr>
        <w:pStyle w:val="Heading2"/>
      </w:pPr>
      <w:r>
        <w:t>6.3 Grouping/Binning data</w:t>
      </w:r>
    </w:p>
    <w:p w14:paraId="54A7815E" w14:textId="54CB1B7A" w:rsidR="005A4EB5" w:rsidRPr="00144158" w:rsidRDefault="005A4EB5" w:rsidP="005A4EB5">
      <w:pPr>
        <w:rPr>
          <w:rFonts w:cs="Times New Roman"/>
        </w:rPr>
      </w:pPr>
      <w:r w:rsidRPr="00144158">
        <w:rPr>
          <w:rFonts w:cs="Times New Roman"/>
        </w:rPr>
        <w:t>Binning of particles by</w:t>
      </w:r>
      <w:r w:rsidR="00504EDF">
        <w:rPr>
          <w:rFonts w:cs="Times New Roman"/>
        </w:rPr>
        <w:t xml:space="preserve"> particle and spectral</w:t>
      </w:r>
      <w:r w:rsidRPr="00144158">
        <w:rPr>
          <w:rFonts w:cs="Times New Roman"/>
        </w:rPr>
        <w:t xml:space="preserve"> characteristics, such as binning data based on time, can be accomplished in a single line with the built-in function </w:t>
      </w:r>
      <w:proofErr w:type="spellStart"/>
      <w:r w:rsidRPr="004D74D3">
        <w:rPr>
          <w:rFonts w:asciiTheme="majorHAnsi" w:hAnsiTheme="majorHAnsi" w:cs="Times New Roman"/>
          <w:b/>
        </w:rPr>
        <w:t>histc</w:t>
      </w:r>
      <w:r w:rsidR="00870E64" w:rsidRPr="004D74D3">
        <w:rPr>
          <w:rFonts w:asciiTheme="majorHAnsi" w:hAnsiTheme="majorHAnsi" w:cs="Times New Roman"/>
          <w:b/>
        </w:rPr>
        <w:t>ounts</w:t>
      </w:r>
      <w:proofErr w:type="spellEnd"/>
      <w:r w:rsidRPr="00144158">
        <w:rPr>
          <w:rFonts w:cs="Times New Roman"/>
        </w:rPr>
        <w:t>.  For example to bin all submicron particles by time use the set of actions below.</w:t>
      </w:r>
    </w:p>
    <w:p w14:paraId="1BE466AA" w14:textId="44A5A30D" w:rsidR="00870E64" w:rsidRPr="00870E64" w:rsidRDefault="00870E64" w:rsidP="00870E64">
      <w:pPr>
        <w:autoSpaceDE w:val="0"/>
        <w:autoSpaceDN w:val="0"/>
        <w:adjustRightInd w:val="0"/>
        <w:spacing w:after="0"/>
        <w:rPr>
          <w:rFonts w:ascii="Courier" w:hAnsi="Courier" w:cs="Courier New"/>
          <w:sz w:val="20"/>
          <w:szCs w:val="20"/>
        </w:rPr>
      </w:pPr>
      <w:r w:rsidRPr="00870E64">
        <w:rPr>
          <w:rFonts w:ascii="Courier" w:hAnsi="Courier" w:cs="Courier New"/>
          <w:color w:val="228B22"/>
          <w:sz w:val="20"/>
          <w:szCs w:val="20"/>
        </w:rPr>
        <w:t xml:space="preserve">% </w:t>
      </w:r>
      <w:proofErr w:type="gramStart"/>
      <w:r w:rsidRPr="00870E64">
        <w:rPr>
          <w:rFonts w:ascii="Courier" w:hAnsi="Courier" w:cs="Courier New"/>
          <w:color w:val="228B22"/>
          <w:sz w:val="20"/>
          <w:szCs w:val="20"/>
        </w:rPr>
        <w:t>find</w:t>
      </w:r>
      <w:proofErr w:type="gramEnd"/>
      <w:r w:rsidRPr="00870E64">
        <w:rPr>
          <w:rFonts w:ascii="Courier" w:hAnsi="Courier" w:cs="Courier New"/>
          <w:color w:val="228B22"/>
          <w:sz w:val="20"/>
          <w:szCs w:val="20"/>
        </w:rPr>
        <w:t xml:space="preserve"> time of submicron particles</w:t>
      </w:r>
    </w:p>
    <w:p w14:paraId="1203E41E" w14:textId="546429CF" w:rsidR="00504EDF" w:rsidRPr="00870E64" w:rsidRDefault="005A4EB5" w:rsidP="005A4EB5">
      <w:pPr>
        <w:spacing w:after="0"/>
        <w:rPr>
          <w:rFonts w:ascii="Courier" w:hAnsi="Courier" w:cs="Times New Roman"/>
          <w:sz w:val="20"/>
          <w:szCs w:val="20"/>
        </w:rPr>
      </w:pPr>
      <w:proofErr w:type="spellStart"/>
      <w:proofErr w:type="gramStart"/>
      <w:r w:rsidRPr="00870E64">
        <w:rPr>
          <w:rFonts w:ascii="Courier" w:hAnsi="Courier" w:cs="Times New Roman"/>
          <w:sz w:val="20"/>
          <w:szCs w:val="20"/>
        </w:rPr>
        <w:t>submicronTime</w:t>
      </w:r>
      <w:proofErr w:type="spellEnd"/>
      <w:proofErr w:type="gramEnd"/>
      <w:r w:rsidRPr="00870E64">
        <w:rPr>
          <w:rFonts w:ascii="Courier" w:hAnsi="Courier" w:cs="Times New Roman"/>
          <w:sz w:val="20"/>
          <w:szCs w:val="20"/>
        </w:rPr>
        <w:t xml:space="preserve"> = </w:t>
      </w:r>
      <w:proofErr w:type="spellStart"/>
      <w:r w:rsidRPr="00870E64">
        <w:rPr>
          <w:rFonts w:ascii="Courier" w:hAnsi="Courier" w:cs="Times New Roman"/>
          <w:sz w:val="20"/>
          <w:szCs w:val="20"/>
        </w:rPr>
        <w:t>PARTidMat</w:t>
      </w:r>
      <w:proofErr w:type="spellEnd"/>
      <w:r w:rsidRPr="00870E64">
        <w:rPr>
          <w:rFonts w:ascii="Courier" w:hAnsi="Courier" w:cs="Times New Roman"/>
          <w:sz w:val="20"/>
          <w:szCs w:val="20"/>
        </w:rPr>
        <w:t>(</w:t>
      </w:r>
      <w:proofErr w:type="spellStart"/>
      <w:r w:rsidRPr="00870E64">
        <w:rPr>
          <w:rFonts w:ascii="Courier" w:hAnsi="Courier" w:cs="Times New Roman"/>
          <w:sz w:val="20"/>
          <w:szCs w:val="20"/>
        </w:rPr>
        <w:t>submicronIDX</w:t>
      </w:r>
      <w:proofErr w:type="spellEnd"/>
      <w:r w:rsidRPr="00870E64">
        <w:rPr>
          <w:rFonts w:ascii="Courier" w:hAnsi="Courier" w:cs="Times New Roman"/>
          <w:sz w:val="20"/>
          <w:szCs w:val="20"/>
        </w:rPr>
        <w:t xml:space="preserve">, </w:t>
      </w:r>
      <w:proofErr w:type="spellStart"/>
      <w:r w:rsidRPr="00870E64">
        <w:rPr>
          <w:rFonts w:ascii="Courier" w:hAnsi="Courier" w:cs="Times New Roman"/>
          <w:sz w:val="20"/>
          <w:szCs w:val="20"/>
        </w:rPr>
        <w:t>PARTidFlds.Time</w:t>
      </w:r>
      <w:proofErr w:type="spellEnd"/>
      <w:r w:rsidRPr="00870E64">
        <w:rPr>
          <w:rFonts w:ascii="Courier" w:hAnsi="Courier" w:cs="Times New Roman"/>
          <w:sz w:val="20"/>
          <w:szCs w:val="20"/>
        </w:rPr>
        <w:t>);</w:t>
      </w:r>
    </w:p>
    <w:p w14:paraId="7A6C74BC" w14:textId="646E0BDD" w:rsidR="005A4EB5" w:rsidRPr="00870E64" w:rsidRDefault="00870E64" w:rsidP="00870E64">
      <w:pPr>
        <w:autoSpaceDE w:val="0"/>
        <w:autoSpaceDN w:val="0"/>
        <w:adjustRightInd w:val="0"/>
        <w:spacing w:after="0"/>
        <w:rPr>
          <w:rFonts w:ascii="Courier" w:hAnsi="Courier" w:cs="Courier New"/>
          <w:sz w:val="20"/>
          <w:szCs w:val="20"/>
        </w:rPr>
      </w:pPr>
      <w:r w:rsidRPr="00870E64">
        <w:rPr>
          <w:rFonts w:ascii="Courier" w:hAnsi="Courier" w:cs="Courier New"/>
          <w:color w:val="228B22"/>
          <w:sz w:val="20"/>
          <w:szCs w:val="20"/>
        </w:rPr>
        <w:t xml:space="preserve">% </w:t>
      </w:r>
      <w:proofErr w:type="gramStart"/>
      <w:r w:rsidRPr="00870E64">
        <w:rPr>
          <w:rFonts w:ascii="Courier" w:hAnsi="Courier" w:cs="Courier New"/>
          <w:color w:val="228B22"/>
          <w:sz w:val="20"/>
          <w:szCs w:val="20"/>
        </w:rPr>
        <w:t>create</w:t>
      </w:r>
      <w:proofErr w:type="gramEnd"/>
      <w:r w:rsidRPr="00870E64">
        <w:rPr>
          <w:rFonts w:ascii="Courier" w:hAnsi="Courier" w:cs="Courier New"/>
          <w:color w:val="228B22"/>
          <w:sz w:val="20"/>
          <w:szCs w:val="20"/>
        </w:rPr>
        <w:t xml:space="preserve"> time bin</w:t>
      </w:r>
      <w:r w:rsidR="00E23C19">
        <w:rPr>
          <w:rFonts w:ascii="Courier" w:hAnsi="Courier" w:cs="Courier New"/>
          <w:color w:val="228B22"/>
          <w:sz w:val="20"/>
          <w:szCs w:val="20"/>
        </w:rPr>
        <w:t xml:space="preserve"> edges</w:t>
      </w:r>
    </w:p>
    <w:p w14:paraId="2DC74423" w14:textId="21A4C6F6" w:rsidR="005A4EB5" w:rsidRPr="00870E64" w:rsidRDefault="005A4EB5" w:rsidP="005A4EB5">
      <w:pPr>
        <w:spacing w:after="0"/>
        <w:rPr>
          <w:rFonts w:ascii="Courier" w:hAnsi="Courier" w:cs="Times New Roman"/>
          <w:sz w:val="20"/>
          <w:szCs w:val="20"/>
        </w:rPr>
      </w:pPr>
      <w:proofErr w:type="spellStart"/>
      <w:proofErr w:type="gramStart"/>
      <w:r w:rsidRPr="00870E64">
        <w:rPr>
          <w:rFonts w:ascii="Courier" w:hAnsi="Courier" w:cs="Times New Roman"/>
          <w:sz w:val="20"/>
          <w:szCs w:val="20"/>
        </w:rPr>
        <w:t>timeBin</w:t>
      </w:r>
      <w:proofErr w:type="spellEnd"/>
      <w:proofErr w:type="gramEnd"/>
      <w:r w:rsidRPr="00870E64">
        <w:rPr>
          <w:rFonts w:ascii="Courier" w:hAnsi="Courier" w:cs="Times New Roman"/>
          <w:sz w:val="20"/>
          <w:szCs w:val="20"/>
        </w:rPr>
        <w:t xml:space="preserve"> = </w:t>
      </w:r>
      <w:proofErr w:type="spellStart"/>
      <w:r w:rsidRPr="00870E64">
        <w:rPr>
          <w:rFonts w:ascii="Courier" w:hAnsi="Courier" w:cs="Times New Roman"/>
          <w:sz w:val="20"/>
          <w:szCs w:val="20"/>
        </w:rPr>
        <w:t>submicronTime</w:t>
      </w:r>
      <w:proofErr w:type="spellEnd"/>
      <w:r w:rsidRPr="00870E64">
        <w:rPr>
          <w:rFonts w:ascii="Courier" w:hAnsi="Courier" w:cs="Times New Roman"/>
          <w:sz w:val="20"/>
          <w:szCs w:val="20"/>
        </w:rPr>
        <w:t>(1):1:submicronTime(end);</w:t>
      </w:r>
    </w:p>
    <w:p w14:paraId="508DC5A9" w14:textId="33695A4C" w:rsidR="005A4EB5" w:rsidRPr="00870E64" w:rsidRDefault="00870E64" w:rsidP="005A4EB5">
      <w:pPr>
        <w:spacing w:after="0"/>
        <w:rPr>
          <w:rFonts w:ascii="Courier" w:hAnsi="Courier" w:cs="Times New Roman"/>
          <w:color w:val="228B22"/>
          <w:sz w:val="20"/>
          <w:szCs w:val="20"/>
        </w:rPr>
      </w:pPr>
      <w:r w:rsidRPr="00870E64">
        <w:rPr>
          <w:rFonts w:ascii="Courier" w:hAnsi="Courier" w:cs="Times New Roman"/>
          <w:color w:val="228B22"/>
          <w:sz w:val="20"/>
          <w:szCs w:val="20"/>
        </w:rPr>
        <w:t xml:space="preserve">% </w:t>
      </w:r>
      <w:r w:rsidR="005A4EB5" w:rsidRPr="00870E64">
        <w:rPr>
          <w:rFonts w:ascii="Courier" w:hAnsi="Courier" w:cs="Times New Roman"/>
          <w:color w:val="228B22"/>
          <w:sz w:val="20"/>
          <w:szCs w:val="20"/>
        </w:rPr>
        <w:t>Find number of particles in each time bin and the time bin into which each particle belongs</w:t>
      </w:r>
    </w:p>
    <w:p w14:paraId="246C0A47" w14:textId="4971A043" w:rsidR="005A4EB5" w:rsidRPr="00E23C19" w:rsidRDefault="005A4EB5" w:rsidP="005A4EB5">
      <w:pPr>
        <w:spacing w:after="0"/>
        <w:rPr>
          <w:rFonts w:ascii="Courier" w:hAnsi="Courier" w:cs="Times New Roman"/>
          <w:sz w:val="20"/>
          <w:szCs w:val="20"/>
        </w:rPr>
      </w:pPr>
      <w:r w:rsidRPr="00870E64">
        <w:rPr>
          <w:rFonts w:ascii="Courier" w:hAnsi="Courier" w:cs="Times New Roman"/>
          <w:sz w:val="20"/>
          <w:szCs w:val="20"/>
        </w:rPr>
        <w:t>[</w:t>
      </w:r>
      <w:proofErr w:type="spellStart"/>
      <w:proofErr w:type="gramStart"/>
      <w:r w:rsidRPr="00870E64">
        <w:rPr>
          <w:rFonts w:ascii="Courier" w:hAnsi="Courier" w:cs="Times New Roman"/>
          <w:sz w:val="20"/>
          <w:szCs w:val="20"/>
        </w:rPr>
        <w:t>timeBinCounts</w:t>
      </w:r>
      <w:proofErr w:type="spellEnd"/>
      <w:proofErr w:type="gramEnd"/>
      <w:r w:rsidRPr="00870E64">
        <w:rPr>
          <w:rFonts w:ascii="Courier" w:hAnsi="Courier" w:cs="Times New Roman"/>
          <w:sz w:val="20"/>
          <w:szCs w:val="20"/>
        </w:rPr>
        <w:t>,</w:t>
      </w:r>
      <w:r w:rsidR="00E23C19">
        <w:rPr>
          <w:rFonts w:ascii="Courier" w:hAnsi="Courier" w:cs="Times New Roman"/>
          <w:sz w:val="20"/>
          <w:szCs w:val="20"/>
        </w:rPr>
        <w:t>~,</w:t>
      </w:r>
      <w:proofErr w:type="spellStart"/>
      <w:r w:rsidRPr="00870E64">
        <w:rPr>
          <w:rFonts w:ascii="Courier" w:hAnsi="Courier" w:cs="Times New Roman"/>
          <w:sz w:val="20"/>
          <w:szCs w:val="20"/>
        </w:rPr>
        <w:t>timeBinIDX</w:t>
      </w:r>
      <w:proofErr w:type="spellEnd"/>
      <w:r w:rsidRPr="00870E64">
        <w:rPr>
          <w:rFonts w:ascii="Courier" w:hAnsi="Courier" w:cs="Times New Roman"/>
          <w:sz w:val="20"/>
          <w:szCs w:val="20"/>
        </w:rPr>
        <w:t xml:space="preserve">] = </w:t>
      </w:r>
      <w:proofErr w:type="spellStart"/>
      <w:r w:rsidRPr="00870E64">
        <w:rPr>
          <w:rFonts w:ascii="Courier" w:hAnsi="Courier" w:cs="Times New Roman"/>
          <w:sz w:val="20"/>
          <w:szCs w:val="20"/>
        </w:rPr>
        <w:t>histc</w:t>
      </w:r>
      <w:r w:rsidR="00870E64">
        <w:rPr>
          <w:rFonts w:ascii="Courier" w:hAnsi="Courier" w:cs="Times New Roman"/>
          <w:sz w:val="20"/>
          <w:szCs w:val="20"/>
        </w:rPr>
        <w:t>ounts</w:t>
      </w:r>
      <w:proofErr w:type="spellEnd"/>
      <w:r w:rsidRPr="00870E64">
        <w:rPr>
          <w:rFonts w:ascii="Courier" w:hAnsi="Courier" w:cs="Times New Roman"/>
          <w:sz w:val="20"/>
          <w:szCs w:val="20"/>
        </w:rPr>
        <w:t>(</w:t>
      </w:r>
      <w:proofErr w:type="spellStart"/>
      <w:r w:rsidRPr="00870E64">
        <w:rPr>
          <w:rFonts w:ascii="Courier" w:hAnsi="Courier" w:cs="Times New Roman"/>
          <w:sz w:val="20"/>
          <w:szCs w:val="20"/>
        </w:rPr>
        <w:t>submicronTime</w:t>
      </w:r>
      <w:proofErr w:type="spellEnd"/>
      <w:r w:rsidRPr="00870E64">
        <w:rPr>
          <w:rFonts w:ascii="Courier" w:hAnsi="Courier" w:cs="Times New Roman"/>
          <w:sz w:val="20"/>
          <w:szCs w:val="20"/>
        </w:rPr>
        <w:t xml:space="preserve">, </w:t>
      </w:r>
      <w:proofErr w:type="spellStart"/>
      <w:r w:rsidRPr="00870E64">
        <w:rPr>
          <w:rFonts w:ascii="Courier" w:hAnsi="Courier" w:cs="Times New Roman"/>
          <w:sz w:val="20"/>
          <w:szCs w:val="20"/>
        </w:rPr>
        <w:t>timeBin</w:t>
      </w:r>
      <w:proofErr w:type="spellEnd"/>
      <w:r w:rsidRPr="00870E64">
        <w:rPr>
          <w:rFonts w:ascii="Courier" w:hAnsi="Courier" w:cs="Times New Roman"/>
          <w:sz w:val="20"/>
          <w:szCs w:val="20"/>
        </w:rPr>
        <w:t>);</w:t>
      </w:r>
    </w:p>
    <w:p w14:paraId="53215EF5" w14:textId="77777777" w:rsidR="00E23C19" w:rsidRDefault="00E23C19" w:rsidP="005A4EB5">
      <w:pPr>
        <w:spacing w:after="0"/>
        <w:rPr>
          <w:rFonts w:cs="Times New Roman"/>
        </w:rPr>
      </w:pPr>
    </w:p>
    <w:p w14:paraId="61DC65FE" w14:textId="40AD09BB" w:rsidR="00E23C19" w:rsidRDefault="00E23C19" w:rsidP="005A4EB5">
      <w:pPr>
        <w:spacing w:after="0"/>
        <w:rPr>
          <w:rFonts w:cs="Times New Roman"/>
        </w:rPr>
      </w:pPr>
      <w:r>
        <w:rPr>
          <w:rFonts w:cs="Times New Roman"/>
        </w:rPr>
        <w:t xml:space="preserve">A similar technique can also be used to find the distribution of </w:t>
      </w:r>
      <w:r w:rsidRPr="004D74D3">
        <w:rPr>
          <w:rFonts w:cs="Times New Roman"/>
          <w:i/>
        </w:rPr>
        <w:t>m/z</w:t>
      </w:r>
      <w:r>
        <w:rPr>
          <w:rFonts w:cs="Times New Roman"/>
        </w:rPr>
        <w:t xml:space="preserve"> signal </w:t>
      </w:r>
      <w:r w:rsidR="00FE74D1">
        <w:rPr>
          <w:rFonts w:cs="Times New Roman"/>
        </w:rPr>
        <w:t>for a set of particles.</w:t>
      </w:r>
    </w:p>
    <w:p w14:paraId="495B2B37" w14:textId="77777777" w:rsidR="00FE74D1" w:rsidRDefault="00FE74D1" w:rsidP="005A4EB5">
      <w:pPr>
        <w:spacing w:after="0"/>
        <w:rPr>
          <w:rFonts w:cs="Times New Roman"/>
        </w:rPr>
      </w:pPr>
    </w:p>
    <w:p w14:paraId="2C8494E8" w14:textId="4F076309" w:rsidR="00FE74D1" w:rsidRPr="00A22CCF" w:rsidRDefault="00FE74D1" w:rsidP="00FE74D1">
      <w:pPr>
        <w:autoSpaceDE w:val="0"/>
        <w:autoSpaceDN w:val="0"/>
        <w:adjustRightInd w:val="0"/>
        <w:spacing w:after="0"/>
        <w:rPr>
          <w:rFonts w:ascii="Courier" w:hAnsi="Courier" w:cs="Courier New"/>
          <w:sz w:val="20"/>
          <w:szCs w:val="20"/>
        </w:rPr>
      </w:pPr>
      <w:r w:rsidRPr="00A22CCF">
        <w:rPr>
          <w:rFonts w:ascii="Courier" w:hAnsi="Courier" w:cs="Courier New"/>
          <w:color w:val="228B22"/>
          <w:sz w:val="20"/>
          <w:szCs w:val="20"/>
        </w:rPr>
        <w:t xml:space="preserve">% </w:t>
      </w:r>
      <w:proofErr w:type="gramStart"/>
      <w:r w:rsidRPr="00A22CCF">
        <w:rPr>
          <w:rFonts w:ascii="Courier" w:hAnsi="Courier" w:cs="Courier New"/>
          <w:color w:val="228B22"/>
          <w:sz w:val="20"/>
          <w:szCs w:val="20"/>
        </w:rPr>
        <w:t>get</w:t>
      </w:r>
      <w:proofErr w:type="gramEnd"/>
      <w:r w:rsidRPr="00A22CCF">
        <w:rPr>
          <w:rFonts w:ascii="Courier" w:hAnsi="Courier" w:cs="Courier New"/>
          <w:color w:val="228B22"/>
          <w:sz w:val="20"/>
          <w:szCs w:val="20"/>
        </w:rPr>
        <w:t xml:space="preserve"> the response at m/z -62 for all particles</w:t>
      </w:r>
    </w:p>
    <w:p w14:paraId="4995C67B" w14:textId="271DFC77" w:rsidR="00FE74D1" w:rsidRPr="00A22CCF" w:rsidRDefault="00FE74D1" w:rsidP="005A4EB5">
      <w:pPr>
        <w:spacing w:after="0"/>
        <w:rPr>
          <w:rFonts w:ascii="Courier" w:hAnsi="Courier" w:cs="Times New Roman"/>
          <w:sz w:val="20"/>
          <w:szCs w:val="20"/>
        </w:rPr>
      </w:pPr>
      <w:proofErr w:type="gramStart"/>
      <w:r w:rsidRPr="00A22CCF">
        <w:rPr>
          <w:rFonts w:ascii="Courier" w:hAnsi="Courier" w:cs="Times New Roman"/>
          <w:sz w:val="20"/>
          <w:szCs w:val="20"/>
        </w:rPr>
        <w:t>neg62</w:t>
      </w:r>
      <w:proofErr w:type="gramEnd"/>
      <w:r w:rsidRPr="00A22CCF">
        <w:rPr>
          <w:rFonts w:ascii="Courier" w:hAnsi="Courier" w:cs="Times New Roman"/>
          <w:sz w:val="20"/>
          <w:szCs w:val="20"/>
        </w:rPr>
        <w:t xml:space="preserve"> = </w:t>
      </w:r>
      <w:proofErr w:type="spellStart"/>
      <w:r w:rsidRPr="00A22CCF">
        <w:rPr>
          <w:rFonts w:ascii="Courier" w:hAnsi="Courier" w:cs="Times New Roman"/>
          <w:sz w:val="20"/>
          <w:szCs w:val="20"/>
        </w:rPr>
        <w:t>negData</w:t>
      </w:r>
      <w:proofErr w:type="spellEnd"/>
      <w:r w:rsidRPr="00A22CCF">
        <w:rPr>
          <w:rFonts w:ascii="Courier" w:hAnsi="Courier" w:cs="Times New Roman"/>
          <w:sz w:val="20"/>
          <w:szCs w:val="20"/>
        </w:rPr>
        <w:t>(62,:);</w:t>
      </w:r>
    </w:p>
    <w:p w14:paraId="020156BE" w14:textId="5D3503AE" w:rsidR="00FE74D1" w:rsidRPr="00A22CCF" w:rsidRDefault="00FE74D1" w:rsidP="00FE74D1">
      <w:pPr>
        <w:autoSpaceDE w:val="0"/>
        <w:autoSpaceDN w:val="0"/>
        <w:adjustRightInd w:val="0"/>
        <w:spacing w:after="0"/>
        <w:rPr>
          <w:rFonts w:ascii="Courier" w:hAnsi="Courier" w:cs="Courier New"/>
          <w:color w:val="228B22"/>
          <w:sz w:val="20"/>
          <w:szCs w:val="20"/>
        </w:rPr>
      </w:pPr>
      <w:r w:rsidRPr="00A22CCF">
        <w:rPr>
          <w:rFonts w:ascii="Courier" w:hAnsi="Courier" w:cs="Courier New"/>
          <w:color w:val="228B22"/>
          <w:sz w:val="20"/>
          <w:szCs w:val="20"/>
        </w:rPr>
        <w:t xml:space="preserve">% </w:t>
      </w:r>
      <w:proofErr w:type="gramStart"/>
      <w:r w:rsidRPr="00A22CCF">
        <w:rPr>
          <w:rFonts w:ascii="Courier" w:hAnsi="Courier" w:cs="Courier New"/>
          <w:color w:val="228B22"/>
          <w:sz w:val="20"/>
          <w:szCs w:val="20"/>
        </w:rPr>
        <w:t>create</w:t>
      </w:r>
      <w:proofErr w:type="gramEnd"/>
      <w:r w:rsidRPr="00A22CCF">
        <w:rPr>
          <w:rFonts w:ascii="Courier" w:hAnsi="Courier" w:cs="Courier New"/>
          <w:color w:val="228B22"/>
          <w:sz w:val="20"/>
          <w:szCs w:val="20"/>
        </w:rPr>
        <w:t xml:space="preserve"> </w:t>
      </w:r>
      <w:r w:rsidR="00A22CCF" w:rsidRPr="00A22CCF">
        <w:rPr>
          <w:rFonts w:ascii="Courier" w:hAnsi="Courier" w:cs="Courier New"/>
          <w:color w:val="228B22"/>
          <w:sz w:val="20"/>
          <w:szCs w:val="20"/>
        </w:rPr>
        <w:t>bins for m/z 62</w:t>
      </w:r>
    </w:p>
    <w:p w14:paraId="3C09C0C4" w14:textId="446B17B4" w:rsidR="00A22CCF" w:rsidRPr="00A22CCF" w:rsidRDefault="00A22CCF" w:rsidP="00FE74D1">
      <w:pPr>
        <w:autoSpaceDE w:val="0"/>
        <w:autoSpaceDN w:val="0"/>
        <w:adjustRightInd w:val="0"/>
        <w:spacing w:after="0"/>
        <w:rPr>
          <w:rFonts w:ascii="Courier" w:hAnsi="Courier" w:cs="Courier New"/>
          <w:sz w:val="20"/>
          <w:szCs w:val="20"/>
        </w:rPr>
      </w:pPr>
      <w:proofErr w:type="gramStart"/>
      <w:r w:rsidRPr="00A22CCF">
        <w:rPr>
          <w:rFonts w:ascii="Courier" w:hAnsi="Courier" w:cs="Courier New"/>
          <w:sz w:val="20"/>
          <w:szCs w:val="20"/>
        </w:rPr>
        <w:t>neg62bin</w:t>
      </w:r>
      <w:proofErr w:type="gramEnd"/>
      <w:r w:rsidRPr="00A22CCF">
        <w:rPr>
          <w:rFonts w:ascii="Courier" w:hAnsi="Courier" w:cs="Courier New"/>
          <w:sz w:val="20"/>
          <w:szCs w:val="20"/>
        </w:rPr>
        <w:t xml:space="preserve"> = min(neg62):100:max(neg62);</w:t>
      </w:r>
    </w:p>
    <w:p w14:paraId="477DB4E7" w14:textId="777EE28D" w:rsidR="00A22CCF" w:rsidRPr="00A22CCF" w:rsidRDefault="00A22CCF" w:rsidP="00A22CCF">
      <w:pPr>
        <w:spacing w:after="0"/>
        <w:rPr>
          <w:rFonts w:ascii="Courier" w:hAnsi="Courier" w:cs="Times New Roman"/>
          <w:color w:val="228B22"/>
          <w:sz w:val="20"/>
          <w:szCs w:val="20"/>
        </w:rPr>
      </w:pPr>
      <w:r w:rsidRPr="00A22CCF">
        <w:rPr>
          <w:rFonts w:ascii="Courier" w:hAnsi="Courier" w:cs="Times New Roman"/>
          <w:color w:val="228B22"/>
          <w:sz w:val="20"/>
          <w:szCs w:val="20"/>
        </w:rPr>
        <w:t>% Find number of particles in each response bin and the response bin into which each particle belongs</w:t>
      </w:r>
    </w:p>
    <w:p w14:paraId="259A8E12" w14:textId="5B793040" w:rsidR="00A22CCF" w:rsidRPr="00A22CCF" w:rsidRDefault="00A22CCF" w:rsidP="00A22CCF">
      <w:pPr>
        <w:spacing w:after="0"/>
        <w:rPr>
          <w:rFonts w:ascii="Courier" w:hAnsi="Courier" w:cs="Times New Roman"/>
          <w:sz w:val="20"/>
          <w:szCs w:val="20"/>
        </w:rPr>
      </w:pPr>
      <w:r w:rsidRPr="00A22CCF">
        <w:rPr>
          <w:rFonts w:ascii="Courier" w:hAnsi="Courier" w:cs="Times New Roman"/>
          <w:sz w:val="20"/>
          <w:szCs w:val="20"/>
        </w:rPr>
        <w:t>[</w:t>
      </w:r>
      <w:proofErr w:type="gramStart"/>
      <w:r w:rsidRPr="00A22CCF">
        <w:rPr>
          <w:rFonts w:ascii="Courier" w:hAnsi="Courier" w:cs="Times New Roman"/>
          <w:sz w:val="20"/>
          <w:szCs w:val="20"/>
        </w:rPr>
        <w:t>neg62BinCounts</w:t>
      </w:r>
      <w:proofErr w:type="gramEnd"/>
      <w:r w:rsidRPr="00A22CCF">
        <w:rPr>
          <w:rFonts w:ascii="Courier" w:hAnsi="Courier" w:cs="Times New Roman"/>
          <w:sz w:val="20"/>
          <w:szCs w:val="20"/>
        </w:rPr>
        <w:t xml:space="preserve">,~, neg62BinIDX] = </w:t>
      </w:r>
      <w:proofErr w:type="spellStart"/>
      <w:r w:rsidRPr="00A22CCF">
        <w:rPr>
          <w:rFonts w:ascii="Courier" w:hAnsi="Courier" w:cs="Times New Roman"/>
          <w:sz w:val="20"/>
          <w:szCs w:val="20"/>
        </w:rPr>
        <w:t>histcounts</w:t>
      </w:r>
      <w:proofErr w:type="spellEnd"/>
      <w:r w:rsidRPr="00A22CCF">
        <w:rPr>
          <w:rFonts w:ascii="Courier" w:hAnsi="Courier" w:cs="Times New Roman"/>
          <w:sz w:val="20"/>
          <w:szCs w:val="20"/>
        </w:rPr>
        <w:t>(neg62, neg62bin);</w:t>
      </w:r>
    </w:p>
    <w:p w14:paraId="5F41A394" w14:textId="77777777" w:rsidR="00E23C19" w:rsidRPr="00144158" w:rsidRDefault="00E23C19" w:rsidP="005A4EB5">
      <w:pPr>
        <w:spacing w:after="0"/>
        <w:rPr>
          <w:rFonts w:cs="Times New Roman"/>
        </w:rPr>
      </w:pPr>
    </w:p>
    <w:p w14:paraId="2C3AFACD" w14:textId="530F5E87" w:rsidR="00A55F27" w:rsidRDefault="005A4EB5" w:rsidP="005A4EB5">
      <w:pPr>
        <w:rPr>
          <w:rFonts w:cs="Times New Roman"/>
        </w:rPr>
      </w:pPr>
      <w:r w:rsidRPr="00144158">
        <w:rPr>
          <w:rFonts w:cs="Times New Roman"/>
        </w:rPr>
        <w:t>Grouping data based on algorithmic clustering of the spectra is also easily performed.  Clustering methods commonly used by the SPMS community such as k-means, hierarchical clustering, and k-</w:t>
      </w:r>
      <w:proofErr w:type="spellStart"/>
      <w:r w:rsidRPr="00144158">
        <w:rPr>
          <w:rFonts w:cs="Times New Roman"/>
        </w:rPr>
        <w:t>medoids</w:t>
      </w:r>
      <w:proofErr w:type="spellEnd"/>
      <w:r w:rsidRPr="00144158">
        <w:rPr>
          <w:rFonts w:cs="Times New Roman"/>
        </w:rPr>
        <w:t xml:space="preserve"> are built-in to </w:t>
      </w:r>
      <w:r w:rsidR="00F73284">
        <w:rPr>
          <w:rFonts w:cs="Times New Roman"/>
        </w:rPr>
        <w:t>MATLAB</w:t>
      </w:r>
      <w:r w:rsidRPr="00144158">
        <w:rPr>
          <w:rFonts w:cs="Times New Roman"/>
        </w:rPr>
        <w:t xml:space="preserve">. </w:t>
      </w:r>
    </w:p>
    <w:p w14:paraId="5FD2FE83" w14:textId="39FDDF51" w:rsidR="005A4EB5" w:rsidRPr="00A55F27" w:rsidRDefault="00A55F27" w:rsidP="00A55F27">
      <w:pPr>
        <w:spacing w:after="0"/>
        <w:rPr>
          <w:rFonts w:ascii="Courier" w:hAnsi="Courier" w:cs="Times New Roman"/>
          <w:color w:val="228B22"/>
          <w:sz w:val="20"/>
          <w:szCs w:val="20"/>
        </w:rPr>
      </w:pPr>
      <w:r w:rsidRPr="00A55F27">
        <w:rPr>
          <w:rFonts w:ascii="Courier" w:hAnsi="Courier" w:cs="Times New Roman"/>
          <w:color w:val="228B22"/>
          <w:sz w:val="20"/>
          <w:szCs w:val="20"/>
        </w:rPr>
        <w:t xml:space="preserve">% </w:t>
      </w:r>
      <w:proofErr w:type="gramStart"/>
      <w:r w:rsidR="005A4EB5" w:rsidRPr="00A55F27">
        <w:rPr>
          <w:rFonts w:ascii="Courier" w:hAnsi="Courier" w:cs="Times New Roman"/>
          <w:color w:val="228B22"/>
          <w:sz w:val="20"/>
          <w:szCs w:val="20"/>
        </w:rPr>
        <w:t>cluster</w:t>
      </w:r>
      <w:proofErr w:type="gramEnd"/>
      <w:r w:rsidR="005A4EB5" w:rsidRPr="00A55F27">
        <w:rPr>
          <w:rFonts w:ascii="Courier" w:hAnsi="Courier" w:cs="Times New Roman"/>
          <w:color w:val="228B22"/>
          <w:sz w:val="20"/>
          <w:szCs w:val="20"/>
        </w:rPr>
        <w:t xml:space="preserve"> spectra with </w:t>
      </w:r>
      <w:proofErr w:type="spellStart"/>
      <w:r w:rsidR="005A4EB5" w:rsidRPr="00A55F27">
        <w:rPr>
          <w:rFonts w:ascii="Courier" w:hAnsi="Courier" w:cs="Times New Roman"/>
          <w:color w:val="228B22"/>
          <w:sz w:val="20"/>
          <w:szCs w:val="20"/>
        </w:rPr>
        <w:t>kmeans</w:t>
      </w:r>
      <w:proofErr w:type="spellEnd"/>
      <w:r w:rsidR="005A4EB5" w:rsidRPr="00A55F27">
        <w:rPr>
          <w:rFonts w:ascii="Courier" w:hAnsi="Courier" w:cs="Times New Roman"/>
          <w:color w:val="228B22"/>
          <w:sz w:val="20"/>
          <w:szCs w:val="20"/>
        </w:rPr>
        <w:t xml:space="preserve"> into ten clusters use</w:t>
      </w:r>
    </w:p>
    <w:p w14:paraId="4F3E2965" w14:textId="533CFB9D" w:rsidR="005A4EB5" w:rsidRPr="00A55F27" w:rsidRDefault="005A4EB5" w:rsidP="00A55F27">
      <w:pPr>
        <w:spacing w:after="0"/>
        <w:rPr>
          <w:rFonts w:ascii="Courier" w:hAnsi="Courier" w:cs="Times New Roman"/>
          <w:sz w:val="20"/>
          <w:szCs w:val="20"/>
        </w:rPr>
      </w:pPr>
      <w:r w:rsidRPr="00A55F27">
        <w:rPr>
          <w:rFonts w:ascii="Courier" w:hAnsi="Courier" w:cs="Times New Roman"/>
          <w:sz w:val="20"/>
          <w:szCs w:val="20"/>
        </w:rPr>
        <w:t>[</w:t>
      </w:r>
      <w:proofErr w:type="spellStart"/>
      <w:proofErr w:type="gramStart"/>
      <w:r w:rsidRPr="00A55F27">
        <w:rPr>
          <w:rFonts w:ascii="Courier" w:hAnsi="Courier" w:cs="Times New Roman"/>
          <w:sz w:val="20"/>
          <w:szCs w:val="20"/>
        </w:rPr>
        <w:t>clusterIDX</w:t>
      </w:r>
      <w:proofErr w:type="spellEnd"/>
      <w:proofErr w:type="gramEnd"/>
      <w:r w:rsidRPr="00A55F27">
        <w:rPr>
          <w:rFonts w:ascii="Courier" w:hAnsi="Courier" w:cs="Times New Roman"/>
          <w:sz w:val="20"/>
          <w:szCs w:val="20"/>
        </w:rPr>
        <w:t xml:space="preserve">, </w:t>
      </w:r>
      <w:proofErr w:type="spellStart"/>
      <w:r w:rsidRPr="00A55F27">
        <w:rPr>
          <w:rFonts w:ascii="Courier" w:hAnsi="Courier" w:cs="Times New Roman"/>
          <w:sz w:val="20"/>
          <w:szCs w:val="20"/>
        </w:rPr>
        <w:t>clusterSpc</w:t>
      </w:r>
      <w:proofErr w:type="spellEnd"/>
      <w:r w:rsidRPr="00A55F27">
        <w:rPr>
          <w:rFonts w:ascii="Courier" w:hAnsi="Courier" w:cs="Times New Roman"/>
          <w:sz w:val="20"/>
          <w:szCs w:val="20"/>
        </w:rPr>
        <w:t xml:space="preserve">] = </w:t>
      </w:r>
      <w:proofErr w:type="spellStart"/>
      <w:r w:rsidRPr="00A55F27">
        <w:rPr>
          <w:rFonts w:ascii="Courier" w:hAnsi="Courier" w:cs="Times New Roman"/>
          <w:sz w:val="20"/>
          <w:szCs w:val="20"/>
        </w:rPr>
        <w:t>kmeans</w:t>
      </w:r>
      <w:proofErr w:type="spellEnd"/>
      <w:r w:rsidRPr="00A55F27">
        <w:rPr>
          <w:rFonts w:ascii="Courier" w:hAnsi="Courier" w:cs="Times New Roman"/>
          <w:sz w:val="20"/>
          <w:szCs w:val="20"/>
        </w:rPr>
        <w:t>([</w:t>
      </w:r>
      <w:proofErr w:type="spellStart"/>
      <w:r w:rsidRPr="00A55F27">
        <w:rPr>
          <w:rFonts w:ascii="Courier" w:hAnsi="Courier" w:cs="Times New Roman"/>
          <w:sz w:val="20"/>
          <w:szCs w:val="20"/>
        </w:rPr>
        <w:t>PosSpc</w:t>
      </w:r>
      <w:proofErr w:type="spellEnd"/>
      <w:r w:rsidRPr="00A55F27">
        <w:rPr>
          <w:rFonts w:ascii="Courier" w:hAnsi="Courier" w:cs="Times New Roman"/>
          <w:sz w:val="20"/>
          <w:szCs w:val="20"/>
        </w:rPr>
        <w:t xml:space="preserve">’ </w:t>
      </w:r>
      <w:proofErr w:type="spellStart"/>
      <w:r w:rsidRPr="00A55F27">
        <w:rPr>
          <w:rFonts w:ascii="Courier" w:hAnsi="Courier" w:cs="Times New Roman"/>
          <w:sz w:val="20"/>
          <w:szCs w:val="20"/>
        </w:rPr>
        <w:t>NegSpc</w:t>
      </w:r>
      <w:proofErr w:type="spellEnd"/>
      <w:r w:rsidRPr="00A55F27">
        <w:rPr>
          <w:rFonts w:ascii="Courier" w:hAnsi="Courier" w:cs="Times New Roman"/>
          <w:sz w:val="20"/>
          <w:szCs w:val="20"/>
        </w:rPr>
        <w:t>’], 10);</w:t>
      </w:r>
    </w:p>
    <w:p w14:paraId="50F776DC" w14:textId="0B045C6E" w:rsidR="005A4EB5" w:rsidRPr="00A55F27" w:rsidRDefault="00A55F27" w:rsidP="00A55F27">
      <w:pPr>
        <w:spacing w:after="0"/>
        <w:rPr>
          <w:rFonts w:ascii="Courier" w:hAnsi="Courier" w:cs="Times New Roman"/>
          <w:color w:val="228B22"/>
          <w:sz w:val="20"/>
          <w:szCs w:val="20"/>
        </w:rPr>
      </w:pPr>
      <w:r w:rsidRPr="00A55F27">
        <w:rPr>
          <w:rFonts w:ascii="Courier" w:hAnsi="Courier" w:cs="Times New Roman"/>
          <w:color w:val="228B22"/>
          <w:sz w:val="20"/>
          <w:szCs w:val="20"/>
        </w:rPr>
        <w:t>%</w:t>
      </w:r>
      <w:r w:rsidR="005A4EB5" w:rsidRPr="00A55F27">
        <w:rPr>
          <w:rFonts w:ascii="Courier" w:hAnsi="Courier" w:cs="Times New Roman"/>
          <w:color w:val="228B22"/>
          <w:sz w:val="20"/>
          <w:szCs w:val="20"/>
        </w:rPr>
        <w:t xml:space="preserve"> </w:t>
      </w:r>
      <w:proofErr w:type="gramStart"/>
      <w:r w:rsidR="005A4EB5" w:rsidRPr="00A55F27">
        <w:rPr>
          <w:rFonts w:ascii="Courier" w:hAnsi="Courier" w:cs="Times New Roman"/>
          <w:color w:val="228B22"/>
          <w:sz w:val="20"/>
          <w:szCs w:val="20"/>
        </w:rPr>
        <w:t>cluster</w:t>
      </w:r>
      <w:proofErr w:type="gramEnd"/>
      <w:r w:rsidR="005A4EB5" w:rsidRPr="00A55F27">
        <w:rPr>
          <w:rFonts w:ascii="Courier" w:hAnsi="Courier" w:cs="Times New Roman"/>
          <w:color w:val="228B22"/>
          <w:sz w:val="20"/>
          <w:szCs w:val="20"/>
        </w:rPr>
        <w:t xml:space="preserve"> spectra using the ART-2a algorithm in the FATES toolkit</w:t>
      </w:r>
    </w:p>
    <w:p w14:paraId="75C12859" w14:textId="658D933E" w:rsidR="00E670C7" w:rsidRDefault="000F7D11" w:rsidP="00F61D0B">
      <w:pPr>
        <w:spacing w:after="0"/>
        <w:ind w:left="360" w:hanging="360"/>
        <w:rPr>
          <w:rFonts w:ascii="Courier" w:hAnsi="Courier" w:cs="Times New Roman"/>
          <w:sz w:val="20"/>
          <w:szCs w:val="20"/>
        </w:rPr>
      </w:pPr>
      <w:r>
        <w:rPr>
          <w:rFonts w:ascii="Courier" w:hAnsi="Courier" w:cs="Times New Roman"/>
          <w:sz w:val="20"/>
          <w:szCs w:val="20"/>
        </w:rPr>
        <w:t>[</w:t>
      </w:r>
      <w:proofErr w:type="spellStart"/>
      <w:proofErr w:type="gramStart"/>
      <w:r>
        <w:rPr>
          <w:rFonts w:ascii="Courier" w:hAnsi="Courier" w:cs="Times New Roman"/>
          <w:sz w:val="20"/>
          <w:szCs w:val="20"/>
        </w:rPr>
        <w:t>clusterID</w:t>
      </w:r>
      <w:proofErr w:type="spellEnd"/>
      <w:proofErr w:type="gramEnd"/>
      <w:r w:rsidR="005A4EB5" w:rsidRPr="00A55F27">
        <w:rPr>
          <w:rFonts w:ascii="Courier" w:hAnsi="Courier" w:cs="Times New Roman"/>
          <w:sz w:val="20"/>
          <w:szCs w:val="20"/>
        </w:rPr>
        <w:t xml:space="preserve">, </w:t>
      </w:r>
      <w:proofErr w:type="spellStart"/>
      <w:r w:rsidR="005A4EB5" w:rsidRPr="00A55F27">
        <w:rPr>
          <w:rFonts w:ascii="Courier" w:hAnsi="Courier" w:cs="Times New Roman"/>
          <w:sz w:val="20"/>
          <w:szCs w:val="20"/>
        </w:rPr>
        <w:t>clusterSpc</w:t>
      </w:r>
      <w:proofErr w:type="spellEnd"/>
      <w:r>
        <w:rPr>
          <w:rFonts w:ascii="Courier" w:hAnsi="Courier" w:cs="Times New Roman"/>
          <w:sz w:val="20"/>
          <w:szCs w:val="20"/>
        </w:rPr>
        <w:t xml:space="preserve">, </w:t>
      </w:r>
      <w:proofErr w:type="spellStart"/>
      <w:r>
        <w:rPr>
          <w:rFonts w:ascii="Courier" w:hAnsi="Courier" w:cs="Times New Roman"/>
          <w:sz w:val="20"/>
          <w:szCs w:val="20"/>
        </w:rPr>
        <w:t>clusterCounts</w:t>
      </w:r>
      <w:proofErr w:type="spellEnd"/>
      <w:r w:rsidR="005A4EB5" w:rsidRPr="00A55F27">
        <w:rPr>
          <w:rFonts w:ascii="Courier" w:hAnsi="Courier" w:cs="Times New Roman"/>
          <w:sz w:val="20"/>
          <w:szCs w:val="20"/>
        </w:rPr>
        <w:t>] = run_art2a(</w:t>
      </w:r>
      <w:proofErr w:type="spellStart"/>
      <w:r w:rsidR="005A4EB5" w:rsidRPr="00A55F27">
        <w:rPr>
          <w:rFonts w:ascii="Courier" w:hAnsi="Courier" w:cs="Times New Roman"/>
          <w:sz w:val="20"/>
          <w:szCs w:val="20"/>
        </w:rPr>
        <w:t>submicronPID</w:t>
      </w:r>
      <w:proofErr w:type="spellEnd"/>
      <w:r w:rsidR="005A4EB5" w:rsidRPr="00A55F27">
        <w:rPr>
          <w:rFonts w:ascii="Courier" w:hAnsi="Courier" w:cs="Times New Roman"/>
          <w:sz w:val="20"/>
          <w:szCs w:val="20"/>
        </w:rPr>
        <w:t>, 2, 350, 0.05, 0.85,  20);</w:t>
      </w:r>
    </w:p>
    <w:p w14:paraId="58628450" w14:textId="0356B03B" w:rsidR="00E12B71" w:rsidRPr="00E12B71" w:rsidRDefault="00E12B71" w:rsidP="00664C66">
      <w:pPr>
        <w:spacing w:after="0"/>
        <w:rPr>
          <w:rFonts w:ascii="Courier" w:hAnsi="Courier" w:cs="Times New Roman"/>
          <w:sz w:val="20"/>
          <w:szCs w:val="20"/>
        </w:rPr>
      </w:pPr>
      <w:proofErr w:type="spellStart"/>
      <w:proofErr w:type="gramStart"/>
      <w:r w:rsidRPr="00E12B71">
        <w:rPr>
          <w:rFonts w:ascii="Courier" w:hAnsi="Courier" w:cs="Times New Roman"/>
          <w:sz w:val="20"/>
          <w:szCs w:val="20"/>
        </w:rPr>
        <w:t>clustIDX</w:t>
      </w:r>
      <w:proofErr w:type="spellEnd"/>
      <w:proofErr w:type="gramEnd"/>
      <w:r w:rsidRPr="00E12B71">
        <w:rPr>
          <w:rFonts w:ascii="Courier" w:hAnsi="Courier" w:cs="Times New Roman"/>
          <w:sz w:val="20"/>
          <w:szCs w:val="20"/>
        </w:rPr>
        <w:t xml:space="preserve"> = zeros(size(submicronPID,1),1);</w:t>
      </w:r>
    </w:p>
    <w:p w14:paraId="759F1A34" w14:textId="77777777" w:rsidR="00E12B71" w:rsidRPr="00E12B71" w:rsidRDefault="00E12B71" w:rsidP="00E12B71">
      <w:pPr>
        <w:spacing w:after="0"/>
        <w:rPr>
          <w:rFonts w:ascii="Courier" w:hAnsi="Courier" w:cs="Times New Roman"/>
          <w:sz w:val="20"/>
          <w:szCs w:val="20"/>
        </w:rPr>
      </w:pPr>
      <w:proofErr w:type="gramStart"/>
      <w:r w:rsidRPr="00E12B71">
        <w:rPr>
          <w:rFonts w:ascii="Courier" w:hAnsi="Courier" w:cs="Times New Roman"/>
          <w:sz w:val="20"/>
          <w:szCs w:val="20"/>
        </w:rPr>
        <w:t>for</w:t>
      </w:r>
      <w:proofErr w:type="gramEnd"/>
      <w:r w:rsidRPr="00E12B71">
        <w:rPr>
          <w:rFonts w:ascii="Courier" w:hAnsi="Courier" w:cs="Times New Roman"/>
          <w:sz w:val="20"/>
          <w:szCs w:val="20"/>
        </w:rPr>
        <w:t xml:space="preserve"> </w:t>
      </w:r>
      <w:proofErr w:type="spellStart"/>
      <w:r w:rsidRPr="00E12B71">
        <w:rPr>
          <w:rFonts w:ascii="Courier" w:hAnsi="Courier" w:cs="Times New Roman"/>
          <w:sz w:val="20"/>
          <w:szCs w:val="20"/>
        </w:rPr>
        <w:t>i</w:t>
      </w:r>
      <w:proofErr w:type="spellEnd"/>
      <w:r w:rsidRPr="00E12B71">
        <w:rPr>
          <w:rFonts w:ascii="Courier" w:hAnsi="Courier" w:cs="Times New Roman"/>
          <w:sz w:val="20"/>
          <w:szCs w:val="20"/>
        </w:rPr>
        <w:t xml:space="preserve"> = 1:length(</w:t>
      </w:r>
      <w:proofErr w:type="spellStart"/>
      <w:r w:rsidRPr="00E12B71">
        <w:rPr>
          <w:rFonts w:ascii="Courier" w:hAnsi="Courier" w:cs="Times New Roman"/>
          <w:sz w:val="20"/>
          <w:szCs w:val="20"/>
        </w:rPr>
        <w:t>clusterID</w:t>
      </w:r>
      <w:proofErr w:type="spellEnd"/>
      <w:r w:rsidRPr="00E12B71">
        <w:rPr>
          <w:rFonts w:ascii="Courier" w:hAnsi="Courier" w:cs="Times New Roman"/>
          <w:sz w:val="20"/>
          <w:szCs w:val="20"/>
        </w:rPr>
        <w:t>)</w:t>
      </w:r>
    </w:p>
    <w:p w14:paraId="5FB48052" w14:textId="2C7FEA4C" w:rsidR="00E12B71" w:rsidRPr="00E12B71" w:rsidRDefault="00E12B71" w:rsidP="00E12B71">
      <w:pPr>
        <w:spacing w:after="0"/>
        <w:ind w:firstLine="720"/>
        <w:rPr>
          <w:rFonts w:ascii="Courier" w:hAnsi="Courier" w:cs="Times New Roman"/>
          <w:sz w:val="20"/>
          <w:szCs w:val="20"/>
        </w:rPr>
      </w:pPr>
      <w:r w:rsidRPr="00E12B71">
        <w:rPr>
          <w:rFonts w:ascii="Courier" w:hAnsi="Courier" w:cs="Times New Roman"/>
          <w:sz w:val="20"/>
          <w:szCs w:val="20"/>
        </w:rPr>
        <w:t>[~</w:t>
      </w:r>
      <w:proofErr w:type="gramStart"/>
      <w:r w:rsidRPr="00E12B71">
        <w:rPr>
          <w:rFonts w:ascii="Courier" w:hAnsi="Courier" w:cs="Times New Roman"/>
          <w:sz w:val="20"/>
          <w:szCs w:val="20"/>
        </w:rPr>
        <w:t>,</w:t>
      </w:r>
      <w:proofErr w:type="spellStart"/>
      <w:r w:rsidRPr="00E12B71">
        <w:rPr>
          <w:rFonts w:ascii="Courier" w:hAnsi="Courier" w:cs="Times New Roman"/>
          <w:sz w:val="20"/>
          <w:szCs w:val="20"/>
        </w:rPr>
        <w:t>tmp</w:t>
      </w:r>
      <w:proofErr w:type="spellEnd"/>
      <w:proofErr w:type="gramEnd"/>
      <w:r w:rsidRPr="00E12B71">
        <w:rPr>
          <w:rFonts w:ascii="Courier" w:hAnsi="Courier" w:cs="Times New Roman"/>
          <w:sz w:val="20"/>
          <w:szCs w:val="20"/>
        </w:rPr>
        <w:t>] = intersect(</w:t>
      </w:r>
      <w:proofErr w:type="spellStart"/>
      <w:r w:rsidRPr="00E12B71">
        <w:rPr>
          <w:rFonts w:ascii="Courier" w:hAnsi="Courier" w:cs="Times New Roman"/>
          <w:sz w:val="20"/>
          <w:szCs w:val="20"/>
        </w:rPr>
        <w:t>submicronPID</w:t>
      </w:r>
      <w:proofErr w:type="spellEnd"/>
      <w:r w:rsidRPr="00E12B71">
        <w:rPr>
          <w:rFonts w:ascii="Courier" w:hAnsi="Courier" w:cs="Times New Roman"/>
          <w:sz w:val="20"/>
          <w:szCs w:val="20"/>
        </w:rPr>
        <w:t xml:space="preserve">, </w:t>
      </w:r>
      <w:proofErr w:type="spellStart"/>
      <w:r w:rsidRPr="00E12B71">
        <w:rPr>
          <w:rFonts w:ascii="Courier" w:hAnsi="Courier" w:cs="Times New Roman"/>
          <w:sz w:val="20"/>
          <w:szCs w:val="20"/>
        </w:rPr>
        <w:t>clusterID</w:t>
      </w:r>
      <w:proofErr w:type="spellEnd"/>
      <w:r w:rsidR="00CE5D6A">
        <w:rPr>
          <w:rFonts w:ascii="Courier" w:hAnsi="Courier" w:cs="Times New Roman"/>
          <w:sz w:val="20"/>
          <w:szCs w:val="20"/>
        </w:rPr>
        <w:t>{</w:t>
      </w:r>
      <w:proofErr w:type="spellStart"/>
      <w:r w:rsidR="00CE5D6A">
        <w:rPr>
          <w:rFonts w:ascii="Courier" w:hAnsi="Courier" w:cs="Times New Roman"/>
          <w:sz w:val="20"/>
          <w:szCs w:val="20"/>
        </w:rPr>
        <w:t>i</w:t>
      </w:r>
      <w:proofErr w:type="spellEnd"/>
      <w:r w:rsidR="00CE5D6A">
        <w:rPr>
          <w:rFonts w:ascii="Courier" w:hAnsi="Courier" w:cs="Times New Roman"/>
          <w:sz w:val="20"/>
          <w:szCs w:val="20"/>
        </w:rPr>
        <w:t>}</w:t>
      </w:r>
      <w:r w:rsidRPr="00E12B71">
        <w:rPr>
          <w:rFonts w:ascii="Courier" w:hAnsi="Courier" w:cs="Times New Roman"/>
          <w:sz w:val="20"/>
          <w:szCs w:val="20"/>
        </w:rPr>
        <w:t>, ‘rows’);</w:t>
      </w:r>
    </w:p>
    <w:p w14:paraId="6322B231" w14:textId="2AABA547" w:rsidR="00E12B71" w:rsidRPr="00E12B71" w:rsidRDefault="00E12B71" w:rsidP="00E12B71">
      <w:pPr>
        <w:spacing w:after="0"/>
        <w:ind w:firstLine="720"/>
        <w:rPr>
          <w:rFonts w:ascii="Courier" w:hAnsi="Courier" w:cs="Times New Roman"/>
          <w:sz w:val="20"/>
          <w:szCs w:val="20"/>
        </w:rPr>
      </w:pPr>
      <w:proofErr w:type="spellStart"/>
      <w:proofErr w:type="gramStart"/>
      <w:r w:rsidRPr="00E12B71">
        <w:rPr>
          <w:rFonts w:ascii="Courier" w:hAnsi="Courier" w:cs="Times New Roman"/>
          <w:sz w:val="20"/>
          <w:szCs w:val="20"/>
        </w:rPr>
        <w:t>clustIDX</w:t>
      </w:r>
      <w:proofErr w:type="spellEnd"/>
      <w:proofErr w:type="gramEnd"/>
      <w:r w:rsidRPr="00E12B71">
        <w:rPr>
          <w:rFonts w:ascii="Courier" w:hAnsi="Courier" w:cs="Times New Roman"/>
          <w:sz w:val="20"/>
          <w:szCs w:val="20"/>
        </w:rPr>
        <w:t>(</w:t>
      </w:r>
      <w:proofErr w:type="spellStart"/>
      <w:r w:rsidRPr="00E12B71">
        <w:rPr>
          <w:rFonts w:ascii="Courier" w:hAnsi="Courier" w:cs="Times New Roman"/>
          <w:sz w:val="20"/>
          <w:szCs w:val="20"/>
        </w:rPr>
        <w:t>tmp</w:t>
      </w:r>
      <w:proofErr w:type="spellEnd"/>
      <w:r w:rsidRPr="00E12B71">
        <w:rPr>
          <w:rFonts w:ascii="Courier" w:hAnsi="Courier" w:cs="Times New Roman"/>
          <w:sz w:val="20"/>
          <w:szCs w:val="20"/>
        </w:rPr>
        <w:t xml:space="preserve">) = </w:t>
      </w:r>
      <w:proofErr w:type="spellStart"/>
      <w:r w:rsidRPr="00E12B71">
        <w:rPr>
          <w:rFonts w:ascii="Courier" w:hAnsi="Courier" w:cs="Times New Roman"/>
          <w:sz w:val="20"/>
          <w:szCs w:val="20"/>
        </w:rPr>
        <w:t>i</w:t>
      </w:r>
      <w:proofErr w:type="spellEnd"/>
      <w:r w:rsidRPr="00E12B71">
        <w:rPr>
          <w:rFonts w:ascii="Courier" w:hAnsi="Courier" w:cs="Times New Roman"/>
          <w:sz w:val="20"/>
          <w:szCs w:val="20"/>
        </w:rPr>
        <w:t>;</w:t>
      </w:r>
    </w:p>
    <w:p w14:paraId="5527B21F" w14:textId="009E6A59" w:rsidR="00E12B71" w:rsidRPr="00E12B71" w:rsidRDefault="00E12B71" w:rsidP="00664C66">
      <w:pPr>
        <w:spacing w:after="0"/>
        <w:rPr>
          <w:rFonts w:ascii="Courier" w:hAnsi="Courier" w:cs="Times New Roman"/>
          <w:sz w:val="20"/>
          <w:szCs w:val="20"/>
        </w:rPr>
      </w:pPr>
      <w:proofErr w:type="gramStart"/>
      <w:r w:rsidRPr="00E12B71">
        <w:rPr>
          <w:rFonts w:ascii="Courier" w:hAnsi="Courier" w:cs="Times New Roman"/>
          <w:sz w:val="20"/>
          <w:szCs w:val="20"/>
        </w:rPr>
        <w:t>end</w:t>
      </w:r>
      <w:proofErr w:type="gramEnd"/>
    </w:p>
    <w:p w14:paraId="1C14DB10" w14:textId="77777777" w:rsidR="004A7559" w:rsidRPr="00C40EAD" w:rsidRDefault="004A7559" w:rsidP="00664C66">
      <w:pPr>
        <w:spacing w:after="0"/>
        <w:rPr>
          <w:rFonts w:asciiTheme="majorHAnsi" w:hAnsiTheme="majorHAnsi" w:cs="Times New Roman"/>
        </w:rPr>
      </w:pPr>
    </w:p>
    <w:p w14:paraId="31071CC2" w14:textId="78E71850" w:rsidR="00C40EAD" w:rsidRPr="00C40EAD" w:rsidRDefault="00C40EAD" w:rsidP="005A4EB5">
      <w:r>
        <w:t xml:space="preserve">The scripts </w:t>
      </w:r>
      <w:r w:rsidRPr="00F4525F">
        <w:rPr>
          <w:rFonts w:asciiTheme="majorHAnsi" w:hAnsiTheme="majorHAnsi"/>
          <w:b/>
        </w:rPr>
        <w:t>regroup_art2a</w:t>
      </w:r>
      <w:r>
        <w:t xml:space="preserve"> and </w:t>
      </w:r>
      <w:r w:rsidRPr="00F4525F">
        <w:rPr>
          <w:rFonts w:asciiTheme="majorHAnsi" w:hAnsiTheme="majorHAnsi"/>
          <w:b/>
        </w:rPr>
        <w:t>match_</w:t>
      </w:r>
      <w:proofErr w:type="gramStart"/>
      <w:r w:rsidRPr="00F4525F">
        <w:rPr>
          <w:rFonts w:asciiTheme="majorHAnsi" w:hAnsiTheme="majorHAnsi"/>
          <w:b/>
        </w:rPr>
        <w:t>art2a</w:t>
      </w:r>
      <w:r>
        <w:t xml:space="preserve"> which are also commonly utilized in the process of clustering by art2a</w:t>
      </w:r>
      <w:proofErr w:type="gramEnd"/>
      <w:r>
        <w:t xml:space="preserve"> are also provided.</w:t>
      </w:r>
    </w:p>
    <w:p w14:paraId="54C565D0" w14:textId="0CBC4F02" w:rsidR="00CF797B" w:rsidRPr="00BD6C4D" w:rsidRDefault="00CF797B" w:rsidP="00CF797B">
      <w:pPr>
        <w:pStyle w:val="Heading2"/>
      </w:pPr>
      <w:r>
        <w:t>6.4 Editing Particle Matrices</w:t>
      </w:r>
    </w:p>
    <w:p w14:paraId="4A5047CB" w14:textId="36E45424" w:rsidR="005A4EB5" w:rsidRDefault="005A4EB5" w:rsidP="005A4EB5">
      <w:r>
        <w:t xml:space="preserve">Due to the flexible nature of </w:t>
      </w:r>
      <w:r w:rsidR="00F73284">
        <w:t>MATLAB</w:t>
      </w:r>
      <w:r>
        <w:t xml:space="preserve"> variables, FATES users have the option of editing the </w:t>
      </w:r>
      <w:proofErr w:type="spellStart"/>
      <w:r w:rsidRPr="004D74D3">
        <w:rPr>
          <w:rFonts w:asciiTheme="majorHAnsi" w:hAnsiTheme="majorHAnsi"/>
          <w:i/>
        </w:rPr>
        <w:t>PARTdataMat</w:t>
      </w:r>
      <w:proofErr w:type="spellEnd"/>
      <w:r>
        <w:t xml:space="preserve"> or </w:t>
      </w:r>
      <w:proofErr w:type="spellStart"/>
      <w:r w:rsidRPr="004D74D3">
        <w:rPr>
          <w:rFonts w:asciiTheme="majorHAnsi" w:hAnsiTheme="majorHAnsi"/>
          <w:i/>
        </w:rPr>
        <w:t>PARTidMat</w:t>
      </w:r>
      <w:proofErr w:type="spellEnd"/>
      <w:r>
        <w:t xml:space="preserve"> variables. Doing so allows the user to easily associate particle-specific data with each particle. These new columns can then be queried like any of the other variables shown above. Good examples of these are clustering related analytical variables (cluster number or dot product), environmental data (wind speed/direction, relative humidity, etc.), or location (latitude/longitude, altitude).  The user can then save this information to</w:t>
      </w:r>
      <w:r w:rsidR="00AB2CA1">
        <w:t xml:space="preserve"> the</w:t>
      </w:r>
      <w:r>
        <w:t xml:space="preserve"> file permanently by overwriting the </w:t>
      </w:r>
      <w:proofErr w:type="spellStart"/>
      <w:r>
        <w:t>DataFile</w:t>
      </w:r>
      <w:proofErr w:type="spellEnd"/>
      <w:r>
        <w:t xml:space="preserve">. An example script to edit the </w:t>
      </w:r>
      <w:proofErr w:type="spellStart"/>
      <w:r w:rsidRPr="004D74D3">
        <w:rPr>
          <w:rFonts w:asciiTheme="majorHAnsi" w:hAnsiTheme="majorHAnsi"/>
          <w:i/>
        </w:rPr>
        <w:t>PARTdataMat</w:t>
      </w:r>
      <w:proofErr w:type="spellEnd"/>
      <w:r>
        <w:t xml:space="preserve"> in order to include cluster number is shown below. Note</w:t>
      </w:r>
      <w:proofErr w:type="gramStart"/>
      <w:r>
        <w:t>,</w:t>
      </w:r>
      <w:proofErr w:type="gramEnd"/>
      <w:r>
        <w:t xml:space="preserve"> it is wise to always save an original unaltered version of the </w:t>
      </w:r>
      <w:proofErr w:type="spellStart"/>
      <w:r w:rsidR="004D74D3" w:rsidRPr="004D74D3">
        <w:rPr>
          <w:rFonts w:asciiTheme="majorHAnsi" w:hAnsiTheme="majorHAnsi"/>
          <w:i/>
        </w:rPr>
        <w:t>PARTdataMat</w:t>
      </w:r>
      <w:proofErr w:type="spellEnd"/>
      <w:r w:rsidR="00FC7A78">
        <w:t xml:space="preserve"> and </w:t>
      </w:r>
      <w:proofErr w:type="spellStart"/>
      <w:r w:rsidR="004D74D3" w:rsidRPr="004D74D3">
        <w:rPr>
          <w:rFonts w:asciiTheme="majorHAnsi" w:hAnsiTheme="majorHAnsi"/>
          <w:i/>
        </w:rPr>
        <w:t>PART</w:t>
      </w:r>
      <w:r w:rsidR="004D74D3">
        <w:rPr>
          <w:rFonts w:asciiTheme="majorHAnsi" w:hAnsiTheme="majorHAnsi"/>
          <w:i/>
        </w:rPr>
        <w:t>id</w:t>
      </w:r>
      <w:r w:rsidR="004D74D3" w:rsidRPr="004D74D3">
        <w:rPr>
          <w:rFonts w:asciiTheme="majorHAnsi" w:hAnsiTheme="majorHAnsi"/>
          <w:i/>
        </w:rPr>
        <w:t>Mat</w:t>
      </w:r>
      <w:proofErr w:type="spellEnd"/>
      <w:r w:rsidR="004D74D3">
        <w:t xml:space="preserve"> </w:t>
      </w:r>
      <w:r w:rsidR="00FC7A78">
        <w:t>variables as</w:t>
      </w:r>
      <w:r>
        <w:t xml:space="preserve"> a backup in the case that there is a mistake with your code! </w:t>
      </w:r>
    </w:p>
    <w:p w14:paraId="04DF245F" w14:textId="46225515" w:rsidR="005A4EB5" w:rsidRPr="005C1B89" w:rsidRDefault="00C17B0B" w:rsidP="005A4EB5">
      <w:pPr>
        <w:autoSpaceDE w:val="0"/>
        <w:autoSpaceDN w:val="0"/>
        <w:adjustRightInd w:val="0"/>
        <w:spacing w:after="0"/>
        <w:rPr>
          <w:rFonts w:ascii="Courier" w:hAnsi="Courier" w:cs="Courier New"/>
          <w:sz w:val="20"/>
          <w:szCs w:val="20"/>
        </w:rPr>
      </w:pPr>
      <w:r w:rsidRPr="005C1B89">
        <w:rPr>
          <w:rFonts w:ascii="Courier" w:hAnsi="Courier" w:cs="Courier New"/>
          <w:color w:val="228B22"/>
          <w:sz w:val="20"/>
          <w:szCs w:val="20"/>
        </w:rPr>
        <w:t>%</w:t>
      </w:r>
      <w:r w:rsidR="005A4EB5" w:rsidRPr="005C1B89">
        <w:rPr>
          <w:rFonts w:ascii="Courier" w:hAnsi="Courier" w:cs="Courier New"/>
          <w:color w:val="228B22"/>
          <w:sz w:val="20"/>
          <w:szCs w:val="20"/>
        </w:rPr>
        <w:t xml:space="preserve"> Create new </w:t>
      </w:r>
      <w:proofErr w:type="spellStart"/>
      <w:r w:rsidR="005A4EB5" w:rsidRPr="005C1B89">
        <w:rPr>
          <w:rFonts w:ascii="Courier" w:hAnsi="Courier" w:cs="Courier New"/>
          <w:color w:val="228B22"/>
          <w:sz w:val="20"/>
          <w:szCs w:val="20"/>
        </w:rPr>
        <w:t>PARTdataMat</w:t>
      </w:r>
      <w:proofErr w:type="spellEnd"/>
      <w:r w:rsidR="005A4EB5" w:rsidRPr="005C1B89">
        <w:rPr>
          <w:rFonts w:ascii="Courier" w:hAnsi="Courier" w:cs="Courier New"/>
          <w:color w:val="228B22"/>
          <w:sz w:val="20"/>
          <w:szCs w:val="20"/>
        </w:rPr>
        <w:t xml:space="preserve"> column for cluster number</w:t>
      </w:r>
    </w:p>
    <w:p w14:paraId="7F82FA05" w14:textId="77777777" w:rsidR="005A4EB5" w:rsidRPr="0029721E" w:rsidRDefault="005A4EB5" w:rsidP="005A4EB5">
      <w:pPr>
        <w:autoSpaceDE w:val="0"/>
        <w:autoSpaceDN w:val="0"/>
        <w:adjustRightInd w:val="0"/>
        <w:spacing w:after="0"/>
        <w:rPr>
          <w:rFonts w:ascii="Courier" w:hAnsi="Courier" w:cs="Courier New"/>
          <w:color w:val="000000" w:themeColor="text1"/>
          <w:sz w:val="20"/>
          <w:szCs w:val="20"/>
        </w:rPr>
      </w:pPr>
      <w:proofErr w:type="spellStart"/>
      <w:proofErr w:type="gramStart"/>
      <w:r w:rsidRPr="0029721E">
        <w:rPr>
          <w:rFonts w:ascii="Courier" w:hAnsi="Courier" w:cs="Courier New"/>
          <w:color w:val="000000" w:themeColor="text1"/>
          <w:sz w:val="20"/>
          <w:szCs w:val="20"/>
        </w:rPr>
        <w:t>PARTdataFlds</w:t>
      </w:r>
      <w:proofErr w:type="spellEnd"/>
      <w:r w:rsidRPr="0029721E">
        <w:rPr>
          <w:rFonts w:ascii="Courier" w:hAnsi="Courier" w:cs="Courier New"/>
          <w:color w:val="000000" w:themeColor="text1"/>
          <w:sz w:val="20"/>
          <w:szCs w:val="20"/>
        </w:rPr>
        <w:t>(</w:t>
      </w:r>
      <w:proofErr w:type="gramEnd"/>
      <w:r w:rsidRPr="0029721E">
        <w:rPr>
          <w:rFonts w:ascii="Courier" w:hAnsi="Courier" w:cs="Courier New"/>
          <w:color w:val="000000" w:themeColor="text1"/>
          <w:sz w:val="20"/>
          <w:szCs w:val="20"/>
        </w:rPr>
        <w:t xml:space="preserve">7) = 'Cluster' % Edit </w:t>
      </w:r>
      <w:proofErr w:type="spellStart"/>
      <w:r w:rsidRPr="0029721E">
        <w:rPr>
          <w:rFonts w:ascii="Courier" w:hAnsi="Courier" w:cs="Courier New"/>
          <w:color w:val="000000" w:themeColor="text1"/>
          <w:sz w:val="20"/>
          <w:szCs w:val="20"/>
        </w:rPr>
        <w:t>PARTdataFlds</w:t>
      </w:r>
      <w:proofErr w:type="spellEnd"/>
      <w:r w:rsidRPr="0029721E">
        <w:rPr>
          <w:rFonts w:ascii="Courier" w:hAnsi="Courier" w:cs="Courier New"/>
          <w:color w:val="000000" w:themeColor="text1"/>
          <w:sz w:val="20"/>
          <w:szCs w:val="20"/>
        </w:rPr>
        <w:t xml:space="preserve"> for clarity</w:t>
      </w:r>
    </w:p>
    <w:p w14:paraId="5EBE83C8" w14:textId="77777777" w:rsidR="005A4EB5" w:rsidRPr="0029721E" w:rsidRDefault="005A4EB5" w:rsidP="005A4EB5">
      <w:pPr>
        <w:autoSpaceDE w:val="0"/>
        <w:autoSpaceDN w:val="0"/>
        <w:adjustRightInd w:val="0"/>
        <w:spacing w:after="0"/>
        <w:rPr>
          <w:rFonts w:ascii="Courier" w:hAnsi="Courier" w:cs="Courier New"/>
          <w:color w:val="000000" w:themeColor="text1"/>
          <w:sz w:val="20"/>
          <w:szCs w:val="20"/>
        </w:rPr>
      </w:pPr>
      <w:proofErr w:type="gramStart"/>
      <w:r w:rsidRPr="0029721E">
        <w:rPr>
          <w:rFonts w:ascii="Courier" w:hAnsi="Courier" w:cs="Courier New"/>
          <w:color w:val="000000" w:themeColor="text1"/>
          <w:sz w:val="20"/>
          <w:szCs w:val="20"/>
        </w:rPr>
        <w:t>for</w:t>
      </w:r>
      <w:proofErr w:type="gramEnd"/>
      <w:r w:rsidRPr="0029721E">
        <w:rPr>
          <w:rFonts w:ascii="Courier" w:hAnsi="Courier" w:cs="Courier New"/>
          <w:color w:val="000000" w:themeColor="text1"/>
          <w:sz w:val="20"/>
          <w:szCs w:val="20"/>
        </w:rPr>
        <w:t xml:space="preserve"> </w:t>
      </w:r>
      <w:proofErr w:type="spellStart"/>
      <w:r w:rsidRPr="0029721E">
        <w:rPr>
          <w:rFonts w:ascii="Courier" w:hAnsi="Courier" w:cs="Courier New"/>
          <w:color w:val="000000" w:themeColor="text1"/>
          <w:sz w:val="20"/>
          <w:szCs w:val="20"/>
        </w:rPr>
        <w:t>i</w:t>
      </w:r>
      <w:proofErr w:type="spellEnd"/>
      <w:r w:rsidRPr="0029721E">
        <w:rPr>
          <w:rFonts w:ascii="Courier" w:hAnsi="Courier" w:cs="Courier New"/>
          <w:color w:val="000000" w:themeColor="text1"/>
          <w:sz w:val="20"/>
          <w:szCs w:val="20"/>
        </w:rPr>
        <w:t xml:space="preserve"> = 1:length(art2a_outID) % match cluster to particles</w:t>
      </w:r>
    </w:p>
    <w:p w14:paraId="4DD27422" w14:textId="77777777" w:rsidR="005A4EB5" w:rsidRPr="0029721E" w:rsidRDefault="005A4EB5" w:rsidP="005A4EB5">
      <w:pPr>
        <w:autoSpaceDE w:val="0"/>
        <w:autoSpaceDN w:val="0"/>
        <w:adjustRightInd w:val="0"/>
        <w:spacing w:after="0"/>
        <w:rPr>
          <w:rFonts w:ascii="Courier" w:hAnsi="Courier" w:cs="Courier New"/>
          <w:color w:val="000000" w:themeColor="text1"/>
          <w:sz w:val="20"/>
          <w:szCs w:val="20"/>
        </w:rPr>
      </w:pPr>
      <w:r w:rsidRPr="0029721E">
        <w:rPr>
          <w:rFonts w:ascii="Courier" w:hAnsi="Courier" w:cs="Courier New"/>
          <w:color w:val="000000" w:themeColor="text1"/>
          <w:sz w:val="20"/>
          <w:szCs w:val="20"/>
        </w:rPr>
        <w:t xml:space="preserve">    [~</w:t>
      </w:r>
      <w:proofErr w:type="gramStart"/>
      <w:r w:rsidRPr="0029721E">
        <w:rPr>
          <w:rFonts w:ascii="Courier" w:hAnsi="Courier" w:cs="Courier New"/>
          <w:color w:val="000000" w:themeColor="text1"/>
          <w:sz w:val="20"/>
          <w:szCs w:val="20"/>
        </w:rPr>
        <w:t>,</w:t>
      </w:r>
      <w:proofErr w:type="spellStart"/>
      <w:r w:rsidRPr="0029721E">
        <w:rPr>
          <w:rFonts w:ascii="Courier" w:hAnsi="Courier" w:cs="Courier New"/>
          <w:color w:val="000000" w:themeColor="text1"/>
          <w:sz w:val="20"/>
          <w:szCs w:val="20"/>
        </w:rPr>
        <w:t>clusterIdx</w:t>
      </w:r>
      <w:proofErr w:type="spellEnd"/>
      <w:proofErr w:type="gramEnd"/>
      <w:r w:rsidRPr="0029721E">
        <w:rPr>
          <w:rFonts w:ascii="Courier" w:hAnsi="Courier" w:cs="Courier New"/>
          <w:color w:val="000000" w:themeColor="text1"/>
          <w:sz w:val="20"/>
          <w:szCs w:val="20"/>
        </w:rPr>
        <w:t>] = intersect(</w:t>
      </w:r>
      <w:proofErr w:type="spellStart"/>
      <w:r w:rsidRPr="0029721E">
        <w:rPr>
          <w:rFonts w:ascii="Courier" w:hAnsi="Courier" w:cs="Courier New"/>
          <w:color w:val="000000" w:themeColor="text1"/>
          <w:sz w:val="20"/>
          <w:szCs w:val="20"/>
        </w:rPr>
        <w:t>PARTidMat</w:t>
      </w:r>
      <w:proofErr w:type="spellEnd"/>
      <w:r w:rsidRPr="0029721E">
        <w:rPr>
          <w:rFonts w:ascii="Courier" w:hAnsi="Courier" w:cs="Courier New"/>
          <w:color w:val="000000" w:themeColor="text1"/>
          <w:sz w:val="20"/>
          <w:szCs w:val="20"/>
        </w:rPr>
        <w:t>(:,1:2),art2a_outID{</w:t>
      </w:r>
      <w:proofErr w:type="spellStart"/>
      <w:r w:rsidRPr="0029721E">
        <w:rPr>
          <w:rFonts w:ascii="Courier" w:hAnsi="Courier" w:cs="Courier New"/>
          <w:color w:val="000000" w:themeColor="text1"/>
          <w:sz w:val="20"/>
          <w:szCs w:val="20"/>
        </w:rPr>
        <w:t>i</w:t>
      </w:r>
      <w:proofErr w:type="spellEnd"/>
      <w:r w:rsidRPr="0029721E">
        <w:rPr>
          <w:rFonts w:ascii="Courier" w:hAnsi="Courier" w:cs="Courier New"/>
          <w:color w:val="000000" w:themeColor="text1"/>
          <w:sz w:val="20"/>
          <w:szCs w:val="20"/>
        </w:rPr>
        <w:t xml:space="preserve">},'rows'); </w:t>
      </w:r>
    </w:p>
    <w:p w14:paraId="1DBE2C72" w14:textId="77777777" w:rsidR="005A4EB5" w:rsidRPr="0029721E" w:rsidRDefault="005A4EB5" w:rsidP="005A4EB5">
      <w:pPr>
        <w:autoSpaceDE w:val="0"/>
        <w:autoSpaceDN w:val="0"/>
        <w:adjustRightInd w:val="0"/>
        <w:spacing w:after="0"/>
        <w:rPr>
          <w:rFonts w:ascii="Courier" w:hAnsi="Courier" w:cs="Courier New"/>
          <w:color w:val="000000" w:themeColor="text1"/>
          <w:sz w:val="20"/>
          <w:szCs w:val="20"/>
        </w:rPr>
      </w:pPr>
      <w:r w:rsidRPr="0029721E">
        <w:rPr>
          <w:rFonts w:ascii="Courier" w:hAnsi="Courier" w:cs="Courier New"/>
          <w:color w:val="000000" w:themeColor="text1"/>
          <w:sz w:val="20"/>
          <w:szCs w:val="20"/>
        </w:rPr>
        <w:t xml:space="preserve">    </w:t>
      </w:r>
      <w:proofErr w:type="spellStart"/>
      <w:proofErr w:type="gramStart"/>
      <w:r w:rsidRPr="0029721E">
        <w:rPr>
          <w:rFonts w:ascii="Courier" w:hAnsi="Courier" w:cs="Courier New"/>
          <w:color w:val="000000" w:themeColor="text1"/>
          <w:sz w:val="20"/>
          <w:szCs w:val="20"/>
        </w:rPr>
        <w:t>PARTdataMat</w:t>
      </w:r>
      <w:proofErr w:type="spellEnd"/>
      <w:r w:rsidRPr="0029721E">
        <w:rPr>
          <w:rFonts w:ascii="Courier" w:hAnsi="Courier" w:cs="Courier New"/>
          <w:color w:val="000000" w:themeColor="text1"/>
          <w:sz w:val="20"/>
          <w:szCs w:val="20"/>
        </w:rPr>
        <w:t>(</w:t>
      </w:r>
      <w:proofErr w:type="gramEnd"/>
      <w:r w:rsidRPr="0029721E">
        <w:rPr>
          <w:rFonts w:ascii="Courier" w:hAnsi="Courier" w:cs="Courier New"/>
          <w:color w:val="000000" w:themeColor="text1"/>
          <w:sz w:val="20"/>
          <w:szCs w:val="20"/>
        </w:rPr>
        <w:t xml:space="preserve">clusterIdx,7) = </w:t>
      </w:r>
      <w:proofErr w:type="spellStart"/>
      <w:r w:rsidRPr="0029721E">
        <w:rPr>
          <w:rFonts w:ascii="Courier" w:hAnsi="Courier" w:cs="Courier New"/>
          <w:color w:val="000000" w:themeColor="text1"/>
          <w:sz w:val="20"/>
          <w:szCs w:val="20"/>
        </w:rPr>
        <w:t>i</w:t>
      </w:r>
      <w:proofErr w:type="spellEnd"/>
      <w:r w:rsidRPr="0029721E">
        <w:rPr>
          <w:rFonts w:ascii="Courier" w:hAnsi="Courier" w:cs="Courier New"/>
          <w:color w:val="000000" w:themeColor="text1"/>
          <w:sz w:val="20"/>
          <w:szCs w:val="20"/>
        </w:rPr>
        <w:t>;</w:t>
      </w:r>
    </w:p>
    <w:p w14:paraId="23BBE111" w14:textId="77777777" w:rsidR="005A4EB5" w:rsidRPr="0029721E" w:rsidRDefault="005A4EB5" w:rsidP="005A4EB5">
      <w:pPr>
        <w:autoSpaceDE w:val="0"/>
        <w:autoSpaceDN w:val="0"/>
        <w:adjustRightInd w:val="0"/>
        <w:spacing w:after="0"/>
        <w:rPr>
          <w:rFonts w:ascii="Courier" w:hAnsi="Courier" w:cs="Courier New"/>
          <w:color w:val="000000" w:themeColor="text1"/>
          <w:sz w:val="20"/>
          <w:szCs w:val="20"/>
        </w:rPr>
      </w:pPr>
      <w:r w:rsidRPr="0029721E">
        <w:rPr>
          <w:rFonts w:ascii="Courier" w:hAnsi="Courier" w:cs="Courier New"/>
          <w:color w:val="000000" w:themeColor="text1"/>
          <w:sz w:val="20"/>
          <w:szCs w:val="20"/>
        </w:rPr>
        <w:t xml:space="preserve">    </w:t>
      </w:r>
      <w:proofErr w:type="gramStart"/>
      <w:r w:rsidRPr="0029721E">
        <w:rPr>
          <w:rFonts w:ascii="Courier" w:hAnsi="Courier" w:cs="Courier New"/>
          <w:color w:val="000000" w:themeColor="text1"/>
          <w:sz w:val="20"/>
          <w:szCs w:val="20"/>
        </w:rPr>
        <w:t>clear</w:t>
      </w:r>
      <w:proofErr w:type="gramEnd"/>
      <w:r w:rsidRPr="0029721E">
        <w:rPr>
          <w:rFonts w:ascii="Courier" w:hAnsi="Courier" w:cs="Courier New"/>
          <w:color w:val="000000" w:themeColor="text1"/>
          <w:sz w:val="20"/>
          <w:szCs w:val="20"/>
        </w:rPr>
        <w:t xml:space="preserve"> </w:t>
      </w:r>
      <w:proofErr w:type="spellStart"/>
      <w:r w:rsidRPr="0029721E">
        <w:rPr>
          <w:rFonts w:ascii="Courier" w:hAnsi="Courier" w:cs="Courier New"/>
          <w:color w:val="000000" w:themeColor="text1"/>
          <w:sz w:val="20"/>
          <w:szCs w:val="20"/>
        </w:rPr>
        <w:t>clusterIdx</w:t>
      </w:r>
      <w:proofErr w:type="spellEnd"/>
    </w:p>
    <w:p w14:paraId="79B5FFDF" w14:textId="77777777" w:rsidR="005A4EB5" w:rsidRPr="0029721E" w:rsidRDefault="005A4EB5" w:rsidP="005A4EB5">
      <w:pPr>
        <w:autoSpaceDE w:val="0"/>
        <w:autoSpaceDN w:val="0"/>
        <w:adjustRightInd w:val="0"/>
        <w:spacing w:after="0"/>
        <w:rPr>
          <w:rFonts w:ascii="Courier" w:hAnsi="Courier" w:cs="Courier New"/>
          <w:color w:val="000000" w:themeColor="text1"/>
          <w:sz w:val="20"/>
          <w:szCs w:val="20"/>
        </w:rPr>
      </w:pPr>
      <w:proofErr w:type="gramStart"/>
      <w:r w:rsidRPr="0029721E">
        <w:rPr>
          <w:rFonts w:ascii="Courier" w:hAnsi="Courier" w:cs="Courier New"/>
          <w:color w:val="000000" w:themeColor="text1"/>
          <w:sz w:val="20"/>
          <w:szCs w:val="20"/>
        </w:rPr>
        <w:t>end</w:t>
      </w:r>
      <w:proofErr w:type="gramEnd"/>
    </w:p>
    <w:p w14:paraId="0AAC005F" w14:textId="1E2DCEEA" w:rsidR="005A4EB5" w:rsidRPr="00E450A9" w:rsidRDefault="005A4EB5" w:rsidP="00E450A9">
      <w:pPr>
        <w:autoSpaceDE w:val="0"/>
        <w:autoSpaceDN w:val="0"/>
        <w:adjustRightInd w:val="0"/>
        <w:spacing w:after="0"/>
        <w:rPr>
          <w:rFonts w:ascii="Courier" w:hAnsi="Courier" w:cs="Courier New"/>
          <w:color w:val="000000" w:themeColor="text1"/>
          <w:sz w:val="20"/>
          <w:szCs w:val="20"/>
        </w:rPr>
      </w:pPr>
      <w:proofErr w:type="gramStart"/>
      <w:r w:rsidRPr="0029721E">
        <w:rPr>
          <w:rFonts w:ascii="Courier" w:hAnsi="Courier" w:cs="Courier New"/>
          <w:color w:val="000000" w:themeColor="text1"/>
          <w:sz w:val="20"/>
          <w:szCs w:val="20"/>
        </w:rPr>
        <w:t>save</w:t>
      </w:r>
      <w:proofErr w:type="gramEnd"/>
      <w:r w:rsidRPr="0029721E">
        <w:rPr>
          <w:rFonts w:ascii="Courier" w:hAnsi="Courier" w:cs="Courier New"/>
          <w:color w:val="000000" w:themeColor="text1"/>
          <w:sz w:val="20"/>
          <w:szCs w:val="20"/>
        </w:rPr>
        <w:t xml:space="preserve">(STUDY.DataFile,'INST','PARTdataFlds','PARTdataMat','PARTidFlds','PARTidMat','PEAK','PEAKFlds'); % save over old </w:t>
      </w:r>
      <w:proofErr w:type="spellStart"/>
      <w:r w:rsidRPr="0029721E">
        <w:rPr>
          <w:rFonts w:ascii="Courier" w:hAnsi="Courier" w:cs="Courier New"/>
          <w:color w:val="000000" w:themeColor="text1"/>
          <w:sz w:val="20"/>
          <w:szCs w:val="20"/>
        </w:rPr>
        <w:t>DataFile</w:t>
      </w:r>
      <w:proofErr w:type="spellEnd"/>
    </w:p>
    <w:p w14:paraId="42BE81C3" w14:textId="40F46D6E" w:rsidR="00A26B55" w:rsidRDefault="00A26B55" w:rsidP="00A26B55">
      <w:pPr>
        <w:pStyle w:val="Heading1"/>
      </w:pPr>
      <w:r>
        <w:t xml:space="preserve">7 Visual Data Exploration </w:t>
      </w:r>
    </w:p>
    <w:p w14:paraId="0D075990" w14:textId="2783970C" w:rsidR="005C1B89" w:rsidRDefault="005C1B89" w:rsidP="005A4EB5">
      <w:r>
        <w:t xml:space="preserve">FATES provides a number of graphical user interfaces (GUIs) to allow users to explore their data using robust data visualizations. </w:t>
      </w:r>
    </w:p>
    <w:p w14:paraId="6B18F527" w14:textId="4BCA0EB5" w:rsidR="00F727E3" w:rsidRPr="00BD6C4D" w:rsidRDefault="00F727E3" w:rsidP="007F6116">
      <w:pPr>
        <w:pStyle w:val="Heading2"/>
      </w:pPr>
      <w:r>
        <w:t xml:space="preserve">7.1 </w:t>
      </w:r>
      <w:proofErr w:type="spellStart"/>
      <w:r w:rsidR="000C0F11">
        <w:t>guiFATES</w:t>
      </w:r>
      <w:proofErr w:type="spellEnd"/>
      <w:r w:rsidR="007F6116">
        <w:t xml:space="preserve">: </w:t>
      </w:r>
      <w:r w:rsidR="007F6116" w:rsidRPr="00821434">
        <w:t>spectra visualization, grouping, and exploration</w:t>
      </w:r>
    </w:p>
    <w:p w14:paraId="00883E8B" w14:textId="5009C22A" w:rsidR="004832C1" w:rsidRPr="00C32F35" w:rsidRDefault="004832C1" w:rsidP="006649A3">
      <w:pPr>
        <w:pStyle w:val="Heading3"/>
        <w:spacing w:before="120"/>
      </w:pPr>
      <w:r>
        <w:t xml:space="preserve">Description of </w:t>
      </w:r>
      <w:proofErr w:type="spellStart"/>
      <w:r>
        <w:t>guiFATES</w:t>
      </w:r>
      <w:proofErr w:type="spellEnd"/>
    </w:p>
    <w:p w14:paraId="05D41133" w14:textId="22E5F588" w:rsidR="004832C1" w:rsidRPr="00295A59" w:rsidRDefault="00975D8E" w:rsidP="004832C1">
      <w:proofErr w:type="spellStart"/>
      <w:proofErr w:type="gramStart"/>
      <w:r w:rsidRPr="00DB2473">
        <w:rPr>
          <w:rFonts w:asciiTheme="majorHAnsi" w:hAnsiTheme="majorHAnsi"/>
          <w:b/>
        </w:rPr>
        <w:t>guiFATES</w:t>
      </w:r>
      <w:proofErr w:type="spellEnd"/>
      <w:proofErr w:type="gramEnd"/>
      <w:r>
        <w:t xml:space="preserve"> is a powerful tool for visualizing and exploring single particle data. The myriad plotting options, ability to select parts of your data, and easily substitutable inputs also allows the user flexibility in their data analysis.</w:t>
      </w:r>
      <w:r w:rsidR="00653778">
        <w:t xml:space="preserve"> </w:t>
      </w:r>
      <w:proofErr w:type="spellStart"/>
      <w:proofErr w:type="gramStart"/>
      <w:r w:rsidR="00DB2473" w:rsidRPr="00DB2473">
        <w:rPr>
          <w:rFonts w:asciiTheme="majorHAnsi" w:hAnsiTheme="majorHAnsi"/>
          <w:b/>
        </w:rPr>
        <w:t>guiFATES</w:t>
      </w:r>
      <w:proofErr w:type="spellEnd"/>
      <w:proofErr w:type="gramEnd"/>
      <w:r w:rsidR="004832C1" w:rsidRPr="00295A59">
        <w:t xml:space="preserve"> has 6 different plotting regions to visualize data. </w:t>
      </w:r>
      <w:r w:rsidR="008A711A">
        <w:t>The three horizontal plots</w:t>
      </w:r>
      <w:r w:rsidR="00295A59" w:rsidRPr="00295A59">
        <w:t xml:space="preserve"> </w:t>
      </w:r>
      <w:r w:rsidR="004832C1" w:rsidRPr="00295A59">
        <w:t>visualiz</w:t>
      </w:r>
      <w:r w:rsidR="008A711A">
        <w:t>e</w:t>
      </w:r>
      <w:r w:rsidR="004832C1" w:rsidRPr="00295A59">
        <w:t xml:space="preserve"> mass spectral features, and the three </w:t>
      </w:r>
      <w:r w:rsidR="008A711A">
        <w:t xml:space="preserve">vertical plots </w:t>
      </w:r>
      <w:r w:rsidR="004832C1" w:rsidRPr="00295A59">
        <w:t xml:space="preserve">are for visualizing any other data associated with the particles such as time, size and cluster relationship data. </w:t>
      </w:r>
      <w:r w:rsidR="00295A59" w:rsidRPr="00295A59">
        <w:rPr>
          <w:rFonts w:cs="Times New Roman"/>
        </w:rPr>
        <w:t xml:space="preserve">The bottom of the </w:t>
      </w:r>
      <w:proofErr w:type="spellStart"/>
      <w:r w:rsidR="00DB2473" w:rsidRPr="00DB2473">
        <w:rPr>
          <w:rFonts w:asciiTheme="majorHAnsi" w:hAnsiTheme="majorHAnsi"/>
          <w:b/>
        </w:rPr>
        <w:t>guiFATES</w:t>
      </w:r>
      <w:proofErr w:type="spellEnd"/>
      <w:r w:rsidR="00295A59" w:rsidRPr="00295A59">
        <w:rPr>
          <w:rFonts w:cs="Times New Roman"/>
        </w:rPr>
        <w:t xml:space="preserve"> windows contains all the d</w:t>
      </w:r>
      <w:r w:rsidR="00512D47">
        <w:rPr>
          <w:rFonts w:cs="Times New Roman"/>
        </w:rPr>
        <w:t xml:space="preserve">isplay, sorting, filtering, </w:t>
      </w:r>
      <w:r w:rsidR="00295A59" w:rsidRPr="00295A59">
        <w:rPr>
          <w:rFonts w:cs="Times New Roman"/>
        </w:rPr>
        <w:t>grouping</w:t>
      </w:r>
      <w:r w:rsidR="00512D47">
        <w:rPr>
          <w:rFonts w:cs="Times New Roman"/>
        </w:rPr>
        <w:t>, and output</w:t>
      </w:r>
      <w:r w:rsidR="00295A59" w:rsidRPr="00295A59">
        <w:rPr>
          <w:rFonts w:cs="Times New Roman"/>
        </w:rPr>
        <w:t xml:space="preserve"> parameters that</w:t>
      </w:r>
      <w:r w:rsidR="00512D47">
        <w:rPr>
          <w:rFonts w:cs="Times New Roman"/>
        </w:rPr>
        <w:t xml:space="preserve"> the user may select and change to interact with and explore the data.</w:t>
      </w:r>
    </w:p>
    <w:p w14:paraId="33A47592" w14:textId="5B67996C" w:rsidR="004832C1" w:rsidRPr="00295A59" w:rsidRDefault="009B43CD" w:rsidP="004832C1">
      <w:r w:rsidRPr="00295A59">
        <w:rPr>
          <w:rFonts w:cs="Times New Roman"/>
        </w:rPr>
        <w:t xml:space="preserve">The main panel of the </w:t>
      </w:r>
      <w:proofErr w:type="spellStart"/>
      <w:r w:rsidR="00DB2473" w:rsidRPr="00DB2473">
        <w:rPr>
          <w:rFonts w:asciiTheme="majorHAnsi" w:hAnsiTheme="majorHAnsi"/>
          <w:b/>
        </w:rPr>
        <w:t>guiFATES</w:t>
      </w:r>
      <w:proofErr w:type="spellEnd"/>
      <w:r w:rsidRPr="00295A59">
        <w:rPr>
          <w:rFonts w:cs="Times New Roman"/>
        </w:rPr>
        <w:t xml:space="preserve"> display is the heat map of the individual particle mass spectra. Each row is an individual mass spectrum with peak intensity indicated by color, with red being high intensity and blue is low. </w:t>
      </w:r>
      <w:r w:rsidR="004832C1" w:rsidRPr="00295A59">
        <w:t>The default display is for the heat map to be linear. However, the radio buttons in the corner can be selected in order to switch from a linear scale to a log scale. Log spacing will make differences in spectra clearer and trends easier to spot.</w:t>
      </w:r>
    </w:p>
    <w:p w14:paraId="103FF435" w14:textId="410CEF23" w:rsidR="004832C1" w:rsidRDefault="004832C1" w:rsidP="004832C1">
      <w:r w:rsidRPr="00295A59">
        <w:t xml:space="preserve">The top line plot shows the average spectra for </w:t>
      </w:r>
      <w:r w:rsidR="001D2149" w:rsidRPr="00295A59">
        <w:t>all</w:t>
      </w:r>
      <w:r w:rsidRPr="00295A59">
        <w:t xml:space="preserve"> particles displayed </w:t>
      </w:r>
      <w:r w:rsidR="001D2149" w:rsidRPr="00295A59">
        <w:t>in</w:t>
      </w:r>
      <w:r w:rsidRPr="00295A59">
        <w:t xml:space="preserve"> the heat map. The bottom line plot shows the average spectra of a single cluster</w:t>
      </w:r>
      <w:r w:rsidR="001D2149" w:rsidRPr="00295A59">
        <w:t xml:space="preserve"> selected by the user </w:t>
      </w:r>
      <w:r w:rsidR="00295A59" w:rsidRPr="00295A59">
        <w:t xml:space="preserve">in a </w:t>
      </w:r>
      <w:proofErr w:type="spellStart"/>
      <w:r w:rsidR="00295A59" w:rsidRPr="00295A59">
        <w:t>listbox</w:t>
      </w:r>
      <w:proofErr w:type="spellEnd"/>
      <w:r w:rsidR="00295A59" w:rsidRPr="00295A59">
        <w:t xml:space="preserve"> at the bottom of the window. </w:t>
      </w:r>
      <w:r w:rsidR="00295A59" w:rsidRPr="00295A59">
        <w:rPr>
          <w:rFonts w:cs="Times New Roman"/>
        </w:rPr>
        <w:t>The line color in the average cluster spectra plot matches the colors used to indicate the assigned cluster for each particle in the right most</w:t>
      </w:r>
      <w:r w:rsidR="00512D47">
        <w:rPr>
          <w:rFonts w:cs="Times New Roman"/>
        </w:rPr>
        <w:t xml:space="preserve"> vertical scatter</w:t>
      </w:r>
      <w:r w:rsidR="00295A59" w:rsidRPr="00295A59">
        <w:rPr>
          <w:rFonts w:cs="Times New Roman"/>
        </w:rPr>
        <w:t xml:space="preserve"> plot.</w:t>
      </w:r>
      <w:r w:rsidRPr="00295A59">
        <w:t xml:space="preserve"> Only one cluster can be selected at a time for this plot.</w:t>
      </w:r>
    </w:p>
    <w:p w14:paraId="60FC6F10" w14:textId="14AAF9A2" w:rsidR="000C0F11" w:rsidRPr="00C32F35" w:rsidRDefault="000C0F11" w:rsidP="004832C1">
      <w:pPr>
        <w:pStyle w:val="Heading3"/>
      </w:pPr>
      <w:r>
        <w:t xml:space="preserve">Implementing </w:t>
      </w:r>
      <w:proofErr w:type="spellStart"/>
      <w:r w:rsidR="004832C1">
        <w:t>guiFATES</w:t>
      </w:r>
      <w:proofErr w:type="spellEnd"/>
    </w:p>
    <w:p w14:paraId="4F3DADA0" w14:textId="2B550F8B" w:rsidR="000C0F11" w:rsidRDefault="000C0F11" w:rsidP="000C0F11">
      <w:r>
        <w:t xml:space="preserve">To call </w:t>
      </w:r>
      <w:proofErr w:type="spellStart"/>
      <w:r w:rsidR="00DB2473" w:rsidRPr="00DB2473">
        <w:rPr>
          <w:rFonts w:asciiTheme="majorHAnsi" w:hAnsiTheme="majorHAnsi"/>
          <w:b/>
        </w:rPr>
        <w:t>guiFATES</w:t>
      </w:r>
      <w:proofErr w:type="spellEnd"/>
      <w:r>
        <w:t>, the user will need to input the variables in the table below.</w:t>
      </w:r>
      <w:r w:rsidRPr="002A6DD8">
        <w:t xml:space="preserve"> </w:t>
      </w:r>
    </w:p>
    <w:tbl>
      <w:tblPr>
        <w:tblStyle w:val="TableGrid"/>
        <w:tblW w:w="0" w:type="auto"/>
        <w:tblLook w:val="04A0" w:firstRow="1" w:lastRow="0" w:firstColumn="1" w:lastColumn="0" w:noHBand="0" w:noVBand="1"/>
      </w:tblPr>
      <w:tblGrid>
        <w:gridCol w:w="1762"/>
        <w:gridCol w:w="7094"/>
      </w:tblGrid>
      <w:tr w:rsidR="000C0F11" w14:paraId="53E959DB" w14:textId="77777777" w:rsidTr="001D2149">
        <w:tc>
          <w:tcPr>
            <w:tcW w:w="1384" w:type="dxa"/>
          </w:tcPr>
          <w:p w14:paraId="0C3AB3C9" w14:textId="77777777" w:rsidR="000C0F11" w:rsidRPr="009C745E" w:rsidRDefault="000C0F11" w:rsidP="001D2149">
            <w:pPr>
              <w:jc w:val="center"/>
              <w:rPr>
                <w:b/>
              </w:rPr>
            </w:pPr>
            <w:r w:rsidRPr="009C745E">
              <w:rPr>
                <w:b/>
              </w:rPr>
              <w:t>Variable</w:t>
            </w:r>
          </w:p>
        </w:tc>
        <w:tc>
          <w:tcPr>
            <w:tcW w:w="7966" w:type="dxa"/>
          </w:tcPr>
          <w:p w14:paraId="430FE5A2" w14:textId="77777777" w:rsidR="000C0F11" w:rsidRPr="009C745E" w:rsidRDefault="000C0F11" w:rsidP="001D2149">
            <w:pPr>
              <w:jc w:val="center"/>
              <w:rPr>
                <w:b/>
              </w:rPr>
            </w:pPr>
            <w:r w:rsidRPr="009C745E">
              <w:rPr>
                <w:b/>
              </w:rPr>
              <w:t>Description</w:t>
            </w:r>
          </w:p>
        </w:tc>
      </w:tr>
      <w:tr w:rsidR="000C0F11" w14:paraId="49EF4229" w14:textId="77777777" w:rsidTr="001D2149">
        <w:tc>
          <w:tcPr>
            <w:tcW w:w="1384" w:type="dxa"/>
          </w:tcPr>
          <w:p w14:paraId="3A2916E0" w14:textId="77777777" w:rsidR="000C0F11" w:rsidRDefault="000C0F11" w:rsidP="001D2149">
            <w:pPr>
              <w:jc w:val="center"/>
            </w:pPr>
            <w:proofErr w:type="spellStart"/>
            <w:proofErr w:type="gramStart"/>
            <w:r>
              <w:t>useMZdata</w:t>
            </w:r>
            <w:proofErr w:type="spellEnd"/>
            <w:proofErr w:type="gramEnd"/>
          </w:p>
        </w:tc>
        <w:tc>
          <w:tcPr>
            <w:tcW w:w="7966" w:type="dxa"/>
          </w:tcPr>
          <w:p w14:paraId="555F73EE" w14:textId="4DA6F8C2" w:rsidR="000C0F11" w:rsidRDefault="000C0F11" w:rsidP="001D2149">
            <w:r w:rsidRPr="00344EB9">
              <w:rPr>
                <w:b/>
              </w:rPr>
              <w:t>M</w:t>
            </w:r>
            <w:r>
              <w:t xml:space="preserve"> x </w:t>
            </w:r>
            <w:r w:rsidRPr="00344EB9">
              <w:rPr>
                <w:b/>
              </w:rPr>
              <w:t>N</w:t>
            </w:r>
            <w:r>
              <w:t xml:space="preserve"> matrix corresponding to peak area for particles</w:t>
            </w:r>
            <w:r w:rsidR="00510BE4">
              <w:t xml:space="preserve"> where</w:t>
            </w:r>
            <w:r>
              <w:t xml:space="preserve"> </w:t>
            </w:r>
            <w:r w:rsidRPr="00344EB9">
              <w:rPr>
                <w:b/>
              </w:rPr>
              <w:t>M</w:t>
            </w:r>
            <w:r>
              <w:t xml:space="preserve"> = # of particles </w:t>
            </w:r>
            <w:r w:rsidRPr="00344EB9">
              <w:rPr>
                <w:b/>
              </w:rPr>
              <w:t>N</w:t>
            </w:r>
            <w:r>
              <w:t xml:space="preserve"> = # of points in spectra.</w:t>
            </w:r>
            <w:r w:rsidR="0029721E">
              <w:t xml:space="preserve"> Note that it has been found that the data visualization is most effective when the mass spectra supplied have half integer resolution (as opposed to integer) and are normalized somehow so that all peak intensities are between 0 and 1. </w:t>
            </w:r>
          </w:p>
        </w:tc>
      </w:tr>
      <w:tr w:rsidR="000C0F11" w14:paraId="54C6A371" w14:textId="77777777" w:rsidTr="001D2149">
        <w:tc>
          <w:tcPr>
            <w:tcW w:w="1384" w:type="dxa"/>
          </w:tcPr>
          <w:p w14:paraId="7AC9EA6B" w14:textId="77777777" w:rsidR="000C0F11" w:rsidRDefault="000C0F11" w:rsidP="001D2149">
            <w:pPr>
              <w:jc w:val="center"/>
            </w:pPr>
            <w:proofErr w:type="spellStart"/>
            <w:r>
              <w:t>MZvector</w:t>
            </w:r>
            <w:proofErr w:type="spellEnd"/>
          </w:p>
        </w:tc>
        <w:tc>
          <w:tcPr>
            <w:tcW w:w="7966" w:type="dxa"/>
          </w:tcPr>
          <w:p w14:paraId="2F330EAC" w14:textId="77777777" w:rsidR="000C0F11" w:rsidRDefault="000C0F11" w:rsidP="001D2149">
            <w:r>
              <w:t xml:space="preserve">Vector of length </w:t>
            </w:r>
            <w:r w:rsidRPr="00344EB9">
              <w:rPr>
                <w:b/>
              </w:rPr>
              <w:t>N</w:t>
            </w:r>
            <w:r>
              <w:t xml:space="preserve"> corresponding to points in spectra. MUST BE MONOTONICALLY INCREASING OR DECREASING IN ORDER FOR </w:t>
            </w:r>
            <w:proofErr w:type="spellStart"/>
            <w:r>
              <w:t>GUIfates</w:t>
            </w:r>
            <w:proofErr w:type="spellEnd"/>
            <w:r>
              <w:t xml:space="preserve"> TO WORK!</w:t>
            </w:r>
          </w:p>
        </w:tc>
      </w:tr>
      <w:tr w:rsidR="000C0F11" w14:paraId="27C9B020" w14:textId="77777777" w:rsidTr="001D2149">
        <w:tc>
          <w:tcPr>
            <w:tcW w:w="1384" w:type="dxa"/>
          </w:tcPr>
          <w:p w14:paraId="6379006A" w14:textId="55D170EA" w:rsidR="000C0F11" w:rsidRDefault="000C0F11" w:rsidP="001D2149">
            <w:pPr>
              <w:jc w:val="center"/>
            </w:pPr>
            <w:proofErr w:type="spellStart"/>
            <w:proofErr w:type="gramStart"/>
            <w:r>
              <w:t>partData</w:t>
            </w:r>
            <w:proofErr w:type="spellEnd"/>
            <w:proofErr w:type="gramEnd"/>
          </w:p>
        </w:tc>
        <w:tc>
          <w:tcPr>
            <w:tcW w:w="7966" w:type="dxa"/>
          </w:tcPr>
          <w:p w14:paraId="3411BE99" w14:textId="01B9DD91" w:rsidR="000C0F11" w:rsidRDefault="000C0F11" w:rsidP="00510BE4">
            <w:r w:rsidRPr="00344EB9">
              <w:rPr>
                <w:b/>
              </w:rPr>
              <w:t>M</w:t>
            </w:r>
            <w:r>
              <w:t xml:space="preserve"> x 2 </w:t>
            </w:r>
            <w:proofErr w:type="gramStart"/>
            <w:r>
              <w:t>matrix</w:t>
            </w:r>
            <w:proofErr w:type="gramEnd"/>
            <w:r>
              <w:t xml:space="preserve"> corresponding to </w:t>
            </w:r>
            <w:proofErr w:type="spellStart"/>
            <w:r w:rsidR="00510BE4">
              <w:t>InstIDs</w:t>
            </w:r>
            <w:proofErr w:type="spellEnd"/>
            <w:r>
              <w:t xml:space="preserve"> and </w:t>
            </w:r>
            <w:proofErr w:type="spellStart"/>
            <w:r w:rsidR="00510BE4">
              <w:t>PartIDs</w:t>
            </w:r>
            <w:proofErr w:type="spellEnd"/>
            <w:r>
              <w:t xml:space="preserve"> for each particle.</w:t>
            </w:r>
          </w:p>
        </w:tc>
      </w:tr>
      <w:tr w:rsidR="000C0F11" w14:paraId="1C101F95" w14:textId="77777777" w:rsidTr="001D2149">
        <w:tc>
          <w:tcPr>
            <w:tcW w:w="1384" w:type="dxa"/>
          </w:tcPr>
          <w:p w14:paraId="7F768C78" w14:textId="71B78FC8" w:rsidR="000C0F11" w:rsidRDefault="000C0F11" w:rsidP="001D2149">
            <w:pPr>
              <w:jc w:val="center"/>
            </w:pPr>
            <w:proofErr w:type="spellStart"/>
            <w:proofErr w:type="gramStart"/>
            <w:r>
              <w:t>timeData</w:t>
            </w:r>
            <w:proofErr w:type="spellEnd"/>
            <w:proofErr w:type="gramEnd"/>
            <w:r w:rsidR="00810A3F">
              <w:t>*</w:t>
            </w:r>
          </w:p>
        </w:tc>
        <w:tc>
          <w:tcPr>
            <w:tcW w:w="7966" w:type="dxa"/>
          </w:tcPr>
          <w:p w14:paraId="01F7D76D" w14:textId="19E7EE8E" w:rsidR="000C0F11" w:rsidRDefault="000C0F11" w:rsidP="00810A3F">
            <w:r>
              <w:t xml:space="preserve">Vector of length </w:t>
            </w:r>
            <w:r w:rsidRPr="00344EB9">
              <w:rPr>
                <w:b/>
              </w:rPr>
              <w:t>M</w:t>
            </w:r>
            <w:r>
              <w:t xml:space="preserve"> corresponding to</w:t>
            </w:r>
            <w:r w:rsidR="00487344">
              <w:t xml:space="preserve"> a select data metric f</w:t>
            </w:r>
            <w:r>
              <w:t>or each particle.</w:t>
            </w:r>
            <w:r w:rsidR="00487344">
              <w:t xml:space="preserve"> This data is plotted in the far </w:t>
            </w:r>
            <w:r w:rsidR="00810A3F">
              <w:t>left</w:t>
            </w:r>
            <w:r w:rsidR="00487344">
              <w:t xml:space="preserve"> vertical panel (A). It is suggested to supply particle time data (in numeric form) as Panel A can display </w:t>
            </w:r>
            <w:r w:rsidR="00810A3F">
              <w:t xml:space="preserve">the </w:t>
            </w:r>
            <w:proofErr w:type="gramStart"/>
            <w:r w:rsidR="00810A3F">
              <w:t>x axis</w:t>
            </w:r>
            <w:proofErr w:type="gramEnd"/>
            <w:r w:rsidR="00810A3F">
              <w:t xml:space="preserve"> using date strings.</w:t>
            </w:r>
          </w:p>
        </w:tc>
      </w:tr>
      <w:tr w:rsidR="000C0F11" w14:paraId="5BE5741A" w14:textId="77777777" w:rsidTr="001D2149">
        <w:tc>
          <w:tcPr>
            <w:tcW w:w="1384" w:type="dxa"/>
          </w:tcPr>
          <w:p w14:paraId="31984656" w14:textId="2A13CF76" w:rsidR="000C0F11" w:rsidRDefault="000C0F11" w:rsidP="001D2149">
            <w:pPr>
              <w:jc w:val="center"/>
            </w:pPr>
            <w:proofErr w:type="spellStart"/>
            <w:proofErr w:type="gramStart"/>
            <w:r>
              <w:t>sizeData</w:t>
            </w:r>
            <w:proofErr w:type="spellEnd"/>
            <w:proofErr w:type="gramEnd"/>
            <w:r w:rsidR="00810A3F">
              <w:t>*</w:t>
            </w:r>
          </w:p>
        </w:tc>
        <w:tc>
          <w:tcPr>
            <w:tcW w:w="7966" w:type="dxa"/>
          </w:tcPr>
          <w:p w14:paraId="39CF2C5B" w14:textId="5CEA53BB" w:rsidR="000C0F11" w:rsidRDefault="00810A3F" w:rsidP="003B22AE">
            <w:r>
              <w:t xml:space="preserve">Vector of length </w:t>
            </w:r>
            <w:r w:rsidRPr="00344EB9">
              <w:rPr>
                <w:b/>
              </w:rPr>
              <w:t>M</w:t>
            </w:r>
            <w:r>
              <w:t xml:space="preserve"> corresponding to a select data metric for each particle. This data is plotted in the second vertical panel to the left (B). It is suggested to supply </w:t>
            </w:r>
            <w:r w:rsidR="003B22AE">
              <w:t>a cluster relation statistic computed by the user.</w:t>
            </w:r>
          </w:p>
        </w:tc>
      </w:tr>
      <w:tr w:rsidR="000C0F11" w14:paraId="029A3B1F" w14:textId="77777777" w:rsidTr="001D2149">
        <w:tc>
          <w:tcPr>
            <w:tcW w:w="1384" w:type="dxa"/>
          </w:tcPr>
          <w:p w14:paraId="0CA3E982" w14:textId="37DE8875" w:rsidR="000C0F11" w:rsidRDefault="000C0F11" w:rsidP="001D2149">
            <w:pPr>
              <w:jc w:val="center"/>
            </w:pPr>
            <w:proofErr w:type="spellStart"/>
            <w:proofErr w:type="gramStart"/>
            <w:r>
              <w:t>clustData</w:t>
            </w:r>
            <w:proofErr w:type="spellEnd"/>
            <w:proofErr w:type="gramEnd"/>
            <w:r w:rsidR="00810A3F">
              <w:t>*</w:t>
            </w:r>
          </w:p>
        </w:tc>
        <w:tc>
          <w:tcPr>
            <w:tcW w:w="7966" w:type="dxa"/>
          </w:tcPr>
          <w:p w14:paraId="0741CE76" w14:textId="457DDCB8" w:rsidR="000C0F11" w:rsidRDefault="000C0F11" w:rsidP="001D2149">
            <w:r>
              <w:t xml:space="preserve">Vector of length </w:t>
            </w:r>
            <w:r w:rsidRPr="00344EB9">
              <w:rPr>
                <w:b/>
              </w:rPr>
              <w:t>M</w:t>
            </w:r>
            <w:r>
              <w:t xml:space="preserve"> correspon</w:t>
            </w:r>
            <w:r w:rsidR="00810A3F">
              <w:t xml:space="preserve">ding to the cluster number for </w:t>
            </w:r>
            <w:r>
              <w:t>each particle.</w:t>
            </w:r>
          </w:p>
        </w:tc>
      </w:tr>
      <w:tr w:rsidR="000C0F11" w14:paraId="69C4C3E6" w14:textId="77777777" w:rsidTr="001D2149">
        <w:tc>
          <w:tcPr>
            <w:tcW w:w="1384" w:type="dxa"/>
          </w:tcPr>
          <w:p w14:paraId="71DAB4DA" w14:textId="550AB99B" w:rsidR="000C0F11" w:rsidRDefault="000C0F11" w:rsidP="001D2149">
            <w:pPr>
              <w:jc w:val="center"/>
            </w:pPr>
            <w:proofErr w:type="spellStart"/>
            <w:proofErr w:type="gramStart"/>
            <w:r>
              <w:t>clustRelation</w:t>
            </w:r>
            <w:proofErr w:type="spellEnd"/>
            <w:proofErr w:type="gramEnd"/>
            <w:r w:rsidR="00810A3F">
              <w:t>*</w:t>
            </w:r>
          </w:p>
        </w:tc>
        <w:tc>
          <w:tcPr>
            <w:tcW w:w="7966" w:type="dxa"/>
          </w:tcPr>
          <w:p w14:paraId="6E590FEC" w14:textId="37CE983D" w:rsidR="000C0F11" w:rsidRDefault="00D73BEB" w:rsidP="00D73BEB">
            <w:r>
              <w:t xml:space="preserve">Vector of length </w:t>
            </w:r>
            <w:r w:rsidRPr="00344EB9">
              <w:rPr>
                <w:b/>
              </w:rPr>
              <w:t>M</w:t>
            </w:r>
            <w:r>
              <w:t xml:space="preserve"> corresponding to a select data metric for each particle. This data is plotted in the vertical panel on the right (C). It is suggested to supply particle size data or total ion intensity as useful metrics.</w:t>
            </w:r>
          </w:p>
        </w:tc>
      </w:tr>
      <w:tr w:rsidR="000C0F11" w14:paraId="5078B6E5" w14:textId="77777777" w:rsidTr="001D2149">
        <w:tc>
          <w:tcPr>
            <w:tcW w:w="1384" w:type="dxa"/>
          </w:tcPr>
          <w:p w14:paraId="3C9C2F70" w14:textId="0E921E4D" w:rsidR="000C0F11" w:rsidRDefault="000C0F11" w:rsidP="001D2149">
            <w:pPr>
              <w:jc w:val="center"/>
            </w:pPr>
            <w:proofErr w:type="spellStart"/>
            <w:proofErr w:type="gramStart"/>
            <w:r>
              <w:t>inputColors</w:t>
            </w:r>
            <w:proofErr w:type="spellEnd"/>
            <w:proofErr w:type="gramEnd"/>
            <w:r w:rsidR="00810A3F">
              <w:t>*</w:t>
            </w:r>
            <w:r w:rsidR="00B045A8" w:rsidRPr="00B045A8">
              <w:rPr>
                <w:sz w:val="28"/>
                <w:szCs w:val="28"/>
                <w:vertAlign w:val="superscript"/>
              </w:rPr>
              <w:t>+</w:t>
            </w:r>
          </w:p>
        </w:tc>
        <w:tc>
          <w:tcPr>
            <w:tcW w:w="7966" w:type="dxa"/>
          </w:tcPr>
          <w:p w14:paraId="4ED4B035" w14:textId="61AFDC1E" w:rsidR="000C0F11" w:rsidRDefault="000C0F11" w:rsidP="00B045A8">
            <w:r>
              <w:t xml:space="preserve">Optional </w:t>
            </w:r>
            <w:r w:rsidRPr="00344EB9">
              <w:rPr>
                <w:b/>
              </w:rPr>
              <w:t>K</w:t>
            </w:r>
            <w:r>
              <w:t xml:space="preserve"> x 3 color matrix where </w:t>
            </w:r>
            <w:r w:rsidRPr="00344EB9">
              <w:rPr>
                <w:b/>
              </w:rPr>
              <w:t>K</w:t>
            </w:r>
            <w:r>
              <w:t xml:space="preserve"> = # of unique clusters. </w:t>
            </w:r>
            <w:r w:rsidR="00B045A8">
              <w:t xml:space="preserve"> </w:t>
            </w:r>
          </w:p>
        </w:tc>
      </w:tr>
      <w:tr w:rsidR="000C0F11" w14:paraId="56CA17B7" w14:textId="77777777" w:rsidTr="001D2149">
        <w:tc>
          <w:tcPr>
            <w:tcW w:w="1384" w:type="dxa"/>
          </w:tcPr>
          <w:p w14:paraId="420D60A2" w14:textId="11B514C2" w:rsidR="000C0F11" w:rsidRDefault="000C0F11" w:rsidP="001D2149">
            <w:pPr>
              <w:jc w:val="center"/>
            </w:pPr>
            <w:proofErr w:type="spellStart"/>
            <w:proofErr w:type="gramStart"/>
            <w:r>
              <w:t>clustOrdered</w:t>
            </w:r>
            <w:proofErr w:type="spellEnd"/>
            <w:proofErr w:type="gramEnd"/>
            <w:r w:rsidR="00810A3F">
              <w:t>*</w:t>
            </w:r>
            <w:r w:rsidR="00B045A8" w:rsidRPr="00B045A8">
              <w:rPr>
                <w:sz w:val="28"/>
                <w:szCs w:val="28"/>
                <w:vertAlign w:val="superscript"/>
              </w:rPr>
              <w:t>+</w:t>
            </w:r>
          </w:p>
        </w:tc>
        <w:tc>
          <w:tcPr>
            <w:tcW w:w="7966" w:type="dxa"/>
          </w:tcPr>
          <w:p w14:paraId="164100D8" w14:textId="77777777" w:rsidR="000C0F11" w:rsidRDefault="000C0F11" w:rsidP="001D2149">
            <w:r>
              <w:t xml:space="preserve">Optional vector of length </w:t>
            </w:r>
            <w:r w:rsidRPr="00344EB9">
              <w:rPr>
                <w:b/>
              </w:rPr>
              <w:t>K</w:t>
            </w:r>
            <w:r>
              <w:t xml:space="preserve"> corresponding to the order in which to display clusters. Default is in numeric order.</w:t>
            </w:r>
          </w:p>
        </w:tc>
      </w:tr>
    </w:tbl>
    <w:p w14:paraId="6AE9FE69" w14:textId="77777777" w:rsidR="00B045A8" w:rsidRDefault="00810A3F" w:rsidP="00B045A8">
      <w:pPr>
        <w:spacing w:after="0"/>
      </w:pPr>
      <w:r>
        <w:t xml:space="preserve">*Optional inputs. Use </w:t>
      </w:r>
      <w:proofErr w:type="gramStart"/>
      <w:r>
        <w:t>[ ]</w:t>
      </w:r>
      <w:proofErr w:type="gramEnd"/>
      <w:r>
        <w:t xml:space="preserve"> if no data supplied.</w:t>
      </w:r>
    </w:p>
    <w:p w14:paraId="324EC098" w14:textId="388122D9" w:rsidR="00B045A8" w:rsidRDefault="00B045A8" w:rsidP="00B045A8">
      <w:pPr>
        <w:spacing w:after="0"/>
      </w:pPr>
      <w:r w:rsidRPr="00B045A8">
        <w:rPr>
          <w:sz w:val="28"/>
          <w:szCs w:val="28"/>
          <w:vertAlign w:val="superscript"/>
        </w:rPr>
        <w:t>+</w:t>
      </w:r>
      <w:r w:rsidR="00810A3F" w:rsidRPr="00B045A8">
        <w:rPr>
          <w:sz w:val="28"/>
          <w:szCs w:val="28"/>
        </w:rPr>
        <w:t xml:space="preserve"> </w:t>
      </w:r>
      <w:r>
        <w:t xml:space="preserve">This input is utilized internally by </w:t>
      </w:r>
      <w:proofErr w:type="spellStart"/>
      <w:r w:rsidRPr="00DB2473">
        <w:rPr>
          <w:rFonts w:asciiTheme="majorHAnsi" w:hAnsiTheme="majorHAnsi"/>
          <w:b/>
        </w:rPr>
        <w:t>dendroFATES</w:t>
      </w:r>
      <w:proofErr w:type="spellEnd"/>
      <w:r>
        <w:t xml:space="preserve"> and </w:t>
      </w:r>
      <w:proofErr w:type="spellStart"/>
      <w:r w:rsidRPr="00DB2473">
        <w:rPr>
          <w:rFonts w:asciiTheme="majorHAnsi" w:hAnsiTheme="majorHAnsi"/>
          <w:b/>
        </w:rPr>
        <w:t>scatterFATES</w:t>
      </w:r>
      <w:proofErr w:type="spellEnd"/>
      <w:r>
        <w:t xml:space="preserve"> when calling </w:t>
      </w:r>
      <w:proofErr w:type="spellStart"/>
      <w:r w:rsidR="002E42C0" w:rsidRPr="00DB2473">
        <w:rPr>
          <w:rFonts w:asciiTheme="majorHAnsi" w:hAnsiTheme="majorHAnsi"/>
          <w:b/>
        </w:rPr>
        <w:t>guiFATES</w:t>
      </w:r>
      <w:proofErr w:type="spellEnd"/>
      <w:r>
        <w:t xml:space="preserve">, but </w:t>
      </w:r>
      <w:proofErr w:type="gramStart"/>
      <w:r>
        <w:t>is not expected to be leveraged</w:t>
      </w:r>
      <w:proofErr w:type="gramEnd"/>
      <w:r>
        <w:t xml:space="preserve"> frequently by the user.</w:t>
      </w:r>
    </w:p>
    <w:p w14:paraId="223C67FD" w14:textId="77777777" w:rsidR="00B045A8" w:rsidRDefault="00B045A8" w:rsidP="00B045A8">
      <w:pPr>
        <w:spacing w:after="0"/>
      </w:pPr>
    </w:p>
    <w:p w14:paraId="72782776" w14:textId="46FB394D" w:rsidR="000C0F11" w:rsidRDefault="000C0F11" w:rsidP="000C0F11">
      <w:r>
        <w:t>Users can choose to substitute the time, size, or cluster relation vectors for the particle parameters of their choic</w:t>
      </w:r>
      <w:r w:rsidR="003B22AE">
        <w:t xml:space="preserve">e. </w:t>
      </w:r>
      <w:r>
        <w:t xml:space="preserve">Some examples are to use environmental variables, like wind speed, wind direction, relative humidity, temperature, solar radiation, or etc. </w:t>
      </w:r>
    </w:p>
    <w:p w14:paraId="14ACDFD1" w14:textId="7403AB97" w:rsidR="00653778" w:rsidRDefault="00653778" w:rsidP="00653778">
      <w:r>
        <w:t xml:space="preserve">A sample script calling </w:t>
      </w:r>
      <w:proofErr w:type="spellStart"/>
      <w:r w:rsidR="00DB2473" w:rsidRPr="00DB2473">
        <w:rPr>
          <w:rFonts w:asciiTheme="majorHAnsi" w:hAnsiTheme="majorHAnsi"/>
          <w:b/>
        </w:rPr>
        <w:t>guiFATES</w:t>
      </w:r>
      <w:proofErr w:type="spellEnd"/>
      <w:r>
        <w:t xml:space="preserve"> has been </w:t>
      </w:r>
      <w:proofErr w:type="gramStart"/>
      <w:r>
        <w:t>provided  below</w:t>
      </w:r>
      <w:proofErr w:type="gramEnd"/>
      <w:r>
        <w:t>.</w:t>
      </w:r>
    </w:p>
    <w:p w14:paraId="4713039B" w14:textId="77777777" w:rsidR="00653778" w:rsidRPr="0029721E" w:rsidRDefault="00653778" w:rsidP="00653778">
      <w:pPr>
        <w:autoSpaceDE w:val="0"/>
        <w:autoSpaceDN w:val="0"/>
        <w:adjustRightInd w:val="0"/>
        <w:spacing w:after="0"/>
        <w:rPr>
          <w:rFonts w:ascii="Courier" w:hAnsi="Courier" w:cs="Courier New"/>
          <w:sz w:val="20"/>
          <w:szCs w:val="20"/>
        </w:rPr>
      </w:pPr>
      <w:r w:rsidRPr="0029721E">
        <w:rPr>
          <w:rFonts w:ascii="Courier" w:hAnsi="Courier" w:cs="Courier New"/>
          <w:color w:val="228B22"/>
          <w:sz w:val="20"/>
          <w:szCs w:val="20"/>
        </w:rPr>
        <w:t xml:space="preserve">%% </w:t>
      </w:r>
      <w:proofErr w:type="spellStart"/>
      <w:r w:rsidRPr="0029721E">
        <w:rPr>
          <w:rFonts w:ascii="Courier" w:hAnsi="Courier" w:cs="Courier New"/>
          <w:color w:val="228B22"/>
          <w:sz w:val="20"/>
          <w:szCs w:val="20"/>
        </w:rPr>
        <w:t>GUIfates</w:t>
      </w:r>
      <w:proofErr w:type="spellEnd"/>
      <w:r w:rsidRPr="0029721E">
        <w:rPr>
          <w:rFonts w:ascii="Courier" w:hAnsi="Courier" w:cs="Courier New"/>
          <w:color w:val="228B22"/>
          <w:sz w:val="20"/>
          <w:szCs w:val="20"/>
        </w:rPr>
        <w:t xml:space="preserve"> Initialization Demo</w:t>
      </w:r>
    </w:p>
    <w:p w14:paraId="3F7E315E" w14:textId="77777777" w:rsidR="00653778" w:rsidRPr="0029721E" w:rsidRDefault="00653778" w:rsidP="00653778">
      <w:pPr>
        <w:autoSpaceDE w:val="0"/>
        <w:autoSpaceDN w:val="0"/>
        <w:adjustRightInd w:val="0"/>
        <w:spacing w:after="0"/>
        <w:rPr>
          <w:rFonts w:ascii="Courier" w:hAnsi="Courier" w:cs="Courier New"/>
          <w:sz w:val="20"/>
          <w:szCs w:val="20"/>
        </w:rPr>
      </w:pPr>
      <w:r w:rsidRPr="0029721E">
        <w:rPr>
          <w:rFonts w:ascii="Courier" w:hAnsi="Courier" w:cs="Courier New"/>
          <w:color w:val="228B22"/>
          <w:sz w:val="20"/>
          <w:szCs w:val="20"/>
        </w:rPr>
        <w:t>% Set parameters to get peak areas</w:t>
      </w:r>
    </w:p>
    <w:p w14:paraId="6738B7BE" w14:textId="6031B2EF" w:rsidR="00653778" w:rsidRPr="0029721E" w:rsidRDefault="0094112E" w:rsidP="00653778">
      <w:pPr>
        <w:autoSpaceDE w:val="0"/>
        <w:autoSpaceDN w:val="0"/>
        <w:adjustRightInd w:val="0"/>
        <w:spacing w:after="0"/>
        <w:rPr>
          <w:rFonts w:ascii="Courier" w:hAnsi="Courier" w:cs="Courier New"/>
          <w:color w:val="000000" w:themeColor="text1"/>
          <w:sz w:val="20"/>
          <w:szCs w:val="20"/>
        </w:rPr>
      </w:pPr>
      <w:proofErr w:type="spellStart"/>
      <w:r>
        <w:rPr>
          <w:rFonts w:ascii="Courier" w:hAnsi="Courier" w:cs="Courier New"/>
          <w:color w:val="000000" w:themeColor="text1"/>
          <w:sz w:val="20"/>
          <w:szCs w:val="20"/>
        </w:rPr>
        <w:t>MZbins</w:t>
      </w:r>
      <w:proofErr w:type="spellEnd"/>
      <w:r w:rsidR="00653778" w:rsidRPr="0029721E">
        <w:rPr>
          <w:rFonts w:ascii="Courier" w:hAnsi="Courier" w:cs="Courier New"/>
          <w:color w:val="000000" w:themeColor="text1"/>
          <w:sz w:val="20"/>
          <w:szCs w:val="20"/>
        </w:rPr>
        <w:t xml:space="preserve"> = </w:t>
      </w:r>
      <w:r w:rsidRPr="0094112E">
        <w:rPr>
          <w:rFonts w:ascii="Courier" w:hAnsi="Courier" w:cs="Courier New"/>
          <w:color w:val="000000" w:themeColor="text1"/>
          <w:sz w:val="20"/>
          <w:szCs w:val="20"/>
        </w:rPr>
        <w:t>0.25:0.5:300.5</w:t>
      </w:r>
      <w:proofErr w:type="gramStart"/>
      <w:r w:rsidR="00653778" w:rsidRPr="0029721E">
        <w:rPr>
          <w:rFonts w:ascii="Courier" w:hAnsi="Courier" w:cs="Courier New"/>
          <w:color w:val="000000" w:themeColor="text1"/>
          <w:sz w:val="20"/>
          <w:szCs w:val="20"/>
        </w:rPr>
        <w:t>;</w:t>
      </w:r>
      <w:proofErr w:type="gramEnd"/>
    </w:p>
    <w:p w14:paraId="05EDD0A4" w14:textId="77777777" w:rsidR="00653778" w:rsidRPr="0029721E" w:rsidRDefault="00653778" w:rsidP="00653778">
      <w:pPr>
        <w:autoSpaceDE w:val="0"/>
        <w:autoSpaceDN w:val="0"/>
        <w:adjustRightInd w:val="0"/>
        <w:spacing w:after="0"/>
        <w:rPr>
          <w:rFonts w:ascii="Courier" w:hAnsi="Courier" w:cs="Courier New"/>
          <w:color w:val="000000" w:themeColor="text1"/>
          <w:sz w:val="20"/>
          <w:szCs w:val="20"/>
        </w:rPr>
      </w:pPr>
      <w:proofErr w:type="spellStart"/>
      <w:r w:rsidRPr="0029721E">
        <w:rPr>
          <w:rFonts w:ascii="Courier" w:hAnsi="Courier" w:cs="Courier New"/>
          <w:color w:val="000000" w:themeColor="text1"/>
          <w:sz w:val="20"/>
          <w:szCs w:val="20"/>
        </w:rPr>
        <w:t>ResponseType</w:t>
      </w:r>
      <w:proofErr w:type="spellEnd"/>
      <w:r w:rsidRPr="0029721E">
        <w:rPr>
          <w:rFonts w:ascii="Courier" w:hAnsi="Courier" w:cs="Courier New"/>
          <w:color w:val="000000" w:themeColor="text1"/>
          <w:sz w:val="20"/>
          <w:szCs w:val="20"/>
        </w:rPr>
        <w:t xml:space="preserve"> = '</w:t>
      </w:r>
      <w:proofErr w:type="spellStart"/>
      <w:r w:rsidRPr="0029721E">
        <w:rPr>
          <w:rFonts w:ascii="Courier" w:hAnsi="Courier" w:cs="Courier New"/>
          <w:color w:val="000000" w:themeColor="text1"/>
          <w:sz w:val="20"/>
          <w:szCs w:val="20"/>
        </w:rPr>
        <w:t>RelArea</w:t>
      </w:r>
      <w:proofErr w:type="spellEnd"/>
      <w:r w:rsidRPr="0029721E">
        <w:rPr>
          <w:rFonts w:ascii="Courier" w:hAnsi="Courier" w:cs="Courier New"/>
          <w:color w:val="000000" w:themeColor="text1"/>
          <w:sz w:val="20"/>
          <w:szCs w:val="20"/>
        </w:rPr>
        <w:t>';</w:t>
      </w:r>
    </w:p>
    <w:p w14:paraId="0F69C42D" w14:textId="77777777" w:rsidR="00653778" w:rsidRPr="0029721E" w:rsidRDefault="00653778" w:rsidP="00653778">
      <w:pPr>
        <w:autoSpaceDE w:val="0"/>
        <w:autoSpaceDN w:val="0"/>
        <w:adjustRightInd w:val="0"/>
        <w:spacing w:after="0"/>
        <w:rPr>
          <w:rFonts w:ascii="Courier" w:hAnsi="Courier" w:cs="Courier New"/>
          <w:color w:val="000000" w:themeColor="text1"/>
          <w:sz w:val="20"/>
          <w:szCs w:val="20"/>
        </w:rPr>
      </w:pPr>
      <w:r w:rsidRPr="0029721E">
        <w:rPr>
          <w:rFonts w:ascii="Courier" w:hAnsi="Courier" w:cs="Courier New"/>
          <w:color w:val="000000" w:themeColor="text1"/>
          <w:sz w:val="20"/>
          <w:szCs w:val="20"/>
        </w:rPr>
        <w:t>Polarity = 2;</w:t>
      </w:r>
    </w:p>
    <w:p w14:paraId="6797A659" w14:textId="77777777" w:rsidR="00653778" w:rsidRPr="0029721E" w:rsidRDefault="00653778" w:rsidP="00653778">
      <w:pPr>
        <w:autoSpaceDE w:val="0"/>
        <w:autoSpaceDN w:val="0"/>
        <w:adjustRightInd w:val="0"/>
        <w:spacing w:after="0"/>
        <w:rPr>
          <w:rFonts w:ascii="Courier" w:hAnsi="Courier" w:cs="Courier New"/>
          <w:color w:val="000000" w:themeColor="text1"/>
          <w:sz w:val="20"/>
          <w:szCs w:val="20"/>
        </w:rPr>
      </w:pPr>
      <w:proofErr w:type="spellStart"/>
      <w:proofErr w:type="gramStart"/>
      <w:r w:rsidRPr="0029721E">
        <w:rPr>
          <w:rFonts w:ascii="Courier" w:hAnsi="Courier" w:cs="Courier New"/>
          <w:color w:val="000000" w:themeColor="text1"/>
          <w:sz w:val="20"/>
          <w:szCs w:val="20"/>
        </w:rPr>
        <w:t>partData</w:t>
      </w:r>
      <w:proofErr w:type="spellEnd"/>
      <w:proofErr w:type="gramEnd"/>
      <w:r w:rsidRPr="0029721E">
        <w:rPr>
          <w:rFonts w:ascii="Courier" w:hAnsi="Courier" w:cs="Courier New"/>
          <w:color w:val="000000" w:themeColor="text1"/>
          <w:sz w:val="20"/>
          <w:szCs w:val="20"/>
        </w:rPr>
        <w:t xml:space="preserve"> = </w:t>
      </w:r>
      <w:proofErr w:type="spellStart"/>
      <w:r w:rsidRPr="0029721E">
        <w:rPr>
          <w:rFonts w:ascii="Courier" w:hAnsi="Courier" w:cs="Courier New"/>
          <w:color w:val="000000" w:themeColor="text1"/>
          <w:sz w:val="20"/>
          <w:szCs w:val="20"/>
        </w:rPr>
        <w:t>PARTidMat</w:t>
      </w:r>
      <w:proofErr w:type="spellEnd"/>
      <w:r w:rsidRPr="0029721E">
        <w:rPr>
          <w:rFonts w:ascii="Courier" w:hAnsi="Courier" w:cs="Courier New"/>
          <w:color w:val="000000" w:themeColor="text1"/>
          <w:sz w:val="20"/>
          <w:szCs w:val="20"/>
        </w:rPr>
        <w:t>(1:10:end,1:2);</w:t>
      </w:r>
    </w:p>
    <w:p w14:paraId="3FD5806B" w14:textId="7E9193A9" w:rsidR="00653778" w:rsidRPr="0029721E" w:rsidRDefault="00653778" w:rsidP="00653778">
      <w:pPr>
        <w:autoSpaceDE w:val="0"/>
        <w:autoSpaceDN w:val="0"/>
        <w:adjustRightInd w:val="0"/>
        <w:spacing w:after="0"/>
        <w:rPr>
          <w:rFonts w:ascii="Courier" w:hAnsi="Courier" w:cs="Courier New"/>
          <w:sz w:val="20"/>
          <w:szCs w:val="20"/>
        </w:rPr>
      </w:pPr>
      <w:r w:rsidRPr="0029721E">
        <w:rPr>
          <w:rFonts w:ascii="Courier" w:hAnsi="Courier" w:cs="Courier New"/>
          <w:color w:val="228B22"/>
          <w:sz w:val="20"/>
          <w:szCs w:val="20"/>
        </w:rPr>
        <w:t xml:space="preserve">% Get peak areas using </w:t>
      </w:r>
      <w:proofErr w:type="spellStart"/>
      <w:r w:rsidRPr="0029721E">
        <w:rPr>
          <w:rFonts w:ascii="Courier" w:hAnsi="Courier" w:cs="Courier New"/>
          <w:color w:val="228B22"/>
          <w:sz w:val="20"/>
          <w:szCs w:val="20"/>
        </w:rPr>
        <w:t>get_</w:t>
      </w:r>
      <w:r w:rsidR="007639C8">
        <w:rPr>
          <w:rFonts w:ascii="Courier" w:hAnsi="Courier" w:cs="Courier New"/>
          <w:color w:val="228B22"/>
          <w:sz w:val="20"/>
          <w:szCs w:val="20"/>
        </w:rPr>
        <w:t>NON</w:t>
      </w:r>
      <w:r w:rsidRPr="0029721E">
        <w:rPr>
          <w:rFonts w:ascii="Courier" w:hAnsi="Courier" w:cs="Courier New"/>
          <w:color w:val="228B22"/>
          <w:sz w:val="20"/>
          <w:szCs w:val="20"/>
        </w:rPr>
        <w:t>int_spectrum_SUM</w:t>
      </w:r>
      <w:proofErr w:type="spellEnd"/>
    </w:p>
    <w:p w14:paraId="7CAC6BC6" w14:textId="3F755645" w:rsidR="00653778" w:rsidRPr="0029721E" w:rsidRDefault="00653778" w:rsidP="00653778">
      <w:pPr>
        <w:autoSpaceDE w:val="0"/>
        <w:autoSpaceDN w:val="0"/>
        <w:adjustRightInd w:val="0"/>
        <w:spacing w:after="0"/>
        <w:rPr>
          <w:rFonts w:ascii="Courier" w:hAnsi="Courier" w:cs="Courier New"/>
          <w:sz w:val="20"/>
          <w:szCs w:val="20"/>
        </w:rPr>
      </w:pPr>
      <w:r w:rsidRPr="0029721E">
        <w:rPr>
          <w:rFonts w:ascii="Courier" w:hAnsi="Courier" w:cs="Courier New"/>
          <w:color w:val="000000"/>
          <w:sz w:val="20"/>
          <w:szCs w:val="20"/>
        </w:rPr>
        <w:t>[</w:t>
      </w:r>
      <w:proofErr w:type="spellStart"/>
      <w:proofErr w:type="gramStart"/>
      <w:r w:rsidRPr="0029721E">
        <w:rPr>
          <w:rFonts w:ascii="Courier" w:hAnsi="Courier" w:cs="Courier New"/>
          <w:color w:val="000000"/>
          <w:sz w:val="20"/>
          <w:szCs w:val="20"/>
        </w:rPr>
        <w:t>negData</w:t>
      </w:r>
      <w:proofErr w:type="spellEnd"/>
      <w:proofErr w:type="gramEnd"/>
      <w:r w:rsidRPr="0029721E">
        <w:rPr>
          <w:rFonts w:ascii="Courier" w:hAnsi="Courier" w:cs="Courier New"/>
          <w:color w:val="000000"/>
          <w:sz w:val="20"/>
          <w:szCs w:val="20"/>
        </w:rPr>
        <w:t xml:space="preserve">, </w:t>
      </w:r>
      <w:proofErr w:type="spellStart"/>
      <w:r w:rsidRPr="0029721E">
        <w:rPr>
          <w:rFonts w:ascii="Courier" w:hAnsi="Courier" w:cs="Courier New"/>
          <w:color w:val="000000"/>
          <w:sz w:val="20"/>
          <w:szCs w:val="20"/>
        </w:rPr>
        <w:t>posData</w:t>
      </w:r>
      <w:proofErr w:type="spellEnd"/>
      <w:r w:rsidRPr="0029721E">
        <w:rPr>
          <w:rFonts w:ascii="Courier" w:hAnsi="Courier" w:cs="Courier New"/>
          <w:color w:val="000000"/>
          <w:sz w:val="20"/>
          <w:szCs w:val="20"/>
        </w:rPr>
        <w:t xml:space="preserve">] = </w:t>
      </w:r>
      <w:proofErr w:type="spellStart"/>
      <w:r w:rsidRPr="0029721E">
        <w:rPr>
          <w:rFonts w:ascii="Courier" w:hAnsi="Courier" w:cs="Courier New"/>
          <w:color w:val="000000"/>
          <w:sz w:val="20"/>
          <w:szCs w:val="20"/>
        </w:rPr>
        <w:t>get_</w:t>
      </w:r>
      <w:r w:rsidR="007639C8">
        <w:rPr>
          <w:rFonts w:ascii="Courier" w:hAnsi="Courier" w:cs="Courier New"/>
          <w:color w:val="000000"/>
          <w:sz w:val="20"/>
          <w:szCs w:val="20"/>
        </w:rPr>
        <w:t>NON</w:t>
      </w:r>
      <w:r w:rsidRPr="0029721E">
        <w:rPr>
          <w:rFonts w:ascii="Courier" w:hAnsi="Courier" w:cs="Courier New"/>
          <w:color w:val="000000"/>
          <w:sz w:val="20"/>
          <w:szCs w:val="20"/>
        </w:rPr>
        <w:t>int_spectrum_SUM</w:t>
      </w:r>
      <w:proofErr w:type="spellEnd"/>
      <w:r w:rsidRPr="0029721E">
        <w:rPr>
          <w:rFonts w:ascii="Courier" w:hAnsi="Courier" w:cs="Courier New"/>
          <w:color w:val="000000"/>
          <w:sz w:val="20"/>
          <w:szCs w:val="20"/>
        </w:rPr>
        <w:t>(</w:t>
      </w:r>
      <w:proofErr w:type="spellStart"/>
      <w:r w:rsidRPr="0029721E">
        <w:rPr>
          <w:rFonts w:ascii="Courier" w:hAnsi="Courier" w:cs="Courier New"/>
          <w:color w:val="000000"/>
          <w:sz w:val="20"/>
          <w:szCs w:val="20"/>
        </w:rPr>
        <w:t>partData,</w:t>
      </w:r>
      <w:r w:rsidR="0094112E">
        <w:rPr>
          <w:rFonts w:ascii="Courier" w:hAnsi="Courier" w:cs="Courier New"/>
          <w:color w:val="000000"/>
          <w:sz w:val="20"/>
          <w:szCs w:val="20"/>
        </w:rPr>
        <w:t>MZbins</w:t>
      </w:r>
      <w:r w:rsidRPr="0029721E">
        <w:rPr>
          <w:rFonts w:ascii="Courier" w:hAnsi="Courier" w:cs="Courier New"/>
          <w:color w:val="000000"/>
          <w:sz w:val="20"/>
          <w:szCs w:val="20"/>
        </w:rPr>
        <w:t>,ResponseType,Polarity</w:t>
      </w:r>
      <w:proofErr w:type="spellEnd"/>
      <w:r w:rsidRPr="0029721E">
        <w:rPr>
          <w:rFonts w:ascii="Courier" w:hAnsi="Courier" w:cs="Courier New"/>
          <w:color w:val="000000"/>
          <w:sz w:val="20"/>
          <w:szCs w:val="20"/>
        </w:rPr>
        <w:t>);</w:t>
      </w:r>
    </w:p>
    <w:p w14:paraId="4CC8CD76" w14:textId="4E7F096C" w:rsidR="00663054" w:rsidRDefault="00663054" w:rsidP="00653778">
      <w:pPr>
        <w:autoSpaceDE w:val="0"/>
        <w:autoSpaceDN w:val="0"/>
        <w:adjustRightInd w:val="0"/>
        <w:spacing w:after="0"/>
        <w:rPr>
          <w:rFonts w:ascii="Courier" w:hAnsi="Courier" w:cs="Courier New"/>
          <w:color w:val="000000"/>
          <w:sz w:val="20"/>
          <w:szCs w:val="20"/>
        </w:rPr>
      </w:pPr>
      <w:proofErr w:type="gramStart"/>
      <w:r w:rsidRPr="0029721E">
        <w:rPr>
          <w:rFonts w:ascii="Courier" w:hAnsi="Courier" w:cs="Courier New"/>
          <w:color w:val="228B22"/>
          <w:sz w:val="20"/>
          <w:szCs w:val="20"/>
        </w:rPr>
        <w:t>concatenate</w:t>
      </w:r>
      <w:proofErr w:type="gramEnd"/>
      <w:r w:rsidRPr="0029721E">
        <w:rPr>
          <w:rFonts w:ascii="Courier" w:hAnsi="Courier" w:cs="Courier New"/>
          <w:color w:val="228B22"/>
          <w:sz w:val="20"/>
          <w:szCs w:val="20"/>
        </w:rPr>
        <w:t xml:space="preserve"> peak areas for </w:t>
      </w:r>
      <w:proofErr w:type="spellStart"/>
      <w:r w:rsidRPr="0029721E">
        <w:rPr>
          <w:rFonts w:ascii="Courier" w:hAnsi="Courier" w:cs="Courier New"/>
          <w:color w:val="228B22"/>
          <w:sz w:val="20"/>
          <w:szCs w:val="20"/>
        </w:rPr>
        <w:t>GUIFates</w:t>
      </w:r>
      <w:proofErr w:type="spellEnd"/>
      <w:r w:rsidRPr="0029721E">
        <w:rPr>
          <w:rFonts w:ascii="Courier" w:hAnsi="Courier" w:cs="Courier New"/>
          <w:color w:val="228B22"/>
          <w:sz w:val="20"/>
          <w:szCs w:val="20"/>
        </w:rPr>
        <w:t xml:space="preserve"> initialization--IMPORTANT to do it this way</w:t>
      </w:r>
    </w:p>
    <w:p w14:paraId="7DAF8223" w14:textId="24AAF013" w:rsidR="00653778" w:rsidRPr="0029721E" w:rsidRDefault="00653778" w:rsidP="00653778">
      <w:pPr>
        <w:autoSpaceDE w:val="0"/>
        <w:autoSpaceDN w:val="0"/>
        <w:adjustRightInd w:val="0"/>
        <w:spacing w:after="0"/>
        <w:rPr>
          <w:rFonts w:ascii="Courier" w:hAnsi="Courier" w:cs="Courier New"/>
          <w:sz w:val="20"/>
          <w:szCs w:val="20"/>
        </w:rPr>
      </w:pPr>
      <w:proofErr w:type="spellStart"/>
      <w:proofErr w:type="gramStart"/>
      <w:r w:rsidRPr="0029721E">
        <w:rPr>
          <w:rFonts w:ascii="Courier" w:hAnsi="Courier" w:cs="Courier New"/>
          <w:color w:val="000000"/>
          <w:sz w:val="20"/>
          <w:szCs w:val="20"/>
        </w:rPr>
        <w:t>useMZdata</w:t>
      </w:r>
      <w:proofErr w:type="spellEnd"/>
      <w:proofErr w:type="gramEnd"/>
      <w:r w:rsidRPr="0029721E">
        <w:rPr>
          <w:rFonts w:ascii="Courier" w:hAnsi="Courier" w:cs="Courier New"/>
          <w:color w:val="000000"/>
          <w:sz w:val="20"/>
          <w:szCs w:val="20"/>
        </w:rPr>
        <w:t xml:space="preserve"> = [</w:t>
      </w:r>
      <w:proofErr w:type="spellStart"/>
      <w:r w:rsidRPr="0029721E">
        <w:rPr>
          <w:rFonts w:ascii="Courier" w:hAnsi="Courier" w:cs="Courier New"/>
          <w:color w:val="000000"/>
          <w:sz w:val="20"/>
          <w:szCs w:val="20"/>
        </w:rPr>
        <w:t>fliplr</w:t>
      </w:r>
      <w:proofErr w:type="spellEnd"/>
      <w:r w:rsidRPr="0029721E">
        <w:rPr>
          <w:rFonts w:ascii="Courier" w:hAnsi="Courier" w:cs="Courier New"/>
          <w:color w:val="000000"/>
          <w:sz w:val="20"/>
          <w:szCs w:val="20"/>
        </w:rPr>
        <w:t>(</w:t>
      </w:r>
      <w:proofErr w:type="spellStart"/>
      <w:r w:rsidRPr="0029721E">
        <w:rPr>
          <w:rFonts w:ascii="Courier" w:hAnsi="Courier" w:cs="Courier New"/>
          <w:color w:val="000000"/>
          <w:sz w:val="20"/>
          <w:szCs w:val="20"/>
        </w:rPr>
        <w:t>negData</w:t>
      </w:r>
      <w:proofErr w:type="spellEnd"/>
      <w:r w:rsidRPr="0029721E">
        <w:rPr>
          <w:rFonts w:ascii="Courier" w:hAnsi="Courier" w:cs="Courier New"/>
          <w:color w:val="000000"/>
          <w:sz w:val="20"/>
          <w:szCs w:val="20"/>
        </w:rPr>
        <w:t xml:space="preserve">') zeros(size(negData,2),1) </w:t>
      </w:r>
      <w:proofErr w:type="spellStart"/>
      <w:r w:rsidRPr="0029721E">
        <w:rPr>
          <w:rFonts w:ascii="Courier" w:hAnsi="Courier" w:cs="Courier New"/>
          <w:color w:val="000000"/>
          <w:sz w:val="20"/>
          <w:szCs w:val="20"/>
        </w:rPr>
        <w:t>posData</w:t>
      </w:r>
      <w:proofErr w:type="spellEnd"/>
      <w:r w:rsidRPr="0029721E">
        <w:rPr>
          <w:rFonts w:ascii="Courier" w:hAnsi="Courier" w:cs="Courier New"/>
          <w:color w:val="000000"/>
          <w:sz w:val="20"/>
          <w:szCs w:val="20"/>
        </w:rPr>
        <w:t xml:space="preserve">']; </w:t>
      </w:r>
      <w:r w:rsidRPr="0029721E">
        <w:rPr>
          <w:rFonts w:ascii="Courier" w:hAnsi="Courier" w:cs="Courier New"/>
          <w:color w:val="228B22"/>
          <w:sz w:val="20"/>
          <w:szCs w:val="20"/>
        </w:rPr>
        <w:t xml:space="preserve">% </w:t>
      </w:r>
    </w:p>
    <w:p w14:paraId="5120789E" w14:textId="59B69C15" w:rsidR="00653778" w:rsidRPr="0029721E" w:rsidRDefault="00653778" w:rsidP="00653778">
      <w:pPr>
        <w:autoSpaceDE w:val="0"/>
        <w:autoSpaceDN w:val="0"/>
        <w:adjustRightInd w:val="0"/>
        <w:spacing w:after="0"/>
        <w:rPr>
          <w:rFonts w:ascii="Courier" w:hAnsi="Courier" w:cs="Courier New"/>
          <w:sz w:val="20"/>
          <w:szCs w:val="20"/>
        </w:rPr>
      </w:pPr>
      <w:proofErr w:type="spellStart"/>
      <w:r w:rsidRPr="0029721E">
        <w:rPr>
          <w:rFonts w:ascii="Courier" w:hAnsi="Courier" w:cs="Courier New"/>
          <w:color w:val="000000"/>
          <w:sz w:val="20"/>
          <w:szCs w:val="20"/>
        </w:rPr>
        <w:t>MZvector</w:t>
      </w:r>
      <w:proofErr w:type="spellEnd"/>
      <w:r w:rsidRPr="0029721E">
        <w:rPr>
          <w:rFonts w:ascii="Courier" w:hAnsi="Courier" w:cs="Courier New"/>
          <w:color w:val="000000"/>
          <w:sz w:val="20"/>
          <w:szCs w:val="20"/>
        </w:rPr>
        <w:t xml:space="preserve"> = -3</w:t>
      </w:r>
      <w:r w:rsidR="00AF25E9">
        <w:rPr>
          <w:rFonts w:ascii="Courier" w:hAnsi="Courier" w:cs="Courier New"/>
          <w:color w:val="000000"/>
          <w:sz w:val="20"/>
          <w:szCs w:val="20"/>
        </w:rPr>
        <w:t>00</w:t>
      </w:r>
      <w:r w:rsidRPr="0029721E">
        <w:rPr>
          <w:rFonts w:ascii="Courier" w:hAnsi="Courier" w:cs="Courier New"/>
          <w:color w:val="000000"/>
          <w:sz w:val="20"/>
          <w:szCs w:val="20"/>
        </w:rPr>
        <w:t>:</w:t>
      </w:r>
      <w:r w:rsidR="00AF25E9">
        <w:rPr>
          <w:rFonts w:ascii="Courier" w:hAnsi="Courier" w:cs="Courier New"/>
          <w:color w:val="000000"/>
          <w:sz w:val="20"/>
          <w:szCs w:val="20"/>
        </w:rPr>
        <w:t>0.5:</w:t>
      </w:r>
      <w:r w:rsidRPr="0029721E">
        <w:rPr>
          <w:rFonts w:ascii="Courier" w:hAnsi="Courier" w:cs="Courier New"/>
          <w:color w:val="000000"/>
          <w:sz w:val="20"/>
          <w:szCs w:val="20"/>
        </w:rPr>
        <w:t>3</w:t>
      </w:r>
      <w:r w:rsidR="00AF25E9">
        <w:rPr>
          <w:rFonts w:ascii="Courier" w:hAnsi="Courier" w:cs="Courier New"/>
          <w:color w:val="000000"/>
          <w:sz w:val="20"/>
          <w:szCs w:val="20"/>
        </w:rPr>
        <w:t>0</w:t>
      </w:r>
      <w:r w:rsidRPr="0029721E">
        <w:rPr>
          <w:rFonts w:ascii="Courier" w:hAnsi="Courier" w:cs="Courier New"/>
          <w:color w:val="000000"/>
          <w:sz w:val="20"/>
          <w:szCs w:val="20"/>
        </w:rPr>
        <w:t xml:space="preserve">0; </w:t>
      </w:r>
      <w:r w:rsidRPr="0029721E">
        <w:rPr>
          <w:rFonts w:ascii="Courier" w:hAnsi="Courier" w:cs="Courier New"/>
          <w:color w:val="228B22"/>
          <w:sz w:val="20"/>
          <w:szCs w:val="20"/>
        </w:rPr>
        <w:t>%MZ need to be monotonically increasing or decreasing</w:t>
      </w:r>
    </w:p>
    <w:p w14:paraId="2242E20B" w14:textId="77777777" w:rsidR="00DE1259" w:rsidRDefault="00DE1259" w:rsidP="00653778">
      <w:pPr>
        <w:autoSpaceDE w:val="0"/>
        <w:autoSpaceDN w:val="0"/>
        <w:adjustRightInd w:val="0"/>
        <w:spacing w:after="0"/>
        <w:rPr>
          <w:rFonts w:ascii="Courier" w:hAnsi="Courier" w:cs="Courier New"/>
          <w:color w:val="228B22"/>
          <w:sz w:val="20"/>
          <w:szCs w:val="20"/>
        </w:rPr>
      </w:pPr>
    </w:p>
    <w:p w14:paraId="65C021A2" w14:textId="692F1FB9" w:rsidR="00653778" w:rsidRPr="0029721E" w:rsidRDefault="00653778" w:rsidP="00653778">
      <w:pPr>
        <w:autoSpaceDE w:val="0"/>
        <w:autoSpaceDN w:val="0"/>
        <w:adjustRightInd w:val="0"/>
        <w:spacing w:after="0"/>
        <w:rPr>
          <w:rFonts w:ascii="Courier" w:hAnsi="Courier" w:cs="Courier New"/>
          <w:sz w:val="20"/>
          <w:szCs w:val="20"/>
        </w:rPr>
      </w:pPr>
      <w:r w:rsidRPr="0029721E">
        <w:rPr>
          <w:rFonts w:ascii="Courier" w:hAnsi="Courier" w:cs="Courier New"/>
          <w:color w:val="228B22"/>
          <w:sz w:val="20"/>
          <w:szCs w:val="20"/>
        </w:rPr>
        <w:t xml:space="preserve">% </w:t>
      </w:r>
      <w:proofErr w:type="gramStart"/>
      <w:r w:rsidR="00663054">
        <w:rPr>
          <w:rFonts w:ascii="Courier" w:hAnsi="Courier" w:cs="Courier New"/>
          <w:color w:val="228B22"/>
          <w:sz w:val="20"/>
          <w:szCs w:val="20"/>
        </w:rPr>
        <w:t>particle</w:t>
      </w:r>
      <w:proofErr w:type="gramEnd"/>
      <w:r w:rsidR="00663054">
        <w:rPr>
          <w:rFonts w:ascii="Courier" w:hAnsi="Courier" w:cs="Courier New"/>
          <w:color w:val="228B22"/>
          <w:sz w:val="20"/>
          <w:szCs w:val="20"/>
        </w:rPr>
        <w:t xml:space="preserve"> data inputs</w:t>
      </w:r>
    </w:p>
    <w:p w14:paraId="5577C521" w14:textId="77777777" w:rsidR="00664C66" w:rsidRPr="0029721E" w:rsidRDefault="00653778" w:rsidP="00664C66">
      <w:pPr>
        <w:autoSpaceDE w:val="0"/>
        <w:autoSpaceDN w:val="0"/>
        <w:adjustRightInd w:val="0"/>
        <w:spacing w:after="0"/>
        <w:rPr>
          <w:rFonts w:ascii="Courier" w:hAnsi="Courier" w:cs="Courier New"/>
          <w:sz w:val="20"/>
          <w:szCs w:val="20"/>
        </w:rPr>
      </w:pPr>
      <w:proofErr w:type="spellStart"/>
      <w:proofErr w:type="gramStart"/>
      <w:r w:rsidRPr="0029721E">
        <w:rPr>
          <w:rFonts w:ascii="Courier" w:hAnsi="Courier" w:cs="Courier New"/>
          <w:color w:val="000000"/>
          <w:sz w:val="20"/>
          <w:szCs w:val="20"/>
        </w:rPr>
        <w:t>timeData</w:t>
      </w:r>
      <w:proofErr w:type="spellEnd"/>
      <w:proofErr w:type="gramEnd"/>
      <w:r w:rsidRPr="0029721E">
        <w:rPr>
          <w:rFonts w:ascii="Courier" w:hAnsi="Courier" w:cs="Courier New"/>
          <w:color w:val="000000"/>
          <w:sz w:val="20"/>
          <w:szCs w:val="20"/>
        </w:rPr>
        <w:t xml:space="preserve"> = </w:t>
      </w:r>
      <w:proofErr w:type="spellStart"/>
      <w:r w:rsidRPr="0029721E">
        <w:rPr>
          <w:rFonts w:ascii="Courier" w:hAnsi="Courier" w:cs="Courier New"/>
          <w:color w:val="000000"/>
          <w:sz w:val="20"/>
          <w:szCs w:val="20"/>
        </w:rPr>
        <w:t>PARTidMat</w:t>
      </w:r>
      <w:proofErr w:type="spellEnd"/>
      <w:r w:rsidRPr="0029721E">
        <w:rPr>
          <w:rFonts w:ascii="Courier" w:hAnsi="Courier" w:cs="Courier New"/>
          <w:color w:val="000000"/>
          <w:sz w:val="20"/>
          <w:szCs w:val="20"/>
        </w:rPr>
        <w:t xml:space="preserve">(1:10:end,3); </w:t>
      </w:r>
      <w:r w:rsidRPr="0029721E">
        <w:rPr>
          <w:rFonts w:ascii="Courier" w:hAnsi="Courier" w:cs="Courier New"/>
          <w:color w:val="228B22"/>
          <w:sz w:val="20"/>
          <w:szCs w:val="20"/>
        </w:rPr>
        <w:t>% Time data for each particle</w:t>
      </w:r>
      <w:r w:rsidR="00664C66" w:rsidRPr="0029721E">
        <w:rPr>
          <w:rFonts w:ascii="Courier" w:hAnsi="Courier" w:cs="Courier New"/>
          <w:color w:val="228B22"/>
          <w:sz w:val="20"/>
          <w:szCs w:val="20"/>
        </w:rPr>
        <w:t>--CAN BE SUBSTITUTED FOR A DIFFERENT PARAMETER--one example is to use altitude data for aircraft studies</w:t>
      </w:r>
    </w:p>
    <w:p w14:paraId="16D734B2" w14:textId="77777777" w:rsidR="00653778" w:rsidRPr="0029721E" w:rsidRDefault="00653778" w:rsidP="00653778">
      <w:pPr>
        <w:autoSpaceDE w:val="0"/>
        <w:autoSpaceDN w:val="0"/>
        <w:adjustRightInd w:val="0"/>
        <w:spacing w:after="0"/>
        <w:rPr>
          <w:rFonts w:ascii="Courier" w:hAnsi="Courier" w:cs="Courier New"/>
          <w:sz w:val="20"/>
          <w:szCs w:val="20"/>
        </w:rPr>
      </w:pPr>
    </w:p>
    <w:p w14:paraId="590D5945" w14:textId="4CA56EAF" w:rsidR="00653778" w:rsidRPr="0029721E" w:rsidRDefault="00653778" w:rsidP="00653778">
      <w:pPr>
        <w:autoSpaceDE w:val="0"/>
        <w:autoSpaceDN w:val="0"/>
        <w:adjustRightInd w:val="0"/>
        <w:spacing w:after="0"/>
        <w:rPr>
          <w:rFonts w:ascii="Courier" w:hAnsi="Courier" w:cs="Courier New"/>
          <w:sz w:val="20"/>
          <w:szCs w:val="20"/>
        </w:rPr>
      </w:pPr>
      <w:proofErr w:type="spellStart"/>
      <w:proofErr w:type="gramStart"/>
      <w:r w:rsidRPr="0029721E">
        <w:rPr>
          <w:rFonts w:ascii="Courier" w:hAnsi="Courier" w:cs="Courier New"/>
          <w:color w:val="000000"/>
          <w:sz w:val="20"/>
          <w:szCs w:val="20"/>
        </w:rPr>
        <w:t>clust</w:t>
      </w:r>
      <w:r w:rsidR="00E12B71">
        <w:rPr>
          <w:rFonts w:ascii="Courier" w:hAnsi="Courier" w:cs="Courier New"/>
          <w:color w:val="000000"/>
          <w:sz w:val="20"/>
          <w:szCs w:val="20"/>
        </w:rPr>
        <w:t>IDX</w:t>
      </w:r>
      <w:proofErr w:type="spellEnd"/>
      <w:proofErr w:type="gramEnd"/>
      <w:r w:rsidRPr="0029721E">
        <w:rPr>
          <w:rFonts w:ascii="Courier" w:hAnsi="Courier" w:cs="Courier New"/>
          <w:color w:val="000000"/>
          <w:sz w:val="20"/>
          <w:szCs w:val="20"/>
        </w:rPr>
        <w:t xml:space="preserve">  </w:t>
      </w:r>
      <w:r w:rsidRPr="0029721E">
        <w:rPr>
          <w:rFonts w:ascii="Courier" w:hAnsi="Courier" w:cs="Courier New"/>
          <w:color w:val="228B22"/>
          <w:sz w:val="20"/>
          <w:szCs w:val="20"/>
        </w:rPr>
        <w:t xml:space="preserve">% Cluster identifier for each particle </w:t>
      </w:r>
      <w:r w:rsidR="00664C66">
        <w:rPr>
          <w:rFonts w:ascii="Courier" w:hAnsi="Courier" w:cs="Courier New"/>
          <w:color w:val="228B22"/>
          <w:sz w:val="20"/>
          <w:szCs w:val="20"/>
        </w:rPr>
        <w:t xml:space="preserve">output by a clustering algorithm. </w:t>
      </w:r>
      <w:r w:rsidR="00E12B71">
        <w:rPr>
          <w:rFonts w:ascii="Courier" w:hAnsi="Courier" w:cs="Courier New"/>
          <w:color w:val="228B22"/>
          <w:sz w:val="20"/>
          <w:szCs w:val="20"/>
        </w:rPr>
        <w:t>See section 6.3 above</w:t>
      </w:r>
    </w:p>
    <w:p w14:paraId="10FA464F" w14:textId="78EE7DE0" w:rsidR="00653778" w:rsidRPr="0029721E" w:rsidRDefault="00653778" w:rsidP="00653778">
      <w:pPr>
        <w:autoSpaceDE w:val="0"/>
        <w:autoSpaceDN w:val="0"/>
        <w:adjustRightInd w:val="0"/>
        <w:spacing w:after="0"/>
        <w:rPr>
          <w:rFonts w:ascii="Courier" w:hAnsi="Courier" w:cs="Courier New"/>
          <w:sz w:val="20"/>
          <w:szCs w:val="20"/>
        </w:rPr>
      </w:pPr>
      <w:proofErr w:type="spellStart"/>
      <w:proofErr w:type="gramStart"/>
      <w:r w:rsidRPr="0029721E">
        <w:rPr>
          <w:rFonts w:ascii="Courier" w:hAnsi="Courier" w:cs="Courier New"/>
          <w:color w:val="000000"/>
          <w:sz w:val="20"/>
          <w:szCs w:val="20"/>
        </w:rPr>
        <w:t>sizeData</w:t>
      </w:r>
      <w:proofErr w:type="spellEnd"/>
      <w:proofErr w:type="gramEnd"/>
      <w:r w:rsidRPr="0029721E">
        <w:rPr>
          <w:rFonts w:ascii="Courier" w:hAnsi="Courier" w:cs="Courier New"/>
          <w:color w:val="000000"/>
          <w:sz w:val="20"/>
          <w:szCs w:val="20"/>
        </w:rPr>
        <w:t xml:space="preserve"> = </w:t>
      </w:r>
      <w:proofErr w:type="spellStart"/>
      <w:r w:rsidRPr="0029721E">
        <w:rPr>
          <w:rFonts w:ascii="Courier" w:hAnsi="Courier" w:cs="Courier New"/>
          <w:color w:val="000000"/>
          <w:sz w:val="20"/>
          <w:szCs w:val="20"/>
        </w:rPr>
        <w:t>PARTdataMat</w:t>
      </w:r>
      <w:proofErr w:type="spellEnd"/>
      <w:r w:rsidRPr="0029721E">
        <w:rPr>
          <w:rFonts w:ascii="Courier" w:hAnsi="Courier" w:cs="Courier New"/>
          <w:color w:val="000000"/>
          <w:sz w:val="20"/>
          <w:szCs w:val="20"/>
        </w:rPr>
        <w:t xml:space="preserve">(1:10:end,3); </w:t>
      </w:r>
      <w:r w:rsidRPr="0029721E">
        <w:rPr>
          <w:rFonts w:ascii="Courier" w:hAnsi="Courier" w:cs="Courier New"/>
          <w:color w:val="228B22"/>
          <w:sz w:val="20"/>
          <w:szCs w:val="20"/>
        </w:rPr>
        <w:t>% Size data for each particle</w:t>
      </w:r>
      <w:r w:rsidR="00664C66" w:rsidRPr="0029721E">
        <w:rPr>
          <w:rFonts w:ascii="Courier" w:hAnsi="Courier" w:cs="Courier New"/>
          <w:color w:val="228B22"/>
          <w:sz w:val="20"/>
          <w:szCs w:val="20"/>
        </w:rPr>
        <w:t xml:space="preserve">--CAN BE SUBSTITUTED FOR A DIFFERENT PARAMETER--one example is to use </w:t>
      </w:r>
      <w:r w:rsidR="00664C66">
        <w:rPr>
          <w:rFonts w:ascii="Courier" w:hAnsi="Courier" w:cs="Courier New"/>
          <w:color w:val="228B22"/>
          <w:sz w:val="20"/>
          <w:szCs w:val="20"/>
        </w:rPr>
        <w:t>total ion yield</w:t>
      </w:r>
    </w:p>
    <w:p w14:paraId="6C68098E" w14:textId="705FFB06" w:rsidR="00653778" w:rsidRPr="0029721E" w:rsidRDefault="00653778" w:rsidP="00653778">
      <w:pPr>
        <w:autoSpaceDE w:val="0"/>
        <w:autoSpaceDN w:val="0"/>
        <w:adjustRightInd w:val="0"/>
        <w:spacing w:after="0"/>
        <w:rPr>
          <w:rFonts w:ascii="Courier" w:hAnsi="Courier" w:cs="Courier New"/>
          <w:sz w:val="20"/>
          <w:szCs w:val="20"/>
        </w:rPr>
      </w:pPr>
      <w:proofErr w:type="spellStart"/>
      <w:proofErr w:type="gramStart"/>
      <w:r w:rsidRPr="0029721E">
        <w:rPr>
          <w:rFonts w:ascii="Courier" w:hAnsi="Courier" w:cs="Courier New"/>
          <w:color w:val="000000"/>
          <w:sz w:val="20"/>
          <w:szCs w:val="20"/>
        </w:rPr>
        <w:t>clustRelation</w:t>
      </w:r>
      <w:proofErr w:type="spellEnd"/>
      <w:proofErr w:type="gramEnd"/>
      <w:r w:rsidRPr="0029721E">
        <w:rPr>
          <w:rFonts w:ascii="Courier" w:hAnsi="Courier" w:cs="Courier New"/>
          <w:color w:val="000000"/>
          <w:sz w:val="20"/>
          <w:szCs w:val="20"/>
        </w:rPr>
        <w:t xml:space="preserve"> = []; </w:t>
      </w:r>
      <w:r w:rsidRPr="0029721E">
        <w:rPr>
          <w:rFonts w:ascii="Courier" w:hAnsi="Courier" w:cs="Courier New"/>
          <w:color w:val="228B22"/>
          <w:sz w:val="20"/>
          <w:szCs w:val="20"/>
        </w:rPr>
        <w:t>% cluster relation statistic</w:t>
      </w:r>
    </w:p>
    <w:p w14:paraId="7AE67292" w14:textId="77777777" w:rsidR="00DE1259" w:rsidRDefault="00DE1259" w:rsidP="00653778">
      <w:pPr>
        <w:autoSpaceDE w:val="0"/>
        <w:autoSpaceDN w:val="0"/>
        <w:adjustRightInd w:val="0"/>
        <w:spacing w:after="0"/>
        <w:rPr>
          <w:rFonts w:ascii="Courier" w:hAnsi="Courier" w:cs="Courier New"/>
          <w:color w:val="228B22"/>
          <w:sz w:val="20"/>
          <w:szCs w:val="20"/>
        </w:rPr>
      </w:pPr>
    </w:p>
    <w:p w14:paraId="545DAB56" w14:textId="77777777" w:rsidR="00653778" w:rsidRPr="0029721E" w:rsidRDefault="00653778" w:rsidP="00653778">
      <w:pPr>
        <w:autoSpaceDE w:val="0"/>
        <w:autoSpaceDN w:val="0"/>
        <w:adjustRightInd w:val="0"/>
        <w:spacing w:after="0"/>
        <w:rPr>
          <w:rFonts w:ascii="Courier" w:hAnsi="Courier" w:cs="Courier New"/>
          <w:sz w:val="20"/>
          <w:szCs w:val="20"/>
        </w:rPr>
      </w:pPr>
      <w:r w:rsidRPr="0029721E">
        <w:rPr>
          <w:rFonts w:ascii="Courier" w:hAnsi="Courier" w:cs="Courier New"/>
          <w:color w:val="228B22"/>
          <w:sz w:val="20"/>
          <w:szCs w:val="20"/>
        </w:rPr>
        <w:t xml:space="preserve">% Call </w:t>
      </w:r>
      <w:proofErr w:type="spellStart"/>
      <w:r w:rsidRPr="0029721E">
        <w:rPr>
          <w:rFonts w:ascii="Courier" w:hAnsi="Courier" w:cs="Courier New"/>
          <w:color w:val="228B22"/>
          <w:sz w:val="20"/>
          <w:szCs w:val="20"/>
        </w:rPr>
        <w:t>GUIfates</w:t>
      </w:r>
      <w:proofErr w:type="spellEnd"/>
    </w:p>
    <w:p w14:paraId="25908C52" w14:textId="5B040D88" w:rsidR="00E12B71" w:rsidRPr="00E12B71" w:rsidRDefault="00653778" w:rsidP="00E12B71">
      <w:pPr>
        <w:autoSpaceDE w:val="0"/>
        <w:autoSpaceDN w:val="0"/>
        <w:adjustRightInd w:val="0"/>
        <w:spacing w:after="0"/>
        <w:rPr>
          <w:rFonts w:ascii="Courier New" w:hAnsi="Courier New" w:cs="Courier New"/>
          <w:color w:val="000000"/>
          <w:sz w:val="20"/>
          <w:szCs w:val="20"/>
        </w:rPr>
      </w:pPr>
      <w:proofErr w:type="spellStart"/>
      <w:proofErr w:type="gramStart"/>
      <w:r w:rsidRPr="0029721E">
        <w:rPr>
          <w:rFonts w:ascii="Courier New" w:hAnsi="Courier New" w:cs="Courier New"/>
          <w:color w:val="000000"/>
          <w:sz w:val="20"/>
          <w:szCs w:val="20"/>
        </w:rPr>
        <w:t>GUIfates</w:t>
      </w:r>
      <w:proofErr w:type="spellEnd"/>
      <w:r w:rsidRPr="0029721E">
        <w:rPr>
          <w:rFonts w:ascii="Courier New" w:hAnsi="Courier New" w:cs="Courier New"/>
          <w:color w:val="000000"/>
          <w:sz w:val="20"/>
          <w:szCs w:val="20"/>
        </w:rPr>
        <w:t>(</w:t>
      </w:r>
      <w:proofErr w:type="gramEnd"/>
      <w:r w:rsidRPr="0029721E">
        <w:rPr>
          <w:rFonts w:ascii="Courier New" w:hAnsi="Courier New" w:cs="Courier New"/>
          <w:color w:val="000000"/>
          <w:sz w:val="20"/>
          <w:szCs w:val="20"/>
        </w:rPr>
        <w:t>useMZdata,MZvector,partData,timeData,sizeData,clustData,clustRelation)</w:t>
      </w:r>
    </w:p>
    <w:p w14:paraId="2610A78B" w14:textId="77777777" w:rsidR="000C0F11" w:rsidRPr="00C32F35" w:rsidRDefault="000C0F11" w:rsidP="00F51E76">
      <w:pPr>
        <w:pStyle w:val="Heading3"/>
      </w:pPr>
      <w:r>
        <w:t>Interacting with the Data</w:t>
      </w:r>
    </w:p>
    <w:p w14:paraId="0218B3CE" w14:textId="7AA1D33D" w:rsidR="00D06E5E" w:rsidRDefault="00D06E5E" w:rsidP="000C0F11">
      <w:r>
        <w:t xml:space="preserve">This section describes the functions and options that </w:t>
      </w:r>
      <w:proofErr w:type="spellStart"/>
      <w:r w:rsidR="00DB2473" w:rsidRPr="00DB2473">
        <w:rPr>
          <w:rFonts w:asciiTheme="majorHAnsi" w:hAnsiTheme="majorHAnsi"/>
          <w:b/>
        </w:rPr>
        <w:t>guiFATES</w:t>
      </w:r>
      <w:proofErr w:type="spellEnd"/>
      <w:r>
        <w:t xml:space="preserve"> provides for displaying and interacting with the data. Descriptions of </w:t>
      </w:r>
      <w:r w:rsidR="001F59B3">
        <w:t>the capabilities</w:t>
      </w:r>
      <w:r>
        <w:t xml:space="preserve"> are provided moving from left </w:t>
      </w:r>
      <w:r w:rsidR="001F59B3">
        <w:t xml:space="preserve">to right in the </w:t>
      </w:r>
      <w:proofErr w:type="spellStart"/>
      <w:r w:rsidR="00DB2473" w:rsidRPr="00DB2473">
        <w:rPr>
          <w:rFonts w:asciiTheme="majorHAnsi" w:hAnsiTheme="majorHAnsi"/>
          <w:b/>
        </w:rPr>
        <w:t>guiFATES</w:t>
      </w:r>
      <w:proofErr w:type="spellEnd"/>
      <w:r w:rsidR="001F59B3">
        <w:t xml:space="preserve"> window. </w:t>
      </w:r>
    </w:p>
    <w:p w14:paraId="13BEDBC1" w14:textId="1EB3ED5A" w:rsidR="001F59B3" w:rsidRDefault="001F59B3" w:rsidP="000C0F11">
      <w:r>
        <w:rPr>
          <w:noProof/>
          <w:lang w:eastAsia="en-US"/>
        </w:rPr>
        <w:drawing>
          <wp:inline distT="0" distB="0" distL="0" distR="0" wp14:anchorId="5F841622" wp14:editId="0F2A1782">
            <wp:extent cx="5486400" cy="3192087"/>
            <wp:effectExtent l="0" t="0" r="0" b="889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192087"/>
                    </a:xfrm>
                    <a:prstGeom prst="rect">
                      <a:avLst/>
                    </a:prstGeom>
                    <a:noFill/>
                    <a:ln>
                      <a:noFill/>
                    </a:ln>
                  </pic:spPr>
                </pic:pic>
              </a:graphicData>
            </a:graphic>
          </wp:inline>
        </w:drawing>
      </w:r>
    </w:p>
    <w:p w14:paraId="021085B7" w14:textId="529B253C" w:rsidR="00F73284" w:rsidRDefault="00F73284" w:rsidP="001F59B3">
      <w:pPr>
        <w:spacing w:after="0"/>
        <w:rPr>
          <w:i/>
        </w:rPr>
      </w:pPr>
      <w:r>
        <w:rPr>
          <w:i/>
        </w:rPr>
        <w:t>Zooming</w:t>
      </w:r>
      <w:r w:rsidR="001B12B8">
        <w:rPr>
          <w:i/>
        </w:rPr>
        <w:t xml:space="preserve"> and Panning</w:t>
      </w:r>
      <w:r>
        <w:rPr>
          <w:i/>
        </w:rPr>
        <w:t xml:space="preserve"> (0)</w:t>
      </w:r>
    </w:p>
    <w:p w14:paraId="77C4ECFB" w14:textId="2961C4D5" w:rsidR="00F73284" w:rsidRPr="00F73284" w:rsidRDefault="00F73284" w:rsidP="001F59B3">
      <w:pPr>
        <w:spacing w:after="0"/>
      </w:pPr>
      <w:r>
        <w:t xml:space="preserve">The user should use the native MATLAB capabilities to zoom in and out </w:t>
      </w:r>
      <w:r w:rsidR="001B12B8">
        <w:t xml:space="preserve">and pan </w:t>
      </w:r>
      <w:r>
        <w:t xml:space="preserve">the plots created. </w:t>
      </w:r>
      <w:r w:rsidR="001B12B8">
        <w:t xml:space="preserve">The x-axis of the horizontal mass spectra plots scales together. The y-axis of the vertical </w:t>
      </w:r>
      <w:proofErr w:type="gramStart"/>
      <w:r w:rsidR="001B12B8">
        <w:t>scatter</w:t>
      </w:r>
      <w:proofErr w:type="gramEnd"/>
      <w:r w:rsidR="001B12B8">
        <w:t xml:space="preserve"> plots and the mass spectra </w:t>
      </w:r>
      <w:proofErr w:type="spellStart"/>
      <w:r w:rsidR="001B12B8">
        <w:t>heatmap</w:t>
      </w:r>
      <w:proofErr w:type="spellEnd"/>
      <w:r w:rsidR="001B12B8">
        <w:t xml:space="preserve"> scales together.</w:t>
      </w:r>
    </w:p>
    <w:p w14:paraId="4EE66531" w14:textId="77777777" w:rsidR="00F73284" w:rsidRDefault="00F73284" w:rsidP="001F59B3">
      <w:pPr>
        <w:spacing w:after="0"/>
        <w:rPr>
          <w:i/>
        </w:rPr>
      </w:pPr>
    </w:p>
    <w:p w14:paraId="78B88CB3" w14:textId="6D2D0385" w:rsidR="001F59B3" w:rsidRPr="001F59B3" w:rsidRDefault="00D06E5E" w:rsidP="001F59B3">
      <w:pPr>
        <w:spacing w:after="0"/>
        <w:rPr>
          <w:i/>
        </w:rPr>
      </w:pPr>
      <w:proofErr w:type="spellStart"/>
      <w:r w:rsidRPr="001F59B3">
        <w:rPr>
          <w:i/>
        </w:rPr>
        <w:t>Colormap</w:t>
      </w:r>
      <w:proofErr w:type="spellEnd"/>
      <w:r w:rsidRPr="001F59B3">
        <w:rPr>
          <w:i/>
        </w:rPr>
        <w:t xml:space="preserve"> scale</w:t>
      </w:r>
      <w:r w:rsidR="001F59B3" w:rsidRPr="001F59B3">
        <w:rPr>
          <w:i/>
        </w:rPr>
        <w:t xml:space="preserve"> (1)</w:t>
      </w:r>
    </w:p>
    <w:p w14:paraId="0E7CE5A0" w14:textId="56CCADC0" w:rsidR="00D06E5E" w:rsidRPr="001F59B3" w:rsidRDefault="00D06E5E" w:rsidP="000C0F11">
      <w:r w:rsidRPr="001F59B3">
        <w:t>The users can c</w:t>
      </w:r>
      <w:r w:rsidR="001F59B3" w:rsidRPr="001F59B3">
        <w:t xml:space="preserve">hoose to display the mass spectra heat map (main panel) using either a log10 or linear color scale. </w:t>
      </w:r>
      <w:r w:rsidR="001F59B3" w:rsidRPr="001F59B3">
        <w:rPr>
          <w:rFonts w:cs="Times New Roman"/>
        </w:rPr>
        <w:t>The logarithmic scale makes it easier to visually detect relatively small peak intensities in the spectra, while the linear scale helps users visualize absolute differences between peak intensities. The two mass spectra line plots always are displayed utilizing a linear scale.</w:t>
      </w:r>
    </w:p>
    <w:p w14:paraId="3716B206" w14:textId="1FCB9B53" w:rsidR="001F59B3" w:rsidRPr="00F73284" w:rsidRDefault="001F59B3" w:rsidP="00F73284">
      <w:pPr>
        <w:spacing w:after="0"/>
        <w:rPr>
          <w:i/>
        </w:rPr>
      </w:pPr>
      <w:r w:rsidRPr="00F73284">
        <w:rPr>
          <w:i/>
        </w:rPr>
        <w:t>Group by Cluster (2)</w:t>
      </w:r>
    </w:p>
    <w:p w14:paraId="48668365" w14:textId="6A412F86" w:rsidR="001F59B3" w:rsidRDefault="001F59B3" w:rsidP="000C0F11">
      <w:r>
        <w:t>If the ‘Group by Cluster’ box is checked particles are sorted so that all particles of the same cluster are displayed next to each other.</w:t>
      </w:r>
    </w:p>
    <w:p w14:paraId="5992A7EE" w14:textId="7934C700" w:rsidR="001F59B3" w:rsidRPr="00F73284" w:rsidRDefault="001F59B3" w:rsidP="00F73284">
      <w:pPr>
        <w:spacing w:after="0"/>
        <w:rPr>
          <w:i/>
        </w:rPr>
      </w:pPr>
      <w:r w:rsidRPr="00F73284">
        <w:rPr>
          <w:i/>
        </w:rPr>
        <w:t>Displaying date strings (3)</w:t>
      </w:r>
    </w:p>
    <w:p w14:paraId="15F6BD97" w14:textId="77777777" w:rsidR="001F59B3" w:rsidRDefault="001F59B3" w:rsidP="000C0F11">
      <w:r>
        <w:t xml:space="preserve">If the input </w:t>
      </w:r>
      <w:proofErr w:type="spellStart"/>
      <w:r>
        <w:t>timeData</w:t>
      </w:r>
      <w:proofErr w:type="spellEnd"/>
      <w:r>
        <w:t xml:space="preserve"> does indeed hold date and time info the user can check the ‘Use </w:t>
      </w:r>
      <w:proofErr w:type="spellStart"/>
      <w:r>
        <w:t>dateTick</w:t>
      </w:r>
      <w:proofErr w:type="spellEnd"/>
      <w:r>
        <w:t xml:space="preserve"> </w:t>
      </w:r>
      <w:proofErr w:type="spellStart"/>
      <w:r>
        <w:t>PanelA</w:t>
      </w:r>
      <w:proofErr w:type="spellEnd"/>
      <w:r>
        <w:t xml:space="preserve">’ box so that the tick labels for the x axis on Panel A are displayed using a date string format such as 12-11-16 01:02. </w:t>
      </w:r>
    </w:p>
    <w:p w14:paraId="7CB860CD" w14:textId="32F2284A" w:rsidR="001F59B3" w:rsidRPr="00F73284" w:rsidRDefault="00641D14" w:rsidP="00F73284">
      <w:pPr>
        <w:spacing w:after="0"/>
        <w:rPr>
          <w:i/>
        </w:rPr>
      </w:pPr>
      <w:r w:rsidRPr="00F73284">
        <w:rPr>
          <w:i/>
        </w:rPr>
        <w:t>Choose clusters to display (4)</w:t>
      </w:r>
    </w:p>
    <w:p w14:paraId="67F83392" w14:textId="79ED49F8" w:rsidR="000C0F11" w:rsidRDefault="000C0F11" w:rsidP="000C0F11">
      <w:r>
        <w:t>Individual clusters may be selected through the list box underneath the “Clusters to Display” button. Once a cluster ha</w:t>
      </w:r>
      <w:r w:rsidR="00AB2CA1">
        <w:t>s</w:t>
      </w:r>
      <w:r>
        <w:t xml:space="preserve"> been selected by clicking on it, press the “Clusters to Display” button to </w:t>
      </w:r>
      <w:proofErr w:type="spellStart"/>
      <w:r>
        <w:t>replot</w:t>
      </w:r>
      <w:proofErr w:type="spellEnd"/>
      <w:r>
        <w:t>. Additionally, multiple clusters may be selected and displayed by pressing either “shift” or “ctrl” during cluster selection, and then pressing the “Clusters to Display” button. This plot can be reset to viewing all clusters by pressing the “Display all Clusters” button.</w:t>
      </w:r>
      <w:r w:rsidR="00641D14">
        <w:t xml:space="preserve"> </w:t>
      </w:r>
      <w:proofErr w:type="gramStart"/>
      <w:r w:rsidR="00641D14">
        <w:t>No data is lost by choosing to display only a subset of the clusters</w:t>
      </w:r>
      <w:proofErr w:type="gramEnd"/>
      <w:r w:rsidR="00641D14">
        <w:t>.</w:t>
      </w:r>
    </w:p>
    <w:p w14:paraId="18DE475D" w14:textId="314459D4" w:rsidR="00641D14" w:rsidRPr="00F73284" w:rsidRDefault="00641D14" w:rsidP="00F73284">
      <w:pPr>
        <w:spacing w:after="0"/>
        <w:rPr>
          <w:i/>
        </w:rPr>
      </w:pPr>
      <w:r w:rsidRPr="00F73284">
        <w:rPr>
          <w:i/>
        </w:rPr>
        <w:t>Select average cluster mass spectra displayed (5)</w:t>
      </w:r>
    </w:p>
    <w:p w14:paraId="2636E372" w14:textId="2ACF1B80" w:rsidR="00641D14" w:rsidRDefault="00641D14" w:rsidP="000C0F11">
      <w:r>
        <w:t>The average cluster mass spectra displayed in the bottom line plot is chosen by selecting from the list of all current clusters in the list box. The cluster color is consistent between the line plot and the colors of the rightmost scatter plot.</w:t>
      </w:r>
      <w:r w:rsidR="00143EED">
        <w:t xml:space="preserve"> Note that when cluster populations are altered due to combining (8) or splitting (9) by the user, the average cluster mass spectra are not updated automatically to improve the responsiveness of </w:t>
      </w:r>
      <w:proofErr w:type="spellStart"/>
      <w:r w:rsidR="00143EED">
        <w:t>guiFATES</w:t>
      </w:r>
      <w:proofErr w:type="spellEnd"/>
      <w:r w:rsidR="00143EED">
        <w:t>. When the user wishes to recalculate the average mass spectra simply click the ‘</w:t>
      </w:r>
      <w:proofErr w:type="spellStart"/>
      <w:r w:rsidR="00143EED">
        <w:t>Recalc</w:t>
      </w:r>
      <w:proofErr w:type="spellEnd"/>
      <w:r w:rsidR="00143EED">
        <w:t xml:space="preserve"> Cluster MS </w:t>
      </w:r>
      <w:proofErr w:type="spellStart"/>
      <w:r w:rsidR="00143EED">
        <w:t>Avg</w:t>
      </w:r>
      <w:proofErr w:type="spellEnd"/>
      <w:r w:rsidR="00143EED">
        <w:t>’ button.</w:t>
      </w:r>
    </w:p>
    <w:p w14:paraId="349643AF" w14:textId="0C4EA2CD" w:rsidR="00641D14" w:rsidRPr="00F73284" w:rsidRDefault="00641D14" w:rsidP="00F73284">
      <w:pPr>
        <w:spacing w:after="0"/>
        <w:rPr>
          <w:i/>
        </w:rPr>
      </w:pPr>
      <w:r w:rsidRPr="00F73284">
        <w:rPr>
          <w:i/>
        </w:rPr>
        <w:t>Sort displayed data (6)</w:t>
      </w:r>
    </w:p>
    <w:p w14:paraId="37DF4B18" w14:textId="0DFB9907" w:rsidR="000C0F11" w:rsidRDefault="000C0F11" w:rsidP="00641D14">
      <w:r>
        <w:t>Initially, particles are sorted by the order in which they are entered into the GUI. The user can choose to arrange particles based upon</w:t>
      </w:r>
      <w:r w:rsidR="00641D14">
        <w:t xml:space="preserve"> any of the metrics displayed in the vertical scatter plots (Panels A, B, C)</w:t>
      </w:r>
      <w:r w:rsidR="00F7467D">
        <w:t xml:space="preserve"> or a specific m/z</w:t>
      </w:r>
      <w:r>
        <w:t>. To do so, the user should click on the appropriate radio button in the “Sort Parameters” box</w:t>
      </w:r>
      <w:r w:rsidR="00641D14">
        <w:t>.</w:t>
      </w:r>
      <w:r>
        <w:t xml:space="preserve"> To</w:t>
      </w:r>
      <w:r w:rsidR="00641D14">
        <w:t xml:space="preserve"> return to the original order</w:t>
      </w:r>
      <w:r>
        <w:t xml:space="preserve"> select the “</w:t>
      </w:r>
      <w:proofErr w:type="spellStart"/>
      <w:r>
        <w:t>noSort</w:t>
      </w:r>
      <w:proofErr w:type="spellEnd"/>
      <w:r>
        <w:t>” radio button.</w:t>
      </w:r>
      <w:r w:rsidR="000447D0">
        <w:t xml:space="preserve"> If </w:t>
      </w:r>
      <w:r w:rsidR="00F7467D">
        <w:t xml:space="preserve">the user selects to sort by a specific m/z the must input the desired m/z in the box to the right of the radio button. The exact value must be in the </w:t>
      </w:r>
      <w:proofErr w:type="spellStart"/>
      <w:r w:rsidR="00F7467D">
        <w:t>MZVector</w:t>
      </w:r>
      <w:proofErr w:type="spellEnd"/>
      <w:r w:rsidR="00F7467D">
        <w:t xml:space="preserve"> supplied as an input to </w:t>
      </w:r>
      <w:proofErr w:type="spellStart"/>
      <w:r w:rsidR="00F7467D">
        <w:t>guiFATES</w:t>
      </w:r>
      <w:proofErr w:type="spellEnd"/>
      <w:r w:rsidR="00F7467D">
        <w:t>.</w:t>
      </w:r>
    </w:p>
    <w:p w14:paraId="082A4882" w14:textId="592C6816" w:rsidR="00F7467D" w:rsidRPr="00F73284" w:rsidRDefault="00F7467D" w:rsidP="00F73284">
      <w:pPr>
        <w:spacing w:after="0"/>
        <w:rPr>
          <w:i/>
        </w:rPr>
      </w:pPr>
      <w:r w:rsidRPr="00F73284">
        <w:rPr>
          <w:i/>
        </w:rPr>
        <w:t>Filter displayed data (7)</w:t>
      </w:r>
    </w:p>
    <w:p w14:paraId="0C50B682" w14:textId="2C4177EB" w:rsidR="000C0F11" w:rsidRDefault="000C0F11" w:rsidP="000C0F11">
      <w:r>
        <w:t>The user can also choose to filter particles based upon the particle size, cluster number, time, or peak area for a specific M/Z. In order to apply one or more of these filters, the user should specify the mix and max range for the specific parameter to be filtered in the “Min” and “Max” text boxes, and then check the box next to it.</w:t>
      </w:r>
      <w:r w:rsidR="00F7467D">
        <w:t xml:space="preserve"> The available range for each metric is displayed to the right as well. </w:t>
      </w:r>
      <w:r>
        <w:t xml:space="preserve">Once all filters have been specified, </w:t>
      </w:r>
      <w:proofErr w:type="gramStart"/>
      <w:r>
        <w:t>then</w:t>
      </w:r>
      <w:proofErr w:type="gramEnd"/>
      <w:r>
        <w:t xml:space="preserve"> press the “Apply Filters” button. </w:t>
      </w:r>
      <w:proofErr w:type="gramStart"/>
      <w:r>
        <w:t>Additional filters can be applied by specifying another parameter and then clicking the “Apply Filters” button again</w:t>
      </w:r>
      <w:proofErr w:type="gramEnd"/>
      <w:r>
        <w:t>. To undo the sorting, uncheck the boxes and press the “</w:t>
      </w:r>
      <w:r w:rsidR="00F7467D">
        <w:t>Clear</w:t>
      </w:r>
      <w:r>
        <w:t xml:space="preserve"> Filter” button again.</w:t>
      </w:r>
      <w:r w:rsidR="000953D1">
        <w:t xml:space="preserve"> </w:t>
      </w:r>
    </w:p>
    <w:p w14:paraId="665EBB50" w14:textId="5B44E6A5" w:rsidR="00143EED" w:rsidRPr="00F73284" w:rsidRDefault="00143EED" w:rsidP="00F73284">
      <w:pPr>
        <w:spacing w:after="0"/>
        <w:rPr>
          <w:i/>
        </w:rPr>
      </w:pPr>
      <w:r w:rsidRPr="00F73284">
        <w:rPr>
          <w:i/>
        </w:rPr>
        <w:t>Combine clusters (8)</w:t>
      </w:r>
    </w:p>
    <w:p w14:paraId="3BBF4F95" w14:textId="166225ED" w:rsidR="00143EED" w:rsidRDefault="00CA780E" w:rsidP="000C0F11">
      <w:r>
        <w:t>To combine current clusters into a single cluster the user should list all desired cluster to combine in the box under the “Combine Clusters” button</w:t>
      </w:r>
      <w:r w:rsidR="00143EED">
        <w:t xml:space="preserve">. Pressing the “Combine Clusters” button will merge </w:t>
      </w:r>
      <w:r>
        <w:t>all the listed</w:t>
      </w:r>
      <w:r w:rsidR="00143EED">
        <w:t xml:space="preserve"> clusters into </w:t>
      </w:r>
      <w:r>
        <w:t xml:space="preserve">a single cluster labeled with </w:t>
      </w:r>
      <w:r w:rsidR="00143EED">
        <w:t>the</w:t>
      </w:r>
      <w:r>
        <w:t xml:space="preserve"> </w:t>
      </w:r>
      <w:r w:rsidR="00143EED">
        <w:t>lowe</w:t>
      </w:r>
      <w:r>
        <w:t>st listed identifier</w:t>
      </w:r>
      <w:r w:rsidR="00143EED">
        <w:t>.  For example, combining clusters 1</w:t>
      </w:r>
      <w:r>
        <w:t>, 2 and 5 will result in a single cluster labeled 1</w:t>
      </w:r>
      <w:r w:rsidR="00143EED">
        <w:t xml:space="preserve">. The user can return to the original cluster list </w:t>
      </w:r>
      <w:r w:rsidR="000953D1">
        <w:t xml:space="preserve">input into </w:t>
      </w:r>
      <w:proofErr w:type="spellStart"/>
      <w:r w:rsidR="000953D1">
        <w:t>guiFATES</w:t>
      </w:r>
      <w:proofErr w:type="spellEnd"/>
      <w:r w:rsidR="000953D1">
        <w:t xml:space="preserve"> </w:t>
      </w:r>
      <w:r w:rsidR="00143EED">
        <w:t>by pressing the “Reset Original Clusters” button below the</w:t>
      </w:r>
      <w:r w:rsidR="000953D1">
        <w:t xml:space="preserve"> “Combine Clusters” button</w:t>
      </w:r>
      <w:r w:rsidR="00143EED">
        <w:t xml:space="preserve">. </w:t>
      </w:r>
    </w:p>
    <w:p w14:paraId="5393F952" w14:textId="6C2D40D6" w:rsidR="00F7467D" w:rsidRPr="00F73284" w:rsidRDefault="00F7467D" w:rsidP="00F73284">
      <w:pPr>
        <w:spacing w:after="0"/>
        <w:rPr>
          <w:i/>
        </w:rPr>
      </w:pPr>
      <w:r w:rsidRPr="00F73284">
        <w:rPr>
          <w:i/>
        </w:rPr>
        <w:t>Create a new cluster (</w:t>
      </w:r>
      <w:r w:rsidR="00143EED" w:rsidRPr="00F73284">
        <w:rPr>
          <w:i/>
        </w:rPr>
        <w:t>9</w:t>
      </w:r>
      <w:r w:rsidRPr="00F73284">
        <w:rPr>
          <w:i/>
        </w:rPr>
        <w:t>)</w:t>
      </w:r>
    </w:p>
    <w:p w14:paraId="2076DFAA" w14:textId="565698F7" w:rsidR="00BE03B4" w:rsidRDefault="00F7467D" w:rsidP="00BE03B4">
      <w:proofErr w:type="spellStart"/>
      <w:r>
        <w:t>GUIfates</w:t>
      </w:r>
      <w:proofErr w:type="spellEnd"/>
      <w:r>
        <w:t xml:space="preserve"> provides the option to split a current cluster</w:t>
      </w:r>
      <w:r w:rsidR="00BE03B4">
        <w:t xml:space="preserve"> (</w:t>
      </w:r>
      <w:proofErr w:type="spellStart"/>
      <w:r w:rsidR="00BE03B4">
        <w:t>Ccluster</w:t>
      </w:r>
      <w:proofErr w:type="spellEnd"/>
      <w:r w:rsidR="00BE03B4">
        <w:t>)</w:t>
      </w:r>
      <w:r>
        <w:t xml:space="preserve"> into two or more new clusters.</w:t>
      </w:r>
      <w:r w:rsidR="00BE03B4">
        <w:t xml:space="preserve"> </w:t>
      </w:r>
      <w:r>
        <w:t xml:space="preserve"> T</w:t>
      </w:r>
      <w:r w:rsidR="00BE03B4">
        <w:t>o do so, the user should select the “Group by Cluster” option or alternatively select</w:t>
      </w:r>
      <w:r>
        <w:t xml:space="preserve"> </w:t>
      </w:r>
      <w:proofErr w:type="spellStart"/>
      <w:r w:rsidR="00BE03B4">
        <w:t>Ccluster</w:t>
      </w:r>
      <w:proofErr w:type="spellEnd"/>
      <w:r>
        <w:t xml:space="preserve"> using the “Clusters to Display” list box and button</w:t>
      </w:r>
      <w:r w:rsidR="00BE03B4">
        <w:t xml:space="preserve">.  Then the user should organize </w:t>
      </w:r>
      <w:proofErr w:type="spellStart"/>
      <w:proofErr w:type="gramStart"/>
      <w:r w:rsidR="00BE03B4">
        <w:t>Ccluster</w:t>
      </w:r>
      <w:proofErr w:type="spellEnd"/>
      <w:proofErr w:type="gramEnd"/>
      <w:r w:rsidR="00BE03B4">
        <w:t xml:space="preserve"> as they desire using</w:t>
      </w:r>
      <w:r>
        <w:t xml:space="preserve"> the </w:t>
      </w:r>
      <w:r w:rsidR="00BE03B4">
        <w:t>appropriate</w:t>
      </w:r>
      <w:r>
        <w:t xml:space="preserve"> sorting</w:t>
      </w:r>
      <w:r w:rsidR="00BE03B4">
        <w:t xml:space="preserve"> and filtering</w:t>
      </w:r>
      <w:r>
        <w:t xml:space="preserve"> metric</w:t>
      </w:r>
      <w:r w:rsidR="00BE03B4">
        <w:t>s</w:t>
      </w:r>
      <w:r>
        <w:t xml:space="preserve">. Then, select </w:t>
      </w:r>
      <w:proofErr w:type="spellStart"/>
      <w:r w:rsidR="00BE03B4">
        <w:t>Ccluster</w:t>
      </w:r>
      <w:proofErr w:type="spellEnd"/>
      <w:r>
        <w:t xml:space="preserve"> in the list box below the “Split</w:t>
      </w:r>
      <w:r w:rsidR="00BE03B4">
        <w:t xml:space="preserve"> Single</w:t>
      </w:r>
      <w:r>
        <w:t xml:space="preserve"> Cluster” button. When the “Split </w:t>
      </w:r>
      <w:r w:rsidR="00BE03B4">
        <w:t xml:space="preserve">Single </w:t>
      </w:r>
      <w:r>
        <w:t>Cluster” button is pressed then a crosshairs will come up and the user can choose</w:t>
      </w:r>
      <w:r w:rsidR="00BE03B4">
        <w:t xml:space="preserve"> where in the </w:t>
      </w:r>
      <w:proofErr w:type="gramStart"/>
      <w:r w:rsidR="00BE03B4">
        <w:t>y axis</w:t>
      </w:r>
      <w:proofErr w:type="gramEnd"/>
      <w:r w:rsidR="00BE03B4">
        <w:t xml:space="preserve"> to </w:t>
      </w:r>
      <w:r>
        <w:t xml:space="preserve">split the cluster. By clicking the mouse button, the user will then split the selected cluster in to two new clusters. The top fraction will remain as the original cluster, while the newly formed cluster will be given an identifier one greater than the </w:t>
      </w:r>
      <w:r w:rsidR="00BE03B4">
        <w:t xml:space="preserve">highest current cluster identifier in the </w:t>
      </w:r>
      <w:proofErr w:type="spellStart"/>
      <w:r w:rsidR="00BE03B4">
        <w:t>GUIfates</w:t>
      </w:r>
      <w:proofErr w:type="spellEnd"/>
      <w:r w:rsidR="00BE03B4">
        <w:t xml:space="preserve"> window</w:t>
      </w:r>
      <w:r>
        <w:t xml:space="preserve">. </w:t>
      </w:r>
    </w:p>
    <w:p w14:paraId="7758F311" w14:textId="2A71D3FB" w:rsidR="000953D1" w:rsidRDefault="00BE03B4" w:rsidP="000953D1">
      <w:r>
        <w:t xml:space="preserve">Users can also multiple clusters at once using a similar procedure.  This is most effective when the ‘Group by Cluster’ box is unchecked. Then the user should organize the </w:t>
      </w:r>
      <w:proofErr w:type="gramStart"/>
      <w:r>
        <w:t>data</w:t>
      </w:r>
      <w:proofErr w:type="gramEnd"/>
      <w:r>
        <w:t xml:space="preserve"> as they desire using the appropriate sorting and filtering metrics. When the “Split All Displayed Clusters” button is pressed then a crosshairs will come up and the user can choose where in the </w:t>
      </w:r>
      <w:proofErr w:type="gramStart"/>
      <w:r>
        <w:t>y axis</w:t>
      </w:r>
      <w:proofErr w:type="gramEnd"/>
      <w:r>
        <w:t xml:space="preserve"> to split the displayed data. By clicking the mouse button, the user will then create a new cluster at the location of the curser on the </w:t>
      </w:r>
      <w:proofErr w:type="gramStart"/>
      <w:r>
        <w:t>y axis</w:t>
      </w:r>
      <w:proofErr w:type="gramEnd"/>
      <w:r>
        <w:t xml:space="preserve">. If the below radio button is selected all data below </w:t>
      </w:r>
      <w:r w:rsidR="00143EED">
        <w:t>the cursor will be grouped into a single cluster when the user clicks the mouse button and all data above the cursor will have their cluster identifiers preserved.  If the above radio button is selected all data above the cursor will be grouped into a single cluster when the user clicks the mouse button and all data below the cursor will have their cluster identifiers preserved.</w:t>
      </w:r>
      <w:r w:rsidR="000953D1">
        <w:t xml:space="preserve"> The user can return to the original cluster list input into </w:t>
      </w:r>
      <w:proofErr w:type="spellStart"/>
      <w:r w:rsidR="000953D1">
        <w:t>guiFATES</w:t>
      </w:r>
      <w:proofErr w:type="spellEnd"/>
      <w:r w:rsidR="000953D1">
        <w:t xml:space="preserve"> by pressing the “Reset Original Clusters” button below the “Combine Clusters” button. </w:t>
      </w:r>
    </w:p>
    <w:p w14:paraId="4E55B95B" w14:textId="49B4C41B" w:rsidR="00463345" w:rsidRPr="00F73284" w:rsidRDefault="00463345" w:rsidP="00F73284">
      <w:pPr>
        <w:spacing w:after="0"/>
        <w:rPr>
          <w:i/>
        </w:rPr>
      </w:pPr>
      <w:r w:rsidRPr="00F73284">
        <w:rPr>
          <w:i/>
        </w:rPr>
        <w:t>Output clusters lists to workspace (10)</w:t>
      </w:r>
    </w:p>
    <w:p w14:paraId="396E6ADB" w14:textId="53454F3E" w:rsidR="005A4EB5" w:rsidRDefault="000C0F11" w:rsidP="00F51E76">
      <w:r>
        <w:t>Users can choose output any of the</w:t>
      </w:r>
      <w:r w:rsidR="00463345">
        <w:t xml:space="preserve"> current</w:t>
      </w:r>
      <w:r>
        <w:t xml:space="preserve"> clusters to the workspace. To do so, choose the desired cluster</w:t>
      </w:r>
      <w:r w:rsidR="00463345">
        <w:t>/s</w:t>
      </w:r>
      <w:r>
        <w:t xml:space="preserve"> in the list box in the bottom right corner, below the button that says “Output PIDs to the Workspace.” To the right of this list box, there is a textbox titled “variable name.” Put the desired name of the variable in here, and then press the “Output PIDs to W</w:t>
      </w:r>
      <w:r w:rsidR="00463345">
        <w:t>orkspace” button. If only a single cluster is selected the new variable will be</w:t>
      </w:r>
      <w:r>
        <w:t xml:space="preserve"> a two column double corresponding to the </w:t>
      </w:r>
      <w:proofErr w:type="spellStart"/>
      <w:r>
        <w:t>instID</w:t>
      </w:r>
      <w:proofErr w:type="spellEnd"/>
      <w:r>
        <w:t xml:space="preserve"> and </w:t>
      </w:r>
      <w:proofErr w:type="spellStart"/>
      <w:r>
        <w:t>partID</w:t>
      </w:r>
      <w:proofErr w:type="spellEnd"/>
      <w:r>
        <w:t xml:space="preserve"> for the particles in the selected cluster, wi</w:t>
      </w:r>
      <w:r w:rsidR="00F51E76">
        <w:t>ll be created in the workspace.</w:t>
      </w:r>
      <w:r w:rsidR="00463345">
        <w:t xml:space="preserve"> If multiple clusters are selected to </w:t>
      </w:r>
      <w:proofErr w:type="spellStart"/>
      <w:r w:rsidR="00463345">
        <w:t>ouput</w:t>
      </w:r>
      <w:proofErr w:type="spellEnd"/>
      <w:r w:rsidR="00463345">
        <w:t xml:space="preserve"> the new variable will be a cell array with the top row containing the PID list for each selected cluster and the bottom row is the cluster identifier. </w:t>
      </w:r>
    </w:p>
    <w:p w14:paraId="047A6543" w14:textId="5E0C800C" w:rsidR="006649A3" w:rsidRDefault="006649A3" w:rsidP="006649A3">
      <w:pPr>
        <w:pStyle w:val="Heading2"/>
      </w:pPr>
      <w:r>
        <w:t xml:space="preserve">7.2 </w:t>
      </w:r>
      <w:proofErr w:type="spellStart"/>
      <w:r>
        <w:t>dendroFATES</w:t>
      </w:r>
      <w:proofErr w:type="spellEnd"/>
      <w:r w:rsidR="007F6116">
        <w:t>: hierarchical cluster relations</w:t>
      </w:r>
    </w:p>
    <w:p w14:paraId="621A2F68" w14:textId="4CCC974B" w:rsidR="00DF4BD9" w:rsidRDefault="006649A3" w:rsidP="006649A3">
      <w:pPr>
        <w:pStyle w:val="Heading3"/>
        <w:spacing w:before="120"/>
      </w:pPr>
      <w:r>
        <w:t xml:space="preserve">Description of </w:t>
      </w:r>
      <w:proofErr w:type="spellStart"/>
      <w:r>
        <w:t>dendroFATES</w:t>
      </w:r>
      <w:proofErr w:type="spellEnd"/>
    </w:p>
    <w:p w14:paraId="4524965B" w14:textId="13C80BFF" w:rsidR="00BF1840" w:rsidRPr="00DD6D73" w:rsidRDefault="00DB2473" w:rsidP="00BF1840">
      <w:proofErr w:type="spellStart"/>
      <w:proofErr w:type="gramStart"/>
      <w:r w:rsidRPr="00BF1840">
        <w:rPr>
          <w:rFonts w:asciiTheme="majorHAnsi" w:hAnsiTheme="majorHAnsi"/>
          <w:b/>
        </w:rPr>
        <w:t>dendroFATES</w:t>
      </w:r>
      <w:proofErr w:type="spellEnd"/>
      <w:proofErr w:type="gramEnd"/>
      <w:r w:rsidRPr="00BF1840">
        <w:t xml:space="preserve"> </w:t>
      </w:r>
      <w:r w:rsidR="00353E8B" w:rsidRPr="00BF1840">
        <w:t xml:space="preserve">sets up a </w:t>
      </w:r>
      <w:proofErr w:type="spellStart"/>
      <w:r w:rsidR="00353E8B" w:rsidRPr="00BF1840">
        <w:t>dendrogram</w:t>
      </w:r>
      <w:proofErr w:type="spellEnd"/>
      <w:r w:rsidR="00353E8B" w:rsidRPr="00BF1840">
        <w:t xml:space="preserve"> using relations calculated from input </w:t>
      </w:r>
      <w:r w:rsidR="00353E8B" w:rsidRPr="00BF1840">
        <w:rPr>
          <w:rFonts w:cs="Times New Roman"/>
        </w:rPr>
        <w:t>representative cluster mass spectra</w:t>
      </w:r>
      <w:r w:rsidR="00353E8B" w:rsidRPr="00BF1840">
        <w:t>.</w:t>
      </w:r>
      <w:r w:rsidR="00BF1840" w:rsidRPr="00BF1840">
        <w:t xml:space="preserve"> </w:t>
      </w:r>
      <w:r w:rsidR="00BF1840" w:rsidRPr="00BF1840">
        <w:rPr>
          <w:rFonts w:cs="Times New Roman"/>
        </w:rPr>
        <w:t xml:space="preserve">The clusters are then </w:t>
      </w:r>
      <w:r w:rsidR="00DD6D73">
        <w:rPr>
          <w:rFonts w:cs="Times New Roman"/>
        </w:rPr>
        <w:t>automatically linked</w:t>
      </w:r>
      <w:r w:rsidR="00BF1840" w:rsidRPr="00BF1840">
        <w:rPr>
          <w:rFonts w:cs="Times New Roman"/>
        </w:rPr>
        <w:t xml:space="preserve"> by a hierarchical analysis performed within MATLAB</w:t>
      </w:r>
      <w:r w:rsidR="00B0644B">
        <w:rPr>
          <w:rFonts w:cs="Times New Roman"/>
        </w:rPr>
        <w:t>,</w:t>
      </w:r>
      <w:r w:rsidR="00BF1840" w:rsidRPr="00BF1840">
        <w:rPr>
          <w:rFonts w:cs="Times New Roman"/>
        </w:rPr>
        <w:t xml:space="preserve"> which is displayed in</w:t>
      </w:r>
      <w:r w:rsidR="00DD6D73">
        <w:rPr>
          <w:rFonts w:cs="Times New Roman"/>
        </w:rPr>
        <w:t xml:space="preserve"> a </w:t>
      </w:r>
      <w:proofErr w:type="spellStart"/>
      <w:r w:rsidR="00877FAF">
        <w:rPr>
          <w:rFonts w:cs="Times New Roman"/>
        </w:rPr>
        <w:t>dendrogram</w:t>
      </w:r>
      <w:proofErr w:type="spellEnd"/>
      <w:r w:rsidR="00DD6D73">
        <w:rPr>
          <w:rFonts w:cs="Times New Roman"/>
        </w:rPr>
        <w:t xml:space="preserve"> in</w:t>
      </w:r>
      <w:r w:rsidR="00BF1840" w:rsidRPr="00BF1840">
        <w:rPr>
          <w:rFonts w:cs="Times New Roman"/>
        </w:rPr>
        <w:t xml:space="preserve"> the main panel of the </w:t>
      </w:r>
      <w:proofErr w:type="spellStart"/>
      <w:r w:rsidR="00BF1840" w:rsidRPr="00BF1840">
        <w:rPr>
          <w:rFonts w:asciiTheme="majorHAnsi" w:hAnsiTheme="majorHAnsi"/>
          <w:b/>
        </w:rPr>
        <w:t>dendroFATES</w:t>
      </w:r>
      <w:proofErr w:type="spellEnd"/>
      <w:r w:rsidR="00BF1840" w:rsidRPr="00BF1840">
        <w:rPr>
          <w:rFonts w:cs="Times New Roman"/>
        </w:rPr>
        <w:t xml:space="preserve"> GUI window. The </w:t>
      </w:r>
      <w:proofErr w:type="spellStart"/>
      <w:r w:rsidR="00BF1840" w:rsidRPr="00BF1840">
        <w:rPr>
          <w:rFonts w:cs="Times New Roman"/>
        </w:rPr>
        <w:t>dendrogram</w:t>
      </w:r>
      <w:proofErr w:type="spellEnd"/>
      <w:r w:rsidR="00BF1840" w:rsidRPr="00BF1840">
        <w:rPr>
          <w:rFonts w:cs="Times New Roman"/>
        </w:rPr>
        <w:t xml:space="preserve"> links clusters in a binary fashion creating new </w:t>
      </w:r>
      <w:proofErr w:type="gramStart"/>
      <w:r w:rsidR="00BF1840" w:rsidRPr="00BF1840">
        <w:rPr>
          <w:rFonts w:cs="Times New Roman"/>
        </w:rPr>
        <w:t>groups which</w:t>
      </w:r>
      <w:proofErr w:type="gramEnd"/>
      <w:r w:rsidR="00BF1840" w:rsidRPr="00BF1840">
        <w:rPr>
          <w:rFonts w:cs="Times New Roman"/>
        </w:rPr>
        <w:t xml:space="preserve"> are then further linked. </w:t>
      </w:r>
      <w:r w:rsidR="006870FB">
        <w:rPr>
          <w:rFonts w:cs="Times New Roman"/>
        </w:rPr>
        <w:t>Low</w:t>
      </w:r>
      <w:r w:rsidR="00BF1840" w:rsidRPr="00BF1840">
        <w:rPr>
          <w:rFonts w:cs="Times New Roman"/>
        </w:rPr>
        <w:t xml:space="preserve"> l</w:t>
      </w:r>
      <w:r w:rsidR="006870FB">
        <w:rPr>
          <w:rFonts w:cs="Times New Roman"/>
        </w:rPr>
        <w:t>inkage heights indicate a high</w:t>
      </w:r>
      <w:r w:rsidR="00BF1840" w:rsidRPr="00BF1840">
        <w:rPr>
          <w:rFonts w:cs="Times New Roman"/>
        </w:rPr>
        <w:t xml:space="preserve"> degree of similarity between </w:t>
      </w:r>
      <w:r w:rsidR="006870FB" w:rsidRPr="00BF1840">
        <w:rPr>
          <w:rFonts w:cs="Times New Roman"/>
        </w:rPr>
        <w:t xml:space="preserve">the left and right branch </w:t>
      </w:r>
      <w:r w:rsidR="00BF1840" w:rsidRPr="00BF1840">
        <w:rPr>
          <w:rFonts w:cs="Times New Roman"/>
        </w:rPr>
        <w:t>and large</w:t>
      </w:r>
      <w:r w:rsidR="006870FB">
        <w:rPr>
          <w:rFonts w:cs="Times New Roman"/>
        </w:rPr>
        <w:t>r</w:t>
      </w:r>
      <w:r w:rsidR="00BF1840" w:rsidRPr="00BF1840">
        <w:rPr>
          <w:rFonts w:cs="Times New Roman"/>
        </w:rPr>
        <w:t xml:space="preserve"> </w:t>
      </w:r>
      <w:r w:rsidR="006870FB">
        <w:rPr>
          <w:rFonts w:cs="Times New Roman"/>
        </w:rPr>
        <w:t>linkage heights</w:t>
      </w:r>
      <w:r w:rsidR="00BF1840" w:rsidRPr="00BF1840">
        <w:rPr>
          <w:rFonts w:cs="Times New Roman"/>
        </w:rPr>
        <w:t xml:space="preserve"> between levels in the </w:t>
      </w:r>
      <w:proofErr w:type="spellStart"/>
      <w:r w:rsidR="00BF1840" w:rsidRPr="00BF1840">
        <w:rPr>
          <w:rFonts w:cs="Times New Roman"/>
        </w:rPr>
        <w:t>dendrogram</w:t>
      </w:r>
      <w:proofErr w:type="spellEnd"/>
      <w:r w:rsidR="00BF1840" w:rsidRPr="00BF1840">
        <w:rPr>
          <w:rFonts w:cs="Times New Roman"/>
        </w:rPr>
        <w:t xml:space="preserve"> are indicative of natural divisions in the dataset.</w:t>
      </w:r>
      <w:r w:rsidR="00353E8B" w:rsidRPr="00BF1840">
        <w:t xml:space="preserve"> The user can then interact with the GUI and select nodes/branches to examine the particles in each cluster in </w:t>
      </w:r>
      <w:proofErr w:type="spellStart"/>
      <w:r w:rsidR="00353E8B" w:rsidRPr="00BF1840">
        <w:rPr>
          <w:rFonts w:asciiTheme="majorHAnsi" w:hAnsiTheme="majorHAnsi"/>
          <w:b/>
        </w:rPr>
        <w:t>guiFATES</w:t>
      </w:r>
      <w:proofErr w:type="spellEnd"/>
      <w:r w:rsidR="00353E8B" w:rsidRPr="00BF1840">
        <w:t xml:space="preserve"> or output the particle ids to the workspace. </w:t>
      </w:r>
      <w:r w:rsidR="00BF1840" w:rsidRPr="00BF1840">
        <w:rPr>
          <w:rFonts w:cs="Times New Roman"/>
        </w:rPr>
        <w:t xml:space="preserve">The bottom of the </w:t>
      </w:r>
      <w:proofErr w:type="spellStart"/>
      <w:r w:rsidR="00BF1840" w:rsidRPr="00BF1840">
        <w:rPr>
          <w:rFonts w:asciiTheme="majorHAnsi" w:hAnsiTheme="majorHAnsi"/>
          <w:b/>
        </w:rPr>
        <w:t>dendroFATES</w:t>
      </w:r>
      <w:proofErr w:type="spellEnd"/>
      <w:r w:rsidR="00D90434">
        <w:rPr>
          <w:rFonts w:cs="Times New Roman"/>
        </w:rPr>
        <w:t xml:space="preserve"> window</w:t>
      </w:r>
      <w:r w:rsidR="00BF1840" w:rsidRPr="00BF1840">
        <w:rPr>
          <w:rFonts w:cs="Times New Roman"/>
        </w:rPr>
        <w:t xml:space="preserve"> contains all the </w:t>
      </w:r>
      <w:r w:rsidR="00BF1840">
        <w:rPr>
          <w:rFonts w:cs="Times New Roman"/>
        </w:rPr>
        <w:t xml:space="preserve">selection </w:t>
      </w:r>
      <w:r w:rsidR="00BF1840" w:rsidRPr="00BF1840">
        <w:rPr>
          <w:rFonts w:cs="Times New Roman"/>
        </w:rPr>
        <w:t xml:space="preserve">and output parameters that the user may select and change to interact with and explore </w:t>
      </w:r>
      <w:r w:rsidR="00BF1840" w:rsidRPr="00DD6D73">
        <w:rPr>
          <w:rFonts w:cs="Times New Roman"/>
        </w:rPr>
        <w:t>the data.</w:t>
      </w:r>
      <w:r w:rsidR="00DD6D73" w:rsidRPr="00DD6D73">
        <w:rPr>
          <w:rFonts w:cs="Times New Roman"/>
        </w:rPr>
        <w:t xml:space="preserve">  When a linkage is selected the fractional cluster contribution to the selected node is displayed on the right in the vertical panel in the </w:t>
      </w:r>
      <w:proofErr w:type="spellStart"/>
      <w:r w:rsidR="00DD6D73" w:rsidRPr="00BF1840">
        <w:rPr>
          <w:rFonts w:asciiTheme="majorHAnsi" w:hAnsiTheme="majorHAnsi"/>
          <w:b/>
        </w:rPr>
        <w:t>dendroFATES</w:t>
      </w:r>
      <w:proofErr w:type="spellEnd"/>
      <w:r w:rsidR="00DD6D73" w:rsidRPr="00DD6D73">
        <w:rPr>
          <w:rFonts w:cs="Times New Roman"/>
        </w:rPr>
        <w:t xml:space="preserve"> window and the fraction of the selected node to the total population is also displayed in text.</w:t>
      </w:r>
    </w:p>
    <w:p w14:paraId="0F33AEFB" w14:textId="07FBE04C" w:rsidR="006649A3" w:rsidRDefault="006649A3" w:rsidP="006649A3">
      <w:pPr>
        <w:pStyle w:val="Heading3"/>
      </w:pPr>
      <w:r>
        <w:t xml:space="preserve">Implementing </w:t>
      </w:r>
      <w:proofErr w:type="spellStart"/>
      <w:r>
        <w:t>dendroFATES</w:t>
      </w:r>
      <w:proofErr w:type="spellEnd"/>
    </w:p>
    <w:p w14:paraId="0C1B5BC4" w14:textId="3D2C6DAD" w:rsidR="006649A3" w:rsidRDefault="006649A3" w:rsidP="006649A3">
      <w:r>
        <w:t xml:space="preserve">To call </w:t>
      </w:r>
      <w:proofErr w:type="spellStart"/>
      <w:r w:rsidR="00353E8B" w:rsidRPr="00353E8B">
        <w:rPr>
          <w:rFonts w:asciiTheme="majorHAnsi" w:hAnsiTheme="majorHAnsi"/>
          <w:b/>
        </w:rPr>
        <w:t>dendroFATES</w:t>
      </w:r>
      <w:proofErr w:type="spellEnd"/>
      <w:r>
        <w:t>, the user will need to input the variables in the table below.</w:t>
      </w:r>
      <w:r w:rsidRPr="002A6DD8">
        <w:t xml:space="preserve"> </w:t>
      </w:r>
    </w:p>
    <w:tbl>
      <w:tblPr>
        <w:tblStyle w:val="TableGrid"/>
        <w:tblW w:w="0" w:type="auto"/>
        <w:tblLook w:val="04A0" w:firstRow="1" w:lastRow="0" w:firstColumn="1" w:lastColumn="0" w:noHBand="0" w:noVBand="1"/>
      </w:tblPr>
      <w:tblGrid>
        <w:gridCol w:w="1728"/>
        <w:gridCol w:w="7128"/>
      </w:tblGrid>
      <w:tr w:rsidR="006649A3" w14:paraId="5BB1A7BC" w14:textId="77777777" w:rsidTr="009578DF">
        <w:tc>
          <w:tcPr>
            <w:tcW w:w="1728" w:type="dxa"/>
          </w:tcPr>
          <w:p w14:paraId="109C147F" w14:textId="77777777" w:rsidR="006649A3" w:rsidRPr="009C745E" w:rsidRDefault="006649A3" w:rsidP="006649A3">
            <w:pPr>
              <w:jc w:val="center"/>
              <w:rPr>
                <w:b/>
              </w:rPr>
            </w:pPr>
            <w:r w:rsidRPr="009C745E">
              <w:rPr>
                <w:b/>
              </w:rPr>
              <w:t>Variable</w:t>
            </w:r>
          </w:p>
        </w:tc>
        <w:tc>
          <w:tcPr>
            <w:tcW w:w="7128" w:type="dxa"/>
          </w:tcPr>
          <w:p w14:paraId="4ECAF8A5" w14:textId="77777777" w:rsidR="006649A3" w:rsidRPr="009C745E" w:rsidRDefault="006649A3" w:rsidP="006649A3">
            <w:pPr>
              <w:jc w:val="center"/>
              <w:rPr>
                <w:b/>
              </w:rPr>
            </w:pPr>
            <w:r w:rsidRPr="009C745E">
              <w:rPr>
                <w:b/>
              </w:rPr>
              <w:t>Description</w:t>
            </w:r>
          </w:p>
        </w:tc>
      </w:tr>
      <w:tr w:rsidR="009578DF" w14:paraId="5D96569A" w14:textId="77777777" w:rsidTr="009578DF">
        <w:trPr>
          <w:trHeight w:val="70"/>
        </w:trPr>
        <w:tc>
          <w:tcPr>
            <w:tcW w:w="1728" w:type="dxa"/>
          </w:tcPr>
          <w:p w14:paraId="15E33003" w14:textId="2360DDA5" w:rsidR="00966BBF" w:rsidRPr="00966BBF" w:rsidRDefault="009578DF" w:rsidP="00966BBF">
            <w:pPr>
              <w:jc w:val="center"/>
            </w:pPr>
            <w:proofErr w:type="spellStart"/>
            <w:proofErr w:type="gramStart"/>
            <w:r w:rsidRPr="00966BBF">
              <w:t>outWM</w:t>
            </w:r>
            <w:proofErr w:type="spellEnd"/>
            <w:proofErr w:type="gramEnd"/>
          </w:p>
          <w:p w14:paraId="5623BE35" w14:textId="77777777" w:rsidR="009578DF" w:rsidRPr="00966BBF" w:rsidRDefault="009578DF" w:rsidP="00966BBF">
            <w:pPr>
              <w:jc w:val="center"/>
            </w:pPr>
          </w:p>
        </w:tc>
        <w:tc>
          <w:tcPr>
            <w:tcW w:w="7128" w:type="dxa"/>
          </w:tcPr>
          <w:p w14:paraId="7DDB353D" w14:textId="6BCAE425" w:rsidR="009578DF" w:rsidRDefault="00966BBF" w:rsidP="006649A3">
            <w:r>
              <w:t xml:space="preserve">A </w:t>
            </w:r>
            <w:r w:rsidRPr="00966BBF">
              <w:rPr>
                <w:b/>
              </w:rPr>
              <w:t>J</w:t>
            </w:r>
            <w:r>
              <w:t xml:space="preserve"> x </w:t>
            </w:r>
            <w:r w:rsidRPr="00966BBF">
              <w:rPr>
                <w:b/>
              </w:rPr>
              <w:t>K</w:t>
            </w:r>
            <w:r>
              <w:t xml:space="preserve"> matrix containing K average cluster mass spectra. The spectra are used to relate the K clusters by hierarchical clustering. </w:t>
            </w:r>
            <w:proofErr w:type="spellStart"/>
            <w:proofErr w:type="gramStart"/>
            <w:r>
              <w:t>outWM</w:t>
            </w:r>
            <w:proofErr w:type="spellEnd"/>
            <w:proofErr w:type="gramEnd"/>
            <w:r>
              <w:t xml:space="preserve"> would usually be the output from art2a or some other clustering algorithm.</w:t>
            </w:r>
          </w:p>
        </w:tc>
      </w:tr>
      <w:tr w:rsidR="009578DF" w14:paraId="2E0AB8F3" w14:textId="77777777" w:rsidTr="009578DF">
        <w:trPr>
          <w:trHeight w:val="210"/>
        </w:trPr>
        <w:tc>
          <w:tcPr>
            <w:tcW w:w="1728" w:type="dxa"/>
          </w:tcPr>
          <w:p w14:paraId="43E6F785" w14:textId="1BBDE290" w:rsidR="009578DF" w:rsidRDefault="009578DF" w:rsidP="006649A3">
            <w:pPr>
              <w:jc w:val="center"/>
            </w:pPr>
            <w:proofErr w:type="spellStart"/>
            <w:proofErr w:type="gramStart"/>
            <w:r>
              <w:t>clustLabels</w:t>
            </w:r>
            <w:proofErr w:type="spellEnd"/>
            <w:proofErr w:type="gramEnd"/>
          </w:p>
        </w:tc>
        <w:tc>
          <w:tcPr>
            <w:tcW w:w="7128" w:type="dxa"/>
          </w:tcPr>
          <w:p w14:paraId="459CDE58" w14:textId="47076930" w:rsidR="009578DF" w:rsidRDefault="00966BBF" w:rsidP="00966BBF">
            <w:pPr>
              <w:jc w:val="center"/>
            </w:pPr>
            <w:r>
              <w:t xml:space="preserve">A vector of length </w:t>
            </w:r>
            <w:r w:rsidRPr="00966BBF">
              <w:rPr>
                <w:b/>
              </w:rPr>
              <w:t>K</w:t>
            </w:r>
            <w:r>
              <w:t xml:space="preserve"> with each entry corresponding to the cluster label for each column of </w:t>
            </w:r>
            <w:proofErr w:type="spellStart"/>
            <w:r>
              <w:t>outWM</w:t>
            </w:r>
            <w:proofErr w:type="spellEnd"/>
            <w:r>
              <w:t xml:space="preserve">. If </w:t>
            </w:r>
            <w:proofErr w:type="spellStart"/>
            <w:r>
              <w:t>clusterLabels</w:t>
            </w:r>
            <w:proofErr w:type="spellEnd"/>
            <w:r>
              <w:t xml:space="preserve"> is empty then the vector labels will just be 1:K.</w:t>
            </w:r>
          </w:p>
        </w:tc>
      </w:tr>
      <w:tr w:rsidR="00DB2473" w14:paraId="2403E010" w14:textId="77777777" w:rsidTr="00DB2473">
        <w:trPr>
          <w:trHeight w:val="280"/>
        </w:trPr>
        <w:tc>
          <w:tcPr>
            <w:tcW w:w="1728" w:type="dxa"/>
          </w:tcPr>
          <w:p w14:paraId="3A6B73DA" w14:textId="77777777" w:rsidR="00DB2473" w:rsidRDefault="00DB2473" w:rsidP="006649A3">
            <w:pPr>
              <w:jc w:val="center"/>
            </w:pPr>
            <w:proofErr w:type="spellStart"/>
            <w:proofErr w:type="gramStart"/>
            <w:r>
              <w:t>clustData</w:t>
            </w:r>
            <w:proofErr w:type="spellEnd"/>
            <w:proofErr w:type="gramEnd"/>
          </w:p>
        </w:tc>
        <w:tc>
          <w:tcPr>
            <w:tcW w:w="7128" w:type="dxa"/>
          </w:tcPr>
          <w:p w14:paraId="6C661A17" w14:textId="0B8CFA50" w:rsidR="00DB2473" w:rsidRDefault="00DB2473" w:rsidP="006649A3">
            <w:pPr>
              <w:jc w:val="center"/>
            </w:pPr>
            <w:r>
              <w:t xml:space="preserve">Vector of length </w:t>
            </w:r>
            <w:r w:rsidRPr="00344EB9">
              <w:rPr>
                <w:b/>
              </w:rPr>
              <w:t>M</w:t>
            </w:r>
            <w:r>
              <w:t xml:space="preserve"> corresponding to the cluster number for each particle. The cluster identifiers in </w:t>
            </w:r>
            <w:proofErr w:type="spellStart"/>
            <w:r>
              <w:t>clustData</w:t>
            </w:r>
            <w:proofErr w:type="spellEnd"/>
            <w:r>
              <w:t xml:space="preserve"> should correspond to the cluster numbers listed in </w:t>
            </w:r>
            <w:proofErr w:type="spellStart"/>
            <w:r>
              <w:t>clustLabels</w:t>
            </w:r>
            <w:proofErr w:type="spellEnd"/>
            <w:r>
              <w:t>.</w:t>
            </w:r>
          </w:p>
        </w:tc>
      </w:tr>
      <w:tr w:rsidR="00DB2473" w14:paraId="0101CE21" w14:textId="77777777" w:rsidTr="00DB2473">
        <w:trPr>
          <w:trHeight w:val="280"/>
        </w:trPr>
        <w:tc>
          <w:tcPr>
            <w:tcW w:w="1728" w:type="dxa"/>
          </w:tcPr>
          <w:p w14:paraId="44DDC9A1" w14:textId="3C41ED1A" w:rsidR="00DB2473" w:rsidRDefault="00DB2473" w:rsidP="006649A3">
            <w:pPr>
              <w:jc w:val="center"/>
            </w:pPr>
            <w:proofErr w:type="spellStart"/>
            <w:proofErr w:type="gramStart"/>
            <w:r>
              <w:t>partData</w:t>
            </w:r>
            <w:proofErr w:type="spellEnd"/>
            <w:proofErr w:type="gramEnd"/>
          </w:p>
        </w:tc>
        <w:tc>
          <w:tcPr>
            <w:tcW w:w="7128" w:type="dxa"/>
          </w:tcPr>
          <w:p w14:paraId="5012EC58" w14:textId="4831D4F3" w:rsidR="00DB2473" w:rsidRDefault="00DB2473" w:rsidP="006649A3">
            <w:pPr>
              <w:jc w:val="center"/>
            </w:pPr>
            <w:r w:rsidRPr="00344EB9">
              <w:rPr>
                <w:b/>
              </w:rPr>
              <w:t>M</w:t>
            </w:r>
            <w:r>
              <w:t xml:space="preserve"> x 2 </w:t>
            </w:r>
            <w:proofErr w:type="gramStart"/>
            <w:r>
              <w:t>matrix</w:t>
            </w:r>
            <w:proofErr w:type="gramEnd"/>
            <w:r>
              <w:t xml:space="preserve"> corresponding to </w:t>
            </w:r>
            <w:proofErr w:type="spellStart"/>
            <w:r>
              <w:t>InstIDs</w:t>
            </w:r>
            <w:proofErr w:type="spellEnd"/>
            <w:r>
              <w:t xml:space="preserve"> and </w:t>
            </w:r>
            <w:proofErr w:type="spellStart"/>
            <w:r>
              <w:t>PartIDs</w:t>
            </w:r>
            <w:proofErr w:type="spellEnd"/>
            <w:r>
              <w:t xml:space="preserve"> for each particle.</w:t>
            </w:r>
          </w:p>
        </w:tc>
      </w:tr>
      <w:tr w:rsidR="009578DF" w14:paraId="75D3A294" w14:textId="77777777" w:rsidTr="009578DF">
        <w:trPr>
          <w:trHeight w:val="210"/>
        </w:trPr>
        <w:tc>
          <w:tcPr>
            <w:tcW w:w="1728" w:type="dxa"/>
          </w:tcPr>
          <w:p w14:paraId="3FF7D2C8" w14:textId="144986AB" w:rsidR="009578DF" w:rsidRDefault="009578DF" w:rsidP="006649A3">
            <w:pPr>
              <w:jc w:val="center"/>
            </w:pPr>
            <w:proofErr w:type="spellStart"/>
            <w:proofErr w:type="gramStart"/>
            <w:r>
              <w:t>useMZdata</w:t>
            </w:r>
            <w:proofErr w:type="spellEnd"/>
            <w:proofErr w:type="gramEnd"/>
            <w:r w:rsidR="00DB2473">
              <w:t>*</w:t>
            </w:r>
          </w:p>
        </w:tc>
        <w:tc>
          <w:tcPr>
            <w:tcW w:w="7128" w:type="dxa"/>
          </w:tcPr>
          <w:p w14:paraId="43B79B75" w14:textId="326843E7" w:rsidR="009578DF" w:rsidRDefault="009578DF" w:rsidP="006649A3">
            <w:pPr>
              <w:jc w:val="center"/>
            </w:pPr>
            <w:r w:rsidRPr="00344EB9">
              <w:rPr>
                <w:b/>
              </w:rPr>
              <w:t>M</w:t>
            </w:r>
            <w:r>
              <w:t xml:space="preserve"> x </w:t>
            </w:r>
            <w:r w:rsidRPr="00344EB9">
              <w:rPr>
                <w:b/>
              </w:rPr>
              <w:t>N</w:t>
            </w:r>
            <w:r>
              <w:t xml:space="preserve"> matrix corresponding to peak area for particles where </w:t>
            </w:r>
            <w:r w:rsidRPr="00344EB9">
              <w:rPr>
                <w:b/>
              </w:rPr>
              <w:t>M</w:t>
            </w:r>
            <w:r>
              <w:t xml:space="preserve"> = # of particles </w:t>
            </w:r>
            <w:r w:rsidRPr="00344EB9">
              <w:rPr>
                <w:b/>
              </w:rPr>
              <w:t>N</w:t>
            </w:r>
            <w:r>
              <w:t xml:space="preserve"> = # of points in spectra. Note that it has been found that the data visualization is most effective when the mass spectra supplied have half integer resolution (as opposed to integer) and are normalized somehow so that all peak intensities are between 0 and 1. </w:t>
            </w:r>
          </w:p>
        </w:tc>
      </w:tr>
      <w:tr w:rsidR="009578DF" w14:paraId="2446C670" w14:textId="77777777" w:rsidTr="009578DF">
        <w:tc>
          <w:tcPr>
            <w:tcW w:w="1728" w:type="dxa"/>
          </w:tcPr>
          <w:p w14:paraId="2F91970E" w14:textId="63BFF77B" w:rsidR="009578DF" w:rsidRDefault="009578DF" w:rsidP="006649A3">
            <w:pPr>
              <w:jc w:val="center"/>
            </w:pPr>
            <w:proofErr w:type="spellStart"/>
            <w:r>
              <w:t>MZvector</w:t>
            </w:r>
            <w:proofErr w:type="spellEnd"/>
            <w:r w:rsidR="00DB2473">
              <w:t>*</w:t>
            </w:r>
          </w:p>
        </w:tc>
        <w:tc>
          <w:tcPr>
            <w:tcW w:w="7128" w:type="dxa"/>
          </w:tcPr>
          <w:p w14:paraId="7F5CC036" w14:textId="77777777" w:rsidR="009578DF" w:rsidRDefault="009578DF" w:rsidP="006649A3">
            <w:r>
              <w:t xml:space="preserve">Vector of length </w:t>
            </w:r>
            <w:r w:rsidRPr="00344EB9">
              <w:rPr>
                <w:b/>
              </w:rPr>
              <w:t>N</w:t>
            </w:r>
            <w:r>
              <w:t xml:space="preserve"> corresponding to points in spectra. MUST BE MONOTONICALLY INCREASING OR DECREASING IN ORDER FOR </w:t>
            </w:r>
            <w:proofErr w:type="spellStart"/>
            <w:r>
              <w:t>GUIfates</w:t>
            </w:r>
            <w:proofErr w:type="spellEnd"/>
            <w:r>
              <w:t xml:space="preserve"> TO WORK!</w:t>
            </w:r>
          </w:p>
        </w:tc>
      </w:tr>
      <w:tr w:rsidR="009578DF" w14:paraId="7BCADAD3" w14:textId="77777777" w:rsidTr="009578DF">
        <w:tc>
          <w:tcPr>
            <w:tcW w:w="1728" w:type="dxa"/>
          </w:tcPr>
          <w:p w14:paraId="53C921BD" w14:textId="77777777" w:rsidR="009578DF" w:rsidRDefault="009578DF" w:rsidP="006649A3">
            <w:pPr>
              <w:jc w:val="center"/>
            </w:pPr>
            <w:proofErr w:type="spellStart"/>
            <w:proofErr w:type="gramStart"/>
            <w:r>
              <w:t>timeData</w:t>
            </w:r>
            <w:proofErr w:type="spellEnd"/>
            <w:proofErr w:type="gramEnd"/>
            <w:r>
              <w:t>*</w:t>
            </w:r>
          </w:p>
        </w:tc>
        <w:tc>
          <w:tcPr>
            <w:tcW w:w="7128" w:type="dxa"/>
          </w:tcPr>
          <w:p w14:paraId="66202F7E" w14:textId="77777777" w:rsidR="009578DF" w:rsidRDefault="009578DF" w:rsidP="006649A3">
            <w:r>
              <w:t xml:space="preserve">Vector of length </w:t>
            </w:r>
            <w:r w:rsidRPr="00344EB9">
              <w:rPr>
                <w:b/>
              </w:rPr>
              <w:t>M</w:t>
            </w:r>
            <w:r>
              <w:t xml:space="preserve"> corresponding to a select data metric for each particle. This data is plotted in the far left vertical panel (A). It is suggested to supply particle time data (in numeric form) as Panel A can display the </w:t>
            </w:r>
            <w:proofErr w:type="gramStart"/>
            <w:r>
              <w:t>x axis</w:t>
            </w:r>
            <w:proofErr w:type="gramEnd"/>
            <w:r>
              <w:t xml:space="preserve"> using date strings.</w:t>
            </w:r>
          </w:p>
        </w:tc>
      </w:tr>
      <w:tr w:rsidR="009578DF" w14:paraId="738EDD96" w14:textId="77777777" w:rsidTr="009578DF">
        <w:tc>
          <w:tcPr>
            <w:tcW w:w="1728" w:type="dxa"/>
          </w:tcPr>
          <w:p w14:paraId="3039B9A1" w14:textId="77777777" w:rsidR="009578DF" w:rsidRDefault="009578DF" w:rsidP="006649A3">
            <w:pPr>
              <w:jc w:val="center"/>
            </w:pPr>
            <w:proofErr w:type="spellStart"/>
            <w:proofErr w:type="gramStart"/>
            <w:r>
              <w:t>sizeData</w:t>
            </w:r>
            <w:proofErr w:type="spellEnd"/>
            <w:proofErr w:type="gramEnd"/>
            <w:r>
              <w:t>*</w:t>
            </w:r>
          </w:p>
        </w:tc>
        <w:tc>
          <w:tcPr>
            <w:tcW w:w="7128" w:type="dxa"/>
          </w:tcPr>
          <w:p w14:paraId="31931B66" w14:textId="77777777" w:rsidR="009578DF" w:rsidRDefault="009578DF" w:rsidP="006649A3">
            <w:r>
              <w:t xml:space="preserve">Vector of length </w:t>
            </w:r>
            <w:r w:rsidRPr="00344EB9">
              <w:rPr>
                <w:b/>
              </w:rPr>
              <w:t>M</w:t>
            </w:r>
            <w:r>
              <w:t xml:space="preserve"> corresponding to a select data metric for each particle. This data is plotted in the second vertical panel to the left (B). It is suggested to supply a cluster relation statistic computed by the user.</w:t>
            </w:r>
          </w:p>
        </w:tc>
      </w:tr>
      <w:tr w:rsidR="009578DF" w14:paraId="62EBD5FE" w14:textId="77777777" w:rsidTr="009578DF">
        <w:tc>
          <w:tcPr>
            <w:tcW w:w="1728" w:type="dxa"/>
          </w:tcPr>
          <w:p w14:paraId="4AD7B2E9" w14:textId="7040AF61" w:rsidR="009578DF" w:rsidRDefault="009578DF" w:rsidP="006649A3">
            <w:pPr>
              <w:jc w:val="center"/>
            </w:pPr>
            <w:proofErr w:type="spellStart"/>
            <w:proofErr w:type="gramStart"/>
            <w:r>
              <w:t>clustRelation</w:t>
            </w:r>
            <w:proofErr w:type="spellEnd"/>
            <w:proofErr w:type="gramEnd"/>
            <w:r>
              <w:t>*</w:t>
            </w:r>
          </w:p>
        </w:tc>
        <w:tc>
          <w:tcPr>
            <w:tcW w:w="7128" w:type="dxa"/>
          </w:tcPr>
          <w:p w14:paraId="4FF77261" w14:textId="7B9F98C4" w:rsidR="009578DF" w:rsidRDefault="009578DF" w:rsidP="006649A3">
            <w:r>
              <w:t xml:space="preserve">Vector of length </w:t>
            </w:r>
            <w:r w:rsidRPr="00344EB9">
              <w:rPr>
                <w:b/>
              </w:rPr>
              <w:t>M</w:t>
            </w:r>
            <w:r>
              <w:t xml:space="preserve"> corresponding to a select data metric for each particle. This data is plotted in the vertical panel on the right (C). It is suggested to supply particle size data or total ion intensity as useful metrics.</w:t>
            </w:r>
          </w:p>
        </w:tc>
      </w:tr>
    </w:tbl>
    <w:p w14:paraId="1C8F4996" w14:textId="5FF8DFB9" w:rsidR="006649A3" w:rsidRDefault="006649A3" w:rsidP="006649A3">
      <w:pPr>
        <w:spacing w:after="0"/>
      </w:pPr>
      <w:r>
        <w:t>*Optional inputs</w:t>
      </w:r>
      <w:r w:rsidR="00DB2473">
        <w:t xml:space="preserve"> if want to use in coordination with </w:t>
      </w:r>
      <w:proofErr w:type="spellStart"/>
      <w:r w:rsidR="00EC7833" w:rsidRPr="00BF1840">
        <w:rPr>
          <w:rFonts w:asciiTheme="majorHAnsi" w:hAnsiTheme="majorHAnsi"/>
          <w:b/>
        </w:rPr>
        <w:t>guiFATES</w:t>
      </w:r>
      <w:proofErr w:type="spellEnd"/>
      <w:r>
        <w:t xml:space="preserve">. Use </w:t>
      </w:r>
      <w:proofErr w:type="gramStart"/>
      <w:r>
        <w:t>[ ]</w:t>
      </w:r>
      <w:proofErr w:type="gramEnd"/>
      <w:r>
        <w:t xml:space="preserve"> if no data supplied.</w:t>
      </w:r>
    </w:p>
    <w:p w14:paraId="5FD4F65B" w14:textId="5E970196" w:rsidR="006649A3" w:rsidRDefault="006649A3" w:rsidP="006649A3">
      <w:pPr>
        <w:pStyle w:val="Heading3"/>
      </w:pPr>
      <w:r>
        <w:t>Interacting with the Data</w:t>
      </w:r>
    </w:p>
    <w:p w14:paraId="55ECF569" w14:textId="1DE4A1D9" w:rsidR="001C254E" w:rsidRDefault="001C254E" w:rsidP="001C254E">
      <w:r>
        <w:t xml:space="preserve">This section describes the functions and options that </w:t>
      </w:r>
      <w:proofErr w:type="spellStart"/>
      <w:r w:rsidRPr="00BF1840">
        <w:rPr>
          <w:rFonts w:asciiTheme="majorHAnsi" w:hAnsiTheme="majorHAnsi"/>
          <w:b/>
        </w:rPr>
        <w:t>dendroFATES</w:t>
      </w:r>
      <w:proofErr w:type="spellEnd"/>
      <w:r>
        <w:t xml:space="preserve"> provides for displaying and interacting with the data. </w:t>
      </w:r>
    </w:p>
    <w:p w14:paraId="1DF1E8DC" w14:textId="5356D9AB" w:rsidR="00DF4BD9" w:rsidRDefault="00774218" w:rsidP="00F51E76">
      <w:r>
        <w:rPr>
          <w:noProof/>
          <w:lang w:eastAsia="en-US"/>
        </w:rPr>
        <w:drawing>
          <wp:inline distT="0" distB="0" distL="0" distR="0" wp14:anchorId="6D43D6A0" wp14:editId="716D9919">
            <wp:extent cx="5029200" cy="3712312"/>
            <wp:effectExtent l="0" t="0" r="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697" cy="3712679"/>
                    </a:xfrm>
                    <a:prstGeom prst="rect">
                      <a:avLst/>
                    </a:prstGeom>
                    <a:noFill/>
                    <a:ln>
                      <a:noFill/>
                    </a:ln>
                  </pic:spPr>
                </pic:pic>
              </a:graphicData>
            </a:graphic>
          </wp:inline>
        </w:drawing>
      </w:r>
    </w:p>
    <w:p w14:paraId="13921886" w14:textId="52DB4258" w:rsidR="00774218" w:rsidRPr="00F70ADE" w:rsidRDefault="00774218" w:rsidP="00774218">
      <w:r>
        <w:t>The user can select nodes</w:t>
      </w:r>
      <w:r w:rsidR="005F4E39">
        <w:t xml:space="preserve"> (1)</w:t>
      </w:r>
      <w:r>
        <w:t xml:space="preserve"> to either explore the data in </w:t>
      </w:r>
      <w:proofErr w:type="spellStart"/>
      <w:r w:rsidR="00F70ADE" w:rsidRPr="00BF1840">
        <w:rPr>
          <w:rFonts w:asciiTheme="majorHAnsi" w:hAnsiTheme="majorHAnsi"/>
          <w:b/>
        </w:rPr>
        <w:t>guiFATES</w:t>
      </w:r>
      <w:proofErr w:type="spellEnd"/>
      <w:r>
        <w:t xml:space="preserve"> or output to the current workspace.  To do so the user clicks the “Select Node for Inspection” button. A cursor then </w:t>
      </w:r>
      <w:r w:rsidRPr="00F70ADE">
        <w:t>appears</w:t>
      </w:r>
      <w:r w:rsidR="00EF7B3E" w:rsidRPr="00F70ADE">
        <w:t xml:space="preserve"> in the </w:t>
      </w:r>
      <w:proofErr w:type="spellStart"/>
      <w:r w:rsidR="00EF7B3E" w:rsidRPr="00F70ADE">
        <w:t>dendrogram</w:t>
      </w:r>
      <w:proofErr w:type="spellEnd"/>
      <w:r w:rsidRPr="00F70ADE">
        <w:t xml:space="preserve"> and the user clicks the </w:t>
      </w:r>
      <w:r w:rsidR="00EF7B3E" w:rsidRPr="00F70ADE">
        <w:t>near the tee on the horizontal line for the node they wish to inspect.</w:t>
      </w:r>
      <w:r w:rsidR="00F77A8C">
        <w:t xml:space="preserve"> </w:t>
      </w:r>
      <w:r w:rsidR="00EC07D8">
        <w:t xml:space="preserve">If the nodes are close together the user can zoom in and out of the </w:t>
      </w:r>
      <w:proofErr w:type="spellStart"/>
      <w:r w:rsidR="00EC07D8">
        <w:t>dendrogram</w:t>
      </w:r>
      <w:proofErr w:type="spellEnd"/>
      <w:r w:rsidR="00EC07D8">
        <w:t xml:space="preserve"> using MATLAB’s built-in functionality.</w:t>
      </w:r>
      <w:r w:rsidR="00EF7B3E" w:rsidRPr="00F70ADE">
        <w:t xml:space="preserve"> </w:t>
      </w:r>
      <w:r w:rsidR="00EC07D8">
        <w:rPr>
          <w:rFonts w:cs="Times New Roman"/>
        </w:rPr>
        <w:t xml:space="preserve">This way the user can </w:t>
      </w:r>
      <w:r w:rsidR="00EC07D8" w:rsidRPr="00F77A8C">
        <w:rPr>
          <w:rFonts w:cs="Times New Roman"/>
        </w:rPr>
        <w:t xml:space="preserve">supply </w:t>
      </w:r>
      <w:proofErr w:type="spellStart"/>
      <w:r w:rsidR="00741264" w:rsidRPr="00BF1840">
        <w:rPr>
          <w:rFonts w:asciiTheme="majorHAnsi" w:hAnsiTheme="majorHAnsi"/>
          <w:b/>
        </w:rPr>
        <w:t>dendroFATES</w:t>
      </w:r>
      <w:proofErr w:type="spellEnd"/>
      <w:r w:rsidR="00EC07D8" w:rsidRPr="00F77A8C">
        <w:rPr>
          <w:rFonts w:cs="Times New Roman"/>
        </w:rPr>
        <w:t xml:space="preserve"> with </w:t>
      </w:r>
      <w:r w:rsidR="00EC07D8">
        <w:rPr>
          <w:rFonts w:cs="Times New Roman"/>
        </w:rPr>
        <w:t>hundreds of</w:t>
      </w:r>
      <w:r w:rsidR="00EC07D8" w:rsidRPr="00F77A8C">
        <w:rPr>
          <w:rFonts w:cs="Times New Roman"/>
        </w:rPr>
        <w:t xml:space="preserve"> clusters and still explore the cluster tree quickly </w:t>
      </w:r>
      <w:r w:rsidR="00EC07D8">
        <w:rPr>
          <w:rFonts w:cs="Times New Roman"/>
        </w:rPr>
        <w:t>without having to set new parameters.</w:t>
      </w:r>
      <w:r w:rsidR="00EC07D8" w:rsidRPr="00F77A8C">
        <w:rPr>
          <w:rFonts w:cs="Times New Roman"/>
        </w:rPr>
        <w:t xml:space="preserve"> </w:t>
      </w:r>
      <w:r w:rsidR="00EF7B3E" w:rsidRPr="00F70ADE">
        <w:t xml:space="preserve">If the “display as clusters” radio button is selected the node is highlighted in the </w:t>
      </w:r>
      <w:proofErr w:type="spellStart"/>
      <w:r w:rsidR="00EF7B3E" w:rsidRPr="00F70ADE">
        <w:t>dendrogram</w:t>
      </w:r>
      <w:proofErr w:type="spellEnd"/>
      <w:r w:rsidR="00F70ADE" w:rsidRPr="00F70ADE">
        <w:t xml:space="preserve"> </w:t>
      </w:r>
      <w:r w:rsidR="00F70ADE" w:rsidRPr="00F70ADE">
        <w:rPr>
          <w:rFonts w:cs="Times New Roman"/>
        </w:rPr>
        <w:t>and the fraction of the selected node to the total population is also displayed in text</w:t>
      </w:r>
      <w:r w:rsidR="00EF7B3E" w:rsidRPr="00F70ADE">
        <w:t>.</w:t>
      </w:r>
      <w:r w:rsidR="00F70ADE" w:rsidRPr="00F70ADE">
        <w:t xml:space="preserve">  </w:t>
      </w:r>
      <w:r w:rsidR="00F70ADE" w:rsidRPr="00F70ADE">
        <w:rPr>
          <w:rFonts w:cs="Times New Roman"/>
        </w:rPr>
        <w:t>On the right in the vertical panel</w:t>
      </w:r>
      <w:r w:rsidR="00EF7B3E" w:rsidRPr="00F70ADE">
        <w:t xml:space="preserve"> </w:t>
      </w:r>
      <w:r w:rsidR="00F70ADE" w:rsidRPr="00F70ADE">
        <w:rPr>
          <w:rFonts w:cs="Times New Roman"/>
        </w:rPr>
        <w:t xml:space="preserve">the fractional cluster contribution to the selected node is displayed with the left and right branches labeled and outlined by thick black boxes. In addition a </w:t>
      </w:r>
      <w:proofErr w:type="spellStart"/>
      <w:r w:rsidR="00F70ADE" w:rsidRPr="00BF1840">
        <w:rPr>
          <w:rFonts w:asciiTheme="majorHAnsi" w:hAnsiTheme="majorHAnsi"/>
          <w:b/>
        </w:rPr>
        <w:t>guiFATES</w:t>
      </w:r>
      <w:proofErr w:type="spellEnd"/>
      <w:r w:rsidR="00F70ADE" w:rsidRPr="00F70ADE">
        <w:rPr>
          <w:rFonts w:cs="Times New Roman"/>
        </w:rPr>
        <w:t xml:space="preserve"> window is generated populated by all clusters contributing to the selected node and displayed in the same order and with the same color scheme as in the </w:t>
      </w:r>
      <w:proofErr w:type="spellStart"/>
      <w:r w:rsidR="00F70ADE" w:rsidRPr="00F70ADE">
        <w:rPr>
          <w:rFonts w:cs="Times New Roman"/>
        </w:rPr>
        <w:t>dendrogram</w:t>
      </w:r>
      <w:proofErr w:type="spellEnd"/>
      <w:r w:rsidR="00F70ADE" w:rsidRPr="00F70ADE">
        <w:rPr>
          <w:rFonts w:cs="Times New Roman"/>
        </w:rPr>
        <w:t>. This assists intuitive visual comparisons and combinat</w:t>
      </w:r>
      <w:r w:rsidR="005F4E39">
        <w:rPr>
          <w:rFonts w:cs="Times New Roman"/>
        </w:rPr>
        <w:t>ions of data. If the “display at left/right branch” radio button is selected a similar sequence executes except data is displayed only grouped by either left (red) or right (blue) branch. Finally if the “output all PIDS to workspace” radio button is selected</w:t>
      </w:r>
      <w:r w:rsidR="00F707C8">
        <w:rPr>
          <w:rFonts w:cs="Times New Roman"/>
        </w:rPr>
        <w:t xml:space="preserve"> the entire tree belonging to the selected node will be highlighted and</w:t>
      </w:r>
      <w:r w:rsidR="005F4E39">
        <w:rPr>
          <w:rFonts w:cs="Times New Roman"/>
        </w:rPr>
        <w:t xml:space="preserve"> a new variable is </w:t>
      </w:r>
      <w:r w:rsidR="00F707C8">
        <w:rPr>
          <w:rFonts w:cs="Times New Roman"/>
        </w:rPr>
        <w:t xml:space="preserve">output to the current workspace </w:t>
      </w:r>
      <w:r w:rsidR="005F4E39">
        <w:rPr>
          <w:rFonts w:cs="Times New Roman"/>
        </w:rPr>
        <w:t xml:space="preserve">  </w:t>
      </w:r>
      <w:r w:rsidR="005F4E39">
        <w:t xml:space="preserve">To the right of this radio button, there is a textbox titled “output variable name” (2). Put the desired name of the variable in here before depressing the “Select Nodes for Inspection” button. The output variable will be 1x2 cell array.  The first cell contains the PID list for all particles in the selected node. The second cell contains the cluster assignment for all particles, in the same order as the first cell, in the selected node.  If </w:t>
      </w:r>
      <w:r w:rsidR="00F707C8">
        <w:t xml:space="preserve">the user wishes to clear all the highlights added to the </w:t>
      </w:r>
      <w:proofErr w:type="spellStart"/>
      <w:r w:rsidR="00F707C8">
        <w:t>dendrogram</w:t>
      </w:r>
      <w:proofErr w:type="spellEnd"/>
      <w:r w:rsidR="00F707C8">
        <w:t xml:space="preserve"> they press the “Clear Lines” button (3).</w:t>
      </w:r>
    </w:p>
    <w:p w14:paraId="1ED20434" w14:textId="0C649508" w:rsidR="007D4780" w:rsidRDefault="007D4780" w:rsidP="007D4780">
      <w:pPr>
        <w:pStyle w:val="Heading2"/>
      </w:pPr>
      <w:r>
        <w:t xml:space="preserve">7.3 </w:t>
      </w:r>
      <w:proofErr w:type="spellStart"/>
      <w:r>
        <w:t>scatterFATES</w:t>
      </w:r>
      <w:proofErr w:type="spellEnd"/>
      <w:r w:rsidR="007F6116">
        <w:t>: user defined particle relations</w:t>
      </w:r>
    </w:p>
    <w:p w14:paraId="79F803D2" w14:textId="1C43888D" w:rsidR="007D4780" w:rsidRDefault="007D4780" w:rsidP="007D4780">
      <w:pPr>
        <w:pStyle w:val="Heading3"/>
        <w:spacing w:before="120"/>
      </w:pPr>
      <w:r>
        <w:t xml:space="preserve">Description of </w:t>
      </w:r>
      <w:proofErr w:type="spellStart"/>
      <w:r>
        <w:t>scatterFATES</w:t>
      </w:r>
      <w:proofErr w:type="spellEnd"/>
    </w:p>
    <w:p w14:paraId="6B98C4C1" w14:textId="64306259" w:rsidR="00D90434" w:rsidRDefault="00EA2BBD" w:rsidP="007D4780">
      <w:r>
        <w:rPr>
          <w:rFonts w:cs="Times New Roman"/>
        </w:rPr>
        <w:t xml:space="preserve">The main panel of the </w:t>
      </w:r>
      <w:proofErr w:type="spellStart"/>
      <w:r>
        <w:rPr>
          <w:rFonts w:asciiTheme="majorHAnsi" w:hAnsiTheme="majorHAnsi"/>
          <w:b/>
        </w:rPr>
        <w:t>scatter</w:t>
      </w:r>
      <w:r w:rsidRPr="00BF1840">
        <w:rPr>
          <w:rFonts w:asciiTheme="majorHAnsi" w:hAnsiTheme="majorHAnsi"/>
          <w:b/>
        </w:rPr>
        <w:t>FATES</w:t>
      </w:r>
      <w:proofErr w:type="spellEnd"/>
      <w:r>
        <w:rPr>
          <w:rFonts w:cs="Times New Roman"/>
        </w:rPr>
        <w:t xml:space="preserve"> window</w:t>
      </w:r>
      <w:r w:rsidRPr="00BF1840">
        <w:t xml:space="preserve"> </w:t>
      </w:r>
      <w:r>
        <w:t xml:space="preserve">displays a scatter plot </w:t>
      </w:r>
      <w:r w:rsidRPr="00BF1840">
        <w:t xml:space="preserve">using </w:t>
      </w:r>
      <w:r>
        <w:t xml:space="preserve">particle metrics </w:t>
      </w:r>
      <w:r w:rsidRPr="00BF1840">
        <w:t>input</w:t>
      </w:r>
      <w:r>
        <w:t xml:space="preserve"> by the user with each point representing a single particle and color coded by cluster identifier. A legend of cluster labels is also displayed. </w:t>
      </w:r>
      <w:r w:rsidR="007D4780" w:rsidRPr="00BF1840">
        <w:t xml:space="preserve">The user can then interact with the GUI and select </w:t>
      </w:r>
      <w:r w:rsidR="00D90434">
        <w:t xml:space="preserve">regions of the scatter plot to examine the particles </w:t>
      </w:r>
      <w:r w:rsidR="007D4780" w:rsidRPr="00BF1840">
        <w:t xml:space="preserve">in </w:t>
      </w:r>
      <w:proofErr w:type="spellStart"/>
      <w:r w:rsidR="007D4780" w:rsidRPr="00BF1840">
        <w:rPr>
          <w:rFonts w:asciiTheme="majorHAnsi" w:hAnsiTheme="majorHAnsi"/>
          <w:b/>
        </w:rPr>
        <w:t>guiFATES</w:t>
      </w:r>
      <w:proofErr w:type="spellEnd"/>
      <w:r w:rsidR="007D4780" w:rsidRPr="00BF1840">
        <w:t xml:space="preserve"> or output the particle ids to the workspace.</w:t>
      </w:r>
      <w:r w:rsidR="00D90434">
        <w:t xml:space="preserve"> </w:t>
      </w:r>
    </w:p>
    <w:p w14:paraId="2FA99F47" w14:textId="071288E5" w:rsidR="007D4780" w:rsidRDefault="007D4780" w:rsidP="007D4780">
      <w:pPr>
        <w:pStyle w:val="Heading3"/>
      </w:pPr>
      <w:r>
        <w:t xml:space="preserve">Implementing </w:t>
      </w:r>
      <w:proofErr w:type="spellStart"/>
      <w:r w:rsidR="00C65AF7">
        <w:t>scatter</w:t>
      </w:r>
      <w:r>
        <w:t>FATES</w:t>
      </w:r>
      <w:proofErr w:type="spellEnd"/>
    </w:p>
    <w:p w14:paraId="1950468E" w14:textId="1AFE989D" w:rsidR="007D4780" w:rsidRDefault="007D4780" w:rsidP="007D4780">
      <w:r>
        <w:t xml:space="preserve">To call </w:t>
      </w:r>
      <w:proofErr w:type="spellStart"/>
      <w:r w:rsidR="00321918">
        <w:rPr>
          <w:rFonts w:asciiTheme="majorHAnsi" w:hAnsiTheme="majorHAnsi"/>
          <w:b/>
        </w:rPr>
        <w:t>scatter</w:t>
      </w:r>
      <w:r w:rsidRPr="00353E8B">
        <w:rPr>
          <w:rFonts w:asciiTheme="majorHAnsi" w:hAnsiTheme="majorHAnsi"/>
          <w:b/>
        </w:rPr>
        <w:t>FATES</w:t>
      </w:r>
      <w:proofErr w:type="spellEnd"/>
      <w:r>
        <w:t>, the user will need to input the variables in the table below.</w:t>
      </w:r>
      <w:r w:rsidRPr="002A6DD8">
        <w:t xml:space="preserve"> </w:t>
      </w:r>
    </w:p>
    <w:tbl>
      <w:tblPr>
        <w:tblStyle w:val="TableGrid"/>
        <w:tblW w:w="0" w:type="auto"/>
        <w:tblLook w:val="04A0" w:firstRow="1" w:lastRow="0" w:firstColumn="1" w:lastColumn="0" w:noHBand="0" w:noVBand="1"/>
      </w:tblPr>
      <w:tblGrid>
        <w:gridCol w:w="1728"/>
        <w:gridCol w:w="7128"/>
      </w:tblGrid>
      <w:tr w:rsidR="007D4780" w14:paraId="694FCEC8" w14:textId="77777777" w:rsidTr="00473145">
        <w:tc>
          <w:tcPr>
            <w:tcW w:w="1728" w:type="dxa"/>
          </w:tcPr>
          <w:p w14:paraId="37AF6E4F" w14:textId="77777777" w:rsidR="007D4780" w:rsidRPr="009C745E" w:rsidRDefault="007D4780" w:rsidP="007D4780">
            <w:pPr>
              <w:jc w:val="center"/>
              <w:rPr>
                <w:b/>
              </w:rPr>
            </w:pPr>
            <w:r w:rsidRPr="009C745E">
              <w:rPr>
                <w:b/>
              </w:rPr>
              <w:t>Variable</w:t>
            </w:r>
          </w:p>
        </w:tc>
        <w:tc>
          <w:tcPr>
            <w:tcW w:w="7128" w:type="dxa"/>
          </w:tcPr>
          <w:p w14:paraId="6027936E" w14:textId="77777777" w:rsidR="007D4780" w:rsidRPr="009C745E" w:rsidRDefault="007D4780" w:rsidP="007D4780">
            <w:pPr>
              <w:jc w:val="center"/>
              <w:rPr>
                <w:b/>
              </w:rPr>
            </w:pPr>
            <w:r w:rsidRPr="009C745E">
              <w:rPr>
                <w:b/>
              </w:rPr>
              <w:t>Description</w:t>
            </w:r>
          </w:p>
        </w:tc>
      </w:tr>
      <w:tr w:rsidR="007D4780" w14:paraId="1E4DD59F" w14:textId="77777777" w:rsidTr="00473145">
        <w:trPr>
          <w:trHeight w:val="70"/>
        </w:trPr>
        <w:tc>
          <w:tcPr>
            <w:tcW w:w="1728" w:type="dxa"/>
          </w:tcPr>
          <w:p w14:paraId="35BCB71B" w14:textId="67E8FE6C" w:rsidR="007D4780" w:rsidRPr="00966BBF" w:rsidRDefault="00321918" w:rsidP="007D4780">
            <w:pPr>
              <w:jc w:val="center"/>
            </w:pPr>
            <w:proofErr w:type="spellStart"/>
            <w:r>
              <w:t>XVector</w:t>
            </w:r>
            <w:proofErr w:type="spellEnd"/>
          </w:p>
          <w:p w14:paraId="23C96898" w14:textId="77777777" w:rsidR="007D4780" w:rsidRPr="00966BBF" w:rsidRDefault="007D4780" w:rsidP="007D4780">
            <w:pPr>
              <w:jc w:val="center"/>
            </w:pPr>
          </w:p>
        </w:tc>
        <w:tc>
          <w:tcPr>
            <w:tcW w:w="7128" w:type="dxa"/>
          </w:tcPr>
          <w:p w14:paraId="00BE4446" w14:textId="23B436A0" w:rsidR="007D4780" w:rsidRDefault="00473145" w:rsidP="00473145">
            <w:pPr>
              <w:jc w:val="center"/>
            </w:pPr>
            <w:r>
              <w:t xml:space="preserve">Vector of length </w:t>
            </w:r>
            <w:r w:rsidRPr="00344EB9">
              <w:rPr>
                <w:b/>
              </w:rPr>
              <w:t>M</w:t>
            </w:r>
            <w:r>
              <w:t xml:space="preserve"> corresponding to a select data metric for each particle.</w:t>
            </w:r>
          </w:p>
        </w:tc>
      </w:tr>
      <w:tr w:rsidR="007D4780" w14:paraId="34A946EB" w14:textId="77777777" w:rsidTr="00473145">
        <w:trPr>
          <w:trHeight w:val="210"/>
        </w:trPr>
        <w:tc>
          <w:tcPr>
            <w:tcW w:w="1728" w:type="dxa"/>
          </w:tcPr>
          <w:p w14:paraId="2B090457" w14:textId="00943B0D" w:rsidR="007D4780" w:rsidRDefault="00321918" w:rsidP="007D4780">
            <w:pPr>
              <w:jc w:val="center"/>
            </w:pPr>
            <w:proofErr w:type="spellStart"/>
            <w:r>
              <w:t>YVector</w:t>
            </w:r>
            <w:proofErr w:type="spellEnd"/>
          </w:p>
        </w:tc>
        <w:tc>
          <w:tcPr>
            <w:tcW w:w="7128" w:type="dxa"/>
          </w:tcPr>
          <w:p w14:paraId="13F838D7" w14:textId="38982FDC" w:rsidR="007D4780" w:rsidRDefault="00473145" w:rsidP="00473145">
            <w:pPr>
              <w:jc w:val="center"/>
            </w:pPr>
            <w:r>
              <w:t xml:space="preserve">Vector of length </w:t>
            </w:r>
            <w:r w:rsidRPr="00344EB9">
              <w:rPr>
                <w:b/>
              </w:rPr>
              <w:t>M</w:t>
            </w:r>
            <w:r>
              <w:t xml:space="preserve"> corresponding to a select data metric for each particle.</w:t>
            </w:r>
          </w:p>
        </w:tc>
      </w:tr>
      <w:tr w:rsidR="007D4780" w14:paraId="1CDAE680" w14:textId="77777777" w:rsidTr="00473145">
        <w:trPr>
          <w:trHeight w:val="280"/>
        </w:trPr>
        <w:tc>
          <w:tcPr>
            <w:tcW w:w="1728" w:type="dxa"/>
          </w:tcPr>
          <w:p w14:paraId="5D12670B" w14:textId="0BAFB200" w:rsidR="007D4780" w:rsidRDefault="00321918" w:rsidP="007D4780">
            <w:pPr>
              <w:jc w:val="center"/>
            </w:pPr>
            <w:proofErr w:type="spellStart"/>
            <w:r>
              <w:t>CVector</w:t>
            </w:r>
            <w:proofErr w:type="spellEnd"/>
          </w:p>
        </w:tc>
        <w:tc>
          <w:tcPr>
            <w:tcW w:w="7128" w:type="dxa"/>
          </w:tcPr>
          <w:p w14:paraId="26080600" w14:textId="53A05C4F" w:rsidR="007D4780" w:rsidRDefault="007D4780" w:rsidP="00473145">
            <w:pPr>
              <w:jc w:val="center"/>
            </w:pPr>
            <w:r>
              <w:t xml:space="preserve">Vector of length </w:t>
            </w:r>
            <w:r w:rsidRPr="00344EB9">
              <w:rPr>
                <w:b/>
              </w:rPr>
              <w:t>M</w:t>
            </w:r>
            <w:r>
              <w:t xml:space="preserve"> corresponding to the cluster number for each particle. The cluster identifiers in</w:t>
            </w:r>
          </w:p>
        </w:tc>
      </w:tr>
      <w:tr w:rsidR="007D4780" w14:paraId="5321F091" w14:textId="77777777" w:rsidTr="00473145">
        <w:trPr>
          <w:trHeight w:val="280"/>
        </w:trPr>
        <w:tc>
          <w:tcPr>
            <w:tcW w:w="1728" w:type="dxa"/>
          </w:tcPr>
          <w:p w14:paraId="14C96E55" w14:textId="77777777" w:rsidR="007D4780" w:rsidRDefault="007D4780" w:rsidP="007D4780">
            <w:pPr>
              <w:jc w:val="center"/>
            </w:pPr>
            <w:proofErr w:type="spellStart"/>
            <w:proofErr w:type="gramStart"/>
            <w:r>
              <w:t>partData</w:t>
            </w:r>
            <w:proofErr w:type="spellEnd"/>
            <w:proofErr w:type="gramEnd"/>
          </w:p>
        </w:tc>
        <w:tc>
          <w:tcPr>
            <w:tcW w:w="7128" w:type="dxa"/>
          </w:tcPr>
          <w:p w14:paraId="0E9A5E57" w14:textId="77777777" w:rsidR="007D4780" w:rsidRDefault="007D4780" w:rsidP="007D4780">
            <w:pPr>
              <w:jc w:val="center"/>
            </w:pPr>
            <w:r w:rsidRPr="00344EB9">
              <w:rPr>
                <w:b/>
              </w:rPr>
              <w:t>M</w:t>
            </w:r>
            <w:r>
              <w:t xml:space="preserve"> x 2 </w:t>
            </w:r>
            <w:proofErr w:type="gramStart"/>
            <w:r>
              <w:t>matrix</w:t>
            </w:r>
            <w:proofErr w:type="gramEnd"/>
            <w:r>
              <w:t xml:space="preserve"> corresponding to </w:t>
            </w:r>
            <w:proofErr w:type="spellStart"/>
            <w:r>
              <w:t>InstIDs</w:t>
            </w:r>
            <w:proofErr w:type="spellEnd"/>
            <w:r>
              <w:t xml:space="preserve"> and </w:t>
            </w:r>
            <w:proofErr w:type="spellStart"/>
            <w:r>
              <w:t>PartIDs</w:t>
            </w:r>
            <w:proofErr w:type="spellEnd"/>
            <w:r>
              <w:t xml:space="preserve"> for each particle.</w:t>
            </w:r>
          </w:p>
        </w:tc>
      </w:tr>
      <w:tr w:rsidR="007D4780" w14:paraId="67367782" w14:textId="77777777" w:rsidTr="00473145">
        <w:trPr>
          <w:trHeight w:val="210"/>
        </w:trPr>
        <w:tc>
          <w:tcPr>
            <w:tcW w:w="1728" w:type="dxa"/>
          </w:tcPr>
          <w:p w14:paraId="5816D705" w14:textId="77777777" w:rsidR="007D4780" w:rsidRDefault="007D4780" w:rsidP="007D4780">
            <w:pPr>
              <w:jc w:val="center"/>
            </w:pPr>
            <w:proofErr w:type="spellStart"/>
            <w:proofErr w:type="gramStart"/>
            <w:r>
              <w:t>useMZdata</w:t>
            </w:r>
            <w:proofErr w:type="spellEnd"/>
            <w:proofErr w:type="gramEnd"/>
            <w:r>
              <w:t>*</w:t>
            </w:r>
          </w:p>
        </w:tc>
        <w:tc>
          <w:tcPr>
            <w:tcW w:w="7128" w:type="dxa"/>
          </w:tcPr>
          <w:p w14:paraId="7F43CDAE" w14:textId="77777777" w:rsidR="007D4780" w:rsidRDefault="007D4780" w:rsidP="007D4780">
            <w:pPr>
              <w:jc w:val="center"/>
            </w:pPr>
            <w:r w:rsidRPr="00344EB9">
              <w:rPr>
                <w:b/>
              </w:rPr>
              <w:t>M</w:t>
            </w:r>
            <w:r>
              <w:t xml:space="preserve"> x </w:t>
            </w:r>
            <w:r w:rsidRPr="00344EB9">
              <w:rPr>
                <w:b/>
              </w:rPr>
              <w:t>N</w:t>
            </w:r>
            <w:r>
              <w:t xml:space="preserve"> matrix corresponding to peak area for particles where </w:t>
            </w:r>
            <w:r w:rsidRPr="00344EB9">
              <w:rPr>
                <w:b/>
              </w:rPr>
              <w:t>M</w:t>
            </w:r>
            <w:r>
              <w:t xml:space="preserve"> = # of particles </w:t>
            </w:r>
            <w:r w:rsidRPr="00344EB9">
              <w:rPr>
                <w:b/>
              </w:rPr>
              <w:t>N</w:t>
            </w:r>
            <w:r>
              <w:t xml:space="preserve"> = # of points in spectra. Note that it has been found that the data visualization is most effective when the mass spectra supplied have half integer resolution (as opposed to integer) and are normalized somehow so that all peak intensities are between 0 and 1. </w:t>
            </w:r>
          </w:p>
        </w:tc>
      </w:tr>
      <w:tr w:rsidR="007D4780" w14:paraId="1323611A" w14:textId="77777777" w:rsidTr="00473145">
        <w:tc>
          <w:tcPr>
            <w:tcW w:w="1728" w:type="dxa"/>
          </w:tcPr>
          <w:p w14:paraId="2F939443" w14:textId="77777777" w:rsidR="007D4780" w:rsidRDefault="007D4780" w:rsidP="007D4780">
            <w:pPr>
              <w:jc w:val="center"/>
            </w:pPr>
            <w:proofErr w:type="spellStart"/>
            <w:r>
              <w:t>MZvector</w:t>
            </w:r>
            <w:proofErr w:type="spellEnd"/>
            <w:r>
              <w:t>*</w:t>
            </w:r>
          </w:p>
        </w:tc>
        <w:tc>
          <w:tcPr>
            <w:tcW w:w="7128" w:type="dxa"/>
          </w:tcPr>
          <w:p w14:paraId="4BABA69B" w14:textId="77777777" w:rsidR="007D4780" w:rsidRDefault="007D4780" w:rsidP="007D4780">
            <w:r>
              <w:t xml:space="preserve">Vector of length </w:t>
            </w:r>
            <w:r w:rsidRPr="00344EB9">
              <w:rPr>
                <w:b/>
              </w:rPr>
              <w:t>N</w:t>
            </w:r>
            <w:r>
              <w:t xml:space="preserve"> corresponding to points in spectra. MUST BE MONOTONICALLY INCREASING OR DECREASING IN ORDER FOR </w:t>
            </w:r>
            <w:proofErr w:type="spellStart"/>
            <w:r>
              <w:t>GUIfates</w:t>
            </w:r>
            <w:proofErr w:type="spellEnd"/>
            <w:r>
              <w:t xml:space="preserve"> TO WORK!</w:t>
            </w:r>
          </w:p>
        </w:tc>
      </w:tr>
      <w:tr w:rsidR="007D4780" w14:paraId="59B17381" w14:textId="77777777" w:rsidTr="00473145">
        <w:tc>
          <w:tcPr>
            <w:tcW w:w="1728" w:type="dxa"/>
          </w:tcPr>
          <w:p w14:paraId="4F50DF49" w14:textId="77777777" w:rsidR="007D4780" w:rsidRDefault="007D4780" w:rsidP="007D4780">
            <w:pPr>
              <w:jc w:val="center"/>
            </w:pPr>
            <w:proofErr w:type="spellStart"/>
            <w:proofErr w:type="gramStart"/>
            <w:r>
              <w:t>timeData</w:t>
            </w:r>
            <w:proofErr w:type="spellEnd"/>
            <w:proofErr w:type="gramEnd"/>
            <w:r>
              <w:t>*</w:t>
            </w:r>
          </w:p>
        </w:tc>
        <w:tc>
          <w:tcPr>
            <w:tcW w:w="7128" w:type="dxa"/>
          </w:tcPr>
          <w:p w14:paraId="6C92E03D" w14:textId="77777777" w:rsidR="007D4780" w:rsidRDefault="007D4780" w:rsidP="007D4780">
            <w:r>
              <w:t xml:space="preserve">Vector of length </w:t>
            </w:r>
            <w:r w:rsidRPr="00344EB9">
              <w:rPr>
                <w:b/>
              </w:rPr>
              <w:t>M</w:t>
            </w:r>
            <w:r>
              <w:t xml:space="preserve"> corresponding to a select data metric for each particle. This data is plotted in the far left vertical panel (A). It is suggested to supply particle time data (in numeric form) as Panel A can display the </w:t>
            </w:r>
            <w:proofErr w:type="gramStart"/>
            <w:r>
              <w:t>x axis</w:t>
            </w:r>
            <w:proofErr w:type="gramEnd"/>
            <w:r>
              <w:t xml:space="preserve"> using date strings.</w:t>
            </w:r>
          </w:p>
        </w:tc>
      </w:tr>
      <w:tr w:rsidR="007D4780" w14:paraId="312ECF94" w14:textId="77777777" w:rsidTr="00473145">
        <w:tc>
          <w:tcPr>
            <w:tcW w:w="1728" w:type="dxa"/>
          </w:tcPr>
          <w:p w14:paraId="07A8F2B5" w14:textId="77777777" w:rsidR="007D4780" w:rsidRDefault="007D4780" w:rsidP="007D4780">
            <w:pPr>
              <w:jc w:val="center"/>
            </w:pPr>
            <w:proofErr w:type="spellStart"/>
            <w:proofErr w:type="gramStart"/>
            <w:r>
              <w:t>sizeData</w:t>
            </w:r>
            <w:proofErr w:type="spellEnd"/>
            <w:proofErr w:type="gramEnd"/>
            <w:r>
              <w:t>*</w:t>
            </w:r>
          </w:p>
        </w:tc>
        <w:tc>
          <w:tcPr>
            <w:tcW w:w="7128" w:type="dxa"/>
          </w:tcPr>
          <w:p w14:paraId="7773D13C" w14:textId="77777777" w:rsidR="007D4780" w:rsidRDefault="007D4780" w:rsidP="007D4780">
            <w:r>
              <w:t xml:space="preserve">Vector of length </w:t>
            </w:r>
            <w:r w:rsidRPr="00344EB9">
              <w:rPr>
                <w:b/>
              </w:rPr>
              <w:t>M</w:t>
            </w:r>
            <w:r>
              <w:t xml:space="preserve"> corresponding to a select data metric for each particle. This data is plotted in the second vertical panel to the left (B). It is suggested to supply a cluster relation statistic computed by the user.</w:t>
            </w:r>
          </w:p>
        </w:tc>
      </w:tr>
      <w:tr w:rsidR="007D4780" w14:paraId="5BDB9247" w14:textId="77777777" w:rsidTr="00473145">
        <w:tc>
          <w:tcPr>
            <w:tcW w:w="1728" w:type="dxa"/>
          </w:tcPr>
          <w:p w14:paraId="6BDE2014" w14:textId="77777777" w:rsidR="007D4780" w:rsidRDefault="007D4780" w:rsidP="007D4780">
            <w:pPr>
              <w:jc w:val="center"/>
            </w:pPr>
            <w:proofErr w:type="spellStart"/>
            <w:proofErr w:type="gramStart"/>
            <w:r>
              <w:t>clustRelation</w:t>
            </w:r>
            <w:proofErr w:type="spellEnd"/>
            <w:proofErr w:type="gramEnd"/>
            <w:r>
              <w:t>*</w:t>
            </w:r>
          </w:p>
        </w:tc>
        <w:tc>
          <w:tcPr>
            <w:tcW w:w="7128" w:type="dxa"/>
          </w:tcPr>
          <w:p w14:paraId="43818BC3" w14:textId="77777777" w:rsidR="007D4780" w:rsidRDefault="007D4780" w:rsidP="007D4780">
            <w:r>
              <w:t xml:space="preserve">Vector of length </w:t>
            </w:r>
            <w:r w:rsidRPr="00344EB9">
              <w:rPr>
                <w:b/>
              </w:rPr>
              <w:t>M</w:t>
            </w:r>
            <w:r>
              <w:t xml:space="preserve"> corresponding to a select data metric for each particle. This data is plotted in the vertical panel on the right (C). It is suggested to supply particle size data or total ion intensity as useful metrics.</w:t>
            </w:r>
          </w:p>
        </w:tc>
      </w:tr>
    </w:tbl>
    <w:p w14:paraId="118790DA" w14:textId="43CFD2B1" w:rsidR="007D4780" w:rsidRDefault="007D4780" w:rsidP="007D4780">
      <w:pPr>
        <w:spacing w:after="0"/>
      </w:pPr>
      <w:r>
        <w:t xml:space="preserve">*Optional inputs if want to use in coordination with </w:t>
      </w:r>
      <w:proofErr w:type="spellStart"/>
      <w:r w:rsidR="00EC7833" w:rsidRPr="00BF1840">
        <w:rPr>
          <w:rFonts w:asciiTheme="majorHAnsi" w:hAnsiTheme="majorHAnsi"/>
          <w:b/>
        </w:rPr>
        <w:t>guiFATES</w:t>
      </w:r>
      <w:proofErr w:type="spellEnd"/>
      <w:r>
        <w:t xml:space="preserve">. Use </w:t>
      </w:r>
      <w:proofErr w:type="gramStart"/>
      <w:r>
        <w:t>[ ]</w:t>
      </w:r>
      <w:proofErr w:type="gramEnd"/>
      <w:r>
        <w:t xml:space="preserve"> if no data supplied.</w:t>
      </w:r>
    </w:p>
    <w:p w14:paraId="18CCB39E" w14:textId="77777777" w:rsidR="007D4780" w:rsidRDefault="007D4780" w:rsidP="007D4780">
      <w:pPr>
        <w:pStyle w:val="Heading3"/>
      </w:pPr>
      <w:r>
        <w:t>Interacting with the Data</w:t>
      </w:r>
    </w:p>
    <w:p w14:paraId="001385A0" w14:textId="29DBCCE4" w:rsidR="007D4780" w:rsidRDefault="007D4780" w:rsidP="007D4780">
      <w:r>
        <w:t xml:space="preserve">This section describes the functions and options that </w:t>
      </w:r>
      <w:proofErr w:type="spellStart"/>
      <w:r w:rsidR="00C65AF7">
        <w:rPr>
          <w:rFonts w:asciiTheme="majorHAnsi" w:hAnsiTheme="majorHAnsi"/>
          <w:b/>
        </w:rPr>
        <w:t>scatter</w:t>
      </w:r>
      <w:r w:rsidRPr="00BF1840">
        <w:rPr>
          <w:rFonts w:asciiTheme="majorHAnsi" w:hAnsiTheme="majorHAnsi"/>
          <w:b/>
        </w:rPr>
        <w:t>FATES</w:t>
      </w:r>
      <w:proofErr w:type="spellEnd"/>
      <w:r>
        <w:t xml:space="preserve"> provides for displaying and interacting with the data. </w:t>
      </w:r>
    </w:p>
    <w:p w14:paraId="07F9FAB5" w14:textId="33AF0A86" w:rsidR="007D4780" w:rsidRDefault="004E3637" w:rsidP="007D4780">
      <w:r>
        <w:rPr>
          <w:noProof/>
          <w:lang w:eastAsia="en-US"/>
        </w:rPr>
        <w:drawing>
          <wp:inline distT="0" distB="0" distL="0" distR="0" wp14:anchorId="5C717CCF" wp14:editId="6A9BE112">
            <wp:extent cx="5486400" cy="4137724"/>
            <wp:effectExtent l="0" t="0" r="0" b="254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137724"/>
                    </a:xfrm>
                    <a:prstGeom prst="rect">
                      <a:avLst/>
                    </a:prstGeom>
                    <a:noFill/>
                    <a:ln>
                      <a:noFill/>
                    </a:ln>
                  </pic:spPr>
                </pic:pic>
              </a:graphicData>
            </a:graphic>
          </wp:inline>
        </w:drawing>
      </w:r>
    </w:p>
    <w:p w14:paraId="3FE502F3" w14:textId="2A609C78" w:rsidR="00242638" w:rsidRPr="00242638" w:rsidRDefault="00242638" w:rsidP="00242638">
      <w:pPr>
        <w:spacing w:after="0"/>
        <w:rPr>
          <w:i/>
        </w:rPr>
      </w:pPr>
      <w:r w:rsidRPr="00242638">
        <w:rPr>
          <w:i/>
        </w:rPr>
        <w:t>Selecting Data (1)</w:t>
      </w:r>
    </w:p>
    <w:p w14:paraId="0FA6F21B" w14:textId="26A80D40" w:rsidR="00242638" w:rsidRDefault="007D4780" w:rsidP="007D4780">
      <w:r>
        <w:t xml:space="preserve">The user can select </w:t>
      </w:r>
      <w:r w:rsidR="00242638">
        <w:t xml:space="preserve">regions of the scatter plot by pressing the “Select Particles” button.  A cursor then appears on the scatter plot and the user </w:t>
      </w:r>
      <w:r w:rsidR="00AB2CA1">
        <w:t xml:space="preserve">then </w:t>
      </w:r>
      <w:r w:rsidR="00242638">
        <w:t>click</w:t>
      </w:r>
      <w:r w:rsidR="00AB2CA1">
        <w:t>s</w:t>
      </w:r>
      <w:r w:rsidR="00242638">
        <w:t xml:space="preserve"> two locations on the </w:t>
      </w:r>
      <w:proofErr w:type="gramStart"/>
      <w:r w:rsidR="00242638">
        <w:t>plot which</w:t>
      </w:r>
      <w:proofErr w:type="gramEnd"/>
      <w:r w:rsidR="00242638">
        <w:t xml:space="preserve"> describe the corners of a rectangle.  A rectangle highlighting the selected region is then drawn labeled with a selection counter. </w:t>
      </w:r>
      <w:r w:rsidR="007F6116">
        <w:t xml:space="preserve">In addition the selection label appears in the “Inspect Selection” (3) and “Output Selection” (4) </w:t>
      </w:r>
      <w:proofErr w:type="spellStart"/>
      <w:r w:rsidR="007F6116">
        <w:t>listboxes</w:t>
      </w:r>
      <w:proofErr w:type="spellEnd"/>
      <w:r w:rsidR="007F6116">
        <w:t xml:space="preserve">. The fractional contribution of the selected region to the entire input population is also displayed in the </w:t>
      </w:r>
      <w:proofErr w:type="spellStart"/>
      <w:r w:rsidR="007F6116">
        <w:t>listboxes</w:t>
      </w:r>
      <w:proofErr w:type="spellEnd"/>
      <w:r w:rsidR="007F6116">
        <w:t>.</w:t>
      </w:r>
      <w:r w:rsidR="00EC7833">
        <w:t xml:space="preserve"> Selection regions can overlap.</w:t>
      </w:r>
    </w:p>
    <w:p w14:paraId="6E198D9E" w14:textId="5BBE1631" w:rsidR="00EC7833" w:rsidRPr="00242638" w:rsidRDefault="00EC7833" w:rsidP="00EC7833">
      <w:pPr>
        <w:spacing w:after="0"/>
        <w:rPr>
          <w:i/>
        </w:rPr>
      </w:pPr>
      <w:r>
        <w:rPr>
          <w:i/>
        </w:rPr>
        <w:t>Clearing Selections</w:t>
      </w:r>
      <w:r w:rsidRPr="00242638">
        <w:rPr>
          <w:i/>
        </w:rPr>
        <w:t xml:space="preserve"> (</w:t>
      </w:r>
      <w:r>
        <w:rPr>
          <w:i/>
        </w:rPr>
        <w:t>2</w:t>
      </w:r>
      <w:r w:rsidRPr="00242638">
        <w:rPr>
          <w:i/>
        </w:rPr>
        <w:t>)</w:t>
      </w:r>
    </w:p>
    <w:p w14:paraId="655ACD93" w14:textId="20E22601" w:rsidR="00EC7833" w:rsidRDefault="00EC7833" w:rsidP="00EC7833">
      <w:r>
        <w:t xml:space="preserve">The user can clear all the selection rectangles in the scatter plot by clicking the “Clear Selections” button.  This also clears all selections from the </w:t>
      </w:r>
      <w:proofErr w:type="spellStart"/>
      <w:r>
        <w:t>listboxes</w:t>
      </w:r>
      <w:proofErr w:type="spellEnd"/>
      <w:r>
        <w:t>.</w:t>
      </w:r>
    </w:p>
    <w:p w14:paraId="1ED8A72B" w14:textId="26BAE0E5" w:rsidR="00EC7833" w:rsidRPr="00242638" w:rsidRDefault="00EC7833" w:rsidP="00EC7833">
      <w:pPr>
        <w:spacing w:after="0"/>
        <w:rPr>
          <w:i/>
        </w:rPr>
      </w:pPr>
      <w:r>
        <w:rPr>
          <w:i/>
        </w:rPr>
        <w:t>Inspecting</w:t>
      </w:r>
      <w:r w:rsidRPr="00242638">
        <w:rPr>
          <w:i/>
        </w:rPr>
        <w:t xml:space="preserve"> Data (</w:t>
      </w:r>
      <w:r>
        <w:rPr>
          <w:i/>
        </w:rPr>
        <w:t>3</w:t>
      </w:r>
      <w:r w:rsidRPr="00242638">
        <w:rPr>
          <w:i/>
        </w:rPr>
        <w:t>)</w:t>
      </w:r>
    </w:p>
    <w:p w14:paraId="5A26D54E" w14:textId="0153A022" w:rsidR="007D4780" w:rsidRDefault="00EC7833" w:rsidP="00934474">
      <w:r>
        <w:t xml:space="preserve">The user can inspect the particle data within any selected region by selecting a region in the </w:t>
      </w:r>
      <w:proofErr w:type="spellStart"/>
      <w:r>
        <w:t>listbox</w:t>
      </w:r>
      <w:proofErr w:type="spellEnd"/>
      <w:r>
        <w:t xml:space="preserve"> below the “Inspect Selection” button and then clicking the button. A </w:t>
      </w:r>
      <w:proofErr w:type="spellStart"/>
      <w:r w:rsidRPr="00BF1840">
        <w:rPr>
          <w:rFonts w:asciiTheme="majorHAnsi" w:hAnsiTheme="majorHAnsi"/>
          <w:b/>
        </w:rPr>
        <w:t>guiFATES</w:t>
      </w:r>
      <w:proofErr w:type="spellEnd"/>
      <w:r>
        <w:t xml:space="preserve"> window populated by the particle data in the selection region is then created using the same cluster color scheme and labels in the </w:t>
      </w:r>
      <w:proofErr w:type="spellStart"/>
      <w:r>
        <w:rPr>
          <w:rFonts w:asciiTheme="majorHAnsi" w:hAnsiTheme="majorHAnsi"/>
          <w:b/>
        </w:rPr>
        <w:t>scatter</w:t>
      </w:r>
      <w:r w:rsidRPr="00BF1840">
        <w:rPr>
          <w:rFonts w:asciiTheme="majorHAnsi" w:hAnsiTheme="majorHAnsi"/>
          <w:b/>
        </w:rPr>
        <w:t>FATES</w:t>
      </w:r>
      <w:proofErr w:type="spellEnd"/>
      <w:r>
        <w:t xml:space="preserve"> window.</w:t>
      </w:r>
    </w:p>
    <w:p w14:paraId="1F3DC3C3" w14:textId="4721114E" w:rsidR="00934474" w:rsidRPr="00242638" w:rsidRDefault="00EE2F4E" w:rsidP="00934474">
      <w:pPr>
        <w:spacing w:after="0"/>
        <w:rPr>
          <w:i/>
        </w:rPr>
      </w:pPr>
      <w:proofErr w:type="spellStart"/>
      <w:r>
        <w:rPr>
          <w:i/>
        </w:rPr>
        <w:t>Outputing</w:t>
      </w:r>
      <w:proofErr w:type="spellEnd"/>
      <w:r w:rsidR="00934474" w:rsidRPr="00242638">
        <w:rPr>
          <w:i/>
        </w:rPr>
        <w:t xml:space="preserve"> Data (</w:t>
      </w:r>
      <w:r w:rsidR="00934474">
        <w:rPr>
          <w:i/>
        </w:rPr>
        <w:t>4</w:t>
      </w:r>
      <w:r w:rsidR="00934474" w:rsidRPr="00242638">
        <w:rPr>
          <w:i/>
        </w:rPr>
        <w:t>)</w:t>
      </w:r>
    </w:p>
    <w:p w14:paraId="6B866E2E" w14:textId="4D354DB3" w:rsidR="00934474" w:rsidRDefault="00934474" w:rsidP="00EE2F4E">
      <w:r>
        <w:t xml:space="preserve">The user can inspect the particle data within any selected region by selecting a region in the </w:t>
      </w:r>
      <w:proofErr w:type="spellStart"/>
      <w:r>
        <w:t>listbox</w:t>
      </w:r>
      <w:proofErr w:type="spellEnd"/>
      <w:r>
        <w:t xml:space="preserve"> below the “Inspect Selection” button and then clicking the button. A </w:t>
      </w:r>
      <w:proofErr w:type="spellStart"/>
      <w:r w:rsidRPr="00BF1840">
        <w:rPr>
          <w:rFonts w:asciiTheme="majorHAnsi" w:hAnsiTheme="majorHAnsi"/>
          <w:b/>
        </w:rPr>
        <w:t>guiFATES</w:t>
      </w:r>
      <w:proofErr w:type="spellEnd"/>
      <w:r>
        <w:t xml:space="preserve"> window populated by the particle data in the selection region is then created using the same cluster color scheme and labels in the </w:t>
      </w:r>
      <w:proofErr w:type="spellStart"/>
      <w:r>
        <w:rPr>
          <w:rFonts w:asciiTheme="majorHAnsi" w:hAnsiTheme="majorHAnsi"/>
          <w:b/>
        </w:rPr>
        <w:t>scatter</w:t>
      </w:r>
      <w:r w:rsidRPr="00BF1840">
        <w:rPr>
          <w:rFonts w:asciiTheme="majorHAnsi" w:hAnsiTheme="majorHAnsi"/>
          <w:b/>
        </w:rPr>
        <w:t>FATES</w:t>
      </w:r>
      <w:proofErr w:type="spellEnd"/>
      <w:r>
        <w:t xml:space="preserve"> window. </w:t>
      </w:r>
      <w:r>
        <w:rPr>
          <w:rFonts w:cs="Times New Roman"/>
        </w:rPr>
        <w:t>Finally if the “Output Selection to Workspace” button is selected the</w:t>
      </w:r>
      <w:r w:rsidR="006F0A13">
        <w:rPr>
          <w:rFonts w:cs="Times New Roman"/>
        </w:rPr>
        <w:t xml:space="preserve"> PIDs in the</w:t>
      </w:r>
      <w:r>
        <w:rPr>
          <w:rFonts w:cs="Times New Roman"/>
        </w:rPr>
        <w:t xml:space="preserve"> </w:t>
      </w:r>
      <w:r w:rsidR="006F0A13">
        <w:rPr>
          <w:rFonts w:cs="Times New Roman"/>
        </w:rPr>
        <w:t xml:space="preserve">region selected in the </w:t>
      </w:r>
      <w:proofErr w:type="spellStart"/>
      <w:r w:rsidR="006F0A13">
        <w:rPr>
          <w:rFonts w:cs="Times New Roman"/>
        </w:rPr>
        <w:t>listbox</w:t>
      </w:r>
      <w:proofErr w:type="spellEnd"/>
      <w:r w:rsidR="006F0A13">
        <w:rPr>
          <w:rFonts w:cs="Times New Roman"/>
        </w:rPr>
        <w:t xml:space="preserve"> below is output to </w:t>
      </w:r>
      <w:r>
        <w:rPr>
          <w:rFonts w:cs="Times New Roman"/>
        </w:rPr>
        <w:t>a new variable to the current workspace</w:t>
      </w:r>
      <w:r w:rsidR="006F0A13">
        <w:rPr>
          <w:rFonts w:cs="Times New Roman"/>
        </w:rPr>
        <w:t>.</w:t>
      </w:r>
      <w:r>
        <w:rPr>
          <w:rFonts w:cs="Times New Roman"/>
        </w:rPr>
        <w:t xml:space="preserve">  </w:t>
      </w:r>
      <w:r w:rsidR="006F0A13">
        <w:rPr>
          <w:rFonts w:cs="Times New Roman"/>
        </w:rPr>
        <w:t xml:space="preserve">The output variable is named according to the </w:t>
      </w:r>
      <w:r w:rsidR="006F0A13">
        <w:t>label input into the variable name textbox.</w:t>
      </w:r>
      <w:r>
        <w:t xml:space="preserve"> </w:t>
      </w:r>
      <w:r w:rsidR="006F0A13">
        <w:t>If a single region is selected t</w:t>
      </w:r>
      <w:r>
        <w:t>he output v</w:t>
      </w:r>
      <w:r w:rsidR="00EE2F4E">
        <w:t>ariable will be 1x4 cell array.</w:t>
      </w:r>
      <w:r>
        <w:t xml:space="preserve"> The first cell contains the PID list for all particles in the selected node. The second cell contains the cluster assignment for all particles, in the same order as the first cell, in the selected node</w:t>
      </w:r>
      <w:r w:rsidR="006F0A13">
        <w:t>.</w:t>
      </w:r>
      <w:r w:rsidR="00EE2F4E">
        <w:t xml:space="preserve"> The third cell is the </w:t>
      </w:r>
      <w:proofErr w:type="spellStart"/>
      <w:r w:rsidR="00EE2F4E">
        <w:t>xlimits</w:t>
      </w:r>
      <w:proofErr w:type="spellEnd"/>
      <w:r w:rsidR="00EE2F4E">
        <w:t xml:space="preserve"> for the rectangle that made up the selection, and the fourth row is the </w:t>
      </w:r>
      <w:proofErr w:type="spellStart"/>
      <w:r w:rsidR="00EE2F4E">
        <w:t>ylimits</w:t>
      </w:r>
      <w:proofErr w:type="spellEnd"/>
      <w:r w:rsidR="00EE2F4E">
        <w:t xml:space="preserve">. If the user chooses to output ‘ALL’ regions from the </w:t>
      </w:r>
      <w:proofErr w:type="spellStart"/>
      <w:r w:rsidR="00EE2F4E">
        <w:t>listbox</w:t>
      </w:r>
      <w:proofErr w:type="spellEnd"/>
      <w:r w:rsidR="00EE2F4E">
        <w:t xml:space="preserve"> the output variable is </w:t>
      </w:r>
      <w:proofErr w:type="gramStart"/>
      <w:r w:rsidR="00EE2F4E">
        <w:t>a</w:t>
      </w:r>
      <w:proofErr w:type="gramEnd"/>
      <w:r w:rsidR="00EE2F4E">
        <w:t xml:space="preserve"> Mx4 cell array with each column containing the output data for each selection region.</w:t>
      </w:r>
    </w:p>
    <w:p w14:paraId="3A320D28" w14:textId="579DE4D1" w:rsidR="00601AE7" w:rsidRPr="00B248AC" w:rsidRDefault="00D5675E" w:rsidP="00B248AC">
      <w:pPr>
        <w:pStyle w:val="Heading1"/>
      </w:pPr>
      <w:r w:rsidRPr="00B248AC">
        <w:t>APPENDIX</w:t>
      </w:r>
    </w:p>
    <w:p w14:paraId="6815B6E4" w14:textId="28240386" w:rsidR="00E902AB" w:rsidRPr="00E902AB" w:rsidRDefault="00E902AB" w:rsidP="00B248AC">
      <w:pPr>
        <w:pStyle w:val="Heading1"/>
        <w:spacing w:before="240"/>
      </w:pPr>
      <w:r w:rsidRPr="00E902AB">
        <w:t>A. Merging Studies</w:t>
      </w:r>
    </w:p>
    <w:p w14:paraId="7F94AF19" w14:textId="3615958D" w:rsidR="00E902AB" w:rsidRDefault="00A73052" w:rsidP="00E902AB">
      <w:r>
        <w:t>One</w:t>
      </w:r>
      <w:r w:rsidR="00AC3149">
        <w:t xml:space="preserve"> of the features of FATES </w:t>
      </w:r>
      <w:r w:rsidR="00F50FCF">
        <w:t xml:space="preserve">is the ability to add data to an existing study without having to reinitialize or recreate the entire dataset.  This is especially helpful with ongoing field studies or experiments where the existing dataset is very large and reinitializing frequently would take a considerable amount of time.  Adding data to an existing study requires three steps described below. </w:t>
      </w:r>
    </w:p>
    <w:p w14:paraId="7517152A" w14:textId="63FF71FC" w:rsidR="00F50FCF" w:rsidRDefault="00F50FCF" w:rsidP="00F50FCF">
      <w:pPr>
        <w:pStyle w:val="ListParagraph"/>
        <w:numPr>
          <w:ilvl w:val="0"/>
          <w:numId w:val="8"/>
        </w:numPr>
      </w:pPr>
      <w:r>
        <w:t xml:space="preserve">FATES adds data to an existing dataset by merging existing studies.  Therefore two studies must have already been created via the </w:t>
      </w:r>
      <w:proofErr w:type="spellStart"/>
      <w:r>
        <w:t>init_study</w:t>
      </w:r>
      <w:proofErr w:type="spellEnd"/>
      <w:r>
        <w:t>/</w:t>
      </w:r>
      <w:proofErr w:type="spellStart"/>
      <w:r>
        <w:t>make_study</w:t>
      </w:r>
      <w:proofErr w:type="spellEnd"/>
      <w:r>
        <w:t xml:space="preserve"> sequence described in Section 2.2.  Study1 should be the large preexisting dataset.  Study2 should be created (separate from Study1) containing the new data that eventually will be added to Study1</w:t>
      </w:r>
      <w:r w:rsidR="00BC26E7">
        <w:t xml:space="preserve"> in a new study (Study3)</w:t>
      </w:r>
      <w:r>
        <w:t>.</w:t>
      </w:r>
    </w:p>
    <w:p w14:paraId="321E9FDA" w14:textId="636B3790" w:rsidR="00F50FCF" w:rsidRDefault="00F50FCF" w:rsidP="00BC26E7">
      <w:pPr>
        <w:pStyle w:val="ListParagraph"/>
        <w:numPr>
          <w:ilvl w:val="0"/>
          <w:numId w:val="8"/>
        </w:numPr>
      </w:pPr>
      <w:r>
        <w:t xml:space="preserve">After both studies to be merged are created the user should run </w:t>
      </w:r>
      <w:proofErr w:type="spellStart"/>
      <w:r w:rsidRPr="00F50FCF">
        <w:rPr>
          <w:rFonts w:asciiTheme="majorHAnsi" w:hAnsiTheme="majorHAnsi"/>
          <w:b/>
        </w:rPr>
        <w:t>merge_study_load</w:t>
      </w:r>
      <w:proofErr w:type="spellEnd"/>
      <w:r>
        <w:rPr>
          <w:rFonts w:asciiTheme="majorHAnsi" w:hAnsiTheme="majorHAnsi"/>
          <w:b/>
        </w:rPr>
        <w:t xml:space="preserve">. </w:t>
      </w:r>
      <w:r>
        <w:rPr>
          <w:rFonts w:asciiTheme="majorHAnsi" w:hAnsiTheme="majorHAnsi"/>
        </w:rPr>
        <w:t xml:space="preserve">  </w:t>
      </w:r>
      <w:r w:rsidR="00BC26E7">
        <w:rPr>
          <w:rFonts w:asciiTheme="majorHAnsi" w:hAnsiTheme="majorHAnsi"/>
        </w:rPr>
        <w:t xml:space="preserve">To merge, Study1 and Study2 </w:t>
      </w:r>
      <w:r w:rsidR="00BC26E7" w:rsidRPr="00741264">
        <w:t>must have the same</w:t>
      </w:r>
      <w:r w:rsidR="00BC26E7">
        <w:rPr>
          <w:rFonts w:asciiTheme="majorHAnsi" w:hAnsiTheme="majorHAnsi"/>
        </w:rPr>
        <w:t xml:space="preserve"> </w:t>
      </w:r>
      <w:proofErr w:type="spellStart"/>
      <w:r w:rsidR="00BC26E7" w:rsidRPr="00741264">
        <w:rPr>
          <w:rFonts w:asciiTheme="majorHAnsi" w:hAnsiTheme="majorHAnsi"/>
          <w:i/>
        </w:rPr>
        <w:t>PEAKFlds</w:t>
      </w:r>
      <w:proofErr w:type="spellEnd"/>
      <w:r w:rsidR="00BC26E7">
        <w:rPr>
          <w:rFonts w:asciiTheme="majorHAnsi" w:hAnsiTheme="majorHAnsi"/>
        </w:rPr>
        <w:t xml:space="preserve">, </w:t>
      </w:r>
      <w:r w:rsidR="00BC26E7" w:rsidRPr="00741264">
        <w:t xml:space="preserve">and thus the same organization of the </w:t>
      </w:r>
      <w:proofErr w:type="spellStart"/>
      <w:r w:rsidR="00BC26E7" w:rsidRPr="00741264">
        <w:rPr>
          <w:rFonts w:asciiTheme="majorHAnsi" w:hAnsiTheme="majorHAnsi"/>
          <w:i/>
        </w:rPr>
        <w:t>PEAKMat</w:t>
      </w:r>
      <w:proofErr w:type="spellEnd"/>
      <w:r w:rsidR="00BC26E7" w:rsidRPr="00741264">
        <w:rPr>
          <w:rFonts w:asciiTheme="majorHAnsi" w:hAnsiTheme="majorHAnsi"/>
          <w:i/>
        </w:rPr>
        <w:t xml:space="preserve"> </w:t>
      </w:r>
      <w:r w:rsidR="00BC26E7" w:rsidRPr="00741264">
        <w:t>matrix.  However</w:t>
      </w:r>
      <w:r w:rsidR="00BC26E7">
        <w:rPr>
          <w:rFonts w:asciiTheme="majorHAnsi" w:hAnsiTheme="majorHAnsi"/>
        </w:rPr>
        <w:t xml:space="preserve"> </w:t>
      </w:r>
      <w:proofErr w:type="spellStart"/>
      <w:r w:rsidR="00BC26E7" w:rsidRPr="00741264">
        <w:rPr>
          <w:rFonts w:asciiTheme="majorHAnsi" w:hAnsiTheme="majorHAnsi"/>
          <w:i/>
        </w:rPr>
        <w:t>PARTidFlds</w:t>
      </w:r>
      <w:proofErr w:type="spellEnd"/>
      <w:r w:rsidR="00BC26E7">
        <w:rPr>
          <w:rFonts w:asciiTheme="majorHAnsi" w:hAnsiTheme="majorHAnsi"/>
        </w:rPr>
        <w:t xml:space="preserve">, </w:t>
      </w:r>
      <w:proofErr w:type="spellStart"/>
      <w:r w:rsidR="00BC26E7" w:rsidRPr="00741264">
        <w:rPr>
          <w:rFonts w:asciiTheme="majorHAnsi" w:hAnsiTheme="majorHAnsi"/>
          <w:i/>
        </w:rPr>
        <w:t>PARTdataFlds</w:t>
      </w:r>
      <w:proofErr w:type="spellEnd"/>
      <w:r w:rsidR="00BC26E7">
        <w:rPr>
          <w:rFonts w:asciiTheme="majorHAnsi" w:hAnsiTheme="majorHAnsi"/>
        </w:rPr>
        <w:t xml:space="preserve">, </w:t>
      </w:r>
      <w:r w:rsidR="00BC26E7" w:rsidRPr="00741264">
        <w:t xml:space="preserve">and the field names for the </w:t>
      </w:r>
      <w:r w:rsidR="00BC26E7" w:rsidRPr="00741264">
        <w:rPr>
          <w:rFonts w:asciiTheme="majorHAnsi" w:hAnsiTheme="majorHAnsi"/>
          <w:i/>
        </w:rPr>
        <w:t>INST</w:t>
      </w:r>
      <w:r w:rsidR="00BC26E7" w:rsidRPr="00741264">
        <w:t xml:space="preserve"> structures may vary between the two studies. </w:t>
      </w:r>
      <w:r w:rsidRPr="00741264">
        <w:t>When run</w:t>
      </w:r>
      <w:r>
        <w:t xml:space="preserve">ning </w:t>
      </w:r>
      <w:proofErr w:type="spellStart"/>
      <w:r w:rsidRPr="00BC26E7">
        <w:rPr>
          <w:rFonts w:asciiTheme="majorHAnsi" w:hAnsiTheme="majorHAnsi"/>
          <w:b/>
        </w:rPr>
        <w:t>merge_study_load</w:t>
      </w:r>
      <w:proofErr w:type="spellEnd"/>
      <w:r>
        <w:t xml:space="preserve"> the user will be asked study names and directories for creation of the new merged study</w:t>
      </w:r>
    </w:p>
    <w:p w14:paraId="26496B3F" w14:textId="77777777" w:rsidR="00BC26E7" w:rsidRDefault="00BC26E7" w:rsidP="00BC26E7">
      <w:pPr>
        <w:pStyle w:val="ListParagraph"/>
        <w:widowControl w:val="0"/>
        <w:autoSpaceDE w:val="0"/>
        <w:autoSpaceDN w:val="0"/>
        <w:adjustRightInd w:val="0"/>
        <w:spacing w:after="0"/>
        <w:rPr>
          <w:rFonts w:asciiTheme="majorHAnsi" w:hAnsiTheme="majorHAnsi" w:cs="Arial"/>
        </w:rPr>
      </w:pPr>
    </w:p>
    <w:p w14:paraId="431FB21C" w14:textId="1462241A" w:rsidR="00BC26E7" w:rsidRPr="00EE2F4E" w:rsidRDefault="00E12B71" w:rsidP="00BC26E7">
      <w:pPr>
        <w:pStyle w:val="ListParagraph"/>
        <w:widowControl w:val="0"/>
        <w:autoSpaceDE w:val="0"/>
        <w:autoSpaceDN w:val="0"/>
        <w:adjustRightInd w:val="0"/>
        <w:spacing w:after="0"/>
        <w:rPr>
          <w:rFonts w:ascii="Courier" w:hAnsi="Courier" w:cs="Arial"/>
          <w:sz w:val="20"/>
          <w:szCs w:val="20"/>
        </w:rPr>
      </w:pPr>
      <w:r w:rsidRPr="00EE2F4E">
        <w:rPr>
          <w:rFonts w:ascii="Courier" w:hAnsi="Courier" w:cs="Arial"/>
          <w:sz w:val="20"/>
          <w:szCs w:val="20"/>
        </w:rPr>
        <w:t xml:space="preserve">&gt;&gt; </w:t>
      </w:r>
      <w:proofErr w:type="spellStart"/>
      <w:proofErr w:type="gramStart"/>
      <w:r w:rsidR="00BC26E7" w:rsidRPr="00EE2F4E">
        <w:rPr>
          <w:rFonts w:ascii="Courier" w:hAnsi="Courier" w:cs="Arial"/>
          <w:sz w:val="20"/>
          <w:szCs w:val="20"/>
        </w:rPr>
        <w:t>merge</w:t>
      </w:r>
      <w:proofErr w:type="gramEnd"/>
      <w:r w:rsidR="00BC26E7" w:rsidRPr="00EE2F4E">
        <w:rPr>
          <w:rFonts w:ascii="Courier" w:hAnsi="Courier" w:cs="Arial"/>
          <w:sz w:val="20"/>
          <w:szCs w:val="20"/>
        </w:rPr>
        <w:t>_study_load</w:t>
      </w:r>
      <w:proofErr w:type="spellEnd"/>
    </w:p>
    <w:p w14:paraId="659DE87C" w14:textId="6FE62C30" w:rsidR="00BC26E7" w:rsidRPr="00EE2F4E" w:rsidRDefault="00BC26E7" w:rsidP="00BC26E7">
      <w:pPr>
        <w:pStyle w:val="ListParagraph"/>
        <w:rPr>
          <w:rFonts w:ascii="Courier" w:hAnsi="Courier"/>
          <w:sz w:val="20"/>
          <w:szCs w:val="20"/>
        </w:rPr>
      </w:pPr>
      <w:proofErr w:type="gramStart"/>
      <w:r w:rsidRPr="00EE2F4E">
        <w:rPr>
          <w:rFonts w:ascii="Courier" w:hAnsi="Courier"/>
          <w:sz w:val="20"/>
          <w:szCs w:val="20"/>
        </w:rPr>
        <w:t>Path to First Study file?</w:t>
      </w:r>
      <w:proofErr w:type="gramEnd"/>
      <w:r w:rsidRPr="00EE2F4E">
        <w:rPr>
          <w:rFonts w:ascii="Courier" w:hAnsi="Courier"/>
          <w:sz w:val="20"/>
          <w:szCs w:val="20"/>
        </w:rPr>
        <w:t xml:space="preserve"> </w:t>
      </w:r>
    </w:p>
    <w:p w14:paraId="19DF9E36" w14:textId="345E3580" w:rsidR="00BC26E7" w:rsidRPr="00EE2F4E" w:rsidRDefault="00BC26E7" w:rsidP="00BC26E7">
      <w:pPr>
        <w:pStyle w:val="ListParagraph"/>
        <w:rPr>
          <w:rFonts w:ascii="Courier" w:hAnsi="Courier"/>
          <w:sz w:val="20"/>
          <w:szCs w:val="20"/>
        </w:rPr>
      </w:pPr>
      <w:proofErr w:type="gramStart"/>
      <w:r w:rsidRPr="00EE2F4E">
        <w:rPr>
          <w:rFonts w:ascii="Courier" w:hAnsi="Courier"/>
          <w:sz w:val="20"/>
          <w:szCs w:val="20"/>
        </w:rPr>
        <w:t>Path to Second Study file?</w:t>
      </w:r>
      <w:proofErr w:type="gramEnd"/>
    </w:p>
    <w:p w14:paraId="5318AA75" w14:textId="2A174CEC" w:rsidR="00BC26E7" w:rsidRPr="00EE2F4E" w:rsidRDefault="00BC26E7" w:rsidP="00BC26E7">
      <w:pPr>
        <w:pStyle w:val="ListParagraph"/>
        <w:rPr>
          <w:rFonts w:ascii="Courier" w:hAnsi="Courier"/>
          <w:sz w:val="20"/>
          <w:szCs w:val="20"/>
        </w:rPr>
      </w:pPr>
      <w:r w:rsidRPr="00EE2F4E">
        <w:rPr>
          <w:rFonts w:ascii="Courier" w:hAnsi="Courier"/>
          <w:sz w:val="20"/>
          <w:szCs w:val="20"/>
        </w:rPr>
        <w:t>Name for new study?</w:t>
      </w:r>
    </w:p>
    <w:p w14:paraId="0EAE01B1" w14:textId="5AEEBC0B" w:rsidR="00F50FCF" w:rsidRPr="00EE2F4E" w:rsidRDefault="00BC26E7" w:rsidP="00BC26E7">
      <w:pPr>
        <w:pStyle w:val="ListParagraph"/>
        <w:rPr>
          <w:rFonts w:ascii="Courier" w:hAnsi="Courier"/>
          <w:sz w:val="20"/>
          <w:szCs w:val="20"/>
        </w:rPr>
      </w:pPr>
      <w:proofErr w:type="gramStart"/>
      <w:r w:rsidRPr="00EE2F4E">
        <w:rPr>
          <w:rFonts w:ascii="Courier" w:hAnsi="Courier"/>
          <w:sz w:val="20"/>
          <w:szCs w:val="20"/>
        </w:rPr>
        <w:t>Path to save new study to?</w:t>
      </w:r>
      <w:proofErr w:type="gramEnd"/>
      <w:r w:rsidRPr="00EE2F4E">
        <w:rPr>
          <w:rFonts w:ascii="Courier" w:hAnsi="Courier"/>
          <w:sz w:val="20"/>
          <w:szCs w:val="20"/>
        </w:rPr>
        <w:t xml:space="preserve"> </w:t>
      </w:r>
    </w:p>
    <w:p w14:paraId="04DB50A1" w14:textId="4351B78C" w:rsidR="00BC26E7" w:rsidRPr="00EE2F4E" w:rsidRDefault="00BC26E7" w:rsidP="00BC26E7">
      <w:pPr>
        <w:pStyle w:val="ListParagraph"/>
        <w:rPr>
          <w:rFonts w:ascii="Courier" w:hAnsi="Courier"/>
          <w:sz w:val="20"/>
          <w:szCs w:val="20"/>
        </w:rPr>
      </w:pPr>
      <w:r w:rsidRPr="00EE2F4E">
        <w:rPr>
          <w:rFonts w:ascii="Courier" w:hAnsi="Courier"/>
          <w:sz w:val="20"/>
          <w:szCs w:val="20"/>
        </w:rPr>
        <w:t>Processed data directory?</w:t>
      </w:r>
    </w:p>
    <w:p w14:paraId="69A423A8" w14:textId="77777777" w:rsidR="00BC26E7" w:rsidRDefault="00BC26E7" w:rsidP="00BC26E7">
      <w:pPr>
        <w:pStyle w:val="ListParagraph"/>
      </w:pPr>
    </w:p>
    <w:p w14:paraId="5844A5D2" w14:textId="391AF479" w:rsidR="00BC26E7" w:rsidRDefault="00BC26E7" w:rsidP="00BC26E7">
      <w:pPr>
        <w:pStyle w:val="ListParagraph"/>
      </w:pPr>
      <w:proofErr w:type="spellStart"/>
      <w:proofErr w:type="gramStart"/>
      <w:r w:rsidRPr="00F50FCF">
        <w:rPr>
          <w:rFonts w:asciiTheme="majorHAnsi" w:hAnsiTheme="majorHAnsi"/>
          <w:b/>
        </w:rPr>
        <w:t>merge</w:t>
      </w:r>
      <w:proofErr w:type="gramEnd"/>
      <w:r w:rsidRPr="00F50FCF">
        <w:rPr>
          <w:rFonts w:asciiTheme="majorHAnsi" w:hAnsiTheme="majorHAnsi"/>
          <w:b/>
        </w:rPr>
        <w:t>_study_load</w:t>
      </w:r>
      <w:proofErr w:type="spellEnd"/>
      <w:r>
        <w:rPr>
          <w:rFonts w:asciiTheme="majorHAnsi" w:hAnsiTheme="majorHAnsi"/>
          <w:b/>
        </w:rPr>
        <w:t xml:space="preserve"> </w:t>
      </w:r>
      <w:r>
        <w:t>begins the process of creating a new study (Study3) containin</w:t>
      </w:r>
      <w:r w:rsidR="006C6209">
        <w:t>g both Study1 and Study2 data.</w:t>
      </w:r>
      <w:r>
        <w:t xml:space="preserve">  To speed the creation of Study3 the larger dataset should be entered as the first study and the smaller dataset should be entered as the second study in </w:t>
      </w:r>
      <w:proofErr w:type="spellStart"/>
      <w:r w:rsidRPr="00BC26E7">
        <w:rPr>
          <w:rFonts w:asciiTheme="majorHAnsi" w:hAnsiTheme="majorHAnsi"/>
          <w:b/>
        </w:rPr>
        <w:t>merge_study_load</w:t>
      </w:r>
      <w:proofErr w:type="spellEnd"/>
      <w:r>
        <w:t>.</w:t>
      </w:r>
    </w:p>
    <w:p w14:paraId="0D93EAE7" w14:textId="77777777" w:rsidR="00BC26E7" w:rsidRDefault="00BC26E7" w:rsidP="00BC26E7">
      <w:pPr>
        <w:pStyle w:val="ListParagraph"/>
      </w:pPr>
    </w:p>
    <w:p w14:paraId="7EA7581C" w14:textId="1B0FE555" w:rsidR="00BC26E7" w:rsidRDefault="00BC26E7" w:rsidP="006C6209">
      <w:pPr>
        <w:pStyle w:val="ListParagraph"/>
        <w:numPr>
          <w:ilvl w:val="0"/>
          <w:numId w:val="8"/>
        </w:numPr>
      </w:pPr>
      <w:r>
        <w:t xml:space="preserve">To complete the creation of a new study (Study3) containing both Study1 and Study2 data the user then must run either </w:t>
      </w:r>
      <w:proofErr w:type="spellStart"/>
      <w:r w:rsidRPr="006C6209">
        <w:rPr>
          <w:rFonts w:asciiTheme="majorHAnsi" w:hAnsiTheme="majorHAnsi"/>
          <w:b/>
        </w:rPr>
        <w:t>merge_study_inst</w:t>
      </w:r>
      <w:proofErr w:type="spellEnd"/>
      <w:r w:rsidRPr="006C6209">
        <w:rPr>
          <w:rFonts w:asciiTheme="majorHAnsi" w:hAnsiTheme="majorHAnsi"/>
          <w:b/>
        </w:rPr>
        <w:t xml:space="preserve"> </w:t>
      </w:r>
      <w:r>
        <w:t xml:space="preserve">or </w:t>
      </w:r>
      <w:proofErr w:type="spellStart"/>
      <w:r w:rsidRPr="006C6209">
        <w:rPr>
          <w:rFonts w:asciiTheme="majorHAnsi" w:hAnsiTheme="majorHAnsi"/>
          <w:b/>
        </w:rPr>
        <w:t>merge_study_part</w:t>
      </w:r>
      <w:proofErr w:type="spellEnd"/>
      <w:r>
        <w:t xml:space="preserve"> after </w:t>
      </w:r>
      <w:proofErr w:type="spellStart"/>
      <w:r w:rsidRPr="006C6209">
        <w:rPr>
          <w:rFonts w:asciiTheme="majorHAnsi" w:hAnsiTheme="majorHAnsi"/>
          <w:b/>
        </w:rPr>
        <w:t>merge_study_load</w:t>
      </w:r>
      <w:proofErr w:type="spellEnd"/>
      <w:r w:rsidR="006C6209">
        <w:t xml:space="preserve">.  The user must select which function to use based upon how the </w:t>
      </w:r>
      <w:proofErr w:type="spellStart"/>
      <w:r w:rsidR="006C6209">
        <w:t>InstIDs</w:t>
      </w:r>
      <w:proofErr w:type="spellEnd"/>
      <w:r w:rsidR="006C6209">
        <w:t xml:space="preserve"> and </w:t>
      </w:r>
      <w:proofErr w:type="spellStart"/>
      <w:r w:rsidR="006C6209">
        <w:t>PartIDs</w:t>
      </w:r>
      <w:proofErr w:type="spellEnd"/>
      <w:r w:rsidR="006C6209">
        <w:t xml:space="preserve"> for the two studies should be merged.</w:t>
      </w:r>
    </w:p>
    <w:p w14:paraId="195E9F6A" w14:textId="3F5AFFD3" w:rsidR="006C6209" w:rsidRDefault="006C6209" w:rsidP="001D045A">
      <w:pPr>
        <w:pStyle w:val="ListParagraph"/>
        <w:numPr>
          <w:ilvl w:val="1"/>
          <w:numId w:val="8"/>
        </w:numPr>
      </w:pPr>
      <w:proofErr w:type="spellStart"/>
      <w:proofErr w:type="gramStart"/>
      <w:r w:rsidRPr="006C6209">
        <w:rPr>
          <w:rFonts w:asciiTheme="majorHAnsi" w:hAnsiTheme="majorHAnsi"/>
          <w:b/>
        </w:rPr>
        <w:t>merge</w:t>
      </w:r>
      <w:proofErr w:type="gramEnd"/>
      <w:r w:rsidRPr="006C6209">
        <w:rPr>
          <w:rFonts w:asciiTheme="majorHAnsi" w:hAnsiTheme="majorHAnsi"/>
          <w:b/>
        </w:rPr>
        <w:t>_study_inst</w:t>
      </w:r>
      <w:proofErr w:type="spellEnd"/>
      <w:r w:rsidRPr="006C6209">
        <w:rPr>
          <w:rFonts w:asciiTheme="majorHAnsi" w:hAnsiTheme="majorHAnsi"/>
          <w:b/>
        </w:rPr>
        <w:t xml:space="preserve">: </w:t>
      </w:r>
      <w:r>
        <w:t xml:space="preserve">Use to merge studies if only </w:t>
      </w:r>
      <w:proofErr w:type="spellStart"/>
      <w:r>
        <w:t>InstIDs</w:t>
      </w:r>
      <w:proofErr w:type="spellEnd"/>
      <w:r>
        <w:t xml:space="preserve"> in study2 and not </w:t>
      </w:r>
      <w:proofErr w:type="spellStart"/>
      <w:r>
        <w:t>PartIDs</w:t>
      </w:r>
      <w:proofErr w:type="spellEnd"/>
      <w:r>
        <w:t xml:space="preserve"> should be changed. </w:t>
      </w:r>
      <w:r w:rsidR="00FD116E">
        <w:t xml:space="preserve"> </w:t>
      </w:r>
      <w:r>
        <w:t xml:space="preserve">Call as </w:t>
      </w:r>
      <w:proofErr w:type="spellStart"/>
      <w:r w:rsidRPr="006C6209">
        <w:rPr>
          <w:rFonts w:asciiTheme="majorHAnsi" w:hAnsiTheme="majorHAnsi"/>
          <w:b/>
        </w:rPr>
        <w:t>merge_study_</w:t>
      </w:r>
      <w:proofErr w:type="gramStart"/>
      <w:r w:rsidRPr="006C6209">
        <w:rPr>
          <w:rFonts w:asciiTheme="majorHAnsi" w:hAnsiTheme="majorHAnsi"/>
          <w:b/>
        </w:rPr>
        <w:t>inst</w:t>
      </w:r>
      <w:proofErr w:type="spellEnd"/>
      <w:r w:rsidRPr="006C6209">
        <w:rPr>
          <w:rFonts w:asciiTheme="majorHAnsi" w:hAnsiTheme="majorHAnsi"/>
          <w:b/>
        </w:rPr>
        <w:t>(</w:t>
      </w:r>
      <w:proofErr w:type="gramEnd"/>
      <w:r w:rsidRPr="006C6209">
        <w:rPr>
          <w:rFonts w:asciiTheme="majorHAnsi" w:hAnsiTheme="majorHAnsi"/>
          <w:b/>
        </w:rPr>
        <w:t xml:space="preserve">0) </w:t>
      </w:r>
      <w:r>
        <w:t xml:space="preserve">if all </w:t>
      </w:r>
      <w:proofErr w:type="spellStart"/>
      <w:r>
        <w:t>InstIDs</w:t>
      </w:r>
      <w:proofErr w:type="spellEnd"/>
      <w:r>
        <w:t xml:space="preserve"> and therefore experiments in both studies are unique and can simply append data without rewriting anything.  Call as </w:t>
      </w:r>
      <w:proofErr w:type="spellStart"/>
      <w:r w:rsidRPr="006C6209">
        <w:rPr>
          <w:rFonts w:asciiTheme="majorHAnsi" w:hAnsiTheme="majorHAnsi"/>
          <w:b/>
        </w:rPr>
        <w:t>merge_study_</w:t>
      </w:r>
      <w:proofErr w:type="gramStart"/>
      <w:r w:rsidRPr="006C6209">
        <w:rPr>
          <w:rFonts w:asciiTheme="majorHAnsi" w:hAnsiTheme="majorHAnsi"/>
          <w:b/>
        </w:rPr>
        <w:t>inst</w:t>
      </w:r>
      <w:proofErr w:type="spellEnd"/>
      <w:r w:rsidRPr="006C6209">
        <w:rPr>
          <w:rFonts w:asciiTheme="majorHAnsi" w:hAnsiTheme="majorHAnsi"/>
          <w:b/>
        </w:rPr>
        <w:t>(</w:t>
      </w:r>
      <w:proofErr w:type="gramEnd"/>
      <w:r>
        <w:rPr>
          <w:rFonts w:asciiTheme="majorHAnsi" w:hAnsiTheme="majorHAnsi"/>
          <w:b/>
        </w:rPr>
        <w:t>1</w:t>
      </w:r>
      <w:r w:rsidRPr="006C6209">
        <w:rPr>
          <w:rFonts w:asciiTheme="majorHAnsi" w:hAnsiTheme="majorHAnsi"/>
          <w:b/>
        </w:rPr>
        <w:t>)</w:t>
      </w:r>
      <w:r w:rsidR="001D045A">
        <w:rPr>
          <w:rFonts w:asciiTheme="majorHAnsi" w:hAnsiTheme="majorHAnsi"/>
          <w:b/>
        </w:rPr>
        <w:t xml:space="preserve"> </w:t>
      </w:r>
      <w:r w:rsidR="001D045A">
        <w:t>if t</w:t>
      </w:r>
      <w:r>
        <w:t xml:space="preserve">here are overlapping </w:t>
      </w:r>
      <w:proofErr w:type="spellStart"/>
      <w:r>
        <w:t>instids</w:t>
      </w:r>
      <w:proofErr w:type="spellEnd"/>
      <w:r>
        <w:t xml:space="preserve"> (but not actually overlapping experiments) and new </w:t>
      </w:r>
      <w:proofErr w:type="spellStart"/>
      <w:r w:rsidR="001D045A">
        <w:t>InstIDs</w:t>
      </w:r>
      <w:proofErr w:type="spellEnd"/>
      <w:r w:rsidR="001D045A">
        <w:t xml:space="preserve"> </w:t>
      </w:r>
      <w:r>
        <w:t>need to be made</w:t>
      </w:r>
      <w:r w:rsidR="001D045A">
        <w:t xml:space="preserve"> for Study2.</w:t>
      </w:r>
    </w:p>
    <w:p w14:paraId="4F8058FF" w14:textId="7FEBD7D5" w:rsidR="00794FA9" w:rsidRDefault="001D045A" w:rsidP="007D7456">
      <w:pPr>
        <w:pStyle w:val="ListParagraph"/>
        <w:numPr>
          <w:ilvl w:val="1"/>
          <w:numId w:val="8"/>
        </w:numPr>
      </w:pPr>
      <w:proofErr w:type="spellStart"/>
      <w:proofErr w:type="gramStart"/>
      <w:r w:rsidRPr="001D045A">
        <w:rPr>
          <w:rFonts w:asciiTheme="majorHAnsi" w:hAnsiTheme="majorHAnsi"/>
          <w:b/>
        </w:rPr>
        <w:t>merge</w:t>
      </w:r>
      <w:proofErr w:type="gramEnd"/>
      <w:r w:rsidRPr="001D045A">
        <w:rPr>
          <w:rFonts w:asciiTheme="majorHAnsi" w:hAnsiTheme="majorHAnsi"/>
          <w:b/>
        </w:rPr>
        <w:t>_study_part</w:t>
      </w:r>
      <w:proofErr w:type="spellEnd"/>
      <w:r w:rsidRPr="001D045A">
        <w:rPr>
          <w:rFonts w:asciiTheme="majorHAnsi" w:hAnsiTheme="majorHAnsi"/>
          <w:b/>
        </w:rPr>
        <w:t xml:space="preserve">: </w:t>
      </w:r>
      <w:r>
        <w:t xml:space="preserve">Use to merge studies if Study1 and Study2 contain data from the same experiment and therefore the </w:t>
      </w:r>
      <w:proofErr w:type="spellStart"/>
      <w:r>
        <w:t>PartIDs</w:t>
      </w:r>
      <w:proofErr w:type="spellEnd"/>
      <w:r>
        <w:t xml:space="preserve"> of Study2 need to be altered and potentially the </w:t>
      </w:r>
      <w:proofErr w:type="spellStart"/>
      <w:r>
        <w:t>InstIDs</w:t>
      </w:r>
      <w:proofErr w:type="spellEnd"/>
      <w:r>
        <w:t xml:space="preserve">.  Call as </w:t>
      </w:r>
      <w:proofErr w:type="spellStart"/>
      <w:r w:rsidRPr="001D045A">
        <w:rPr>
          <w:rFonts w:asciiTheme="majorHAnsi" w:hAnsiTheme="majorHAnsi"/>
          <w:b/>
        </w:rPr>
        <w:t>merge_study_</w:t>
      </w:r>
      <w:proofErr w:type="gramStart"/>
      <w:r w:rsidRPr="001D045A">
        <w:rPr>
          <w:rFonts w:asciiTheme="majorHAnsi" w:hAnsiTheme="majorHAnsi"/>
          <w:b/>
        </w:rPr>
        <w:t>part</w:t>
      </w:r>
      <w:proofErr w:type="spellEnd"/>
      <w:r w:rsidRPr="001D045A">
        <w:rPr>
          <w:rFonts w:asciiTheme="majorHAnsi" w:hAnsiTheme="majorHAnsi"/>
          <w:b/>
        </w:rPr>
        <w:t>(</w:t>
      </w:r>
      <w:proofErr w:type="gramEnd"/>
      <w:r w:rsidRPr="001D045A">
        <w:rPr>
          <w:rFonts w:asciiTheme="majorHAnsi" w:hAnsiTheme="majorHAnsi"/>
          <w:b/>
        </w:rPr>
        <w:t>inst1_set,inst2_set)</w:t>
      </w:r>
      <w:r>
        <w:rPr>
          <w:rFonts w:asciiTheme="majorHAnsi" w:hAnsiTheme="majorHAnsi"/>
          <w:b/>
        </w:rPr>
        <w:t>.</w:t>
      </w:r>
      <w:r w:rsidRPr="001D045A">
        <w:rPr>
          <w:rFonts w:asciiTheme="majorHAnsi" w:hAnsiTheme="majorHAnsi"/>
          <w:b/>
        </w:rPr>
        <w:t xml:space="preserve">  </w:t>
      </w:r>
      <w:proofErr w:type="gramStart"/>
      <w:r>
        <w:t>inst1</w:t>
      </w:r>
      <w:proofErr w:type="gramEnd"/>
      <w:r>
        <w:t xml:space="preserve">_set and inst2_set are the Study1 </w:t>
      </w:r>
      <w:proofErr w:type="spellStart"/>
      <w:r>
        <w:t>InstIDs</w:t>
      </w:r>
      <w:proofErr w:type="spellEnd"/>
      <w:r>
        <w:t xml:space="preserve"> and Study2 </w:t>
      </w:r>
      <w:proofErr w:type="spellStart"/>
      <w:r>
        <w:t>InstIDs</w:t>
      </w:r>
      <w:proofErr w:type="spellEnd"/>
      <w:r>
        <w:t xml:space="preserve"> that match to the same experiment</w:t>
      </w:r>
      <w:r w:rsidR="00FD116E">
        <w:t xml:space="preserve"> and therefore should have the same </w:t>
      </w:r>
      <w:proofErr w:type="spellStart"/>
      <w:r w:rsidR="00FD116E">
        <w:t>InstID</w:t>
      </w:r>
      <w:proofErr w:type="spellEnd"/>
      <w:r>
        <w:t>.</w:t>
      </w:r>
      <w:r w:rsidR="00FD116E">
        <w:t xml:space="preserve">  </w:t>
      </w:r>
      <w:r>
        <w:t xml:space="preserve">This program will go thru each pair and change </w:t>
      </w:r>
      <w:proofErr w:type="spellStart"/>
      <w:r>
        <w:t>InstIDs</w:t>
      </w:r>
      <w:proofErr w:type="spellEnd"/>
      <w:r>
        <w:t xml:space="preserve"> and </w:t>
      </w:r>
      <w:proofErr w:type="spellStart"/>
      <w:r>
        <w:t>PartIDs</w:t>
      </w:r>
      <w:proofErr w:type="spellEnd"/>
      <w:r>
        <w:t xml:space="preserve"> in Study2 to follow the last </w:t>
      </w:r>
      <w:proofErr w:type="spellStart"/>
      <w:r>
        <w:t>PartID</w:t>
      </w:r>
      <w:proofErr w:type="spellEnd"/>
      <w:r>
        <w:t xml:space="preserve"> for Study1</w:t>
      </w:r>
      <w:r w:rsidR="00FD116E">
        <w:t>.</w:t>
      </w:r>
      <w:r>
        <w:t xml:space="preserve"> </w:t>
      </w:r>
    </w:p>
    <w:p w14:paraId="2C6C9D4D" w14:textId="52D6F52C" w:rsidR="00B248AC" w:rsidRPr="00A32989" w:rsidRDefault="00B248AC" w:rsidP="00B248AC">
      <w:pPr>
        <w:pStyle w:val="Heading1"/>
      </w:pPr>
      <w:r>
        <w:t xml:space="preserve">B. </w:t>
      </w:r>
      <w:proofErr w:type="spellStart"/>
      <w:r>
        <w:t>CalibFATES</w:t>
      </w:r>
      <w:proofErr w:type="spellEnd"/>
      <w:r>
        <w:t>: Mass Calibration of Raw TOF Data</w:t>
      </w:r>
    </w:p>
    <w:p w14:paraId="44188E2F" w14:textId="798C7FD1" w:rsidR="00B248AC" w:rsidRDefault="00B248AC" w:rsidP="00B248AC">
      <w:proofErr w:type="spellStart"/>
      <w:proofErr w:type="gramStart"/>
      <w:r w:rsidRPr="00B248AC">
        <w:rPr>
          <w:rFonts w:asciiTheme="majorHAnsi" w:hAnsiTheme="majorHAnsi"/>
          <w:b/>
        </w:rPr>
        <w:t>calibFATES</w:t>
      </w:r>
      <w:proofErr w:type="spellEnd"/>
      <w:proofErr w:type="gramEnd"/>
      <w:r>
        <w:t xml:space="preserve"> was developed to quickly view and calibrate spectra within the native MATLAB environment.  To initiate the GUI run the command </w:t>
      </w:r>
      <w:proofErr w:type="spellStart"/>
      <w:r w:rsidRPr="00B248AC">
        <w:rPr>
          <w:rFonts w:asciiTheme="majorHAnsi" w:hAnsiTheme="majorHAnsi"/>
          <w:b/>
        </w:rPr>
        <w:t>calibFATES</w:t>
      </w:r>
      <w:proofErr w:type="spellEnd"/>
      <w:r>
        <w:rPr>
          <w:rFonts w:asciiTheme="majorHAnsi" w:hAnsiTheme="majorHAnsi"/>
          <w:b/>
        </w:rPr>
        <w:t xml:space="preserve">. </w:t>
      </w:r>
      <w:r>
        <w:t>Once the GUI has initialized, the user will be asked to</w:t>
      </w:r>
      <w:r w:rsidR="009A5005">
        <w:t xml:space="preserve"> navigate to the folder with raw mass spectra files and</w:t>
      </w:r>
      <w:r>
        <w:t xml:space="preserve"> select a spectrum. The current configuration of the GUI will look for .</w:t>
      </w:r>
      <w:proofErr w:type="spellStart"/>
      <w:r>
        <w:t>ams</w:t>
      </w:r>
      <w:proofErr w:type="spellEnd"/>
      <w:r>
        <w:t xml:space="preserve"> </w:t>
      </w:r>
      <w:r w:rsidR="009A5005">
        <w:t>or .</w:t>
      </w:r>
      <w:proofErr w:type="spellStart"/>
      <w:r w:rsidR="009A5005">
        <w:t>amz</w:t>
      </w:r>
      <w:proofErr w:type="spellEnd"/>
      <w:r w:rsidR="009A5005">
        <w:t xml:space="preserve"> </w:t>
      </w:r>
      <w:r>
        <w:t xml:space="preserve">files. A function to read this file format from binary into MATLAB is included with </w:t>
      </w:r>
      <w:proofErr w:type="spellStart"/>
      <w:r w:rsidR="009A5005" w:rsidRPr="00B248AC">
        <w:rPr>
          <w:rFonts w:asciiTheme="majorHAnsi" w:hAnsiTheme="majorHAnsi"/>
          <w:b/>
        </w:rPr>
        <w:t>calibFATES</w:t>
      </w:r>
      <w:proofErr w:type="spellEnd"/>
      <w:r>
        <w:t xml:space="preserve">. Additional file formats will require additional functions to </w:t>
      </w:r>
      <w:r w:rsidR="00DB51B7">
        <w:t>read</w:t>
      </w:r>
      <w:r>
        <w:t xml:space="preserve"> them into MATLAB and can easily be incorporated into </w:t>
      </w:r>
      <w:r w:rsidR="00DB51B7">
        <w:t xml:space="preserve">the </w:t>
      </w:r>
      <w:proofErr w:type="spellStart"/>
      <w:r w:rsidR="00DB51B7" w:rsidRPr="00DB51B7">
        <w:rPr>
          <w:rFonts w:asciiTheme="majorHAnsi" w:hAnsiTheme="majorHAnsi"/>
          <w:b/>
        </w:rPr>
        <w:t>loadSpectra</w:t>
      </w:r>
      <w:proofErr w:type="spellEnd"/>
      <w:r w:rsidR="00DB51B7">
        <w:t xml:space="preserve"> function within </w:t>
      </w:r>
      <w:proofErr w:type="spellStart"/>
      <w:r w:rsidR="00DB51B7" w:rsidRPr="00B248AC">
        <w:rPr>
          <w:rFonts w:asciiTheme="majorHAnsi" w:hAnsiTheme="majorHAnsi"/>
          <w:b/>
        </w:rPr>
        <w:t>calibFATES</w:t>
      </w:r>
      <w:proofErr w:type="spellEnd"/>
      <w:r w:rsidR="00DB51B7">
        <w:rPr>
          <w:rFonts w:asciiTheme="majorHAnsi" w:hAnsiTheme="majorHAnsi"/>
          <w:b/>
        </w:rPr>
        <w:t xml:space="preserve"> </w:t>
      </w:r>
      <w:r w:rsidR="00DB51B7">
        <w:t>(see detailed comments in</w:t>
      </w:r>
      <w:r w:rsidR="00C31D5F">
        <w:t xml:space="preserve"> </w:t>
      </w:r>
      <w:proofErr w:type="spellStart"/>
      <w:r w:rsidR="00C31D5F">
        <w:t>subfunction</w:t>
      </w:r>
      <w:proofErr w:type="spellEnd"/>
      <w:r w:rsidR="00DB51B7">
        <w:t xml:space="preserve"> </w:t>
      </w:r>
      <w:proofErr w:type="spellStart"/>
      <w:r w:rsidR="00DB51B7" w:rsidRPr="00DB51B7">
        <w:rPr>
          <w:rFonts w:asciiTheme="majorHAnsi" w:hAnsiTheme="majorHAnsi"/>
          <w:b/>
        </w:rPr>
        <w:t>loadSpectra</w:t>
      </w:r>
      <w:proofErr w:type="spellEnd"/>
      <w:r w:rsidR="00DB51B7">
        <w:t>)</w:t>
      </w:r>
      <w:r>
        <w:t>. Once a spectrum has been selected and read into MATLAB, it will be displayed in the spectrum plot area.</w:t>
      </w:r>
    </w:p>
    <w:p w14:paraId="7D1389E5" w14:textId="5A3AD438" w:rsidR="00B248AC" w:rsidRDefault="00B248AC" w:rsidP="00B248AC">
      <w:r>
        <w:t xml:space="preserve">When first loaded, the spectrum will be displayed in its raw, </w:t>
      </w:r>
      <w:proofErr w:type="spellStart"/>
      <w:r>
        <w:t>uncalibrated</w:t>
      </w:r>
      <w:proofErr w:type="spellEnd"/>
      <w:r>
        <w:t xml:space="preserve"> form. The x-axis will be set from 1 to the </w:t>
      </w:r>
      <w:r w:rsidR="00F61F3B">
        <w:t>default number of spectrum data points</w:t>
      </w:r>
      <w:r>
        <w:t xml:space="preserve">. The default number of points is 15,000 though </w:t>
      </w:r>
      <w:proofErr w:type="gramStart"/>
      <w:r>
        <w:t xml:space="preserve">this may be changed within the </w:t>
      </w:r>
      <w:proofErr w:type="spellStart"/>
      <w:r w:rsidRPr="00741264">
        <w:rPr>
          <w:rFonts w:asciiTheme="majorHAnsi" w:hAnsiTheme="majorHAnsi"/>
          <w:i/>
        </w:rPr>
        <w:t>calibFATES</w:t>
      </w:r>
      <w:proofErr w:type="spellEnd"/>
      <w:r w:rsidRPr="00741264">
        <w:rPr>
          <w:rFonts w:asciiTheme="majorHAnsi" w:hAnsiTheme="majorHAnsi"/>
          <w:i/>
        </w:rPr>
        <w:t xml:space="preserve"> </w:t>
      </w:r>
      <w:r>
        <w:t xml:space="preserve">source code by changing the </w:t>
      </w:r>
      <w:proofErr w:type="spellStart"/>
      <w:r>
        <w:t>NumPoints</w:t>
      </w:r>
      <w:proofErr w:type="spellEnd"/>
      <w:r>
        <w:t xml:space="preserve"> variable</w:t>
      </w:r>
      <w:proofErr w:type="gramEnd"/>
      <w:r>
        <w:t xml:space="preserve">. By pressing the “Toggle Calibration” button, the user may change the X-axis from the time domain to the mass-to-charge (m/z) domain. Pressing the button again will reverse this change. Mass calibration </w:t>
      </w:r>
      <w:r w:rsidR="000820BE">
        <w:t>is</w:t>
      </w:r>
      <w:r>
        <w:t xml:space="preserve"> discussed more </w:t>
      </w:r>
      <w:r w:rsidR="000820BE">
        <w:t>below</w:t>
      </w:r>
      <w:r>
        <w:t>.</w:t>
      </w:r>
    </w:p>
    <w:p w14:paraId="59778AE2" w14:textId="5A1ABD64" w:rsidR="00B248AC" w:rsidRDefault="00B248AC" w:rsidP="00920347">
      <w:r>
        <w:t xml:space="preserve">The displayed spectrum can be interacted with in order to better discern its features. </w:t>
      </w:r>
      <w:proofErr w:type="gramStart"/>
      <w:r>
        <w:t xml:space="preserve">The view may be changed </w:t>
      </w:r>
      <w:r w:rsidR="00920347">
        <w:t>by utilizing MATLAB’s native toolbar zoom functionalities in addition to using</w:t>
      </w:r>
      <w:r>
        <w:t xml:space="preserve"> </w:t>
      </w:r>
      <w:r w:rsidR="00920347">
        <w:t xml:space="preserve">options in </w:t>
      </w:r>
      <w:r>
        <w:t>the View menu</w:t>
      </w:r>
      <w:proofErr w:type="gramEnd"/>
      <w:r>
        <w:t xml:space="preserve">. The user can choose to reset the view to the full width and full height of the spectrum with the </w:t>
      </w:r>
      <w:r w:rsidRPr="00FE51BE">
        <w:rPr>
          <w:i/>
        </w:rPr>
        <w:t>Reset</w:t>
      </w:r>
      <w:r>
        <w:t xml:space="preserve"> command (</w:t>
      </w:r>
      <w:proofErr w:type="spellStart"/>
      <w:r>
        <w:t>Ctrl+R</w:t>
      </w:r>
      <w:proofErr w:type="spellEnd"/>
      <w:r>
        <w:t xml:space="preserve">). </w:t>
      </w:r>
      <w:proofErr w:type="gramStart"/>
      <w:r>
        <w:t xml:space="preserve">The X- and Y-axis limits can be manually set by the user with the </w:t>
      </w:r>
      <w:r w:rsidRPr="00FE51BE">
        <w:rPr>
          <w:i/>
        </w:rPr>
        <w:t>Set-X</w:t>
      </w:r>
      <w:r>
        <w:t xml:space="preserve"> and </w:t>
      </w:r>
      <w:r w:rsidRPr="00FE51BE">
        <w:rPr>
          <w:i/>
        </w:rPr>
        <w:t>Set-Y</w:t>
      </w:r>
      <w:r>
        <w:t xml:space="preserve"> commands</w:t>
      </w:r>
      <w:proofErr w:type="gramEnd"/>
      <w:r>
        <w:t xml:space="preserve"> (Ctrl-X and Ctrl-Y respectively). Selecting either of these options opens a text-box prompting for the desired minimum value of the new range. Once the user has entered a value for the minimum value, there will be a text-box prompting the maximum value. Once both values have been input then the appropriate axis will be re-scaled to the new values.</w:t>
      </w:r>
    </w:p>
    <w:p w14:paraId="4A2FB493" w14:textId="48D3767F" w:rsidR="00AF0D77" w:rsidRDefault="00B248AC" w:rsidP="00AF0D77">
      <w:r>
        <w:t>To find the val</w:t>
      </w:r>
      <w:r w:rsidR="00C31D5F">
        <w:t>ue of a point within the spectrum the user can utilize the native data cursor functionality as well as a specific</w:t>
      </w:r>
      <w:r>
        <w:t xml:space="preserve"> </w:t>
      </w:r>
      <w:r w:rsidR="00FE51BE">
        <w:t xml:space="preserve">the </w:t>
      </w:r>
      <w:r w:rsidR="00FE51BE" w:rsidRPr="00FE51BE">
        <w:rPr>
          <w:i/>
        </w:rPr>
        <w:t>Get Point</w:t>
      </w:r>
      <w:r>
        <w:t xml:space="preserve"> </w:t>
      </w:r>
      <w:r w:rsidR="00FE51BE">
        <w:t>(</w:t>
      </w:r>
      <w:proofErr w:type="spellStart"/>
      <w:r w:rsidR="00FE51BE">
        <w:t>Ctrl+W</w:t>
      </w:r>
      <w:proofErr w:type="spellEnd"/>
      <w:r w:rsidR="00FE51BE">
        <w:t xml:space="preserve">) </w:t>
      </w:r>
      <w:r>
        <w:t>function</w:t>
      </w:r>
      <w:r w:rsidR="00FE51BE">
        <w:t xml:space="preserve"> in</w:t>
      </w:r>
      <w:r>
        <w:t xml:space="preserve"> the Calibration menu. Once activated, the mouse cursor will be replaced by a crosshairs. The crosshairs can then be placed over the plot to find a point to “get.” Pressing either mouse button will select the current point. This will display the X-value, X-value index, and Y-value for that coordinate in the box below the plotting region.</w:t>
      </w:r>
      <w:r w:rsidR="0024364F">
        <w:t xml:space="preserve"> </w:t>
      </w:r>
    </w:p>
    <w:p w14:paraId="6027C330" w14:textId="77777777" w:rsidR="00B248AC" w:rsidRPr="00E00412" w:rsidRDefault="00B248AC" w:rsidP="00B248AC">
      <w:pPr>
        <w:pStyle w:val="Heading2"/>
      </w:pPr>
      <w:r w:rsidRPr="00E00412">
        <w:t>Navigation</w:t>
      </w:r>
    </w:p>
    <w:p w14:paraId="5F7DCC5E" w14:textId="6BBE0BD6" w:rsidR="00B248AC" w:rsidRDefault="00C31D5F" w:rsidP="00B248AC">
      <w:proofErr w:type="spellStart"/>
      <w:proofErr w:type="gramStart"/>
      <w:r w:rsidRPr="00C31D5F">
        <w:rPr>
          <w:rFonts w:asciiTheme="majorHAnsi" w:hAnsiTheme="majorHAnsi"/>
          <w:b/>
        </w:rPr>
        <w:t>calibFATES</w:t>
      </w:r>
      <w:proofErr w:type="spellEnd"/>
      <w:proofErr w:type="gramEnd"/>
      <w:r w:rsidR="00B248AC">
        <w:t xml:space="preserve"> makes it easy to view positive and/or negative spectra within a given folder. To view posit</w:t>
      </w:r>
      <w:r>
        <w:t>ive spectra, the checkbox label</w:t>
      </w:r>
      <w:r w:rsidR="00B248AC">
        <w:t>ed “Positive Spectra” in the bottom right corner must be checke</w:t>
      </w:r>
      <w:r>
        <w:t>d. Likewise, the checkbox label</w:t>
      </w:r>
      <w:r w:rsidR="00B248AC">
        <w:t>ed “Negative Spectra” must be checked in order to view negative spectra. At least one of these boxes must be checked before the user can navigate between spectra.</w:t>
      </w:r>
      <w:r w:rsidR="002C2209">
        <w:t xml:space="preserve"> </w:t>
      </w:r>
      <w:r w:rsidR="00B248AC">
        <w:t>Navigation between spectra can be accomplished through the toolbar</w:t>
      </w:r>
      <w:r w:rsidR="002C2209">
        <w:t xml:space="preserve"> buttons (</w:t>
      </w:r>
      <w:r w:rsidR="002C2209" w:rsidRPr="007717CF">
        <w:rPr>
          <w:noProof/>
          <w:lang w:eastAsia="en-US"/>
        </w:rPr>
        <w:drawing>
          <wp:inline distT="0" distB="0" distL="0" distR="0" wp14:anchorId="6DD74CD3" wp14:editId="77AB365B">
            <wp:extent cx="174928" cy="178271"/>
            <wp:effectExtent l="0" t="0" r="0"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5"/>
                    <a:srcRect l="32286" t="14910" r="66312" b="82550"/>
                    <a:stretch/>
                  </pic:blipFill>
                  <pic:spPr>
                    <a:xfrm>
                      <a:off x="0" y="0"/>
                      <a:ext cx="177882" cy="181281"/>
                    </a:xfrm>
                    <a:prstGeom prst="rect">
                      <a:avLst/>
                    </a:prstGeom>
                  </pic:spPr>
                </pic:pic>
              </a:graphicData>
            </a:graphic>
          </wp:inline>
        </w:drawing>
      </w:r>
      <w:r w:rsidR="002C2209">
        <w:t xml:space="preserve"> and </w:t>
      </w:r>
      <w:r w:rsidR="002C2209" w:rsidRPr="002D44FC">
        <w:rPr>
          <w:noProof/>
          <w:lang w:eastAsia="en-US"/>
        </w:rPr>
        <w:drawing>
          <wp:inline distT="0" distB="0" distL="0" distR="0" wp14:anchorId="3517C94A" wp14:editId="6C91E527">
            <wp:extent cx="166978" cy="183935"/>
            <wp:effectExtent l="0" t="0" r="5080" b="6985"/>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5"/>
                    <a:srcRect l="33766" t="14910" r="64937" b="82550"/>
                    <a:stretch/>
                  </pic:blipFill>
                  <pic:spPr>
                    <a:xfrm>
                      <a:off x="0" y="0"/>
                      <a:ext cx="171191" cy="188576"/>
                    </a:xfrm>
                    <a:prstGeom prst="rect">
                      <a:avLst/>
                    </a:prstGeom>
                  </pic:spPr>
                </pic:pic>
              </a:graphicData>
            </a:graphic>
          </wp:inline>
        </w:drawing>
      </w:r>
      <w:r w:rsidR="002C2209">
        <w:t>)</w:t>
      </w:r>
      <w:r w:rsidR="00B248AC">
        <w:t xml:space="preserve"> or with the keyboard</w:t>
      </w:r>
      <w:r w:rsidR="002C2209">
        <w:t xml:space="preserve"> arrow buttons</w:t>
      </w:r>
      <w:r w:rsidR="00B248AC">
        <w:t xml:space="preserve">. </w:t>
      </w:r>
      <w:r w:rsidR="002C2209">
        <w:t>When navigating between spectra the x-axis will remain fixed in the time domain and the y-axis will rescale to the points currently displayed.</w:t>
      </w:r>
      <w:r w:rsidR="00B248AC">
        <w:t xml:space="preserve"> The user can also choose to open spectra from another folder. This option, </w:t>
      </w:r>
      <w:r w:rsidR="00B248AC" w:rsidRPr="00612AE9">
        <w:rPr>
          <w:i/>
        </w:rPr>
        <w:t>Open Spectrum</w:t>
      </w:r>
      <w:r w:rsidR="00B248AC">
        <w:t xml:space="preserve"> (</w:t>
      </w:r>
      <w:proofErr w:type="spellStart"/>
      <w:r w:rsidR="00B248AC">
        <w:t>Ctrl+O</w:t>
      </w:r>
      <w:proofErr w:type="spellEnd"/>
      <w:r w:rsidR="00B248AC">
        <w:t xml:space="preserve">) is found under the File menu. Loading it will open a file prompt for spectra. The user can navigate to the appropriate file location and select spectra based upon their chosen file format. The new spectrum </w:t>
      </w:r>
      <w:r w:rsidR="002C2209">
        <w:t>will</w:t>
      </w:r>
      <w:r w:rsidR="00B248AC">
        <w:t xml:space="preserve"> be loaded and displayed in the plot area.</w:t>
      </w:r>
    </w:p>
    <w:p w14:paraId="78162203" w14:textId="77777777" w:rsidR="00B248AC" w:rsidRPr="00B46C1C" w:rsidRDefault="00B248AC" w:rsidP="00B248AC">
      <w:pPr>
        <w:pStyle w:val="Heading2"/>
      </w:pPr>
      <w:r>
        <w:t xml:space="preserve">Create </w:t>
      </w:r>
      <w:r w:rsidRPr="00B46C1C">
        <w:t>Calibration</w:t>
      </w:r>
    </w:p>
    <w:p w14:paraId="0423D490" w14:textId="423ABEA0" w:rsidR="00B248AC" w:rsidRDefault="00857050" w:rsidP="00B248AC">
      <w:proofErr w:type="spellStart"/>
      <w:proofErr w:type="gramStart"/>
      <w:r w:rsidRPr="00C31D5F">
        <w:rPr>
          <w:rFonts w:asciiTheme="majorHAnsi" w:hAnsiTheme="majorHAnsi"/>
          <w:b/>
        </w:rPr>
        <w:t>calibFATES</w:t>
      </w:r>
      <w:proofErr w:type="spellEnd"/>
      <w:proofErr w:type="gramEnd"/>
      <w:r w:rsidR="00B248AC">
        <w:t xml:space="preserve"> is initially loaded with no mass calibration. Default values of 2.0E-6 and 0 are loaded for the calibration parameters. The user may choose to manually set the calibration values, to load a previous calibration file, or to complete a new calibration. If the calibration is used (i.e. the “Toggle Calibration” button has been toggled, then the spectra is plotted against </w:t>
      </w:r>
      <w:r>
        <w:rPr>
          <w:i/>
        </w:rPr>
        <w:t>m/</w:t>
      </w:r>
      <w:r w:rsidR="00B248AC" w:rsidRPr="00857050">
        <w:rPr>
          <w:i/>
        </w:rPr>
        <w:t>z</w:t>
      </w:r>
      <w:r w:rsidR="00B248AC">
        <w:t xml:space="preserve"> instead of time. </w:t>
      </w:r>
      <w:r w:rsidRPr="00857050">
        <w:rPr>
          <w:i/>
        </w:rPr>
        <w:t>m</w:t>
      </w:r>
      <w:r w:rsidR="00B248AC" w:rsidRPr="00857050">
        <w:rPr>
          <w:i/>
        </w:rPr>
        <w:t>/z</w:t>
      </w:r>
      <w:r w:rsidR="00B248AC">
        <w:t xml:space="preserve"> are calculated according to</w:t>
      </w:r>
      <w:r>
        <w:t xml:space="preserve"> the following relationship:  </w:t>
      </w:r>
      <w:r w:rsidR="00B248AC" w:rsidRPr="00857050">
        <w:rPr>
          <w:i/>
        </w:rPr>
        <w:t>m/z</w:t>
      </w:r>
      <w:r w:rsidR="00B248AC">
        <w:t xml:space="preserve">  = </w:t>
      </w:r>
      <w:proofErr w:type="gramStart"/>
      <w:r w:rsidR="00B248AC">
        <w:t>A(</w:t>
      </w:r>
      <w:proofErr w:type="gramEnd"/>
      <w:r w:rsidR="00B248AC">
        <w:t>t-B)</w:t>
      </w:r>
      <w:r w:rsidR="00B248AC" w:rsidRPr="0065328A">
        <w:rPr>
          <w:vertAlign w:val="superscript"/>
        </w:rPr>
        <w:t>2</w:t>
      </w:r>
      <w:r w:rsidR="00B248AC">
        <w:t xml:space="preserve">    where A and B are calibration parameters (slope and intercept) and t is the </w:t>
      </w:r>
      <w:proofErr w:type="spellStart"/>
      <w:r w:rsidR="00B248AC">
        <w:t>timepoint</w:t>
      </w:r>
      <w:proofErr w:type="spellEnd"/>
      <w:r w:rsidR="00B248AC">
        <w:t xml:space="preserve">. </w:t>
      </w:r>
    </w:p>
    <w:p w14:paraId="6D9E5B5F" w14:textId="77777777" w:rsidR="00B248AC" w:rsidRDefault="00B248AC" w:rsidP="00B248AC">
      <w:r>
        <w:t xml:space="preserve">These calibration parameters can be manually saved and loaded by the use </w:t>
      </w:r>
      <w:proofErr w:type="gramStart"/>
      <w:r>
        <w:t>of .</w:t>
      </w:r>
      <w:proofErr w:type="spellStart"/>
      <w:r>
        <w:t>pcal</w:t>
      </w:r>
      <w:proofErr w:type="spellEnd"/>
      <w:proofErr w:type="gramEnd"/>
      <w:r>
        <w:t xml:space="preserve"> and .</w:t>
      </w:r>
      <w:proofErr w:type="spellStart"/>
      <w:r>
        <w:t>ncal</w:t>
      </w:r>
      <w:proofErr w:type="spellEnd"/>
      <w:r>
        <w:t xml:space="preserve"> files. To save the currently displayed values, select </w:t>
      </w:r>
      <w:r w:rsidRPr="00D47724">
        <w:rPr>
          <w:i/>
        </w:rPr>
        <w:t>Save Calibration</w:t>
      </w:r>
      <w:r>
        <w:t xml:space="preserve"> under the Calibration menu (</w:t>
      </w:r>
      <w:proofErr w:type="spellStart"/>
      <w:r>
        <w:t>Ctrl+S</w:t>
      </w:r>
      <w:proofErr w:type="spellEnd"/>
      <w:r>
        <w:t xml:space="preserve">). These will save the parameters in the appropriate polarity calibration file of the user’s choice (i.e. if the current spectrum is positive, then it will save it to </w:t>
      </w:r>
      <w:proofErr w:type="gramStart"/>
      <w:r>
        <w:t>a .</w:t>
      </w:r>
      <w:proofErr w:type="spellStart"/>
      <w:r>
        <w:t>pcal</w:t>
      </w:r>
      <w:proofErr w:type="spellEnd"/>
      <w:proofErr w:type="gramEnd"/>
      <w:r>
        <w:t xml:space="preserve"> file and if it is negative then it will save it to a .</w:t>
      </w:r>
      <w:proofErr w:type="spellStart"/>
      <w:r>
        <w:t>ncal</w:t>
      </w:r>
      <w:proofErr w:type="spellEnd"/>
      <w:r>
        <w:t xml:space="preserve"> file). </w:t>
      </w:r>
      <w:proofErr w:type="gramStart"/>
      <w:r>
        <w:t xml:space="preserve">These same parameters can then be loaded by </w:t>
      </w:r>
      <w:r w:rsidRPr="00AA14BC">
        <w:rPr>
          <w:i/>
        </w:rPr>
        <w:t>Load Calibration</w:t>
      </w:r>
      <w:proofErr w:type="gramEnd"/>
      <w:r>
        <w:t>, also under the Calibration menu (</w:t>
      </w:r>
      <w:proofErr w:type="spellStart"/>
      <w:r>
        <w:t>Ctrl+L</w:t>
      </w:r>
      <w:proofErr w:type="spellEnd"/>
      <w:r>
        <w:t>). Selecting this option will load the calibration parameters from a user-selected file. It will only consider calibration files for the polarity of the current spectrum.</w:t>
      </w:r>
    </w:p>
    <w:p w14:paraId="6F243B27" w14:textId="77777777" w:rsidR="00B248AC" w:rsidRDefault="00B248AC" w:rsidP="00B248AC">
      <w:r>
        <w:t xml:space="preserve">The </w:t>
      </w:r>
      <w:proofErr w:type="gramStart"/>
      <w:r>
        <w:t>calibration parameters can also be defined by the user</w:t>
      </w:r>
      <w:proofErr w:type="gramEnd"/>
      <w:r>
        <w:t xml:space="preserve"> manually. The </w:t>
      </w:r>
      <w:r w:rsidRPr="00055389">
        <w:rPr>
          <w:i/>
        </w:rPr>
        <w:t>Set Calibration Values</w:t>
      </w:r>
      <w:r>
        <w:t xml:space="preserve"> function under the Calibration menu (</w:t>
      </w:r>
      <w:proofErr w:type="spellStart"/>
      <w:r>
        <w:t>Ctrl+B</w:t>
      </w:r>
      <w:proofErr w:type="spellEnd"/>
      <w:r>
        <w:t xml:space="preserve">) will bring up text prompts for the calibration parameters A and B. </w:t>
      </w:r>
    </w:p>
    <w:p w14:paraId="5BFE39E2" w14:textId="77777777" w:rsidR="00B248AC" w:rsidRPr="00B46C1C" w:rsidRDefault="00B248AC" w:rsidP="00B248AC">
      <w:pPr>
        <w:pStyle w:val="Heading2"/>
      </w:pPr>
      <w:r w:rsidRPr="00B46C1C">
        <w:t>Mass Calibration</w:t>
      </w:r>
    </w:p>
    <w:p w14:paraId="42FF708A" w14:textId="4AE31F35" w:rsidR="00B248AC" w:rsidRDefault="00B248AC" w:rsidP="00B248AC">
      <w:r>
        <w:t xml:space="preserve">One of the primary features of </w:t>
      </w:r>
      <w:proofErr w:type="spellStart"/>
      <w:r w:rsidR="00AF0D77" w:rsidRPr="00C31D5F">
        <w:rPr>
          <w:rFonts w:asciiTheme="majorHAnsi" w:hAnsiTheme="majorHAnsi"/>
          <w:b/>
        </w:rPr>
        <w:t>calibFATES</w:t>
      </w:r>
      <w:proofErr w:type="spellEnd"/>
      <w:r>
        <w:t xml:space="preserve"> is the ability to generate mass calibrations of loaded spectra. The calibration process uses data entered into the table on the right side of the figure. The data needed are </w:t>
      </w:r>
      <w:proofErr w:type="spellStart"/>
      <w:r>
        <w:t>timepoints</w:t>
      </w:r>
      <w:proofErr w:type="spellEnd"/>
      <w:r>
        <w:t xml:space="preserve"> and the calibrated </w:t>
      </w:r>
      <w:r w:rsidRPr="00AF0D77">
        <w:rPr>
          <w:i/>
        </w:rPr>
        <w:t>m/z</w:t>
      </w:r>
      <w:r>
        <w:t xml:space="preserve">. This data can be loaded into this column manually or through the </w:t>
      </w:r>
      <w:r w:rsidRPr="00FF0E37">
        <w:rPr>
          <w:i/>
        </w:rPr>
        <w:t>Add Point</w:t>
      </w:r>
      <w:r>
        <w:t xml:space="preserve"> function under the Calibration menu (</w:t>
      </w:r>
      <w:proofErr w:type="spellStart"/>
      <w:r>
        <w:t>Ctrl+D</w:t>
      </w:r>
      <w:proofErr w:type="spellEnd"/>
      <w:r>
        <w:t xml:space="preserve">). The add point will bring up a crosshairs which will, upon button click, enter the corresponding </w:t>
      </w:r>
      <w:proofErr w:type="spellStart"/>
      <w:r>
        <w:t>timepoint</w:t>
      </w:r>
      <w:proofErr w:type="spellEnd"/>
      <w:r>
        <w:t xml:space="preserve"> and a user-determined m/z into the calibration data table. As with the </w:t>
      </w:r>
      <w:r w:rsidRPr="00FF0E37">
        <w:rPr>
          <w:i/>
        </w:rPr>
        <w:t>Get Point</w:t>
      </w:r>
      <w:r>
        <w:t xml:space="preserve"> function described previously, these coordinates will display below the plot area. Up to 20 points, from any number of spectra can be incorporated into the calibration.</w:t>
      </w:r>
      <w:r w:rsidR="00AF6FF7">
        <w:t xml:space="preserve"> To clear the values in the table press the “Clear” button.</w:t>
      </w:r>
      <w:r>
        <w:t xml:space="preserve"> Once the desired values have been entered into the table, the user should ensure that the appropriate polarity radio button is selected (i.e. positive if calibrating positive spectra and negative if calibrating negative spectra).</w:t>
      </w:r>
      <w:r w:rsidR="002B6FD1">
        <w:t xml:space="preserve"> At any time to apply the calibration calculated from the points in the table to the mass spectra press the “Calibrate” button. T</w:t>
      </w:r>
      <w:r>
        <w:t>he user should press the “Final Calibrate” button</w:t>
      </w:r>
      <w:r w:rsidR="002B6FD1">
        <w:t xml:space="preserve"> to</w:t>
      </w:r>
      <w:r>
        <w:t xml:space="preserve"> bring up a file prompt to save the calibration file in a particular location and with a particular name. Calibration files saved this way will also include the </w:t>
      </w:r>
      <w:proofErr w:type="spellStart"/>
      <w:r>
        <w:t>timepoints</w:t>
      </w:r>
      <w:proofErr w:type="spellEnd"/>
      <w:r>
        <w:t xml:space="preserve">, user-defined m/z and the particle filename and location for each calibration point. Despite this extra information, these calibration files can be loaded like any other calibration file. </w:t>
      </w:r>
    </w:p>
    <w:p w14:paraId="5D0B5E89" w14:textId="415CDD86" w:rsidR="000748F0" w:rsidRDefault="000748F0" w:rsidP="000748F0">
      <w:pPr>
        <w:pStyle w:val="Heading1"/>
      </w:pPr>
      <w:r>
        <w:t>C. Velocity to Aerodynamic Size Calibration</w:t>
      </w:r>
    </w:p>
    <w:p w14:paraId="22AB2397" w14:textId="0F9CFDE9" w:rsidR="000748F0" w:rsidRPr="000748F0" w:rsidRDefault="000748F0" w:rsidP="000748F0">
      <w:r>
        <w:t xml:space="preserve">Within FATES the function </w:t>
      </w:r>
      <w:proofErr w:type="spellStart"/>
      <w:r w:rsidRPr="000748F0">
        <w:rPr>
          <w:rFonts w:asciiTheme="majorHAnsi" w:hAnsiTheme="majorHAnsi"/>
          <w:b/>
        </w:rPr>
        <w:t>pslCal</w:t>
      </w:r>
      <w:proofErr w:type="spellEnd"/>
      <w:r>
        <w:t xml:space="preserve"> is provided to generate size calibration parameters for the </w:t>
      </w:r>
      <w:proofErr w:type="spellStart"/>
      <w:r w:rsidRPr="000748F0">
        <w:rPr>
          <w:rFonts w:asciiTheme="majorHAnsi" w:hAnsiTheme="majorHAnsi"/>
          <w:b/>
        </w:rPr>
        <w:t>da_noz</w:t>
      </w:r>
      <w:proofErr w:type="spellEnd"/>
      <w:r>
        <w:t xml:space="preserve"> function, specified in </w:t>
      </w:r>
      <w:proofErr w:type="gramStart"/>
      <w:r>
        <w:t>the .</w:t>
      </w:r>
      <w:proofErr w:type="spellStart"/>
      <w:r>
        <w:t>inst</w:t>
      </w:r>
      <w:proofErr w:type="spellEnd"/>
      <w:proofErr w:type="gramEnd"/>
      <w:r>
        <w:t xml:space="preserve"> file, utilized to calculate aerodynamic particle size from particle velocities. To use </w:t>
      </w:r>
      <w:proofErr w:type="spellStart"/>
      <w:r>
        <w:t>pslCal</w:t>
      </w:r>
      <w:proofErr w:type="spellEnd"/>
      <w:r>
        <w:t xml:space="preserve"> the user must have run a set of aerosols of controlled size, usually polystyrene la</w:t>
      </w:r>
      <w:r w:rsidR="00835F99">
        <w:t xml:space="preserve">tex spheres (PSLs) on the SPMS. In addition the PSL data needs to be already imported into MATLAB via a FATES study. To import the data a placeholder </w:t>
      </w:r>
      <w:proofErr w:type="spellStart"/>
      <w:r w:rsidR="00835F99">
        <w:t>DaCalibFunction</w:t>
      </w:r>
      <w:proofErr w:type="spellEnd"/>
      <w:r w:rsidR="00835F99">
        <w:t xml:space="preserve"> can be used in </w:t>
      </w:r>
      <w:proofErr w:type="gramStart"/>
      <w:r w:rsidR="00835F99">
        <w:t>the .</w:t>
      </w:r>
      <w:proofErr w:type="spellStart"/>
      <w:r w:rsidR="00835F99">
        <w:t>inst</w:t>
      </w:r>
      <w:proofErr w:type="spellEnd"/>
      <w:proofErr w:type="gramEnd"/>
      <w:r w:rsidR="00835F99">
        <w:t xml:space="preserve"> file.</w:t>
      </w:r>
    </w:p>
    <w:p w14:paraId="2FE4EC67" w14:textId="783132F6" w:rsidR="000748F0" w:rsidRDefault="000748F0" w:rsidP="000748F0">
      <w:r>
        <w:t xml:space="preserve">To call </w:t>
      </w:r>
      <w:proofErr w:type="spellStart"/>
      <w:r>
        <w:rPr>
          <w:rFonts w:asciiTheme="majorHAnsi" w:hAnsiTheme="majorHAnsi"/>
          <w:b/>
        </w:rPr>
        <w:t>pslCal</w:t>
      </w:r>
      <w:proofErr w:type="spellEnd"/>
      <w:r>
        <w:t>, the user will need to input the variables in the table below.</w:t>
      </w:r>
      <w:r w:rsidRPr="002A6DD8">
        <w:t xml:space="preserve"> </w:t>
      </w:r>
    </w:p>
    <w:p w14:paraId="7DD8A317" w14:textId="77777777" w:rsidR="007C5DCE" w:rsidRDefault="007C5DCE" w:rsidP="000748F0"/>
    <w:p w14:paraId="3E905806" w14:textId="3EEC1F8E" w:rsidR="007C5DCE" w:rsidRDefault="007C5DCE" w:rsidP="007C5DCE"/>
    <w:tbl>
      <w:tblPr>
        <w:tblStyle w:val="TableGrid"/>
        <w:tblW w:w="0" w:type="auto"/>
        <w:tblLook w:val="04A0" w:firstRow="1" w:lastRow="0" w:firstColumn="1" w:lastColumn="0" w:noHBand="0" w:noVBand="1"/>
      </w:tblPr>
      <w:tblGrid>
        <w:gridCol w:w="1728"/>
        <w:gridCol w:w="7128"/>
      </w:tblGrid>
      <w:tr w:rsidR="000748F0" w14:paraId="10B73A7E" w14:textId="77777777" w:rsidTr="000748F0">
        <w:tc>
          <w:tcPr>
            <w:tcW w:w="1728" w:type="dxa"/>
          </w:tcPr>
          <w:p w14:paraId="7C4DE69C" w14:textId="77777777" w:rsidR="000748F0" w:rsidRPr="009C745E" w:rsidRDefault="000748F0" w:rsidP="000748F0">
            <w:pPr>
              <w:jc w:val="center"/>
              <w:rPr>
                <w:b/>
              </w:rPr>
            </w:pPr>
            <w:r w:rsidRPr="009C745E">
              <w:rPr>
                <w:b/>
              </w:rPr>
              <w:t>Variable</w:t>
            </w:r>
          </w:p>
        </w:tc>
        <w:tc>
          <w:tcPr>
            <w:tcW w:w="7128" w:type="dxa"/>
          </w:tcPr>
          <w:p w14:paraId="5394DB8B" w14:textId="77777777" w:rsidR="000748F0" w:rsidRPr="009C745E" w:rsidRDefault="000748F0" w:rsidP="000748F0">
            <w:pPr>
              <w:jc w:val="center"/>
              <w:rPr>
                <w:b/>
              </w:rPr>
            </w:pPr>
            <w:r w:rsidRPr="009C745E">
              <w:rPr>
                <w:b/>
              </w:rPr>
              <w:t>Description</w:t>
            </w:r>
          </w:p>
        </w:tc>
      </w:tr>
      <w:tr w:rsidR="000748F0" w14:paraId="697B03E2" w14:textId="77777777" w:rsidTr="000748F0">
        <w:trPr>
          <w:trHeight w:val="70"/>
        </w:trPr>
        <w:tc>
          <w:tcPr>
            <w:tcW w:w="1728" w:type="dxa"/>
          </w:tcPr>
          <w:p w14:paraId="604BA2D4" w14:textId="42C0AD0E" w:rsidR="000748F0" w:rsidRPr="00966BBF" w:rsidRDefault="00EC3B6D" w:rsidP="000748F0">
            <w:pPr>
              <w:jc w:val="center"/>
            </w:pPr>
            <w:proofErr w:type="spellStart"/>
            <w:proofErr w:type="gramStart"/>
            <w:r>
              <w:t>pslTime</w:t>
            </w:r>
            <w:proofErr w:type="spellEnd"/>
            <w:proofErr w:type="gramEnd"/>
          </w:p>
          <w:p w14:paraId="50B27B8D" w14:textId="77777777" w:rsidR="000748F0" w:rsidRPr="00966BBF" w:rsidRDefault="000748F0" w:rsidP="000748F0">
            <w:pPr>
              <w:jc w:val="center"/>
            </w:pPr>
          </w:p>
        </w:tc>
        <w:tc>
          <w:tcPr>
            <w:tcW w:w="7128" w:type="dxa"/>
          </w:tcPr>
          <w:p w14:paraId="60076180" w14:textId="650A47B7" w:rsidR="00EC3B6D" w:rsidRDefault="00EC3B6D" w:rsidP="00EC3B6D">
            <w:r w:rsidRPr="00EC3B6D">
              <w:rPr>
                <w:b/>
              </w:rPr>
              <w:t>N</w:t>
            </w:r>
            <w:r>
              <w:t xml:space="preserve"> x 2 matrix specifying the start and stop times, in </w:t>
            </w:r>
            <w:proofErr w:type="spellStart"/>
            <w:r>
              <w:t>datenum</w:t>
            </w:r>
            <w:proofErr w:type="spellEnd"/>
            <w:r>
              <w:t xml:space="preserve"> format, for each PSL size run.  Start times are in column 1 and stop times are in column 2.</w:t>
            </w:r>
          </w:p>
          <w:p w14:paraId="6A3AB693" w14:textId="7D422084" w:rsidR="000748F0" w:rsidRDefault="000748F0" w:rsidP="000748F0">
            <w:pPr>
              <w:jc w:val="center"/>
            </w:pPr>
          </w:p>
        </w:tc>
      </w:tr>
      <w:tr w:rsidR="000748F0" w14:paraId="11921463" w14:textId="77777777" w:rsidTr="000748F0">
        <w:trPr>
          <w:trHeight w:val="210"/>
        </w:trPr>
        <w:tc>
          <w:tcPr>
            <w:tcW w:w="1728" w:type="dxa"/>
          </w:tcPr>
          <w:p w14:paraId="2F50F72E" w14:textId="631AF9D0" w:rsidR="000748F0" w:rsidRDefault="00EC3B6D" w:rsidP="000748F0">
            <w:pPr>
              <w:jc w:val="center"/>
            </w:pPr>
            <w:proofErr w:type="spellStart"/>
            <w:proofErr w:type="gramStart"/>
            <w:r>
              <w:t>pslVels</w:t>
            </w:r>
            <w:proofErr w:type="spellEnd"/>
            <w:proofErr w:type="gramEnd"/>
          </w:p>
        </w:tc>
        <w:tc>
          <w:tcPr>
            <w:tcW w:w="7128" w:type="dxa"/>
          </w:tcPr>
          <w:p w14:paraId="50275FC6" w14:textId="212BE9E4" w:rsidR="000748F0" w:rsidRDefault="00EC3B6D" w:rsidP="00EC3B6D">
            <w:pPr>
              <w:jc w:val="center"/>
            </w:pPr>
            <w:r w:rsidRPr="00EC3B6D">
              <w:rPr>
                <w:b/>
              </w:rPr>
              <w:t>N</w:t>
            </w:r>
            <w:r>
              <w:t xml:space="preserve"> x 2 matrix specifying the min (column 1) and max (column 2) velocities to be considered for each PSL size run.  </w:t>
            </w:r>
            <w:r w:rsidR="00B077B5">
              <w:t>This variable is used to eliminate any spurious data from being considered in the speed distribution of each PSL size, which should be very tight.</w:t>
            </w:r>
          </w:p>
        </w:tc>
      </w:tr>
      <w:tr w:rsidR="000748F0" w14:paraId="3A74DEE1" w14:textId="77777777" w:rsidTr="000748F0">
        <w:trPr>
          <w:trHeight w:val="280"/>
        </w:trPr>
        <w:tc>
          <w:tcPr>
            <w:tcW w:w="1728" w:type="dxa"/>
          </w:tcPr>
          <w:p w14:paraId="2C24CB32" w14:textId="04E30732" w:rsidR="000748F0" w:rsidRDefault="00EC3B6D" w:rsidP="000748F0">
            <w:pPr>
              <w:jc w:val="center"/>
            </w:pPr>
            <w:proofErr w:type="spellStart"/>
            <w:proofErr w:type="gramStart"/>
            <w:r>
              <w:t>pslSizes</w:t>
            </w:r>
            <w:proofErr w:type="spellEnd"/>
            <w:proofErr w:type="gramEnd"/>
          </w:p>
        </w:tc>
        <w:tc>
          <w:tcPr>
            <w:tcW w:w="7128" w:type="dxa"/>
          </w:tcPr>
          <w:p w14:paraId="1A93FD9B" w14:textId="4B404E2B" w:rsidR="000748F0" w:rsidRDefault="00EC3B6D" w:rsidP="00EC3B6D">
            <w:r>
              <w:t xml:space="preserve">A vector of length </w:t>
            </w:r>
            <w:r w:rsidRPr="00EC3B6D">
              <w:rPr>
                <w:b/>
              </w:rPr>
              <w:t>N</w:t>
            </w:r>
            <w:r>
              <w:t xml:space="preserve"> that specifies the size of each PSL used in the calibration. Note the </w:t>
            </w:r>
            <w:r w:rsidRPr="00EC3B6D">
              <w:rPr>
                <w:b/>
              </w:rPr>
              <w:t>N</w:t>
            </w:r>
            <w:r>
              <w:t xml:space="preserve">th entry of </w:t>
            </w:r>
            <w:proofErr w:type="spellStart"/>
            <w:r>
              <w:t>pslSizes</w:t>
            </w:r>
            <w:proofErr w:type="spellEnd"/>
            <w:r>
              <w:t xml:space="preserve"> corresponds to the </w:t>
            </w:r>
            <w:r w:rsidRPr="00EC3B6D">
              <w:rPr>
                <w:b/>
              </w:rPr>
              <w:t>N</w:t>
            </w:r>
            <w:r>
              <w:t xml:space="preserve">th row of </w:t>
            </w:r>
            <w:proofErr w:type="spellStart"/>
            <w:r>
              <w:t>pslVels</w:t>
            </w:r>
            <w:proofErr w:type="spellEnd"/>
            <w:r>
              <w:t xml:space="preserve"> and </w:t>
            </w:r>
            <w:proofErr w:type="spellStart"/>
            <w:r>
              <w:t>pslTime</w:t>
            </w:r>
            <w:proofErr w:type="spellEnd"/>
            <w:r>
              <w:t>.</w:t>
            </w:r>
          </w:p>
        </w:tc>
      </w:tr>
      <w:tr w:rsidR="000748F0" w14:paraId="1A1F4B6D" w14:textId="77777777" w:rsidTr="000748F0">
        <w:trPr>
          <w:trHeight w:val="280"/>
        </w:trPr>
        <w:tc>
          <w:tcPr>
            <w:tcW w:w="1728" w:type="dxa"/>
          </w:tcPr>
          <w:p w14:paraId="309720BA" w14:textId="1CC7EA45" w:rsidR="000748F0" w:rsidRDefault="00EC3B6D" w:rsidP="000748F0">
            <w:pPr>
              <w:jc w:val="center"/>
            </w:pPr>
            <w:r>
              <w:t>N</w:t>
            </w:r>
          </w:p>
        </w:tc>
        <w:tc>
          <w:tcPr>
            <w:tcW w:w="7128" w:type="dxa"/>
          </w:tcPr>
          <w:p w14:paraId="30CF41E2" w14:textId="5EF80287" w:rsidR="000748F0" w:rsidRDefault="00EC3B6D" w:rsidP="000748F0">
            <w:pPr>
              <w:jc w:val="center"/>
            </w:pPr>
            <w:r>
              <w:t>Indicates the order of the polynomial to be fit (default is 3)</w:t>
            </w:r>
          </w:p>
        </w:tc>
      </w:tr>
      <w:tr w:rsidR="000748F0" w14:paraId="7EED628D" w14:textId="77777777" w:rsidTr="000748F0">
        <w:trPr>
          <w:trHeight w:val="210"/>
        </w:trPr>
        <w:tc>
          <w:tcPr>
            <w:tcW w:w="1728" w:type="dxa"/>
          </w:tcPr>
          <w:p w14:paraId="3D9D63A6" w14:textId="25C8F5C1" w:rsidR="000748F0" w:rsidRDefault="00EC3B6D" w:rsidP="000748F0">
            <w:pPr>
              <w:jc w:val="center"/>
            </w:pPr>
            <w:proofErr w:type="gramStart"/>
            <w:r>
              <w:t>bins</w:t>
            </w:r>
            <w:proofErr w:type="gramEnd"/>
          </w:p>
        </w:tc>
        <w:tc>
          <w:tcPr>
            <w:tcW w:w="7128" w:type="dxa"/>
          </w:tcPr>
          <w:p w14:paraId="5A04A2FB" w14:textId="6181782C" w:rsidR="000748F0" w:rsidRDefault="00EC3B6D" w:rsidP="00EC3B6D">
            <w:pPr>
              <w:jc w:val="center"/>
            </w:pPr>
            <w:r>
              <w:t>Indicates the number of size bins (default is 100) to group the PSLs by.</w:t>
            </w:r>
          </w:p>
        </w:tc>
      </w:tr>
    </w:tbl>
    <w:p w14:paraId="408ECD0A" w14:textId="77777777" w:rsidR="000748F0" w:rsidRDefault="000748F0" w:rsidP="000748F0"/>
    <w:p w14:paraId="14C59A28" w14:textId="09881DA9" w:rsidR="00835F99" w:rsidRDefault="00835F99" w:rsidP="000748F0">
      <w:proofErr w:type="spellStart"/>
      <w:proofErr w:type="gramStart"/>
      <w:r>
        <w:rPr>
          <w:rFonts w:asciiTheme="majorHAnsi" w:hAnsiTheme="majorHAnsi"/>
          <w:b/>
        </w:rPr>
        <w:t>pslCal</w:t>
      </w:r>
      <w:proofErr w:type="spellEnd"/>
      <w:proofErr w:type="gramEnd"/>
      <w:r>
        <w:t xml:space="preserve"> outputs two variables described below. </w:t>
      </w:r>
    </w:p>
    <w:tbl>
      <w:tblPr>
        <w:tblStyle w:val="TableGrid"/>
        <w:tblW w:w="0" w:type="auto"/>
        <w:tblLook w:val="04A0" w:firstRow="1" w:lastRow="0" w:firstColumn="1" w:lastColumn="0" w:noHBand="0" w:noVBand="1"/>
      </w:tblPr>
      <w:tblGrid>
        <w:gridCol w:w="1728"/>
        <w:gridCol w:w="7128"/>
      </w:tblGrid>
      <w:tr w:rsidR="00835F99" w:rsidRPr="009C745E" w14:paraId="305953B3" w14:textId="77777777" w:rsidTr="00F954DE">
        <w:tc>
          <w:tcPr>
            <w:tcW w:w="1728" w:type="dxa"/>
          </w:tcPr>
          <w:p w14:paraId="176C335B" w14:textId="77777777" w:rsidR="00835F99" w:rsidRPr="009C745E" w:rsidRDefault="00835F99" w:rsidP="00F954DE">
            <w:pPr>
              <w:jc w:val="center"/>
              <w:rPr>
                <w:b/>
              </w:rPr>
            </w:pPr>
            <w:r w:rsidRPr="009C745E">
              <w:rPr>
                <w:b/>
              </w:rPr>
              <w:t>Variable</w:t>
            </w:r>
          </w:p>
        </w:tc>
        <w:tc>
          <w:tcPr>
            <w:tcW w:w="7128" w:type="dxa"/>
          </w:tcPr>
          <w:p w14:paraId="2CFAE614" w14:textId="77777777" w:rsidR="00835F99" w:rsidRPr="009C745E" w:rsidRDefault="00835F99" w:rsidP="00F954DE">
            <w:pPr>
              <w:jc w:val="center"/>
              <w:rPr>
                <w:b/>
              </w:rPr>
            </w:pPr>
            <w:r w:rsidRPr="009C745E">
              <w:rPr>
                <w:b/>
              </w:rPr>
              <w:t>Description</w:t>
            </w:r>
          </w:p>
        </w:tc>
      </w:tr>
      <w:tr w:rsidR="00835F99" w14:paraId="54496003" w14:textId="77777777" w:rsidTr="00F954DE">
        <w:trPr>
          <w:trHeight w:val="70"/>
        </w:trPr>
        <w:tc>
          <w:tcPr>
            <w:tcW w:w="1728" w:type="dxa"/>
          </w:tcPr>
          <w:p w14:paraId="6DECC9F9" w14:textId="378ACB94" w:rsidR="00835F99" w:rsidRPr="00966BBF" w:rsidRDefault="00835F99" w:rsidP="00F954DE">
            <w:pPr>
              <w:jc w:val="center"/>
            </w:pPr>
            <w:proofErr w:type="spellStart"/>
            <w:proofErr w:type="gramStart"/>
            <w:r>
              <w:t>calParams</w:t>
            </w:r>
            <w:proofErr w:type="spellEnd"/>
            <w:proofErr w:type="gramEnd"/>
          </w:p>
          <w:p w14:paraId="300D4E65" w14:textId="77777777" w:rsidR="00835F99" w:rsidRPr="00966BBF" w:rsidRDefault="00835F99" w:rsidP="00F954DE">
            <w:pPr>
              <w:jc w:val="center"/>
            </w:pPr>
          </w:p>
        </w:tc>
        <w:tc>
          <w:tcPr>
            <w:tcW w:w="7128" w:type="dxa"/>
          </w:tcPr>
          <w:p w14:paraId="55F933E9" w14:textId="7A5F2BDF" w:rsidR="00835F99" w:rsidRPr="00F954DE" w:rsidRDefault="00F954DE" w:rsidP="00F954DE">
            <w:pPr>
              <w:jc w:val="center"/>
            </w:pPr>
            <w:r>
              <w:t>Size calibratio</w:t>
            </w:r>
            <w:r w:rsidRPr="00F954DE">
              <w:t>n parameters</w:t>
            </w:r>
            <w:r>
              <w:t xml:space="preserve"> for the </w:t>
            </w:r>
            <w:proofErr w:type="spellStart"/>
            <w:r w:rsidRPr="00F954DE">
              <w:rPr>
                <w:rFonts w:asciiTheme="majorHAnsi" w:hAnsiTheme="majorHAnsi"/>
                <w:b/>
              </w:rPr>
              <w:t>da_noz</w:t>
            </w:r>
            <w:proofErr w:type="spellEnd"/>
            <w:r>
              <w:t xml:space="preserve"> function.</w:t>
            </w:r>
          </w:p>
        </w:tc>
      </w:tr>
      <w:tr w:rsidR="00835F99" w14:paraId="4D766C94" w14:textId="77777777" w:rsidTr="00F954DE">
        <w:trPr>
          <w:trHeight w:val="210"/>
        </w:trPr>
        <w:tc>
          <w:tcPr>
            <w:tcW w:w="1728" w:type="dxa"/>
          </w:tcPr>
          <w:p w14:paraId="1DF54249" w14:textId="319DA70B" w:rsidR="00835F99" w:rsidRDefault="00835F99" w:rsidP="00F954DE">
            <w:pPr>
              <w:jc w:val="center"/>
            </w:pPr>
            <w:proofErr w:type="spellStart"/>
            <w:proofErr w:type="gramStart"/>
            <w:r>
              <w:t>speedModes</w:t>
            </w:r>
            <w:proofErr w:type="spellEnd"/>
            <w:proofErr w:type="gramEnd"/>
          </w:p>
        </w:tc>
        <w:tc>
          <w:tcPr>
            <w:tcW w:w="7128" w:type="dxa"/>
          </w:tcPr>
          <w:p w14:paraId="64FCB346" w14:textId="72C7D18A" w:rsidR="00835F99" w:rsidRDefault="004B04F8" w:rsidP="00F954DE">
            <w:pPr>
              <w:jc w:val="center"/>
            </w:pPr>
            <w:r>
              <w:t>The center of the distribution for each PSL size in speed.</w:t>
            </w:r>
            <w:r w:rsidR="00835F99">
              <w:t xml:space="preserve">  </w:t>
            </w:r>
          </w:p>
        </w:tc>
      </w:tr>
    </w:tbl>
    <w:p w14:paraId="39E461C9" w14:textId="77777777" w:rsidR="00835F99" w:rsidRPr="000748F0" w:rsidRDefault="00835F99" w:rsidP="000748F0"/>
    <w:p w14:paraId="5D88C116" w14:textId="092EBAEB" w:rsidR="00EE2F4E" w:rsidRDefault="006715B2" w:rsidP="000636D7">
      <w:pPr>
        <w:pStyle w:val="Heading1"/>
      </w:pPr>
      <w:r>
        <w:t xml:space="preserve">D. </w:t>
      </w:r>
      <w:r w:rsidR="000636D7">
        <w:t>Writing PKL from AMS or AMZ raw data files</w:t>
      </w:r>
    </w:p>
    <w:p w14:paraId="60C57B46" w14:textId="04C0DE84" w:rsidR="000636D7" w:rsidRPr="00BC26E7" w:rsidRDefault="002F5129" w:rsidP="000636D7">
      <w:r>
        <w:t>The FATEs toolkit also provides a set of scripts to write .</w:t>
      </w:r>
      <w:proofErr w:type="spellStart"/>
      <w:r>
        <w:t>pkl</w:t>
      </w:r>
      <w:proofErr w:type="spellEnd"/>
      <w:r>
        <w:t xml:space="preserve"> files in the format described in 3.1.4 from .</w:t>
      </w:r>
      <w:proofErr w:type="spellStart"/>
      <w:r>
        <w:t>ams</w:t>
      </w:r>
      <w:proofErr w:type="spellEnd"/>
      <w:r>
        <w:t xml:space="preserve"> (</w:t>
      </w:r>
      <w:proofErr w:type="spellStart"/>
      <w:r w:rsidRPr="002F5129">
        <w:rPr>
          <w:rFonts w:asciiTheme="majorHAnsi" w:hAnsiTheme="majorHAnsi"/>
          <w:b/>
        </w:rPr>
        <w:t>redopkls</w:t>
      </w:r>
      <w:proofErr w:type="spellEnd"/>
      <w:r>
        <w:t>) and .</w:t>
      </w:r>
      <w:proofErr w:type="spellStart"/>
      <w:r>
        <w:t>amz</w:t>
      </w:r>
      <w:proofErr w:type="spellEnd"/>
      <w:r>
        <w:t xml:space="preserve"> (</w:t>
      </w:r>
      <w:proofErr w:type="spellStart"/>
      <w:r w:rsidRPr="002F5129">
        <w:rPr>
          <w:rFonts w:asciiTheme="majorHAnsi" w:hAnsiTheme="majorHAnsi"/>
          <w:b/>
        </w:rPr>
        <w:t>redopkls_AMZ</w:t>
      </w:r>
      <w:proofErr w:type="spellEnd"/>
      <w:r>
        <w:t xml:space="preserve">) files. To run these scripts the user supplies the top directory </w:t>
      </w:r>
      <w:r w:rsidR="001060FE">
        <w:t>containing</w:t>
      </w:r>
      <w:r>
        <w:t xml:space="preserve"> raw data</w:t>
      </w:r>
      <w:r w:rsidR="001060FE">
        <w:t xml:space="preserve"> that</w:t>
      </w:r>
      <w:r>
        <w:t xml:space="preserve"> needs to be written to .</w:t>
      </w:r>
      <w:proofErr w:type="spellStart"/>
      <w:r>
        <w:t>pkl</w:t>
      </w:r>
      <w:proofErr w:type="spellEnd"/>
      <w:r>
        <w:t xml:space="preserve"> files and the mass calibration parameters for the contained data. </w:t>
      </w:r>
      <w:r w:rsidR="001060FE">
        <w:t>Proper functioning</w:t>
      </w:r>
      <w:r>
        <w:t xml:space="preserve"> of </w:t>
      </w:r>
      <w:proofErr w:type="spellStart"/>
      <w:r w:rsidRPr="00E637E6">
        <w:rPr>
          <w:rFonts w:asciiTheme="majorHAnsi" w:hAnsiTheme="majorHAnsi"/>
          <w:b/>
        </w:rPr>
        <w:t>redopkls</w:t>
      </w:r>
      <w:proofErr w:type="spellEnd"/>
      <w:r>
        <w:t xml:space="preserve"> depends upon </w:t>
      </w:r>
      <w:proofErr w:type="spellStart"/>
      <w:r w:rsidRPr="00FC66BC">
        <w:rPr>
          <w:rFonts w:asciiTheme="majorHAnsi" w:hAnsiTheme="majorHAnsi"/>
          <w:b/>
        </w:rPr>
        <w:t>get_spectrumAMS</w:t>
      </w:r>
      <w:proofErr w:type="spellEnd"/>
      <w:r>
        <w:t>, which extracts .</w:t>
      </w:r>
      <w:proofErr w:type="spellStart"/>
      <w:r>
        <w:t>ams</w:t>
      </w:r>
      <w:proofErr w:type="spellEnd"/>
      <w:r>
        <w:t xml:space="preserve"> file data into MATLAB, and a script to calculate the baseline</w:t>
      </w:r>
      <w:r w:rsidR="00E637E6">
        <w:t xml:space="preserve"> and remove noise from the raw data and then peak picks</w:t>
      </w:r>
      <w:r>
        <w:t xml:space="preserve"> and</w:t>
      </w:r>
      <w:r w:rsidR="00E637E6">
        <w:t xml:space="preserve"> </w:t>
      </w:r>
      <w:r w:rsidR="00FC66BC">
        <w:t>to be written into the .</w:t>
      </w:r>
      <w:proofErr w:type="spellStart"/>
      <w:r w:rsidR="00FC66BC">
        <w:t>pkl</w:t>
      </w:r>
      <w:proofErr w:type="spellEnd"/>
      <w:r w:rsidR="00FC66BC">
        <w:t xml:space="preserve"> file.  The Prather group has </w:t>
      </w:r>
      <w:r w:rsidR="00E637E6">
        <w:t>developed</w:t>
      </w:r>
      <w:r w:rsidR="00FC66BC">
        <w:t xml:space="preserve"> two different </w:t>
      </w:r>
      <w:proofErr w:type="gramStart"/>
      <w:r w:rsidR="00FC66BC">
        <w:t>scripts which</w:t>
      </w:r>
      <w:proofErr w:type="gramEnd"/>
      <w:r w:rsidR="00FC66BC">
        <w:t xml:space="preserve"> have been empirically </w:t>
      </w:r>
      <w:r w:rsidR="00E637E6">
        <w:t>optimized</w:t>
      </w:r>
      <w:r w:rsidR="00FC66BC">
        <w:t xml:space="preserve"> to perform this set of operations for the linear </w:t>
      </w:r>
      <w:proofErr w:type="spellStart"/>
      <w:r w:rsidR="00FC66BC">
        <w:t>reflectron</w:t>
      </w:r>
      <w:proofErr w:type="spellEnd"/>
      <w:r w:rsidR="00FC66BC">
        <w:t xml:space="preserve"> TOF-MS (</w:t>
      </w:r>
      <w:proofErr w:type="spellStart"/>
      <w:r w:rsidR="00FC66BC" w:rsidRPr="00FC66BC">
        <w:rPr>
          <w:rFonts w:asciiTheme="majorHAnsi" w:hAnsiTheme="majorHAnsi"/>
          <w:b/>
        </w:rPr>
        <w:t>PeakList_gen_LVNFinal</w:t>
      </w:r>
      <w:proofErr w:type="spellEnd"/>
      <w:r w:rsidR="00FC66BC">
        <w:t>) and Z-TOF-MS (</w:t>
      </w:r>
      <w:proofErr w:type="spellStart"/>
      <w:r w:rsidR="00FC66BC" w:rsidRPr="00FC66BC">
        <w:rPr>
          <w:rFonts w:asciiTheme="majorHAnsi" w:hAnsiTheme="majorHAnsi"/>
          <w:b/>
        </w:rPr>
        <w:t>PeakList_gen_SLYFinal</w:t>
      </w:r>
      <w:proofErr w:type="spellEnd"/>
      <w:r w:rsidR="00FC66BC">
        <w:t xml:space="preserve">) utilized in the </w:t>
      </w:r>
      <w:r w:rsidR="00E637E6">
        <w:t xml:space="preserve">Prather </w:t>
      </w:r>
      <w:r w:rsidR="00FC66BC">
        <w:t>lab.  These scripts are provided within the FATEs toolkit however users should complete thorough validation checks</w:t>
      </w:r>
      <w:r w:rsidR="001060FE">
        <w:t xml:space="preserve"> if they choose to use them</w:t>
      </w:r>
      <w:r w:rsidR="00FC66BC">
        <w:t xml:space="preserve"> to verify that these </w:t>
      </w:r>
      <w:proofErr w:type="spellStart"/>
      <w:r w:rsidR="00FC66BC" w:rsidRPr="00FC66BC">
        <w:rPr>
          <w:rFonts w:asciiTheme="majorHAnsi" w:hAnsiTheme="majorHAnsi"/>
          <w:b/>
        </w:rPr>
        <w:t>PeakList_gen</w:t>
      </w:r>
      <w:proofErr w:type="spellEnd"/>
      <w:r w:rsidR="00FC66BC" w:rsidRPr="00FC66BC">
        <w:rPr>
          <w:rFonts w:asciiTheme="majorHAnsi" w:hAnsiTheme="majorHAnsi"/>
          <w:b/>
        </w:rPr>
        <w:t>*</w:t>
      </w:r>
      <w:r w:rsidR="00FC66BC">
        <w:t xml:space="preserve"> scripts perform as desired with their raw data.</w:t>
      </w:r>
      <w:r w:rsidR="00571C73">
        <w:t xml:space="preserve"> Users should test against a variety of</w:t>
      </w:r>
      <w:r w:rsidR="00E637E6">
        <w:t xml:space="preserve"> their own</w:t>
      </w:r>
      <w:r w:rsidR="00571C73">
        <w:t xml:space="preserve"> raw mass spectra with a wide range of spectral features</w:t>
      </w:r>
      <w:r w:rsidR="00637D45">
        <w:t>, anomalies,</w:t>
      </w:r>
      <w:r w:rsidR="00571C73">
        <w:t xml:space="preserve"> and intensities.</w:t>
      </w:r>
    </w:p>
    <w:sectPr w:rsidR="000636D7" w:rsidRPr="00BC26E7" w:rsidSect="007039D7">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Lucida Bright">
    <w:panose1 w:val="020406020505050203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Lucida Sans">
    <w:panose1 w:val="020B0602030504020204"/>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Courier New">
    <w:panose1 w:val="020703090202050204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8B16425"/>
    <w:multiLevelType w:val="hybridMultilevel"/>
    <w:tmpl w:val="987096D6"/>
    <w:lvl w:ilvl="0" w:tplc="A5E250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3077CB2"/>
    <w:multiLevelType w:val="multilevel"/>
    <w:tmpl w:val="5BD47160"/>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3C1F28C4"/>
    <w:multiLevelType w:val="hybridMultilevel"/>
    <w:tmpl w:val="FAC04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FAB0D86"/>
    <w:multiLevelType w:val="hybridMultilevel"/>
    <w:tmpl w:val="02BC61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1F736F3"/>
    <w:multiLevelType w:val="hybridMultilevel"/>
    <w:tmpl w:val="3ACAA2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9F65683"/>
    <w:multiLevelType w:val="multilevel"/>
    <w:tmpl w:val="4E62856A"/>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6F847926"/>
    <w:multiLevelType w:val="hybridMultilevel"/>
    <w:tmpl w:val="1FB274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5"/>
  </w:num>
  <w:num w:numId="4">
    <w:abstractNumId w:val="3"/>
  </w:num>
  <w:num w:numId="5">
    <w:abstractNumId w:val="1"/>
  </w:num>
  <w:num w:numId="6">
    <w:abstractNumId w:val="0"/>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64CA"/>
    <w:rsid w:val="000247B5"/>
    <w:rsid w:val="00037745"/>
    <w:rsid w:val="000447D0"/>
    <w:rsid w:val="00052128"/>
    <w:rsid w:val="00055389"/>
    <w:rsid w:val="00055DD4"/>
    <w:rsid w:val="000636D7"/>
    <w:rsid w:val="00066721"/>
    <w:rsid w:val="00070291"/>
    <w:rsid w:val="0007146E"/>
    <w:rsid w:val="000748F0"/>
    <w:rsid w:val="000820BE"/>
    <w:rsid w:val="000912D4"/>
    <w:rsid w:val="000953D1"/>
    <w:rsid w:val="000C0F11"/>
    <w:rsid w:val="000C2C73"/>
    <w:rsid w:val="000D011F"/>
    <w:rsid w:val="000D0699"/>
    <w:rsid w:val="000D7FD0"/>
    <w:rsid w:val="000F7D11"/>
    <w:rsid w:val="00103F93"/>
    <w:rsid w:val="001060FE"/>
    <w:rsid w:val="00114293"/>
    <w:rsid w:val="00122B7F"/>
    <w:rsid w:val="00125694"/>
    <w:rsid w:val="00130C90"/>
    <w:rsid w:val="0014331D"/>
    <w:rsid w:val="00143EED"/>
    <w:rsid w:val="00144158"/>
    <w:rsid w:val="00151C56"/>
    <w:rsid w:val="00157839"/>
    <w:rsid w:val="00164D73"/>
    <w:rsid w:val="00177078"/>
    <w:rsid w:val="00194C59"/>
    <w:rsid w:val="001B12B8"/>
    <w:rsid w:val="001C254E"/>
    <w:rsid w:val="001C3B97"/>
    <w:rsid w:val="001D045A"/>
    <w:rsid w:val="001D2149"/>
    <w:rsid w:val="001D3B50"/>
    <w:rsid w:val="001D73EA"/>
    <w:rsid w:val="001E10FC"/>
    <w:rsid w:val="001F331B"/>
    <w:rsid w:val="001F59B3"/>
    <w:rsid w:val="00207BFC"/>
    <w:rsid w:val="002100EB"/>
    <w:rsid w:val="00227C7C"/>
    <w:rsid w:val="00232EB7"/>
    <w:rsid w:val="00237C70"/>
    <w:rsid w:val="00242638"/>
    <w:rsid w:val="0024364F"/>
    <w:rsid w:val="00244495"/>
    <w:rsid w:val="00247617"/>
    <w:rsid w:val="00271450"/>
    <w:rsid w:val="00295A59"/>
    <w:rsid w:val="0029721E"/>
    <w:rsid w:val="002A73B2"/>
    <w:rsid w:val="002B6FD1"/>
    <w:rsid w:val="002C2209"/>
    <w:rsid w:val="002C46D6"/>
    <w:rsid w:val="002D24F9"/>
    <w:rsid w:val="002E42C0"/>
    <w:rsid w:val="002F5129"/>
    <w:rsid w:val="0031103E"/>
    <w:rsid w:val="003155AB"/>
    <w:rsid w:val="00321918"/>
    <w:rsid w:val="00327519"/>
    <w:rsid w:val="00334093"/>
    <w:rsid w:val="0034007A"/>
    <w:rsid w:val="00352AF3"/>
    <w:rsid w:val="003532BC"/>
    <w:rsid w:val="00353E8B"/>
    <w:rsid w:val="00377795"/>
    <w:rsid w:val="00384360"/>
    <w:rsid w:val="0039612B"/>
    <w:rsid w:val="003A33FB"/>
    <w:rsid w:val="003B22AE"/>
    <w:rsid w:val="003B3A26"/>
    <w:rsid w:val="003E73F6"/>
    <w:rsid w:val="004125C2"/>
    <w:rsid w:val="0041368A"/>
    <w:rsid w:val="004309F3"/>
    <w:rsid w:val="00436C86"/>
    <w:rsid w:val="0044462D"/>
    <w:rsid w:val="00445581"/>
    <w:rsid w:val="00461C1D"/>
    <w:rsid w:val="004620EA"/>
    <w:rsid w:val="00463345"/>
    <w:rsid w:val="00473145"/>
    <w:rsid w:val="004832C1"/>
    <w:rsid w:val="00487344"/>
    <w:rsid w:val="00487B49"/>
    <w:rsid w:val="004927B5"/>
    <w:rsid w:val="004A7559"/>
    <w:rsid w:val="004B04F8"/>
    <w:rsid w:val="004B3B9A"/>
    <w:rsid w:val="004D1C87"/>
    <w:rsid w:val="004D67C3"/>
    <w:rsid w:val="004D74D3"/>
    <w:rsid w:val="004E3637"/>
    <w:rsid w:val="004F58F7"/>
    <w:rsid w:val="00504EDF"/>
    <w:rsid w:val="00510BE4"/>
    <w:rsid w:val="00511F5E"/>
    <w:rsid w:val="00512D47"/>
    <w:rsid w:val="00536A6B"/>
    <w:rsid w:val="0054702F"/>
    <w:rsid w:val="005535CF"/>
    <w:rsid w:val="00565413"/>
    <w:rsid w:val="00571C73"/>
    <w:rsid w:val="005814E5"/>
    <w:rsid w:val="005A4EB5"/>
    <w:rsid w:val="005C1B89"/>
    <w:rsid w:val="005C2BFF"/>
    <w:rsid w:val="005D2B4B"/>
    <w:rsid w:val="005D7E1E"/>
    <w:rsid w:val="005E79F0"/>
    <w:rsid w:val="005F447E"/>
    <w:rsid w:val="005F4E39"/>
    <w:rsid w:val="00601AE7"/>
    <w:rsid w:val="00602C9C"/>
    <w:rsid w:val="00602D59"/>
    <w:rsid w:val="00603406"/>
    <w:rsid w:val="0061191E"/>
    <w:rsid w:val="00612AE9"/>
    <w:rsid w:val="00612F06"/>
    <w:rsid w:val="0061686D"/>
    <w:rsid w:val="00633FE2"/>
    <w:rsid w:val="00637D45"/>
    <w:rsid w:val="00641D14"/>
    <w:rsid w:val="00650AAF"/>
    <w:rsid w:val="00653626"/>
    <w:rsid w:val="00653778"/>
    <w:rsid w:val="006577BD"/>
    <w:rsid w:val="00657E79"/>
    <w:rsid w:val="00660BB8"/>
    <w:rsid w:val="00662012"/>
    <w:rsid w:val="00663054"/>
    <w:rsid w:val="006649A3"/>
    <w:rsid w:val="00664C66"/>
    <w:rsid w:val="006715B2"/>
    <w:rsid w:val="0067333E"/>
    <w:rsid w:val="00673A68"/>
    <w:rsid w:val="00684802"/>
    <w:rsid w:val="00685F9B"/>
    <w:rsid w:val="006870FB"/>
    <w:rsid w:val="00695183"/>
    <w:rsid w:val="006C4179"/>
    <w:rsid w:val="006C6209"/>
    <w:rsid w:val="006D2285"/>
    <w:rsid w:val="006D463F"/>
    <w:rsid w:val="006E20D1"/>
    <w:rsid w:val="006E6B1C"/>
    <w:rsid w:val="006F0A13"/>
    <w:rsid w:val="006F5DE5"/>
    <w:rsid w:val="007039D7"/>
    <w:rsid w:val="00714E63"/>
    <w:rsid w:val="0071721E"/>
    <w:rsid w:val="00724E38"/>
    <w:rsid w:val="00735731"/>
    <w:rsid w:val="00741264"/>
    <w:rsid w:val="007639C8"/>
    <w:rsid w:val="00774218"/>
    <w:rsid w:val="007769E3"/>
    <w:rsid w:val="00777638"/>
    <w:rsid w:val="007875BE"/>
    <w:rsid w:val="00790F92"/>
    <w:rsid w:val="00791599"/>
    <w:rsid w:val="00794FA9"/>
    <w:rsid w:val="007A2879"/>
    <w:rsid w:val="007A4A14"/>
    <w:rsid w:val="007A72C9"/>
    <w:rsid w:val="007B65CB"/>
    <w:rsid w:val="007C200D"/>
    <w:rsid w:val="007C5DCE"/>
    <w:rsid w:val="007D4780"/>
    <w:rsid w:val="007D7456"/>
    <w:rsid w:val="007E64CA"/>
    <w:rsid w:val="007F6116"/>
    <w:rsid w:val="00810A3F"/>
    <w:rsid w:val="008337F1"/>
    <w:rsid w:val="00835F99"/>
    <w:rsid w:val="008361BF"/>
    <w:rsid w:val="00844C42"/>
    <w:rsid w:val="00857050"/>
    <w:rsid w:val="00870E64"/>
    <w:rsid w:val="00876475"/>
    <w:rsid w:val="00877FAF"/>
    <w:rsid w:val="0088091E"/>
    <w:rsid w:val="008848A5"/>
    <w:rsid w:val="00896D0F"/>
    <w:rsid w:val="008A711A"/>
    <w:rsid w:val="008A78D0"/>
    <w:rsid w:val="008B6286"/>
    <w:rsid w:val="008D1345"/>
    <w:rsid w:val="008E5CC3"/>
    <w:rsid w:val="008F3256"/>
    <w:rsid w:val="008F663A"/>
    <w:rsid w:val="00906503"/>
    <w:rsid w:val="00916974"/>
    <w:rsid w:val="00920073"/>
    <w:rsid w:val="00920347"/>
    <w:rsid w:val="009245F3"/>
    <w:rsid w:val="00926798"/>
    <w:rsid w:val="00934474"/>
    <w:rsid w:val="0094112E"/>
    <w:rsid w:val="009560E2"/>
    <w:rsid w:val="009578DF"/>
    <w:rsid w:val="009605FB"/>
    <w:rsid w:val="00966BBF"/>
    <w:rsid w:val="00974EA3"/>
    <w:rsid w:val="00975D8E"/>
    <w:rsid w:val="009A5005"/>
    <w:rsid w:val="009B1AA5"/>
    <w:rsid w:val="009B43CD"/>
    <w:rsid w:val="009B5638"/>
    <w:rsid w:val="009C5A34"/>
    <w:rsid w:val="009D1A33"/>
    <w:rsid w:val="009D3D98"/>
    <w:rsid w:val="009D4EC2"/>
    <w:rsid w:val="009D53BD"/>
    <w:rsid w:val="009E5AC1"/>
    <w:rsid w:val="009E7662"/>
    <w:rsid w:val="00A009B5"/>
    <w:rsid w:val="00A056E2"/>
    <w:rsid w:val="00A10672"/>
    <w:rsid w:val="00A22CCF"/>
    <w:rsid w:val="00A2404E"/>
    <w:rsid w:val="00A26B55"/>
    <w:rsid w:val="00A41765"/>
    <w:rsid w:val="00A46099"/>
    <w:rsid w:val="00A54D57"/>
    <w:rsid w:val="00A55F27"/>
    <w:rsid w:val="00A60D2A"/>
    <w:rsid w:val="00A73052"/>
    <w:rsid w:val="00A940BC"/>
    <w:rsid w:val="00AA14BC"/>
    <w:rsid w:val="00AA4A76"/>
    <w:rsid w:val="00AA4DCA"/>
    <w:rsid w:val="00AB2048"/>
    <w:rsid w:val="00AB2CA1"/>
    <w:rsid w:val="00AC1F0E"/>
    <w:rsid w:val="00AC3149"/>
    <w:rsid w:val="00AD1175"/>
    <w:rsid w:val="00AD2E7D"/>
    <w:rsid w:val="00AE20DC"/>
    <w:rsid w:val="00AE7139"/>
    <w:rsid w:val="00AF0D77"/>
    <w:rsid w:val="00AF25E9"/>
    <w:rsid w:val="00AF6FF7"/>
    <w:rsid w:val="00B045A8"/>
    <w:rsid w:val="00B05A14"/>
    <w:rsid w:val="00B0644B"/>
    <w:rsid w:val="00B077B5"/>
    <w:rsid w:val="00B164B5"/>
    <w:rsid w:val="00B17C3C"/>
    <w:rsid w:val="00B248AC"/>
    <w:rsid w:val="00B47430"/>
    <w:rsid w:val="00B57EE9"/>
    <w:rsid w:val="00B63EA7"/>
    <w:rsid w:val="00B663D0"/>
    <w:rsid w:val="00B80EA3"/>
    <w:rsid w:val="00B80EBA"/>
    <w:rsid w:val="00BA0B0C"/>
    <w:rsid w:val="00BA7FEA"/>
    <w:rsid w:val="00BC26E7"/>
    <w:rsid w:val="00BD3AC1"/>
    <w:rsid w:val="00BD6C4D"/>
    <w:rsid w:val="00BE03B4"/>
    <w:rsid w:val="00BE3EEB"/>
    <w:rsid w:val="00BF1840"/>
    <w:rsid w:val="00C00EAB"/>
    <w:rsid w:val="00C17B0B"/>
    <w:rsid w:val="00C23D82"/>
    <w:rsid w:val="00C31D5F"/>
    <w:rsid w:val="00C40EAD"/>
    <w:rsid w:val="00C549DF"/>
    <w:rsid w:val="00C65AF7"/>
    <w:rsid w:val="00CA780E"/>
    <w:rsid w:val="00CB39C7"/>
    <w:rsid w:val="00CC0772"/>
    <w:rsid w:val="00CD10A1"/>
    <w:rsid w:val="00CE2C05"/>
    <w:rsid w:val="00CE5D6A"/>
    <w:rsid w:val="00CF797B"/>
    <w:rsid w:val="00CF7DE9"/>
    <w:rsid w:val="00D04514"/>
    <w:rsid w:val="00D0570D"/>
    <w:rsid w:val="00D06E5E"/>
    <w:rsid w:val="00D3335C"/>
    <w:rsid w:val="00D41BC4"/>
    <w:rsid w:val="00D47724"/>
    <w:rsid w:val="00D5675E"/>
    <w:rsid w:val="00D6049D"/>
    <w:rsid w:val="00D65FA8"/>
    <w:rsid w:val="00D73BEB"/>
    <w:rsid w:val="00D81390"/>
    <w:rsid w:val="00D90434"/>
    <w:rsid w:val="00D911D8"/>
    <w:rsid w:val="00DA0F80"/>
    <w:rsid w:val="00DA3D06"/>
    <w:rsid w:val="00DA5D65"/>
    <w:rsid w:val="00DB0804"/>
    <w:rsid w:val="00DB2473"/>
    <w:rsid w:val="00DB2854"/>
    <w:rsid w:val="00DB51B7"/>
    <w:rsid w:val="00DC02A9"/>
    <w:rsid w:val="00DC1885"/>
    <w:rsid w:val="00DC3449"/>
    <w:rsid w:val="00DD6D73"/>
    <w:rsid w:val="00DE1259"/>
    <w:rsid w:val="00DF4BD9"/>
    <w:rsid w:val="00DF64C9"/>
    <w:rsid w:val="00E02EEC"/>
    <w:rsid w:val="00E12B71"/>
    <w:rsid w:val="00E158A8"/>
    <w:rsid w:val="00E23C19"/>
    <w:rsid w:val="00E326BE"/>
    <w:rsid w:val="00E32AD6"/>
    <w:rsid w:val="00E43E15"/>
    <w:rsid w:val="00E450A9"/>
    <w:rsid w:val="00E451DD"/>
    <w:rsid w:val="00E637E6"/>
    <w:rsid w:val="00E66E7F"/>
    <w:rsid w:val="00E670C7"/>
    <w:rsid w:val="00E71A85"/>
    <w:rsid w:val="00E902AB"/>
    <w:rsid w:val="00E9320F"/>
    <w:rsid w:val="00EA2BBD"/>
    <w:rsid w:val="00EA7F75"/>
    <w:rsid w:val="00EB0596"/>
    <w:rsid w:val="00EC07D8"/>
    <w:rsid w:val="00EC3128"/>
    <w:rsid w:val="00EC3B6D"/>
    <w:rsid w:val="00EC4D10"/>
    <w:rsid w:val="00EC7833"/>
    <w:rsid w:val="00EE2F4E"/>
    <w:rsid w:val="00EF19E1"/>
    <w:rsid w:val="00EF4BA7"/>
    <w:rsid w:val="00EF7B3E"/>
    <w:rsid w:val="00F1137C"/>
    <w:rsid w:val="00F34679"/>
    <w:rsid w:val="00F42C4D"/>
    <w:rsid w:val="00F4525F"/>
    <w:rsid w:val="00F50CA8"/>
    <w:rsid w:val="00F50FCF"/>
    <w:rsid w:val="00F51E76"/>
    <w:rsid w:val="00F52713"/>
    <w:rsid w:val="00F61D0B"/>
    <w:rsid w:val="00F61F3B"/>
    <w:rsid w:val="00F707C8"/>
    <w:rsid w:val="00F70ADE"/>
    <w:rsid w:val="00F722DA"/>
    <w:rsid w:val="00F727E3"/>
    <w:rsid w:val="00F73284"/>
    <w:rsid w:val="00F7467D"/>
    <w:rsid w:val="00F77A8C"/>
    <w:rsid w:val="00F81731"/>
    <w:rsid w:val="00F954DE"/>
    <w:rsid w:val="00FB715C"/>
    <w:rsid w:val="00FC2860"/>
    <w:rsid w:val="00FC66BC"/>
    <w:rsid w:val="00FC7A78"/>
    <w:rsid w:val="00FD116E"/>
    <w:rsid w:val="00FD7962"/>
    <w:rsid w:val="00FE51BE"/>
    <w:rsid w:val="00FE74D1"/>
    <w:rsid w:val="00FF0E3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8372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2854"/>
  </w:style>
  <w:style w:type="paragraph" w:styleId="Heading1">
    <w:name w:val="heading 1"/>
    <w:basedOn w:val="Normal"/>
    <w:next w:val="Normal"/>
    <w:link w:val="Heading1Char"/>
    <w:uiPriority w:val="9"/>
    <w:qFormat/>
    <w:rsid w:val="00066721"/>
    <w:pPr>
      <w:keepNext/>
      <w:keepLines/>
      <w:spacing w:before="480" w:after="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066721"/>
    <w:pPr>
      <w:keepNext/>
      <w:keepLines/>
      <w:spacing w:before="200" w:after="0"/>
      <w:outlineLvl w:val="1"/>
    </w:pPr>
    <w:rPr>
      <w:rFonts w:asciiTheme="majorHAnsi" w:eastAsiaTheme="majorEastAsia" w:hAnsiTheme="majorHAnsi" w:cstheme="majorBidi"/>
      <w:b/>
      <w:bCs/>
      <w:i/>
      <w:sz w:val="28"/>
      <w:szCs w:val="26"/>
    </w:rPr>
  </w:style>
  <w:style w:type="paragraph" w:styleId="Heading3">
    <w:name w:val="heading 3"/>
    <w:basedOn w:val="Normal"/>
    <w:next w:val="Normal"/>
    <w:link w:val="Heading3Char"/>
    <w:uiPriority w:val="9"/>
    <w:unhideWhenUsed/>
    <w:qFormat/>
    <w:rsid w:val="004832C1"/>
    <w:pPr>
      <w:keepNext/>
      <w:keepLines/>
      <w:spacing w:before="200" w:after="0"/>
      <w:outlineLvl w:val="2"/>
    </w:pPr>
    <w:rPr>
      <w:rFonts w:eastAsiaTheme="majorEastAsia" w:cstheme="majorBidi"/>
      <w:b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64CA"/>
    <w:pPr>
      <w:ind w:left="720"/>
      <w:contextualSpacing/>
    </w:pPr>
  </w:style>
  <w:style w:type="character" w:styleId="CommentReference">
    <w:name w:val="annotation reference"/>
    <w:basedOn w:val="DefaultParagraphFont"/>
    <w:uiPriority w:val="99"/>
    <w:semiHidden/>
    <w:unhideWhenUsed/>
    <w:rsid w:val="007E64CA"/>
    <w:rPr>
      <w:sz w:val="16"/>
      <w:szCs w:val="16"/>
    </w:rPr>
  </w:style>
  <w:style w:type="paragraph" w:styleId="CommentText">
    <w:name w:val="annotation text"/>
    <w:basedOn w:val="Normal"/>
    <w:link w:val="CommentTextChar"/>
    <w:uiPriority w:val="99"/>
    <w:semiHidden/>
    <w:unhideWhenUsed/>
    <w:rsid w:val="007E64CA"/>
    <w:rPr>
      <w:sz w:val="20"/>
      <w:szCs w:val="20"/>
    </w:rPr>
  </w:style>
  <w:style w:type="character" w:customStyle="1" w:styleId="CommentTextChar">
    <w:name w:val="Comment Text Char"/>
    <w:basedOn w:val="DefaultParagraphFont"/>
    <w:link w:val="CommentText"/>
    <w:uiPriority w:val="99"/>
    <w:semiHidden/>
    <w:rsid w:val="007E64CA"/>
    <w:rPr>
      <w:sz w:val="20"/>
      <w:szCs w:val="20"/>
    </w:rPr>
  </w:style>
  <w:style w:type="paragraph" w:styleId="BalloonText">
    <w:name w:val="Balloon Text"/>
    <w:basedOn w:val="Normal"/>
    <w:link w:val="BalloonTextChar"/>
    <w:uiPriority w:val="99"/>
    <w:semiHidden/>
    <w:unhideWhenUsed/>
    <w:rsid w:val="007E64CA"/>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E64CA"/>
    <w:rPr>
      <w:rFonts w:ascii="Lucida Grande" w:hAnsi="Lucida Grande" w:cs="Lucida Grande"/>
      <w:sz w:val="18"/>
      <w:szCs w:val="18"/>
    </w:rPr>
  </w:style>
  <w:style w:type="paragraph" w:styleId="Revision">
    <w:name w:val="Revision"/>
    <w:hidden/>
    <w:uiPriority w:val="99"/>
    <w:semiHidden/>
    <w:rsid w:val="00A54D57"/>
    <w:pPr>
      <w:spacing w:after="0"/>
    </w:pPr>
  </w:style>
  <w:style w:type="character" w:customStyle="1" w:styleId="Heading1Char">
    <w:name w:val="Heading 1 Char"/>
    <w:basedOn w:val="DefaultParagraphFont"/>
    <w:link w:val="Heading1"/>
    <w:uiPriority w:val="9"/>
    <w:rsid w:val="00066721"/>
    <w:rPr>
      <w:rFonts w:asciiTheme="majorHAnsi" w:eastAsiaTheme="majorEastAsia" w:hAnsiTheme="majorHAnsi" w:cstheme="majorBidi"/>
      <w:b/>
      <w:bCs/>
      <w:sz w:val="32"/>
      <w:szCs w:val="32"/>
    </w:rPr>
  </w:style>
  <w:style w:type="paragraph" w:styleId="DocumentMap">
    <w:name w:val="Document Map"/>
    <w:basedOn w:val="Normal"/>
    <w:link w:val="DocumentMapChar"/>
    <w:uiPriority w:val="99"/>
    <w:semiHidden/>
    <w:unhideWhenUsed/>
    <w:rsid w:val="00A54D57"/>
    <w:pPr>
      <w:spacing w:after="0"/>
    </w:pPr>
    <w:rPr>
      <w:rFonts w:ascii="Lucida Grande" w:hAnsi="Lucida Grande" w:cs="Lucida Grande"/>
    </w:rPr>
  </w:style>
  <w:style w:type="character" w:customStyle="1" w:styleId="DocumentMapChar">
    <w:name w:val="Document Map Char"/>
    <w:basedOn w:val="DefaultParagraphFont"/>
    <w:link w:val="DocumentMap"/>
    <w:uiPriority w:val="99"/>
    <w:semiHidden/>
    <w:rsid w:val="00A54D57"/>
    <w:rPr>
      <w:rFonts w:ascii="Lucida Grande" w:hAnsi="Lucida Grande" w:cs="Lucida Grande"/>
    </w:rPr>
  </w:style>
  <w:style w:type="character" w:styleId="Hyperlink">
    <w:name w:val="Hyperlink"/>
    <w:basedOn w:val="DefaultParagraphFont"/>
    <w:uiPriority w:val="99"/>
    <w:unhideWhenUsed/>
    <w:rsid w:val="00194C59"/>
    <w:rPr>
      <w:color w:val="0000FF" w:themeColor="hyperlink"/>
      <w:u w:val="single"/>
    </w:rPr>
  </w:style>
  <w:style w:type="paragraph" w:styleId="Subtitle">
    <w:name w:val="Subtitle"/>
    <w:basedOn w:val="Normal"/>
    <w:next w:val="Normal"/>
    <w:link w:val="SubtitleChar"/>
    <w:uiPriority w:val="11"/>
    <w:qFormat/>
    <w:rsid w:val="0006672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066721"/>
    <w:rPr>
      <w:rFonts w:asciiTheme="majorHAnsi" w:eastAsiaTheme="majorEastAsia" w:hAnsiTheme="majorHAnsi" w:cstheme="majorBidi"/>
      <w:i/>
      <w:iCs/>
      <w:color w:val="4F81BD" w:themeColor="accent1"/>
      <w:spacing w:val="15"/>
    </w:rPr>
  </w:style>
  <w:style w:type="character" w:customStyle="1" w:styleId="Heading2Char">
    <w:name w:val="Heading 2 Char"/>
    <w:basedOn w:val="DefaultParagraphFont"/>
    <w:link w:val="Heading2"/>
    <w:uiPriority w:val="9"/>
    <w:rsid w:val="00066721"/>
    <w:rPr>
      <w:rFonts w:asciiTheme="majorHAnsi" w:eastAsiaTheme="majorEastAsia" w:hAnsiTheme="majorHAnsi" w:cstheme="majorBidi"/>
      <w:b/>
      <w:bCs/>
      <w:i/>
      <w:sz w:val="28"/>
      <w:szCs w:val="26"/>
    </w:rPr>
  </w:style>
  <w:style w:type="table" w:styleId="TableGrid">
    <w:name w:val="Table Grid"/>
    <w:basedOn w:val="TableNormal"/>
    <w:uiPriority w:val="39"/>
    <w:rsid w:val="000C2C73"/>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4832C1"/>
    <w:rPr>
      <w:rFonts w:eastAsiaTheme="majorEastAsia" w:cstheme="majorBidi"/>
      <w:bCs/>
      <w:u w:val="single"/>
    </w:rPr>
  </w:style>
  <w:style w:type="paragraph" w:styleId="NormalWeb">
    <w:name w:val="Normal (Web)"/>
    <w:basedOn w:val="Normal"/>
    <w:uiPriority w:val="99"/>
    <w:semiHidden/>
    <w:unhideWhenUsed/>
    <w:rsid w:val="001F59B3"/>
    <w:pPr>
      <w:spacing w:before="100" w:beforeAutospacing="1" w:after="100" w:afterAutospacing="1"/>
    </w:pPr>
    <w:rPr>
      <w:rFonts w:ascii="Times" w:hAnsi="Times"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C3B6D"/>
    <w:rPr>
      <w:b/>
      <w:bCs/>
    </w:rPr>
  </w:style>
  <w:style w:type="character" w:customStyle="1" w:styleId="CommentSubjectChar">
    <w:name w:val="Comment Subject Char"/>
    <w:basedOn w:val="CommentTextChar"/>
    <w:link w:val="CommentSubject"/>
    <w:uiPriority w:val="99"/>
    <w:semiHidden/>
    <w:rsid w:val="00EC3B6D"/>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2854"/>
  </w:style>
  <w:style w:type="paragraph" w:styleId="Heading1">
    <w:name w:val="heading 1"/>
    <w:basedOn w:val="Normal"/>
    <w:next w:val="Normal"/>
    <w:link w:val="Heading1Char"/>
    <w:uiPriority w:val="9"/>
    <w:qFormat/>
    <w:rsid w:val="00066721"/>
    <w:pPr>
      <w:keepNext/>
      <w:keepLines/>
      <w:spacing w:before="480" w:after="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066721"/>
    <w:pPr>
      <w:keepNext/>
      <w:keepLines/>
      <w:spacing w:before="200" w:after="0"/>
      <w:outlineLvl w:val="1"/>
    </w:pPr>
    <w:rPr>
      <w:rFonts w:asciiTheme="majorHAnsi" w:eastAsiaTheme="majorEastAsia" w:hAnsiTheme="majorHAnsi" w:cstheme="majorBidi"/>
      <w:b/>
      <w:bCs/>
      <w:i/>
      <w:sz w:val="28"/>
      <w:szCs w:val="26"/>
    </w:rPr>
  </w:style>
  <w:style w:type="paragraph" w:styleId="Heading3">
    <w:name w:val="heading 3"/>
    <w:basedOn w:val="Normal"/>
    <w:next w:val="Normal"/>
    <w:link w:val="Heading3Char"/>
    <w:uiPriority w:val="9"/>
    <w:unhideWhenUsed/>
    <w:qFormat/>
    <w:rsid w:val="004832C1"/>
    <w:pPr>
      <w:keepNext/>
      <w:keepLines/>
      <w:spacing w:before="200" w:after="0"/>
      <w:outlineLvl w:val="2"/>
    </w:pPr>
    <w:rPr>
      <w:rFonts w:eastAsiaTheme="majorEastAsia" w:cstheme="majorBidi"/>
      <w:b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64CA"/>
    <w:pPr>
      <w:ind w:left="720"/>
      <w:contextualSpacing/>
    </w:pPr>
  </w:style>
  <w:style w:type="character" w:styleId="CommentReference">
    <w:name w:val="annotation reference"/>
    <w:basedOn w:val="DefaultParagraphFont"/>
    <w:uiPriority w:val="99"/>
    <w:semiHidden/>
    <w:unhideWhenUsed/>
    <w:rsid w:val="007E64CA"/>
    <w:rPr>
      <w:sz w:val="16"/>
      <w:szCs w:val="16"/>
    </w:rPr>
  </w:style>
  <w:style w:type="paragraph" w:styleId="CommentText">
    <w:name w:val="annotation text"/>
    <w:basedOn w:val="Normal"/>
    <w:link w:val="CommentTextChar"/>
    <w:uiPriority w:val="99"/>
    <w:semiHidden/>
    <w:unhideWhenUsed/>
    <w:rsid w:val="007E64CA"/>
    <w:rPr>
      <w:sz w:val="20"/>
      <w:szCs w:val="20"/>
    </w:rPr>
  </w:style>
  <w:style w:type="character" w:customStyle="1" w:styleId="CommentTextChar">
    <w:name w:val="Comment Text Char"/>
    <w:basedOn w:val="DefaultParagraphFont"/>
    <w:link w:val="CommentText"/>
    <w:uiPriority w:val="99"/>
    <w:semiHidden/>
    <w:rsid w:val="007E64CA"/>
    <w:rPr>
      <w:sz w:val="20"/>
      <w:szCs w:val="20"/>
    </w:rPr>
  </w:style>
  <w:style w:type="paragraph" w:styleId="BalloonText">
    <w:name w:val="Balloon Text"/>
    <w:basedOn w:val="Normal"/>
    <w:link w:val="BalloonTextChar"/>
    <w:uiPriority w:val="99"/>
    <w:semiHidden/>
    <w:unhideWhenUsed/>
    <w:rsid w:val="007E64CA"/>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E64CA"/>
    <w:rPr>
      <w:rFonts w:ascii="Lucida Grande" w:hAnsi="Lucida Grande" w:cs="Lucida Grande"/>
      <w:sz w:val="18"/>
      <w:szCs w:val="18"/>
    </w:rPr>
  </w:style>
  <w:style w:type="paragraph" w:styleId="Revision">
    <w:name w:val="Revision"/>
    <w:hidden/>
    <w:uiPriority w:val="99"/>
    <w:semiHidden/>
    <w:rsid w:val="00A54D57"/>
    <w:pPr>
      <w:spacing w:after="0"/>
    </w:pPr>
  </w:style>
  <w:style w:type="character" w:customStyle="1" w:styleId="Heading1Char">
    <w:name w:val="Heading 1 Char"/>
    <w:basedOn w:val="DefaultParagraphFont"/>
    <w:link w:val="Heading1"/>
    <w:uiPriority w:val="9"/>
    <w:rsid w:val="00066721"/>
    <w:rPr>
      <w:rFonts w:asciiTheme="majorHAnsi" w:eastAsiaTheme="majorEastAsia" w:hAnsiTheme="majorHAnsi" w:cstheme="majorBidi"/>
      <w:b/>
      <w:bCs/>
      <w:sz w:val="32"/>
      <w:szCs w:val="32"/>
    </w:rPr>
  </w:style>
  <w:style w:type="paragraph" w:styleId="DocumentMap">
    <w:name w:val="Document Map"/>
    <w:basedOn w:val="Normal"/>
    <w:link w:val="DocumentMapChar"/>
    <w:uiPriority w:val="99"/>
    <w:semiHidden/>
    <w:unhideWhenUsed/>
    <w:rsid w:val="00A54D57"/>
    <w:pPr>
      <w:spacing w:after="0"/>
    </w:pPr>
    <w:rPr>
      <w:rFonts w:ascii="Lucida Grande" w:hAnsi="Lucida Grande" w:cs="Lucida Grande"/>
    </w:rPr>
  </w:style>
  <w:style w:type="character" w:customStyle="1" w:styleId="DocumentMapChar">
    <w:name w:val="Document Map Char"/>
    <w:basedOn w:val="DefaultParagraphFont"/>
    <w:link w:val="DocumentMap"/>
    <w:uiPriority w:val="99"/>
    <w:semiHidden/>
    <w:rsid w:val="00A54D57"/>
    <w:rPr>
      <w:rFonts w:ascii="Lucida Grande" w:hAnsi="Lucida Grande" w:cs="Lucida Grande"/>
    </w:rPr>
  </w:style>
  <w:style w:type="character" w:styleId="Hyperlink">
    <w:name w:val="Hyperlink"/>
    <w:basedOn w:val="DefaultParagraphFont"/>
    <w:uiPriority w:val="99"/>
    <w:unhideWhenUsed/>
    <w:rsid w:val="00194C59"/>
    <w:rPr>
      <w:color w:val="0000FF" w:themeColor="hyperlink"/>
      <w:u w:val="single"/>
    </w:rPr>
  </w:style>
  <w:style w:type="paragraph" w:styleId="Subtitle">
    <w:name w:val="Subtitle"/>
    <w:basedOn w:val="Normal"/>
    <w:next w:val="Normal"/>
    <w:link w:val="SubtitleChar"/>
    <w:uiPriority w:val="11"/>
    <w:qFormat/>
    <w:rsid w:val="0006672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066721"/>
    <w:rPr>
      <w:rFonts w:asciiTheme="majorHAnsi" w:eastAsiaTheme="majorEastAsia" w:hAnsiTheme="majorHAnsi" w:cstheme="majorBidi"/>
      <w:i/>
      <w:iCs/>
      <w:color w:val="4F81BD" w:themeColor="accent1"/>
      <w:spacing w:val="15"/>
    </w:rPr>
  </w:style>
  <w:style w:type="character" w:customStyle="1" w:styleId="Heading2Char">
    <w:name w:val="Heading 2 Char"/>
    <w:basedOn w:val="DefaultParagraphFont"/>
    <w:link w:val="Heading2"/>
    <w:uiPriority w:val="9"/>
    <w:rsid w:val="00066721"/>
    <w:rPr>
      <w:rFonts w:asciiTheme="majorHAnsi" w:eastAsiaTheme="majorEastAsia" w:hAnsiTheme="majorHAnsi" w:cstheme="majorBidi"/>
      <w:b/>
      <w:bCs/>
      <w:i/>
      <w:sz w:val="28"/>
      <w:szCs w:val="26"/>
    </w:rPr>
  </w:style>
  <w:style w:type="table" w:styleId="TableGrid">
    <w:name w:val="Table Grid"/>
    <w:basedOn w:val="TableNormal"/>
    <w:uiPriority w:val="39"/>
    <w:rsid w:val="000C2C73"/>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4832C1"/>
    <w:rPr>
      <w:rFonts w:eastAsiaTheme="majorEastAsia" w:cstheme="majorBidi"/>
      <w:bCs/>
      <w:u w:val="single"/>
    </w:rPr>
  </w:style>
  <w:style w:type="paragraph" w:styleId="NormalWeb">
    <w:name w:val="Normal (Web)"/>
    <w:basedOn w:val="Normal"/>
    <w:uiPriority w:val="99"/>
    <w:semiHidden/>
    <w:unhideWhenUsed/>
    <w:rsid w:val="001F59B3"/>
    <w:pPr>
      <w:spacing w:before="100" w:beforeAutospacing="1" w:after="100" w:afterAutospacing="1"/>
    </w:pPr>
    <w:rPr>
      <w:rFonts w:ascii="Times" w:hAnsi="Times"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C3B6D"/>
    <w:rPr>
      <w:b/>
      <w:bCs/>
    </w:rPr>
  </w:style>
  <w:style w:type="character" w:customStyle="1" w:styleId="CommentSubjectChar">
    <w:name w:val="Comment Subject Char"/>
    <w:basedOn w:val="CommentTextChar"/>
    <w:link w:val="CommentSubject"/>
    <w:uiPriority w:val="99"/>
    <w:semiHidden/>
    <w:rsid w:val="00EC3B6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702445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www.mathworks.com"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D43598-57BC-4442-A14B-E95833C53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34</Pages>
  <Words>11699</Words>
  <Characters>66687</Characters>
  <Application>Microsoft Macintosh Word</Application>
  <DocSecurity>0</DocSecurity>
  <Lines>555</Lines>
  <Paragraphs>156</Paragraphs>
  <ScaleCrop>false</ScaleCrop>
  <Company/>
  <LinksUpToDate>false</LinksUpToDate>
  <CharactersWithSpaces>78230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 Sultana2</dc:creator>
  <cp:keywords/>
  <dc:description/>
  <cp:lastModifiedBy>C Sultana2</cp:lastModifiedBy>
  <cp:revision>13</cp:revision>
  <dcterms:created xsi:type="dcterms:W3CDTF">2016-11-15T21:24:00Z</dcterms:created>
  <dcterms:modified xsi:type="dcterms:W3CDTF">2017-02-02T03:00:00Z</dcterms:modified>
</cp:coreProperties>
</file>