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9 月 25 日發布，內容為黃國昌在柯文哲京華城案庭訊（證人沈慶京主詰問結束）後的實況轉述與強烈質疑。</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影片摘要：北檢證據力受疑與政風處「早有預謀」之政治偵查疑雲</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9 月 25 日庭訊後的最新發展。黃國昌指出，沈慶京在庭上明確否認與柯文哲有任何金錢往來，而檢方竟拿不出實質的反證。此外，黃國昌揭露了台北市政風處交給北檢的資料中，竟包含早在 2022 年（案發前）就已匯出的市長行程表，質疑政風處早已受命進行政治監控。</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檢方「真槍實彈」詰問卻查無實據</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沈慶京全盤否認金錢往來</w:t>
      </w:r>
      <w:r w:rsidDel="00000000" w:rsidR="00000000" w:rsidRPr="00000000">
        <w:rPr>
          <w:rFonts w:ascii="Arial Unicode MS" w:cs="Arial Unicode MS" w:eastAsia="Arial Unicode MS" w:hAnsi="Arial Unicode MS"/>
          <w:rtl w:val="0"/>
        </w:rPr>
        <w:t xml:space="preserve">：檢察官在庭上直接詢問沈慶京是否曾給柯文哲錢，沈慶京堅決否認，並意有所指地表示柯文哲與其他人不同，從未向他索賄 [</w:t>
      </w:r>
      <w:hyperlink r:id="rId6">
        <w:r w:rsidDel="00000000" w:rsidR="00000000" w:rsidRPr="00000000">
          <w:rPr>
            <w:color w:val="0000ee"/>
            <w:u w:val="single"/>
            <w:rtl w:val="0"/>
          </w:rPr>
          <w:t xml:space="preserve">00:23</w:t>
        </w:r>
      </w:hyperlink>
      <w:r w:rsidDel="00000000" w:rsidR="00000000" w:rsidRPr="00000000">
        <w:rPr>
          <w:rtl w:val="0"/>
        </w:rPr>
        <w:t xml:space="preserve">, </w:t>
      </w:r>
      <w:hyperlink r:id="rId7">
        <w:r w:rsidDel="00000000" w:rsidR="00000000" w:rsidRPr="00000000">
          <w:rPr>
            <w:color w:val="0000ee"/>
            <w:u w:val="single"/>
            <w:rtl w:val="0"/>
          </w:rPr>
          <w:t xml:space="preserve">01:03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檢方提不出反證</w:t>
      </w:r>
      <w:r w:rsidDel="00000000" w:rsidR="00000000" w:rsidRPr="00000000">
        <w:rPr>
          <w:rFonts w:ascii="Arial Unicode MS" w:cs="Arial Unicode MS" w:eastAsia="Arial Unicode MS" w:hAnsi="Arial Unicode MS"/>
          <w:rtl w:val="0"/>
        </w:rPr>
        <w:t xml:space="preserve">：黃國昌驚訝於檢方在指控沈慶京行賄的情況下，面對沈的否認竟拿不出任何足以反駁或彈劾證人的證據，顯示其指控基礎極其薄弱 [</w:t>
      </w:r>
      <w:hyperlink r:id="rId8">
        <w:r w:rsidDel="00000000" w:rsidR="00000000" w:rsidRPr="00000000">
          <w:rPr>
            <w:color w:val="0000ee"/>
            <w:u w:val="single"/>
            <w:rtl w:val="0"/>
          </w:rPr>
          <w:t xml:space="preserve">01:09</w:t>
        </w:r>
      </w:hyperlink>
      <w:r w:rsidDel="00000000" w:rsidR="00000000" w:rsidRPr="00000000">
        <w:rPr>
          <w:rtl w:val="0"/>
        </w:rPr>
        <w:t xml:space="preserve">, </w:t>
      </w:r>
      <w:hyperlink r:id="rId9">
        <w:r w:rsidDel="00000000" w:rsidR="00000000" w:rsidRPr="00000000">
          <w:rPr>
            <w:color w:val="0000ee"/>
            <w:u w:val="single"/>
            <w:rtl w:val="0"/>
          </w:rPr>
          <w:t xml:space="preserve">01:22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政風處資料疑雲：早在 2022 年即匯出行程表</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離奇的檔案匯出時間</w:t>
      </w:r>
      <w:r w:rsidDel="00000000" w:rsidR="00000000" w:rsidRPr="00000000">
        <w:rPr>
          <w:rFonts w:ascii="Arial Unicode MS" w:cs="Arial Unicode MS" w:eastAsia="Arial Unicode MS" w:hAnsi="Arial Unicode MS"/>
          <w:rtl w:val="0"/>
        </w:rPr>
        <w:t xml:space="preserve">：北檢在 2024 年 9 月向政風處調資料，政風處隨即提供。但黃國昌在閱卷中發現，其中一份關鍵的「柯文哲詳細行程表」檔案匯出時間竟是 2022 年，當時京華城案尚未立案調查 [</w:t>
      </w:r>
      <w:hyperlink r:id="rId10">
        <w:r w:rsidDel="00000000" w:rsidR="00000000" w:rsidRPr="00000000">
          <w:rPr>
            <w:color w:val="0000ee"/>
            <w:u w:val="single"/>
            <w:rtl w:val="0"/>
          </w:rPr>
          <w:t xml:space="preserve">03:31</w:t>
        </w:r>
      </w:hyperlink>
      <w:r w:rsidDel="00000000" w:rsidR="00000000" w:rsidRPr="00000000">
        <w:rPr>
          <w:rtl w:val="0"/>
        </w:rPr>
        <w:t xml:space="preserve">, </w:t>
      </w:r>
      <w:hyperlink r:id="rId11">
        <w:r w:rsidDel="00000000" w:rsidR="00000000" w:rsidRPr="00000000">
          <w:rPr>
            <w:color w:val="0000ee"/>
            <w:u w:val="single"/>
            <w:rtl w:val="0"/>
          </w:rPr>
          <w:t xml:space="preserve">03:52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質疑政治監控</w:t>
      </w:r>
      <w:r w:rsidDel="00000000" w:rsidR="00000000" w:rsidRPr="00000000">
        <w:rPr>
          <w:rFonts w:ascii="Arial Unicode MS" w:cs="Arial Unicode MS" w:eastAsia="Arial Unicode MS" w:hAnsi="Arial Unicode MS"/>
          <w:rtl w:val="0"/>
        </w:rPr>
        <w:t xml:space="preserve">：黃國昌怒批，為何政風處在 2022 年就私下匯出市長行程？資料從何而來？這顯示政風處當時可能已受命進行非法的政治偵查。他更指出當時的政風處長隨後官運亨通升任廉政署副署長，質疑其升遷與此案的關聯 [</w:t>
      </w:r>
      <w:hyperlink r:id="rId12">
        <w:r w:rsidDel="00000000" w:rsidR="00000000" w:rsidRPr="00000000">
          <w:rPr>
            <w:color w:val="0000ee"/>
            <w:u w:val="single"/>
            <w:rtl w:val="0"/>
          </w:rPr>
          <w:t xml:space="preserve">04:11</w:t>
        </w:r>
      </w:hyperlink>
      <w:r w:rsidDel="00000000" w:rsidR="00000000" w:rsidRPr="00000000">
        <w:rPr>
          <w:rtl w:val="0"/>
        </w:rPr>
        <w:t xml:space="preserve">, </w:t>
      </w:r>
      <w:hyperlink r:id="rId13">
        <w:r w:rsidDel="00000000" w:rsidR="00000000" w:rsidRPr="00000000">
          <w:rPr>
            <w:color w:val="0000ee"/>
            <w:u w:val="single"/>
            <w:rtl w:val="0"/>
          </w:rPr>
          <w:t xml:space="preserve">05:05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電子腳鐐設備的「三次更換」</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設備品質低劣</w:t>
      </w:r>
      <w:r w:rsidDel="00000000" w:rsidR="00000000" w:rsidRPr="00000000">
        <w:rPr>
          <w:rFonts w:ascii="Arial Unicode MS" w:cs="Arial Unicode MS" w:eastAsia="Arial Unicode MS" w:hAnsi="Arial Unicode MS"/>
          <w:rtl w:val="0"/>
        </w:rPr>
        <w:t xml:space="preserve">：柯文哲在庭上補充，他目前戴的已是第三顆監控設備。第一顆因完全無法使用被直接剪斷，第二顆則是頻繁發出噪音的瑕疵品，嚴重干擾生活。黃國昌表示將追查這批限制性招標且花費數千萬的設備到底有無弊端 [</w:t>
      </w:r>
      <w:hyperlink r:id="rId14">
        <w:r w:rsidDel="00000000" w:rsidR="00000000" w:rsidRPr="00000000">
          <w:rPr>
            <w:color w:val="0000ee"/>
            <w:u w:val="single"/>
            <w:rtl w:val="0"/>
          </w:rPr>
          <w:t xml:space="preserve">02:00</w:t>
        </w:r>
      </w:hyperlink>
      <w:r w:rsidDel="00000000" w:rsidR="00000000" w:rsidRPr="00000000">
        <w:rPr>
          <w:rtl w:val="0"/>
        </w:rPr>
        <w:t xml:space="preserve">, </w:t>
      </w:r>
      <w:hyperlink r:id="rId15">
        <w:r w:rsidDel="00000000" w:rsidR="00000000" w:rsidRPr="00000000">
          <w:rPr>
            <w:color w:val="0000ee"/>
            <w:u w:val="single"/>
            <w:rtl w:val="0"/>
          </w:rPr>
          <w:t xml:space="preserve">02:44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總結</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追究到底</w:t>
      </w:r>
      <w:r w:rsidDel="00000000" w:rsidR="00000000" w:rsidRPr="00000000">
        <w:rPr>
          <w:rFonts w:ascii="Arial Unicode MS" w:cs="Arial Unicode MS" w:eastAsia="Arial Unicode MS" w:hAnsi="Arial Unicode MS"/>
          <w:rtl w:val="0"/>
        </w:rPr>
        <w:t xml:space="preserve">：黃國昌表示對政風處「未審先查」的行徑感到大驚失色，承諾將對此嚴肅追究到底，並質疑台灣司法正義是否已被政治手段徹底滲透 [</w:t>
      </w:r>
      <w:hyperlink r:id="rId16">
        <w:r w:rsidDel="00000000" w:rsidR="00000000" w:rsidRPr="00000000">
          <w:rPr>
            <w:color w:val="0000ee"/>
            <w:u w:val="single"/>
            <w:rtl w:val="0"/>
          </w:rPr>
          <w:t xml:space="preserve">01:42</w:t>
        </w:r>
      </w:hyperlink>
      <w:r w:rsidDel="00000000" w:rsidR="00000000" w:rsidRPr="00000000">
        <w:rPr>
          <w:rtl w:val="0"/>
        </w:rPr>
        <w:t xml:space="preserve">, </w:t>
      </w:r>
      <w:hyperlink r:id="rId17">
        <w:r w:rsidDel="00000000" w:rsidR="00000000" w:rsidRPr="00000000">
          <w:rPr>
            <w:color w:val="0000ee"/>
            <w:u w:val="single"/>
            <w:rtl w:val="0"/>
          </w:rPr>
          <w:t xml:space="preserve">05:09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18">
        <w:r w:rsidDel="00000000" w:rsidR="00000000" w:rsidRPr="00000000">
          <w:rPr>
            <w:color w:val="0000ee"/>
            <w:u w:val="single"/>
            <w:rtl w:val="0"/>
          </w:rPr>
          <w:t xml:space="preserve">https://youtu.be/PbaxladOC78?si=R9D5Y7V_R6EimvE6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youtube.com/watch?v=PbaxladOC78&amp;t=232" TargetMode="External"/><Relationship Id="rId10" Type="http://schemas.openxmlformats.org/officeDocument/2006/relationships/hyperlink" Target="http://www.youtube.com/watch?v=PbaxladOC78&amp;t=211" TargetMode="External"/><Relationship Id="rId13" Type="http://schemas.openxmlformats.org/officeDocument/2006/relationships/hyperlink" Target="http://www.youtube.com/watch?v=PbaxladOC78&amp;t=305" TargetMode="External"/><Relationship Id="rId12" Type="http://schemas.openxmlformats.org/officeDocument/2006/relationships/hyperlink" Target="http://www.youtube.com/watch?v=PbaxladOC78&amp;t=2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PbaxladOC78&amp;t=82" TargetMode="External"/><Relationship Id="rId15" Type="http://schemas.openxmlformats.org/officeDocument/2006/relationships/hyperlink" Target="http://www.youtube.com/watch?v=PbaxladOC78&amp;t=164" TargetMode="External"/><Relationship Id="rId14" Type="http://schemas.openxmlformats.org/officeDocument/2006/relationships/hyperlink" Target="http://www.youtube.com/watch?v=PbaxladOC78&amp;t=120" TargetMode="External"/><Relationship Id="rId17" Type="http://schemas.openxmlformats.org/officeDocument/2006/relationships/hyperlink" Target="http://www.youtube.com/watch?v=PbaxladOC78&amp;t=309" TargetMode="External"/><Relationship Id="rId16" Type="http://schemas.openxmlformats.org/officeDocument/2006/relationships/hyperlink" Target="http://www.youtube.com/watch?v=PbaxladOC78&amp;t=102" TargetMode="External"/><Relationship Id="rId5" Type="http://schemas.openxmlformats.org/officeDocument/2006/relationships/styles" Target="styles.xml"/><Relationship Id="rId6" Type="http://schemas.openxmlformats.org/officeDocument/2006/relationships/hyperlink" Target="http://www.youtube.com/watch?v=PbaxladOC78&amp;t=23" TargetMode="External"/><Relationship Id="rId18" Type="http://schemas.openxmlformats.org/officeDocument/2006/relationships/hyperlink" Target="https://www.google.com/search?q=https://youtu.be/PbaxladOC78?si%3DR9D5Y7V_R6EimvE6" TargetMode="External"/><Relationship Id="rId7" Type="http://schemas.openxmlformats.org/officeDocument/2006/relationships/hyperlink" Target="http://www.youtube.com/watch?v=PbaxladOC78&amp;t=63" TargetMode="External"/><Relationship Id="rId8" Type="http://schemas.openxmlformats.org/officeDocument/2006/relationships/hyperlink" Target="http://www.youtube.com/watch?v=PbaxladOC78&amp;t=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