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這段影片是柯文哲於 2026 年 3 月 26 日（一審宣判日）召開記者會的演講全文。柯文哲在影片中對台灣司法表達了最嚴厲的控訴，並針對京華城案的起訴內容、偵辦過程中的不法情事，以及對台灣民主法治的傷害進行了深刻的闡述。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以下是為您整理的演講內容大綱與重點：</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影片摘要：司法改革不能再等「某時地」——柯文哲記者會致詞全文</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演講核心：對司法的嚴厲控訴</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柯文哲強調，台灣司法在此刻已淪為「莫須有」的代名詞。他直指司法不應成為執政者打擊在野黨的政治工具，並宣示自己絕不會向威權屈服。他感嘆，老百姓面對國家機器時極其脆弱，而這場審判將在台灣歷史留下沉重的紀錄 [</w:t>
      </w:r>
      <w:hyperlink r:id="rId6">
        <w:r w:rsidDel="00000000" w:rsidR="00000000" w:rsidRPr="00000000">
          <w:rPr>
            <w:color w:val="0000ee"/>
            <w:u w:val="single"/>
            <w:rtl w:val="0"/>
          </w:rPr>
          <w:t xml:space="preserve">00:00</w:t>
        </w:r>
      </w:hyperlink>
      <w:r w:rsidDel="00000000" w:rsidR="00000000" w:rsidRPr="00000000">
        <w:rPr>
          <w:rtl w:val="0"/>
        </w:rPr>
        <w:t xml:space="preserve">, </w:t>
      </w:r>
      <w:hyperlink r:id="rId7">
        <w:r w:rsidDel="00000000" w:rsidR="00000000" w:rsidRPr="00000000">
          <w:rPr>
            <w:color w:val="0000ee"/>
            <w:u w:val="single"/>
            <w:rtl w:val="0"/>
          </w:rPr>
          <w:t xml:space="preserve">02:01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抨擊「騙票搜索」與「虛假案情」</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起訴理由的轉變</w:t>
      </w:r>
      <w:r w:rsidDel="00000000" w:rsidR="00000000" w:rsidRPr="00000000">
        <w:rPr>
          <w:rFonts w:ascii="Arial Unicode MS" w:cs="Arial Unicode MS" w:eastAsia="Arial Unicode MS" w:hAnsi="Arial Unicode MS"/>
          <w:rtl w:val="0"/>
        </w:rPr>
        <w:t xml:space="preserve">：柯文哲指出，檢方當初搜索其住家的理由是「收受沈慶京匯款購買商辦」，但查無證據後，如今竟改用「捐給民眾黨的 210 萬政治現金」判他 13 年重刑。他強調自己根本不知道有這筆錢 [</w:t>
      </w:r>
      <w:hyperlink r:id="rId8">
        <w:r w:rsidDel="00000000" w:rsidR="00000000" w:rsidRPr="00000000">
          <w:rPr>
            <w:color w:val="0000ee"/>
            <w:u w:val="single"/>
            <w:rtl w:val="0"/>
          </w:rPr>
          <w:t xml:space="preserve">02:12</w:t>
        </w:r>
      </w:hyperlink>
      <w:r w:rsidDel="00000000" w:rsidR="00000000" w:rsidRPr="00000000">
        <w:rPr>
          <w:rtl w:val="0"/>
        </w:rPr>
        <w:t xml:space="preserve">, </w:t>
      </w:r>
      <w:hyperlink r:id="rId9">
        <w:r w:rsidDel="00000000" w:rsidR="00000000" w:rsidRPr="00000000">
          <w:rPr>
            <w:color w:val="0000ee"/>
            <w:u w:val="single"/>
            <w:rtl w:val="0"/>
          </w:rPr>
          <w:t xml:space="preserve">02:44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程序不正義</w:t>
      </w:r>
      <w:r w:rsidDel="00000000" w:rsidR="00000000" w:rsidRPr="00000000">
        <w:rPr>
          <w:rFonts w:ascii="Arial Unicode MS" w:cs="Arial Unicode MS" w:eastAsia="Arial Unicode MS" w:hAnsi="Arial Unicode MS"/>
          <w:rtl w:val="0"/>
        </w:rPr>
        <w:t xml:space="preserve">：他指控北檢在查無金流的情況下，利用媒體放話、未審先判、壓人取供，建構虛假的案情，並以「某時某地」等模糊字眼羅織罪名 [</w:t>
      </w:r>
      <w:hyperlink r:id="rId10">
        <w:r w:rsidDel="00000000" w:rsidR="00000000" w:rsidRPr="00000000">
          <w:rPr>
            <w:color w:val="0000ee"/>
            <w:u w:val="single"/>
            <w:rtl w:val="0"/>
          </w:rPr>
          <w:t xml:space="preserve">03:08</w:t>
        </w:r>
      </w:hyperlink>
      <w:r w:rsidDel="00000000" w:rsidR="00000000" w:rsidRPr="00000000">
        <w:rPr>
          <w:rtl w:val="0"/>
        </w:rPr>
        <w:t xml:space="preserve">, </w:t>
      </w:r>
      <w:hyperlink r:id="rId11">
        <w:r w:rsidDel="00000000" w:rsidR="00000000" w:rsidRPr="00000000">
          <w:rPr>
            <w:color w:val="0000ee"/>
            <w:u w:val="single"/>
            <w:rtl w:val="0"/>
          </w:rPr>
          <w:t xml:space="preserve">11:49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揭露檢方「偽造筆錄」與「惡意陷害」</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柯文哲具體點名檢方在辦案中的違法行為：</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黃景茂案：篡改筆錄</w:t>
      </w:r>
      <w:r w:rsidDel="00000000" w:rsidR="00000000" w:rsidRPr="00000000">
        <w:rPr>
          <w:rFonts w:ascii="Arial Unicode MS" w:cs="Arial Unicode MS" w:eastAsia="Arial Unicode MS" w:hAnsi="Arial Unicode MS"/>
          <w:rtl w:val="0"/>
        </w:rPr>
        <w:t xml:space="preserve">：他指控檢方威脅局長黃景茂認罪不成，竟將筆錄中黃所說的「不認為違法」硬生生篡改成「知法犯法」。黃景茂最終因此被判六年 [</w:t>
      </w:r>
      <w:hyperlink r:id="rId12">
        <w:r w:rsidDel="00000000" w:rsidR="00000000" w:rsidRPr="00000000">
          <w:rPr>
            <w:color w:val="0000ee"/>
            <w:u w:val="single"/>
            <w:rtl w:val="0"/>
          </w:rPr>
          <w:t xml:space="preserve">04:53</w:t>
        </w:r>
      </w:hyperlink>
      <w:r w:rsidDel="00000000" w:rsidR="00000000" w:rsidRPr="00000000">
        <w:rPr>
          <w:rtl w:val="0"/>
        </w:rPr>
        <w:t xml:space="preserve">, </w:t>
      </w:r>
      <w:hyperlink r:id="rId13">
        <w:r w:rsidDel="00000000" w:rsidR="00000000" w:rsidRPr="00000000">
          <w:rPr>
            <w:color w:val="0000ee"/>
            <w:u w:val="single"/>
            <w:rtl w:val="0"/>
          </w:rPr>
          <w:t xml:space="preserve">05:37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李文宗案：無罪卻冤獄</w:t>
      </w:r>
      <w:r w:rsidDel="00000000" w:rsidR="00000000" w:rsidRPr="00000000">
        <w:rPr>
          <w:rFonts w:ascii="Arial Unicode MS" w:cs="Arial Unicode MS" w:eastAsia="Arial Unicode MS" w:hAnsi="Arial Unicode MS"/>
          <w:rtl w:val="0"/>
        </w:rPr>
        <w:t xml:space="preserve">：李文宗與京華城案完全無關，卻被當作「收賄白手套」羈押 11 個月，最終白手套部分無罪，顯見是為了逼供而進行的政治辦案 [</w:t>
      </w:r>
      <w:hyperlink r:id="rId14">
        <w:r w:rsidDel="00000000" w:rsidR="00000000" w:rsidRPr="00000000">
          <w:rPr>
            <w:color w:val="0000ee"/>
            <w:u w:val="single"/>
            <w:rtl w:val="0"/>
          </w:rPr>
          <w:t xml:space="preserve">05:54</w:t>
        </w:r>
      </w:hyperlink>
      <w:r w:rsidDel="00000000" w:rsidR="00000000" w:rsidRPr="00000000">
        <w:rPr>
          <w:rtl w:val="0"/>
        </w:rPr>
        <w:t xml:space="preserve">, </w:t>
      </w:r>
      <w:hyperlink r:id="rId15">
        <w:r w:rsidDel="00000000" w:rsidR="00000000" w:rsidRPr="00000000">
          <w:rPr>
            <w:color w:val="0000ee"/>
            <w:u w:val="single"/>
            <w:rtl w:val="0"/>
          </w:rPr>
          <w:t xml:space="preserve">09:45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彭振聲案：逼死家屬</w:t>
      </w:r>
      <w:r w:rsidDel="00000000" w:rsidR="00000000" w:rsidRPr="00000000">
        <w:rPr>
          <w:rFonts w:ascii="Arial Unicode MS" w:cs="Arial Unicode MS" w:eastAsia="Arial Unicode MS" w:hAnsi="Arial Unicode MS"/>
          <w:rtl w:val="0"/>
        </w:rPr>
        <w:t xml:space="preserve">：他痛批檢方在無證據的情況下不斷追加理由書，並對被告家屬造成巨大恐懼，最終逼死了彭振聲的太太 [</w:t>
      </w:r>
      <w:hyperlink r:id="rId16">
        <w:r w:rsidDel="00000000" w:rsidR="00000000" w:rsidRPr="00000000">
          <w:rPr>
            <w:color w:val="0000ee"/>
            <w:u w:val="single"/>
            <w:rtl w:val="0"/>
          </w:rPr>
          <w:t xml:space="preserve">08:02</w:t>
        </w:r>
      </w:hyperlink>
      <w:r w:rsidDel="00000000" w:rsidR="00000000" w:rsidRPr="00000000">
        <w:rPr>
          <w:rtl w:val="0"/>
        </w:rPr>
        <w:t xml:space="preserve">, </w:t>
      </w:r>
      <w:hyperlink r:id="rId17">
        <w:r w:rsidDel="00000000" w:rsidR="00000000" w:rsidRPr="00000000">
          <w:rPr>
            <w:color w:val="0000ee"/>
            <w:u w:val="single"/>
            <w:rtl w:val="0"/>
          </w:rPr>
          <w:t xml:space="preserve">08:36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邵琇珮案：摧毀專業</w:t>
      </w:r>
      <w:r w:rsidDel="00000000" w:rsidR="00000000" w:rsidRPr="00000000">
        <w:rPr>
          <w:rFonts w:ascii="Arial Unicode MS" w:cs="Arial Unicode MS" w:eastAsia="Arial Unicode MS" w:hAnsi="Arial Unicode MS"/>
          <w:rtl w:val="0"/>
        </w:rPr>
        <w:t xml:space="preserve">：優秀公務員邵琇珮因依法行使行政裁量權被逼認罪，這是對公務體系專業度的毀滅性打擊 [</w:t>
      </w:r>
      <w:hyperlink r:id="rId18">
        <w:r w:rsidDel="00000000" w:rsidR="00000000" w:rsidRPr="00000000">
          <w:rPr>
            <w:color w:val="0000ee"/>
            <w:u w:val="single"/>
            <w:rtl w:val="0"/>
          </w:rPr>
          <w:t xml:space="preserve">06:45</w:t>
        </w:r>
      </w:hyperlink>
      <w:r w:rsidDel="00000000" w:rsidR="00000000" w:rsidRPr="00000000">
        <w:rPr>
          <w:rtl w:val="0"/>
        </w:rPr>
        <w:t xml:space="preserve">, </w:t>
      </w:r>
      <w:hyperlink r:id="rId19">
        <w:r w:rsidDel="00000000" w:rsidR="00000000" w:rsidRPr="00000000">
          <w:rPr>
            <w:color w:val="0000ee"/>
            <w:u w:val="single"/>
            <w:rtl w:val="0"/>
          </w:rPr>
          <w:t xml:space="preserve">07:13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指控「黨、檢、媒」三位一體之操作</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監察院洩密疑雲</w:t>
      </w:r>
      <w:r w:rsidDel="00000000" w:rsidR="00000000" w:rsidRPr="00000000">
        <w:rPr>
          <w:rFonts w:ascii="Arial Unicode MS" w:cs="Arial Unicode MS" w:eastAsia="Arial Unicode MS" w:hAnsi="Arial Unicode MS"/>
          <w:rtl w:val="0"/>
        </w:rPr>
        <w:t xml:space="preserve">：柯文哲再次質疑，為何民進黨能在監察院調查報告公佈前兩週就拿到內容並開記者會？ [</w:t>
      </w:r>
      <w:hyperlink r:id="rId20">
        <w:r w:rsidDel="00000000" w:rsidR="00000000" w:rsidRPr="00000000">
          <w:rPr>
            <w:color w:val="0000ee"/>
            <w:u w:val="single"/>
            <w:rtl w:val="0"/>
          </w:rPr>
          <w:t xml:space="preserve">09:56</w:t>
        </w:r>
      </w:hyperlink>
      <w:r w:rsidDel="00000000" w:rsidR="00000000" w:rsidRPr="00000000">
        <w:rPr>
          <w:rtl w:val="0"/>
        </w:rPr>
        <w:t xml:space="preserve">, </w:t>
      </w:r>
      <w:hyperlink r:id="rId21">
        <w:r w:rsidDel="00000000" w:rsidR="00000000" w:rsidRPr="00000000">
          <w:rPr>
            <w:color w:val="0000ee"/>
            <w:u w:val="single"/>
            <w:rtl w:val="0"/>
          </w:rPr>
          <w:t xml:space="preserve">10:48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內政部政治轉向</w:t>
      </w:r>
      <w:r w:rsidDel="00000000" w:rsidR="00000000" w:rsidRPr="00000000">
        <w:rPr>
          <w:rFonts w:ascii="Arial Unicode MS" w:cs="Arial Unicode MS" w:eastAsia="Arial Unicode MS" w:hAnsi="Arial Unicode MS"/>
          <w:rtl w:val="0"/>
        </w:rPr>
        <w:t xml:space="preserve">：他指控內政部原函復稱「查無不法」，但在政治施壓後 180 度轉向，且民眾黨要求調閱相關公文時卻遭內政部以「行政理由」遮醜拒絕 [</w:t>
      </w:r>
      <w:hyperlink r:id="rId22">
        <w:r w:rsidDel="00000000" w:rsidR="00000000" w:rsidRPr="00000000">
          <w:rPr>
            <w:color w:val="0000ee"/>
            <w:u w:val="single"/>
            <w:rtl w:val="0"/>
          </w:rPr>
          <w:t xml:space="preserve">08:52</w:t>
        </w:r>
      </w:hyperlink>
      <w:r w:rsidDel="00000000" w:rsidR="00000000" w:rsidRPr="00000000">
        <w:rPr>
          <w:rtl w:val="0"/>
        </w:rPr>
        <w:t xml:space="preserve">, </w:t>
      </w:r>
      <w:hyperlink r:id="rId23">
        <w:r w:rsidDel="00000000" w:rsidR="00000000" w:rsidRPr="00000000">
          <w:rPr>
            <w:color w:val="0000ee"/>
            <w:u w:val="single"/>
            <w:rtl w:val="0"/>
          </w:rPr>
          <w:t xml:space="preserve">14:27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堅定宣告：沒圖利、沒貪污</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查無不法金流</w:t>
      </w:r>
      <w:r w:rsidDel="00000000" w:rsidR="00000000" w:rsidRPr="00000000">
        <w:rPr>
          <w:rFonts w:ascii="Arial Unicode MS" w:cs="Arial Unicode MS" w:eastAsia="Arial Unicode MS" w:hAnsi="Arial Unicode MS"/>
          <w:rtl w:val="0"/>
        </w:rPr>
        <w:t xml:space="preserve">：柯文哲重申，動用國家機器調查超過一年，仍查無任何不法金流。他表示若沒有被關這一年，還真無法證明其清白 [</w:t>
      </w:r>
      <w:hyperlink r:id="rId24">
        <w:r w:rsidDel="00000000" w:rsidR="00000000" w:rsidRPr="00000000">
          <w:rPr>
            <w:color w:val="0000ee"/>
            <w:u w:val="single"/>
            <w:rtl w:val="0"/>
          </w:rPr>
          <w:t xml:space="preserve">04:18</w:t>
        </w:r>
      </w:hyperlink>
      <w:r w:rsidDel="00000000" w:rsidR="00000000" w:rsidRPr="00000000">
        <w:rPr>
          <w:rtl w:val="0"/>
        </w:rPr>
        <w:t xml:space="preserve">, </w:t>
      </w:r>
      <w:hyperlink r:id="rId25">
        <w:r w:rsidDel="00000000" w:rsidR="00000000" w:rsidRPr="00000000">
          <w:rPr>
            <w:color w:val="0000ee"/>
            <w:u w:val="single"/>
            <w:rtl w:val="0"/>
          </w:rPr>
          <w:t xml:space="preserve">04:35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沒干預專業審議</w:t>
      </w:r>
      <w:r w:rsidDel="00000000" w:rsidR="00000000" w:rsidRPr="00000000">
        <w:rPr>
          <w:rFonts w:ascii="Arial Unicode MS" w:cs="Arial Unicode MS" w:eastAsia="Arial Unicode MS" w:hAnsi="Arial Unicode MS"/>
          <w:rtl w:val="0"/>
        </w:rPr>
        <w:t xml:space="preserve">：至今沒有任何一名公務員或都委會委員說柯文哲有指示容積率如何處理，他純粹是「送研議」交由專家處理 [</w:t>
      </w:r>
      <w:hyperlink r:id="rId26">
        <w:r w:rsidDel="00000000" w:rsidR="00000000" w:rsidRPr="00000000">
          <w:rPr>
            <w:color w:val="0000ee"/>
            <w:u w:val="single"/>
            <w:rtl w:val="0"/>
          </w:rPr>
          <w:t xml:space="preserve">03:51</w:t>
        </w:r>
      </w:hyperlink>
      <w:r w:rsidDel="00000000" w:rsidR="00000000" w:rsidRPr="00000000">
        <w:rPr>
          <w:rtl w:val="0"/>
        </w:rPr>
        <w:t xml:space="preserve">, </w:t>
      </w:r>
      <w:hyperlink r:id="rId27">
        <w:r w:rsidDel="00000000" w:rsidR="00000000" w:rsidRPr="00000000">
          <w:rPr>
            <w:color w:val="0000ee"/>
            <w:u w:val="single"/>
            <w:rtl w:val="0"/>
          </w:rPr>
          <w:t xml:space="preserve">12:45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對賴清德總統的喊話與宣示</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絕不投降</w:t>
      </w:r>
      <w:r w:rsidDel="00000000" w:rsidR="00000000" w:rsidRPr="00000000">
        <w:rPr>
          <w:rFonts w:ascii="Arial Unicode MS" w:cs="Arial Unicode MS" w:eastAsia="Arial Unicode MS" w:hAnsi="Arial Unicode MS"/>
          <w:rtl w:val="0"/>
        </w:rPr>
        <w:t xml:space="preserve">：柯文哲直接對賴清德喊話，表示自己絕不會投降或屈服。他強調毀掉一個柯文哲無法掃除選舉障礙，因為背後還有千千萬萬的小草 [</w:t>
      </w:r>
      <w:hyperlink r:id="rId28">
        <w:r w:rsidDel="00000000" w:rsidR="00000000" w:rsidRPr="00000000">
          <w:rPr>
            <w:color w:val="0000ee"/>
            <w:u w:val="single"/>
            <w:rtl w:val="0"/>
          </w:rPr>
          <w:t xml:space="preserve">00:31</w:t>
        </w:r>
      </w:hyperlink>
      <w:r w:rsidDel="00000000" w:rsidR="00000000" w:rsidRPr="00000000">
        <w:rPr>
          <w:rtl w:val="0"/>
        </w:rPr>
        <w:t xml:space="preserve">, </w:t>
      </w:r>
      <w:hyperlink r:id="rId29">
        <w:r w:rsidDel="00000000" w:rsidR="00000000" w:rsidRPr="00000000">
          <w:rPr>
            <w:color w:val="0000ee"/>
            <w:u w:val="single"/>
            <w:rtl w:val="0"/>
          </w:rPr>
          <w:t xml:space="preserve">13:19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司法改革的起點</w:t>
      </w:r>
      <w:r w:rsidDel="00000000" w:rsidR="00000000" w:rsidRPr="00000000">
        <w:rPr>
          <w:rFonts w:ascii="Arial Unicode MS" w:cs="Arial Unicode MS" w:eastAsia="Arial Unicode MS" w:hAnsi="Arial Unicode MS"/>
          <w:rtl w:val="0"/>
        </w:rPr>
        <w:t xml:space="preserve">：他期許這場審判能成為司法改革的起點，讓司法不再是政治工具，還給台灣人民一個清明的法治環境 [</w:t>
      </w:r>
      <w:hyperlink r:id="rId30">
        <w:r w:rsidDel="00000000" w:rsidR="00000000" w:rsidRPr="00000000">
          <w:rPr>
            <w:color w:val="0000ee"/>
            <w:u w:val="single"/>
            <w:rtl w:val="0"/>
          </w:rPr>
          <w:t xml:space="preserve">12:32</w:t>
        </w:r>
      </w:hyperlink>
      <w:r w:rsidDel="00000000" w:rsidR="00000000" w:rsidRPr="00000000">
        <w:rPr>
          <w:rtl w:val="0"/>
        </w:rPr>
        <w:t xml:space="preserve">, </w:t>
      </w:r>
      <w:hyperlink r:id="rId31">
        <w:r w:rsidDel="00000000" w:rsidR="00000000" w:rsidRPr="00000000">
          <w:rPr>
            <w:color w:val="0000ee"/>
            <w:u w:val="single"/>
            <w:rtl w:val="0"/>
          </w:rPr>
          <w:t xml:space="preserve">12:38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32">
        <w:r w:rsidDel="00000000" w:rsidR="00000000" w:rsidRPr="00000000">
          <w:rPr>
            <w:color w:val="0000ee"/>
            <w:u w:val="single"/>
            <w:rtl w:val="0"/>
          </w:rPr>
          <w:t xml:space="preserve">http://www.youtube.com/watch?v=qw5Lfn-otpQ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qw5Lfn-otpQ&amp;t=596" TargetMode="External"/><Relationship Id="rId22" Type="http://schemas.openxmlformats.org/officeDocument/2006/relationships/hyperlink" Target="http://www.youtube.com/watch?v=qw5Lfn-otpQ&amp;t=532" TargetMode="External"/><Relationship Id="rId21" Type="http://schemas.openxmlformats.org/officeDocument/2006/relationships/hyperlink" Target="http://www.youtube.com/watch?v=qw5Lfn-otpQ&amp;t=648" TargetMode="External"/><Relationship Id="rId24" Type="http://schemas.openxmlformats.org/officeDocument/2006/relationships/hyperlink" Target="http://www.youtube.com/watch?v=qw5Lfn-otpQ&amp;t=258" TargetMode="External"/><Relationship Id="rId23" Type="http://schemas.openxmlformats.org/officeDocument/2006/relationships/hyperlink" Target="http://www.youtube.com/watch?v=qw5Lfn-otpQ&amp;t=8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qw5Lfn-otpQ&amp;t=164" TargetMode="External"/><Relationship Id="rId26" Type="http://schemas.openxmlformats.org/officeDocument/2006/relationships/hyperlink" Target="http://www.youtube.com/watch?v=qw5Lfn-otpQ&amp;t=231" TargetMode="External"/><Relationship Id="rId25" Type="http://schemas.openxmlformats.org/officeDocument/2006/relationships/hyperlink" Target="http://www.youtube.com/watch?v=qw5Lfn-otpQ&amp;t=275" TargetMode="External"/><Relationship Id="rId28" Type="http://schemas.openxmlformats.org/officeDocument/2006/relationships/hyperlink" Target="http://www.youtube.com/watch?v=qw5Lfn-otpQ&amp;t=31" TargetMode="External"/><Relationship Id="rId27" Type="http://schemas.openxmlformats.org/officeDocument/2006/relationships/hyperlink" Target="http://www.youtube.com/watch?v=qw5Lfn-otpQ&amp;t=765" TargetMode="External"/><Relationship Id="rId5" Type="http://schemas.openxmlformats.org/officeDocument/2006/relationships/styles" Target="styles.xml"/><Relationship Id="rId6" Type="http://schemas.openxmlformats.org/officeDocument/2006/relationships/hyperlink" Target="http://www.youtube.com/watch?v=qw5Lfn-otpQ&amp;t=0" TargetMode="External"/><Relationship Id="rId29" Type="http://schemas.openxmlformats.org/officeDocument/2006/relationships/hyperlink" Target="http://www.youtube.com/watch?v=qw5Lfn-otpQ&amp;t=799" TargetMode="External"/><Relationship Id="rId7" Type="http://schemas.openxmlformats.org/officeDocument/2006/relationships/hyperlink" Target="http://www.youtube.com/watch?v=qw5Lfn-otpQ&amp;t=121" TargetMode="External"/><Relationship Id="rId8" Type="http://schemas.openxmlformats.org/officeDocument/2006/relationships/hyperlink" Target="http://www.youtube.com/watch?v=qw5Lfn-otpQ&amp;t=132" TargetMode="External"/><Relationship Id="rId31" Type="http://schemas.openxmlformats.org/officeDocument/2006/relationships/hyperlink" Target="http://www.youtube.com/watch?v=qw5Lfn-otpQ&amp;t=758" TargetMode="External"/><Relationship Id="rId30" Type="http://schemas.openxmlformats.org/officeDocument/2006/relationships/hyperlink" Target="http://www.youtube.com/watch?v=qw5Lfn-otpQ&amp;t=752" TargetMode="External"/><Relationship Id="rId11" Type="http://schemas.openxmlformats.org/officeDocument/2006/relationships/hyperlink" Target="http://www.youtube.com/watch?v=qw5Lfn-otpQ&amp;t=709" TargetMode="External"/><Relationship Id="rId10" Type="http://schemas.openxmlformats.org/officeDocument/2006/relationships/hyperlink" Target="http://www.youtube.com/watch?v=qw5Lfn-otpQ&amp;t=188" TargetMode="External"/><Relationship Id="rId32" Type="http://schemas.openxmlformats.org/officeDocument/2006/relationships/hyperlink" Target="http://www.youtube.com/watch?v=qw5Lfn-otpQ" TargetMode="External"/><Relationship Id="rId13" Type="http://schemas.openxmlformats.org/officeDocument/2006/relationships/hyperlink" Target="http://www.youtube.com/watch?v=qw5Lfn-otpQ&amp;t=337" TargetMode="External"/><Relationship Id="rId12" Type="http://schemas.openxmlformats.org/officeDocument/2006/relationships/hyperlink" Target="http://www.youtube.com/watch?v=qw5Lfn-otpQ&amp;t=293" TargetMode="External"/><Relationship Id="rId15" Type="http://schemas.openxmlformats.org/officeDocument/2006/relationships/hyperlink" Target="http://www.youtube.com/watch?v=qw5Lfn-otpQ&amp;t=585" TargetMode="External"/><Relationship Id="rId14" Type="http://schemas.openxmlformats.org/officeDocument/2006/relationships/hyperlink" Target="http://www.youtube.com/watch?v=qw5Lfn-otpQ&amp;t=354" TargetMode="External"/><Relationship Id="rId17" Type="http://schemas.openxmlformats.org/officeDocument/2006/relationships/hyperlink" Target="http://www.youtube.com/watch?v=qw5Lfn-otpQ&amp;t=516" TargetMode="External"/><Relationship Id="rId16" Type="http://schemas.openxmlformats.org/officeDocument/2006/relationships/hyperlink" Target="http://www.youtube.com/watch?v=qw5Lfn-otpQ&amp;t=482" TargetMode="External"/><Relationship Id="rId19" Type="http://schemas.openxmlformats.org/officeDocument/2006/relationships/hyperlink" Target="http://www.youtube.com/watch?v=qw5Lfn-otpQ&amp;t=433" TargetMode="External"/><Relationship Id="rId18" Type="http://schemas.openxmlformats.org/officeDocument/2006/relationships/hyperlink" Target="http://www.youtube.com/watch?v=qw5Lfn-otpQ&amp;t=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