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v:background id="_x0000_s1025" o:bwmode="white">
      <v:fill type="tile" r:id="rId6"/>
    </v:background>
  </w:background>
  <w:body>
    <w:p w:rsidR="001F611E" w:rsidP="009E7976" w:rsidRDefault="001A5650" w14:paraId="2DB2BD1D" w14:textId="5C9F9437">
      <w:pPr>
        <w:pStyle w:val="NormalWeb"/>
        <w:jc w:val="center"/>
      </w:pPr>
      <w:r w:rsidRPr="2C5D2389" w:rsidR="001A5650">
        <w:rPr>
          <w:rFonts w:ascii="Arial" w:hAnsi="Arial" w:cs="Arial"/>
          <w:b w:val="1"/>
          <w:bCs w:val="1"/>
          <w:i w:val="1"/>
          <w:iCs w:val="1"/>
          <w:color w:val="001A74"/>
          <w:sz w:val="36"/>
          <w:szCs w:val="36"/>
        </w:rPr>
        <w:t>TEST SPECIFICATION</w:t>
      </w:r>
      <w:r w:rsidRPr="2C5D2389" w:rsidR="008727D2">
        <w:rPr>
          <w:rFonts w:ascii="Arial" w:hAnsi="Arial" w:cs="Arial"/>
          <w:b w:val="1"/>
          <w:bCs w:val="1"/>
          <w:i w:val="1"/>
          <w:iCs w:val="1"/>
          <w:color w:val="001A74"/>
          <w:sz w:val="36"/>
          <w:szCs w:val="36"/>
        </w:rPr>
        <w:t xml:space="preserve"> </w:t>
      </w:r>
    </w:p>
    <w:p w:rsidR="008727D2" w:rsidP="2C5D2389" w:rsidRDefault="008727D2" w14:paraId="6CC482A9" w14:textId="20D3A50C">
      <w:pPr>
        <w:pStyle w:val="NormalWeb"/>
        <w:jc w:val="center"/>
        <w:rPr>
          <w:rFonts w:ascii="Arial" w:hAnsi="Arial" w:cs="Arial"/>
          <w:b w:val="1"/>
          <w:bCs w:val="1"/>
          <w:i w:val="1"/>
          <w:iCs w:val="1"/>
          <w:color w:val="001A74"/>
          <w:sz w:val="36"/>
          <w:szCs w:val="36"/>
        </w:rPr>
      </w:pPr>
      <w:r w:rsidRPr="2C5D2389" w:rsidR="008727D2">
        <w:rPr>
          <w:rFonts w:ascii="Arial" w:hAnsi="Arial" w:cs="Arial"/>
          <w:b w:val="1"/>
          <w:bCs w:val="1"/>
          <w:i w:val="1"/>
          <w:iCs w:val="1"/>
          <w:color w:val="001A74"/>
          <w:sz w:val="36"/>
          <w:szCs w:val="36"/>
        </w:rPr>
        <w:t>Portfolio Builder</w:t>
      </w:r>
    </w:p>
    <w:p w:rsidR="2D4AB54B" w:rsidP="2C5D2389" w:rsidRDefault="2D4AB54B" w14:paraId="37F6D3BE" w14:textId="2C985C16">
      <w:pPr>
        <w:pStyle w:val="NormalWeb"/>
        <w:jc w:val="center"/>
        <w:rPr>
          <w:rFonts w:ascii="Arial" w:hAnsi="Arial" w:cs="Arial"/>
        </w:rPr>
      </w:pPr>
      <w:r w:rsidRPr="2C5D2389" w:rsidR="2D4AB54B">
        <w:rPr>
          <w:rFonts w:ascii="Arial" w:hAnsi="Arial" w:cs="Arial"/>
        </w:rPr>
        <w:t xml:space="preserve">Team Members: Kevin </w:t>
      </w:r>
      <w:r w:rsidRPr="2C5D2389" w:rsidR="2D4AB54B">
        <w:rPr>
          <w:rFonts w:ascii="Arial" w:hAnsi="Arial" w:cs="Arial"/>
        </w:rPr>
        <w:t>Kiussis</w:t>
      </w:r>
      <w:r w:rsidRPr="2C5D2389" w:rsidR="2D4AB54B">
        <w:rPr>
          <w:rFonts w:ascii="Arial" w:hAnsi="Arial" w:cs="Arial"/>
        </w:rPr>
        <w:t>, Natalie Tirabassi, Evelyn Landis, Djesse Jackson</w:t>
      </w:r>
    </w:p>
    <w:p w:rsidR="2C5D2389" w:rsidP="2C5D2389" w:rsidRDefault="2C5D2389" w14:paraId="7342CFD3" w14:textId="2C8C18CA">
      <w:pPr>
        <w:pStyle w:val="NormalWeb"/>
        <w:jc w:val="center"/>
        <w:rPr>
          <w:rFonts w:ascii="Arial" w:hAnsi="Arial" w:cs="Arial"/>
          <w:b w:val="1"/>
          <w:bCs w:val="1"/>
          <w:i w:val="1"/>
          <w:iCs w:val="1"/>
          <w:color w:val="001A74"/>
          <w:sz w:val="36"/>
          <w:szCs w:val="36"/>
        </w:rPr>
      </w:pPr>
    </w:p>
    <w:p w:rsidR="001F611E" w:rsidRDefault="001A5650" w14:paraId="3D0DC725" w14:textId="77777777">
      <w:pPr>
        <w:pStyle w:val="NormalWeb"/>
      </w:pPr>
      <w:r>
        <w:rPr>
          <w:rFonts w:ascii="Arial" w:hAnsi="Arial" w:cs="Arial"/>
          <w:b/>
          <w:bCs/>
        </w:rPr>
        <w:t>1.0 Introduction</w:t>
      </w:r>
    </w:p>
    <w:p w:rsidR="001F611E" w:rsidRDefault="001A5650" w14:paraId="549DA677" w14:textId="77777777">
      <w:pPr>
        <w:pStyle w:val="NormalWeb"/>
      </w:pPr>
      <w:r>
        <w:rPr>
          <w:rFonts w:ascii="Arial" w:hAnsi="Arial" w:cs="Arial"/>
        </w:rPr>
        <w:t>This section provides an overview of the entire test document. This document describes both the test plan and the test procedure.</w:t>
      </w:r>
    </w:p>
    <w:p w:rsidR="001F611E" w:rsidRDefault="001A5650" w14:paraId="3F07FCC5" w14:textId="77777777">
      <w:pPr>
        <w:pStyle w:val="NormalWeb"/>
        <w:ind w:left="720"/>
      </w:pPr>
      <w:r>
        <w:t> </w:t>
      </w:r>
      <w:r>
        <w:rPr>
          <w:rFonts w:ascii="Arial" w:hAnsi="Arial" w:cs="Arial"/>
          <w:b/>
          <w:bCs/>
        </w:rPr>
        <w:t>1.1 Goals and objectives</w:t>
      </w:r>
    </w:p>
    <w:p w:rsidRPr="00027EFD" w:rsidR="00C715D2" w:rsidP="00C715D2" w:rsidRDefault="00021690" w14:paraId="279C9673" w14:textId="323061A3">
      <w:pPr>
        <w:pStyle w:val="NormalWeb"/>
        <w:numPr>
          <w:ilvl w:val="0"/>
          <w:numId w:val="4"/>
        </w:numPr>
        <w:spacing w:line="360" w:lineRule="auto"/>
        <w:rPr>
          <w:rFonts w:ascii="Arial" w:hAnsi="Arial" w:cs="Arial"/>
        </w:rPr>
      </w:pPr>
      <w:r w:rsidRPr="00021690">
        <w:rPr>
          <w:rFonts w:ascii="Arial" w:hAnsi="Arial" w:cs="Arial"/>
        </w:rPr>
        <w:t>Ensure that all form inputs accept and validate user data correctly.</w:t>
      </w:r>
    </w:p>
    <w:p w:rsidRPr="00027EFD" w:rsidR="00C715D2" w:rsidP="00C715D2" w:rsidRDefault="00021690" w14:paraId="0A502C8A" w14:textId="692BBBE4">
      <w:pPr>
        <w:pStyle w:val="NormalWeb"/>
        <w:numPr>
          <w:ilvl w:val="0"/>
          <w:numId w:val="4"/>
        </w:numPr>
        <w:spacing w:line="360" w:lineRule="auto"/>
        <w:rPr>
          <w:rFonts w:ascii="Arial" w:hAnsi="Arial" w:cs="Arial"/>
        </w:rPr>
      </w:pPr>
      <w:r w:rsidRPr="00021690">
        <w:rPr>
          <w:rFonts w:ascii="Arial" w:hAnsi="Arial" w:cs="Arial"/>
        </w:rPr>
        <w:t>Verify that the color customization updates the interface dynamically.</w:t>
      </w:r>
    </w:p>
    <w:p w:rsidRPr="00027EFD" w:rsidR="00C715D2" w:rsidP="00C715D2" w:rsidRDefault="00021690" w14:paraId="219284BA" w14:textId="77777777">
      <w:pPr>
        <w:pStyle w:val="NormalWeb"/>
        <w:numPr>
          <w:ilvl w:val="0"/>
          <w:numId w:val="4"/>
        </w:numPr>
        <w:spacing w:line="360" w:lineRule="auto"/>
        <w:rPr>
          <w:rFonts w:ascii="Arial" w:hAnsi="Arial" w:cs="Arial"/>
        </w:rPr>
      </w:pPr>
      <w:proofErr w:type="gramStart"/>
      <w:r w:rsidRPr="00021690">
        <w:rPr>
          <w:rFonts w:ascii="Arial" w:hAnsi="Arial" w:cs="Arial"/>
        </w:rPr>
        <w:t>Test</w:t>
      </w:r>
      <w:proofErr w:type="gramEnd"/>
      <w:r w:rsidRPr="00021690">
        <w:rPr>
          <w:rFonts w:ascii="Arial" w:hAnsi="Arial" w:cs="Arial"/>
        </w:rPr>
        <w:t xml:space="preserve"> that the generated portfolio displays the correct structure and formatting.</w:t>
      </w:r>
    </w:p>
    <w:p w:rsidRPr="00027EFD" w:rsidR="00C715D2" w:rsidP="00C715D2" w:rsidRDefault="00021690" w14:paraId="0A29E38D" w14:textId="627E1AAC">
      <w:pPr>
        <w:pStyle w:val="NormalWeb"/>
        <w:numPr>
          <w:ilvl w:val="0"/>
          <w:numId w:val="4"/>
        </w:numPr>
        <w:spacing w:line="360" w:lineRule="auto"/>
        <w:rPr>
          <w:rFonts w:ascii="Arial" w:hAnsi="Arial" w:cs="Arial"/>
        </w:rPr>
      </w:pPr>
      <w:r w:rsidRPr="00021690">
        <w:rPr>
          <w:rFonts w:ascii="Arial" w:hAnsi="Arial" w:cs="Arial"/>
        </w:rPr>
        <w:t xml:space="preserve">Confirm that data is correctly saved to and retrieved from </w:t>
      </w:r>
      <w:proofErr w:type="spellStart"/>
      <w:proofErr w:type="gramStart"/>
      <w:r w:rsidRPr="00021690">
        <w:rPr>
          <w:rFonts w:ascii="Arial" w:hAnsi="Arial" w:cs="Arial"/>
        </w:rPr>
        <w:t>localStorage</w:t>
      </w:r>
      <w:proofErr w:type="spellEnd"/>
      <w:proofErr w:type="gramEnd"/>
      <w:r w:rsidRPr="00021690">
        <w:rPr>
          <w:rFonts w:ascii="Arial" w:hAnsi="Arial" w:cs="Arial"/>
        </w:rPr>
        <w:t>.</w:t>
      </w:r>
    </w:p>
    <w:p w:rsidRPr="00021690" w:rsidR="00021690" w:rsidP="00C715D2" w:rsidRDefault="00021690" w14:paraId="3519B7F2" w14:textId="6CECB095">
      <w:pPr>
        <w:pStyle w:val="NormalWeb"/>
        <w:numPr>
          <w:ilvl w:val="0"/>
          <w:numId w:val="4"/>
        </w:numPr>
        <w:spacing w:line="360" w:lineRule="auto"/>
        <w:rPr>
          <w:rFonts w:ascii="Arial" w:hAnsi="Arial" w:cs="Arial"/>
        </w:rPr>
      </w:pPr>
      <w:r w:rsidRPr="00021690">
        <w:rPr>
          <w:rFonts w:ascii="Arial" w:hAnsi="Arial" w:cs="Arial"/>
        </w:rPr>
        <w:t>Verify the "Download PDF" functionality outputs an accurate representation of the portfolio.</w:t>
      </w:r>
    </w:p>
    <w:p w:rsidR="001F611E" w:rsidRDefault="001A5650" w14:paraId="2A44E272" w14:textId="77777777">
      <w:pPr>
        <w:pStyle w:val="NormalWeb"/>
        <w:ind w:left="720"/>
      </w:pPr>
      <w:r>
        <w:t> </w:t>
      </w:r>
      <w:r>
        <w:rPr>
          <w:rFonts w:ascii="Arial" w:hAnsi="Arial" w:cs="Arial"/>
          <w:b/>
          <w:bCs/>
        </w:rPr>
        <w:t>1.2 Statement of scope</w:t>
      </w:r>
    </w:p>
    <w:p w:rsidRPr="00B67AB2" w:rsidR="00B67AB2" w:rsidP="00B674E0" w:rsidRDefault="00B67AB2" w14:paraId="45456AE7" w14:textId="77777777">
      <w:pPr>
        <w:pStyle w:val="NormalWeb"/>
        <w:rPr>
          <w:rFonts w:ascii="Arial" w:hAnsi="Arial" w:cs="Arial"/>
        </w:rPr>
      </w:pPr>
      <w:r w:rsidRPr="00B67AB2">
        <w:rPr>
          <w:rFonts w:ascii="Arial" w:hAnsi="Arial" w:cs="Arial"/>
        </w:rPr>
        <w:t>Included in Testing:</w:t>
      </w:r>
    </w:p>
    <w:p w:rsidRPr="00B67AB2" w:rsidR="00B67AB2" w:rsidP="00B67AB2" w:rsidRDefault="00B67AB2" w14:paraId="1322FE41" w14:textId="1147A96E">
      <w:pPr>
        <w:pStyle w:val="NormalWeb"/>
        <w:numPr>
          <w:ilvl w:val="0"/>
          <w:numId w:val="5"/>
        </w:numPr>
        <w:spacing w:line="360" w:lineRule="auto"/>
        <w:rPr>
          <w:rFonts w:ascii="Arial" w:hAnsi="Arial" w:cs="Arial"/>
        </w:rPr>
      </w:pPr>
      <w:r w:rsidRPr="00B67AB2">
        <w:rPr>
          <w:rFonts w:ascii="Arial" w:hAnsi="Arial" w:cs="Arial"/>
        </w:rPr>
        <w:t>Form field validation (name, email, phone, LinkedIn, GitHub)</w:t>
      </w:r>
    </w:p>
    <w:p w:rsidRPr="00B67AB2" w:rsidR="00B67AB2" w:rsidP="00B67AB2" w:rsidRDefault="00B67AB2" w14:paraId="4080D164" w14:textId="77777777">
      <w:pPr>
        <w:pStyle w:val="NormalWeb"/>
        <w:numPr>
          <w:ilvl w:val="0"/>
          <w:numId w:val="5"/>
        </w:numPr>
        <w:spacing w:line="360" w:lineRule="auto"/>
        <w:rPr>
          <w:rFonts w:ascii="Arial" w:hAnsi="Arial" w:cs="Arial"/>
        </w:rPr>
      </w:pPr>
      <w:r w:rsidRPr="00B67AB2">
        <w:rPr>
          <w:rFonts w:ascii="Arial" w:hAnsi="Arial" w:cs="Arial"/>
        </w:rPr>
        <w:t>Dynamic UI color changes</w:t>
      </w:r>
    </w:p>
    <w:p w:rsidRPr="00B67AB2" w:rsidR="00B67AB2" w:rsidP="00B67AB2" w:rsidRDefault="00B67AB2" w14:paraId="28EDB1A3" w14:textId="77777777">
      <w:pPr>
        <w:pStyle w:val="NormalWeb"/>
        <w:numPr>
          <w:ilvl w:val="0"/>
          <w:numId w:val="5"/>
        </w:numPr>
        <w:spacing w:line="360" w:lineRule="auto"/>
        <w:rPr>
          <w:rFonts w:ascii="Arial" w:hAnsi="Arial" w:cs="Arial"/>
        </w:rPr>
      </w:pPr>
      <w:r w:rsidRPr="00B67AB2">
        <w:rPr>
          <w:rFonts w:ascii="Arial" w:hAnsi="Arial" w:cs="Arial"/>
        </w:rPr>
        <w:t>Skill/project/experience/education entry rendering</w:t>
      </w:r>
    </w:p>
    <w:p w:rsidRPr="00B67AB2" w:rsidR="00B67AB2" w:rsidP="00B67AB2" w:rsidRDefault="00B67AB2" w14:paraId="41C4788E" w14:textId="77777777">
      <w:pPr>
        <w:pStyle w:val="NormalWeb"/>
        <w:numPr>
          <w:ilvl w:val="0"/>
          <w:numId w:val="5"/>
        </w:numPr>
        <w:spacing w:line="360" w:lineRule="auto"/>
        <w:rPr>
          <w:rFonts w:ascii="Arial" w:hAnsi="Arial" w:cs="Arial"/>
        </w:rPr>
      </w:pPr>
      <w:r w:rsidRPr="00B67AB2">
        <w:rPr>
          <w:rFonts w:ascii="Arial" w:hAnsi="Arial" w:cs="Arial"/>
        </w:rPr>
        <w:t>Portfolio preview generation</w:t>
      </w:r>
    </w:p>
    <w:p w:rsidRPr="00B67AB2" w:rsidR="00B67AB2" w:rsidP="00B67AB2" w:rsidRDefault="00B67AB2" w14:paraId="2951BE39" w14:textId="77777777">
      <w:pPr>
        <w:pStyle w:val="NormalWeb"/>
        <w:numPr>
          <w:ilvl w:val="0"/>
          <w:numId w:val="5"/>
        </w:numPr>
        <w:spacing w:line="360" w:lineRule="auto"/>
        <w:rPr>
          <w:rFonts w:ascii="Arial" w:hAnsi="Arial" w:cs="Arial"/>
        </w:rPr>
      </w:pPr>
      <w:r w:rsidRPr="00B67AB2">
        <w:rPr>
          <w:rFonts w:ascii="Arial" w:hAnsi="Arial" w:cs="Arial"/>
        </w:rPr>
        <w:t>PDF export functionality</w:t>
      </w:r>
    </w:p>
    <w:p w:rsidR="00B67AB2" w:rsidP="00B67AB2" w:rsidRDefault="00B67AB2" w14:paraId="3FFB53FE" w14:textId="77777777">
      <w:pPr>
        <w:pStyle w:val="NormalWeb"/>
        <w:numPr>
          <w:ilvl w:val="0"/>
          <w:numId w:val="5"/>
        </w:numPr>
        <w:spacing w:line="360" w:lineRule="auto"/>
        <w:rPr>
          <w:rFonts w:ascii="Arial" w:hAnsi="Arial" w:cs="Arial"/>
        </w:rPr>
      </w:pPr>
      <w:r w:rsidRPr="00B67AB2">
        <w:rPr>
          <w:rFonts w:ascii="Arial" w:hAnsi="Arial" w:cs="Arial"/>
        </w:rPr>
        <w:t>Responsive behavior on desktop and mobile</w:t>
      </w:r>
    </w:p>
    <w:p w:rsidRPr="00B67AB2" w:rsidR="00776E42" w:rsidP="00776E42" w:rsidRDefault="00776E42" w14:paraId="08A67054" w14:textId="2BDE19A2">
      <w:pPr>
        <w:pStyle w:val="NormalWeb"/>
        <w:numPr>
          <w:ilvl w:val="0"/>
          <w:numId w:val="5"/>
        </w:numPr>
        <w:spacing w:line="360" w:lineRule="auto"/>
        <w:rPr>
          <w:rFonts w:ascii="Arial" w:hAnsi="Arial" w:cs="Arial"/>
        </w:rPr>
      </w:pPr>
      <w:r w:rsidRPr="00B67AB2">
        <w:rPr>
          <w:rFonts w:ascii="Arial" w:hAnsi="Arial" w:cs="Arial"/>
        </w:rPr>
        <w:t xml:space="preserve">Cross-browser performance testing </w:t>
      </w:r>
      <w:r>
        <w:rPr>
          <w:rFonts w:ascii="Arial" w:hAnsi="Arial" w:cs="Arial"/>
        </w:rPr>
        <w:t>(Chrome and Edge)</w:t>
      </w:r>
    </w:p>
    <w:p w:rsidRPr="00B67AB2" w:rsidR="00B67AB2" w:rsidP="00B674E0" w:rsidRDefault="00B67AB2" w14:paraId="27D21576" w14:textId="77777777">
      <w:pPr>
        <w:pStyle w:val="NormalWeb"/>
        <w:rPr>
          <w:rFonts w:ascii="Arial" w:hAnsi="Arial" w:cs="Arial"/>
        </w:rPr>
      </w:pPr>
      <w:r w:rsidRPr="00B67AB2">
        <w:rPr>
          <w:rFonts w:ascii="Arial" w:hAnsi="Arial" w:cs="Arial"/>
        </w:rPr>
        <w:t>Excluded from Testing:</w:t>
      </w:r>
    </w:p>
    <w:p w:rsidRPr="00B67AB2" w:rsidR="00B67AB2" w:rsidP="00B67AB2" w:rsidRDefault="00B67AB2" w14:paraId="418E0FB5" w14:textId="77777777">
      <w:pPr>
        <w:pStyle w:val="NormalWeb"/>
        <w:numPr>
          <w:ilvl w:val="0"/>
          <w:numId w:val="6"/>
        </w:numPr>
        <w:spacing w:line="360" w:lineRule="auto"/>
        <w:rPr>
          <w:rFonts w:ascii="Arial" w:hAnsi="Arial" w:cs="Arial"/>
        </w:rPr>
      </w:pPr>
      <w:r w:rsidRPr="00B67AB2">
        <w:rPr>
          <w:rFonts w:ascii="Arial" w:hAnsi="Arial" w:cs="Arial"/>
        </w:rPr>
        <w:t>Backend integration (none exists; app is frontend-only)</w:t>
      </w:r>
    </w:p>
    <w:p w:rsidR="00E27147" w:rsidRDefault="00E27147" w14:paraId="51BB226A" w14:textId="77777777">
      <w:pPr>
        <w:pStyle w:val="NormalWeb"/>
        <w:rPr>
          <w:rFonts w:ascii="Arial" w:hAnsi="Arial" w:cs="Arial"/>
          <w:b/>
          <w:bCs/>
        </w:rPr>
      </w:pPr>
    </w:p>
    <w:p w:rsidR="00E27147" w:rsidRDefault="00E27147" w14:paraId="6D1AC7BD" w14:textId="77777777">
      <w:pPr>
        <w:pStyle w:val="NormalWeb"/>
        <w:rPr>
          <w:rFonts w:ascii="Arial" w:hAnsi="Arial" w:cs="Arial"/>
          <w:b/>
          <w:bCs/>
        </w:rPr>
      </w:pPr>
    </w:p>
    <w:p w:rsidR="00E27147" w:rsidRDefault="00E27147" w14:paraId="027382DD" w14:textId="77777777">
      <w:pPr>
        <w:pStyle w:val="NormalWeb"/>
        <w:rPr>
          <w:rFonts w:ascii="Arial" w:hAnsi="Arial" w:cs="Arial"/>
          <w:b/>
          <w:bCs/>
        </w:rPr>
      </w:pPr>
    </w:p>
    <w:p w:rsidR="00E27147" w:rsidRDefault="00E27147" w14:paraId="7B6B9365" w14:textId="77777777">
      <w:pPr>
        <w:pStyle w:val="NormalWeb"/>
        <w:rPr>
          <w:rFonts w:ascii="Arial" w:hAnsi="Arial" w:cs="Arial"/>
          <w:b/>
          <w:bCs/>
        </w:rPr>
      </w:pPr>
    </w:p>
    <w:p w:rsidR="001F611E" w:rsidRDefault="001A5650" w14:paraId="0D68CAEC" w14:textId="24701893">
      <w:pPr>
        <w:pStyle w:val="NormalWeb"/>
      </w:pPr>
      <w:r>
        <w:rPr>
          <w:rFonts w:ascii="Arial" w:hAnsi="Arial" w:cs="Arial"/>
          <w:b/>
          <w:bCs/>
        </w:rPr>
        <w:lastRenderedPageBreak/>
        <w:t>2.0 Test Plan</w:t>
      </w:r>
    </w:p>
    <w:p w:rsidR="001F611E" w:rsidRDefault="001A5650" w14:paraId="083D6B0C" w14:textId="77777777">
      <w:pPr>
        <w:pStyle w:val="NormalWeb"/>
      </w:pPr>
      <w:r>
        <w:rPr>
          <w:rFonts w:ascii="Arial" w:hAnsi="Arial" w:cs="Arial"/>
        </w:rPr>
        <w:t>This section describes the overall testing strategy and the project management issues that are required to properly execute effective tests.</w:t>
      </w:r>
    </w:p>
    <w:p w:rsidRPr="00027EFD" w:rsidR="001F611E" w:rsidP="00FD5396" w:rsidRDefault="001A5650" w14:paraId="37405E63" w14:textId="77777777">
      <w:pPr>
        <w:pStyle w:val="NormalWeb"/>
        <w:ind w:left="720"/>
        <w:rPr>
          <w:b/>
          <w:bCs/>
        </w:rPr>
      </w:pPr>
      <w:r w:rsidRPr="00027EFD">
        <w:rPr>
          <w:rFonts w:ascii="Arial" w:hAnsi="Arial" w:cs="Arial"/>
          <w:b/>
          <w:bCs/>
        </w:rPr>
        <w:t>2.1 Software to be tested</w:t>
      </w:r>
    </w:p>
    <w:p w:rsidRPr="00E27147" w:rsidR="00E27147" w:rsidP="00027EFD" w:rsidRDefault="00E27147" w14:paraId="7DFCB168" w14:textId="77777777">
      <w:pPr>
        <w:pStyle w:val="NormalWeb"/>
        <w:rPr>
          <w:rFonts w:ascii="Arial" w:hAnsi="Arial" w:cs="Arial"/>
        </w:rPr>
      </w:pPr>
      <w:r w:rsidRPr="00E27147">
        <w:rPr>
          <w:rFonts w:ascii="Arial" w:hAnsi="Arial" w:cs="Arial"/>
        </w:rPr>
        <w:t>Software:</w:t>
      </w:r>
    </w:p>
    <w:p w:rsidRPr="00E27147" w:rsidR="00E27147" w:rsidP="00E27147" w:rsidRDefault="00E27147" w14:paraId="622EDF93" w14:textId="77777777">
      <w:pPr>
        <w:pStyle w:val="NormalWeb"/>
        <w:numPr>
          <w:ilvl w:val="0"/>
          <w:numId w:val="7"/>
        </w:numPr>
        <w:spacing w:line="360" w:lineRule="auto"/>
        <w:rPr>
          <w:rFonts w:ascii="Arial" w:hAnsi="Arial" w:cs="Arial"/>
        </w:rPr>
      </w:pPr>
      <w:r w:rsidRPr="00E27147">
        <w:rPr>
          <w:rFonts w:ascii="Arial" w:hAnsi="Arial" w:cs="Arial"/>
        </w:rPr>
        <w:t>Name: Portfolio Builder</w:t>
      </w:r>
    </w:p>
    <w:p w:rsidRPr="00E27147" w:rsidR="00E27147" w:rsidP="00E27147" w:rsidRDefault="00E27147" w14:paraId="3B43E524" w14:textId="77777777">
      <w:pPr>
        <w:pStyle w:val="NormalWeb"/>
        <w:numPr>
          <w:ilvl w:val="0"/>
          <w:numId w:val="7"/>
        </w:numPr>
        <w:spacing w:line="360" w:lineRule="auto"/>
        <w:rPr>
          <w:rFonts w:ascii="Arial" w:hAnsi="Arial" w:cs="Arial"/>
        </w:rPr>
      </w:pPr>
      <w:r w:rsidRPr="00E27147">
        <w:rPr>
          <w:rFonts w:ascii="Arial" w:hAnsi="Arial" w:cs="Arial"/>
        </w:rPr>
        <w:t>Version: 1.0</w:t>
      </w:r>
    </w:p>
    <w:p w:rsidRPr="00E27147" w:rsidR="00E27147" w:rsidP="00E27147" w:rsidRDefault="00E27147" w14:paraId="36BA6EA5" w14:textId="77777777">
      <w:pPr>
        <w:pStyle w:val="NormalWeb"/>
        <w:numPr>
          <w:ilvl w:val="0"/>
          <w:numId w:val="7"/>
        </w:numPr>
        <w:spacing w:line="360" w:lineRule="auto"/>
        <w:rPr>
          <w:rFonts w:ascii="Arial" w:hAnsi="Arial" w:cs="Arial"/>
        </w:rPr>
      </w:pPr>
      <w:r w:rsidRPr="00E27147">
        <w:rPr>
          <w:rFonts w:ascii="Arial" w:hAnsi="Arial" w:cs="Arial"/>
        </w:rPr>
        <w:t>Platform: HTML5, CSS3, JavaScript (Vanilla)</w:t>
      </w:r>
    </w:p>
    <w:p w:rsidR="00E27147" w:rsidP="00E27147" w:rsidRDefault="00E27147" w14:paraId="29337E3E" w14:textId="77777777">
      <w:pPr>
        <w:pStyle w:val="NormalWeb"/>
        <w:numPr>
          <w:ilvl w:val="0"/>
          <w:numId w:val="7"/>
        </w:numPr>
        <w:spacing w:line="360" w:lineRule="auto"/>
        <w:rPr>
          <w:rFonts w:ascii="Arial" w:hAnsi="Arial" w:cs="Arial"/>
        </w:rPr>
      </w:pPr>
      <w:r w:rsidRPr="00E27147">
        <w:rPr>
          <w:rFonts w:ascii="Arial" w:hAnsi="Arial" w:cs="Arial"/>
        </w:rPr>
        <w:t xml:space="preserve">Libraries: </w:t>
      </w:r>
      <w:proofErr w:type="spellStart"/>
      <w:r w:rsidRPr="00E27147">
        <w:rPr>
          <w:rFonts w:ascii="Arial" w:hAnsi="Arial" w:cs="Arial"/>
        </w:rPr>
        <w:t>jsPDF</w:t>
      </w:r>
      <w:proofErr w:type="spellEnd"/>
      <w:r w:rsidRPr="00E27147">
        <w:rPr>
          <w:rFonts w:ascii="Arial" w:hAnsi="Arial" w:cs="Arial"/>
        </w:rPr>
        <w:t xml:space="preserve">, </w:t>
      </w:r>
      <w:proofErr w:type="spellStart"/>
      <w:r w:rsidRPr="00E27147">
        <w:rPr>
          <w:rFonts w:ascii="Arial" w:hAnsi="Arial" w:cs="Arial"/>
        </w:rPr>
        <w:t>FontAwesome</w:t>
      </w:r>
      <w:proofErr w:type="spellEnd"/>
    </w:p>
    <w:p w:rsidR="00C81DA6" w:rsidP="00E27147" w:rsidRDefault="00C81DA6" w14:paraId="61A3B104" w14:textId="75CF5BF7">
      <w:pPr>
        <w:pStyle w:val="NormalWeb"/>
        <w:numPr>
          <w:ilvl w:val="0"/>
          <w:numId w:val="7"/>
        </w:numPr>
        <w:spacing w:line="360" w:lineRule="auto"/>
        <w:rPr>
          <w:rFonts w:ascii="Arial" w:hAnsi="Arial" w:cs="Arial"/>
        </w:rPr>
      </w:pPr>
      <w:r>
        <w:rPr>
          <w:rFonts w:ascii="Arial" w:hAnsi="Arial" w:cs="Arial"/>
        </w:rPr>
        <w:t>Hosting Platform</w:t>
      </w:r>
      <w:r w:rsidR="00013DA1">
        <w:rPr>
          <w:rFonts w:ascii="Arial" w:hAnsi="Arial" w:cs="Arial"/>
        </w:rPr>
        <w:t>: Netlify</w:t>
      </w:r>
    </w:p>
    <w:p w:rsidRPr="00E27147" w:rsidR="00013DA1" w:rsidP="00E27147" w:rsidRDefault="00013DA1" w14:paraId="643587B6" w14:textId="58358CD3">
      <w:pPr>
        <w:pStyle w:val="NormalWeb"/>
        <w:numPr>
          <w:ilvl w:val="0"/>
          <w:numId w:val="7"/>
        </w:numPr>
        <w:spacing w:line="360" w:lineRule="auto"/>
        <w:rPr>
          <w:rFonts w:ascii="Arial" w:hAnsi="Arial" w:cs="Arial"/>
        </w:rPr>
      </w:pPr>
      <w:r>
        <w:rPr>
          <w:rFonts w:ascii="Arial" w:hAnsi="Arial" w:cs="Arial"/>
        </w:rPr>
        <w:t xml:space="preserve">Deployment URL: </w:t>
      </w:r>
      <w:hyperlink w:history="1" r:id="rId9">
        <w:r w:rsidRPr="005A22C5" w:rsidR="005A22C5">
          <w:rPr>
            <w:rStyle w:val="Hyperlink"/>
            <w:rFonts w:ascii="Arial" w:hAnsi="Arial" w:cs="Arial"/>
          </w:rPr>
          <w:t>https://portfoliogen</w:t>
        </w:r>
        <w:r w:rsidRPr="005A22C5" w:rsidR="005A22C5">
          <w:rPr>
            <w:rStyle w:val="Hyperlink"/>
            <w:rFonts w:ascii="Arial" w:hAnsi="Arial" w:cs="Arial"/>
          </w:rPr>
          <w:t>e</w:t>
        </w:r>
        <w:r w:rsidRPr="005A22C5" w:rsidR="005A22C5">
          <w:rPr>
            <w:rStyle w:val="Hyperlink"/>
            <w:rFonts w:ascii="Arial" w:hAnsi="Arial" w:cs="Arial"/>
          </w:rPr>
          <w:t>rat</w:t>
        </w:r>
        <w:r w:rsidRPr="005A22C5" w:rsidR="005A22C5">
          <w:rPr>
            <w:rStyle w:val="Hyperlink"/>
            <w:rFonts w:ascii="Arial" w:hAnsi="Arial" w:cs="Arial"/>
          </w:rPr>
          <w:t>o</w:t>
        </w:r>
        <w:r w:rsidRPr="005A22C5" w:rsidR="005A22C5">
          <w:rPr>
            <w:rStyle w:val="Hyperlink"/>
            <w:rFonts w:ascii="Arial" w:hAnsi="Arial" w:cs="Arial"/>
          </w:rPr>
          <w:t>rg15.netlify.app</w:t>
        </w:r>
      </w:hyperlink>
      <w:r w:rsidRPr="005A22C5" w:rsidR="005A22C5">
        <w:rPr>
          <w:rFonts w:ascii="Arial" w:hAnsi="Arial" w:cs="Arial"/>
        </w:rPr>
        <w:t>/</w:t>
      </w:r>
    </w:p>
    <w:p w:rsidRPr="00E27147" w:rsidR="00E27147" w:rsidP="00E27147" w:rsidRDefault="00E27147" w14:paraId="377EE33F" w14:textId="77777777">
      <w:pPr>
        <w:pStyle w:val="NormalWeb"/>
        <w:numPr>
          <w:ilvl w:val="0"/>
          <w:numId w:val="7"/>
        </w:numPr>
        <w:spacing w:line="360" w:lineRule="auto"/>
        <w:rPr>
          <w:rFonts w:ascii="Arial" w:hAnsi="Arial" w:cs="Arial"/>
        </w:rPr>
      </w:pPr>
      <w:r w:rsidRPr="00E27147">
        <w:rPr>
          <w:rFonts w:ascii="Arial" w:hAnsi="Arial" w:cs="Arial"/>
        </w:rPr>
        <w:t>Browser Target: Google Chrome (latest)</w:t>
      </w:r>
    </w:p>
    <w:p w:rsidRPr="00E27147" w:rsidR="00E27147" w:rsidP="00027EFD" w:rsidRDefault="00E27147" w14:paraId="19E0AFBF" w14:textId="77777777">
      <w:pPr>
        <w:pStyle w:val="NormalWeb"/>
        <w:rPr>
          <w:rFonts w:ascii="Arial" w:hAnsi="Arial" w:cs="Arial"/>
        </w:rPr>
      </w:pPr>
      <w:r w:rsidRPr="00E27147">
        <w:rPr>
          <w:rFonts w:ascii="Arial" w:hAnsi="Arial" w:cs="Arial"/>
        </w:rPr>
        <w:t>Exclusions:</w:t>
      </w:r>
    </w:p>
    <w:p w:rsidRPr="00E27147" w:rsidR="00E27147" w:rsidP="00E27147" w:rsidRDefault="00E27147" w14:paraId="5BC2ED47" w14:textId="77777777">
      <w:pPr>
        <w:pStyle w:val="NormalWeb"/>
        <w:numPr>
          <w:ilvl w:val="0"/>
          <w:numId w:val="8"/>
        </w:numPr>
        <w:spacing w:line="360" w:lineRule="auto"/>
        <w:rPr>
          <w:rFonts w:ascii="Arial" w:hAnsi="Arial" w:cs="Arial"/>
        </w:rPr>
      </w:pPr>
      <w:r w:rsidRPr="00E27147">
        <w:rPr>
          <w:rFonts w:ascii="Arial" w:hAnsi="Arial" w:cs="Arial"/>
        </w:rPr>
        <w:t>Server-side components (none used)</w:t>
      </w:r>
    </w:p>
    <w:p w:rsidRPr="00E27147" w:rsidR="00E27147" w:rsidP="00E27147" w:rsidRDefault="00E27147" w14:paraId="6015B427" w14:textId="77777777">
      <w:pPr>
        <w:pStyle w:val="NormalWeb"/>
        <w:numPr>
          <w:ilvl w:val="0"/>
          <w:numId w:val="8"/>
        </w:numPr>
        <w:spacing w:line="360" w:lineRule="auto"/>
        <w:rPr>
          <w:rFonts w:ascii="Arial" w:hAnsi="Arial" w:cs="Arial"/>
        </w:rPr>
      </w:pPr>
      <w:r w:rsidRPr="00E27147">
        <w:rPr>
          <w:rFonts w:ascii="Arial" w:hAnsi="Arial" w:cs="Arial"/>
        </w:rPr>
        <w:t>User authentication or account system</w:t>
      </w:r>
    </w:p>
    <w:p w:rsidR="001F611E" w:rsidP="00FD5396" w:rsidRDefault="00E51010" w14:paraId="1766858E" w14:textId="77777777">
      <w:pPr>
        <w:pStyle w:val="NormalWeb"/>
        <w:ind w:firstLine="720"/>
      </w:pPr>
      <w:r>
        <w:rPr>
          <w:rFonts w:ascii="Arial" w:hAnsi="Arial" w:cs="Arial"/>
          <w:b/>
          <w:bCs/>
        </w:rPr>
        <w:t>2.3</w:t>
      </w:r>
      <w:r w:rsidR="001A5650">
        <w:rPr>
          <w:rFonts w:ascii="Arial" w:hAnsi="Arial" w:cs="Arial"/>
          <w:b/>
          <w:bCs/>
        </w:rPr>
        <w:t xml:space="preserve"> Testing tools and environment</w:t>
      </w:r>
    </w:p>
    <w:p w:rsidR="00555C7B" w:rsidP="00555C7B" w:rsidRDefault="00D51978" w14:paraId="4771B6A9" w14:textId="77777777">
      <w:pPr>
        <w:pStyle w:val="NormalWeb"/>
        <w:numPr>
          <w:ilvl w:val="0"/>
          <w:numId w:val="11"/>
        </w:numPr>
        <w:spacing w:line="360" w:lineRule="auto"/>
        <w:jc w:val="both"/>
        <w:rPr>
          <w:rFonts w:ascii="Arial" w:hAnsi="Arial" w:cs="Arial"/>
        </w:rPr>
      </w:pPr>
      <w:r w:rsidRPr="00D51978">
        <w:rPr>
          <w:rFonts w:ascii="Arial" w:hAnsi="Arial" w:cs="Arial"/>
        </w:rPr>
        <w:t>Browser: Google Chrome</w:t>
      </w:r>
    </w:p>
    <w:p w:rsidR="00555C7B" w:rsidP="00555C7B" w:rsidRDefault="00D51978" w14:paraId="5D0750BE" w14:textId="77777777">
      <w:pPr>
        <w:pStyle w:val="NormalWeb"/>
        <w:numPr>
          <w:ilvl w:val="0"/>
          <w:numId w:val="11"/>
        </w:numPr>
        <w:spacing w:line="360" w:lineRule="auto"/>
        <w:jc w:val="both"/>
        <w:rPr>
          <w:rFonts w:ascii="Arial" w:hAnsi="Arial" w:cs="Arial"/>
        </w:rPr>
      </w:pPr>
      <w:r w:rsidRPr="00D51978">
        <w:rPr>
          <w:rFonts w:ascii="Arial" w:hAnsi="Arial" w:cs="Arial"/>
        </w:rPr>
        <w:t>Dev Tools: Chrome Developer Console</w:t>
      </w:r>
    </w:p>
    <w:p w:rsidR="00555C7B" w:rsidP="00555C7B" w:rsidRDefault="00D51978" w14:paraId="70226683" w14:textId="77777777">
      <w:pPr>
        <w:pStyle w:val="NormalWeb"/>
        <w:numPr>
          <w:ilvl w:val="0"/>
          <w:numId w:val="11"/>
        </w:numPr>
        <w:spacing w:line="360" w:lineRule="auto"/>
        <w:jc w:val="both"/>
        <w:rPr>
          <w:rFonts w:ascii="Arial" w:hAnsi="Arial" w:cs="Arial"/>
        </w:rPr>
      </w:pPr>
      <w:r w:rsidRPr="00D51978">
        <w:rPr>
          <w:rFonts w:ascii="Arial" w:hAnsi="Arial" w:cs="Arial"/>
        </w:rPr>
        <w:t>Simulator/Devices: Mobile view in Chrome’s responsive mode</w:t>
      </w:r>
    </w:p>
    <w:p w:rsidRPr="000B0572" w:rsidR="000B0572" w:rsidP="00555C7B" w:rsidRDefault="000B0572" w14:paraId="4F96C47D" w14:textId="0BFD0098">
      <w:pPr>
        <w:pStyle w:val="NormalWeb"/>
        <w:numPr>
          <w:ilvl w:val="0"/>
          <w:numId w:val="11"/>
        </w:numPr>
        <w:spacing w:line="360" w:lineRule="auto"/>
        <w:jc w:val="both"/>
        <w:rPr>
          <w:rFonts w:ascii="Arial" w:hAnsi="Arial" w:cs="Arial"/>
        </w:rPr>
      </w:pPr>
      <w:r w:rsidRPr="000B0572">
        <w:rPr>
          <w:rFonts w:ascii="Arial" w:hAnsi="Arial" w:cs="Arial"/>
        </w:rPr>
        <w:t xml:space="preserve">Libraries: </w:t>
      </w:r>
      <w:proofErr w:type="spellStart"/>
      <w:r w:rsidRPr="000B0572">
        <w:rPr>
          <w:rFonts w:ascii="Arial" w:hAnsi="Arial" w:cs="Arial"/>
        </w:rPr>
        <w:t>jsPDF</w:t>
      </w:r>
      <w:proofErr w:type="spellEnd"/>
      <w:r w:rsidRPr="000B0572">
        <w:rPr>
          <w:rFonts w:ascii="Arial" w:hAnsi="Arial" w:cs="Arial"/>
        </w:rPr>
        <w:t xml:space="preserve"> (for PDF export), </w:t>
      </w:r>
      <w:proofErr w:type="spellStart"/>
      <w:r w:rsidRPr="000B0572">
        <w:rPr>
          <w:rFonts w:ascii="Arial" w:hAnsi="Arial" w:cs="Arial"/>
        </w:rPr>
        <w:t>FontAwesome</w:t>
      </w:r>
      <w:proofErr w:type="spellEnd"/>
      <w:r w:rsidRPr="000B0572">
        <w:rPr>
          <w:rFonts w:ascii="Arial" w:hAnsi="Arial" w:cs="Arial"/>
        </w:rPr>
        <w:t xml:space="preserve"> (icons)</w:t>
      </w:r>
    </w:p>
    <w:p w:rsidRPr="00122266" w:rsidR="00122266" w:rsidP="00555C7B" w:rsidRDefault="00122266" w14:paraId="0F3BDACD" w14:textId="26BCE1C2">
      <w:pPr>
        <w:pStyle w:val="NormalWeb"/>
        <w:numPr>
          <w:ilvl w:val="0"/>
          <w:numId w:val="11"/>
        </w:numPr>
        <w:spacing w:line="360" w:lineRule="auto"/>
        <w:jc w:val="both"/>
        <w:rPr>
          <w:rFonts w:ascii="Arial" w:hAnsi="Arial" w:cs="Arial"/>
        </w:rPr>
      </w:pPr>
      <w:r w:rsidRPr="00122266">
        <w:rPr>
          <w:rFonts w:ascii="Arial" w:hAnsi="Arial" w:cs="Arial"/>
        </w:rPr>
        <w:t>Development Environment: Visual Studio Code</w:t>
      </w:r>
    </w:p>
    <w:p w:rsidR="00555C7B" w:rsidP="00555C7B" w:rsidRDefault="00D51978" w14:paraId="765EE757" w14:textId="11EB6985">
      <w:pPr>
        <w:pStyle w:val="NormalWeb"/>
        <w:numPr>
          <w:ilvl w:val="0"/>
          <w:numId w:val="11"/>
        </w:numPr>
        <w:spacing w:line="360" w:lineRule="auto"/>
        <w:jc w:val="both"/>
        <w:rPr>
          <w:rFonts w:ascii="Arial" w:hAnsi="Arial" w:cs="Arial"/>
        </w:rPr>
      </w:pPr>
      <w:r w:rsidRPr="00D51978">
        <w:rPr>
          <w:rFonts w:ascii="Arial" w:hAnsi="Arial" w:cs="Arial"/>
        </w:rPr>
        <w:t xml:space="preserve">Storage: </w:t>
      </w:r>
      <w:proofErr w:type="spellStart"/>
      <w:r w:rsidRPr="00D51978">
        <w:rPr>
          <w:rFonts w:ascii="Arial" w:hAnsi="Arial" w:cs="Arial"/>
        </w:rPr>
        <w:t>localStorage</w:t>
      </w:r>
      <w:proofErr w:type="spellEnd"/>
      <w:r w:rsidRPr="00D51978">
        <w:rPr>
          <w:rFonts w:ascii="Arial" w:hAnsi="Arial" w:cs="Arial"/>
        </w:rPr>
        <w:t xml:space="preserve"> for saving</w:t>
      </w:r>
      <w:r w:rsidR="00555C7B">
        <w:rPr>
          <w:rFonts w:ascii="Arial" w:hAnsi="Arial" w:cs="Arial"/>
        </w:rPr>
        <w:t xml:space="preserve"> the</w:t>
      </w:r>
      <w:r w:rsidRPr="00D51978">
        <w:rPr>
          <w:rFonts w:ascii="Arial" w:hAnsi="Arial" w:cs="Arial"/>
        </w:rPr>
        <w:t xml:space="preserve"> form data</w:t>
      </w:r>
    </w:p>
    <w:p w:rsidR="00D51978" w:rsidP="00555C7B" w:rsidRDefault="00D51978" w14:paraId="33919534" w14:textId="6937813E">
      <w:pPr>
        <w:pStyle w:val="NormalWeb"/>
        <w:numPr>
          <w:ilvl w:val="0"/>
          <w:numId w:val="11"/>
        </w:numPr>
        <w:spacing w:line="360" w:lineRule="auto"/>
        <w:jc w:val="both"/>
        <w:rPr>
          <w:rFonts w:ascii="Arial" w:hAnsi="Arial" w:cs="Arial"/>
        </w:rPr>
      </w:pPr>
      <w:r w:rsidRPr="00D51978">
        <w:rPr>
          <w:rFonts w:ascii="Arial" w:hAnsi="Arial" w:cs="Arial"/>
        </w:rPr>
        <w:t>OS: Windows 10</w:t>
      </w:r>
      <w:r w:rsidR="00555C7B">
        <w:rPr>
          <w:rFonts w:ascii="Arial" w:hAnsi="Arial" w:cs="Arial"/>
        </w:rPr>
        <w:t>/11</w:t>
      </w:r>
      <w:r w:rsidRPr="00D51978">
        <w:rPr>
          <w:rFonts w:ascii="Arial" w:hAnsi="Arial" w:cs="Arial"/>
        </w:rPr>
        <w:t xml:space="preserve"> (test machine)</w:t>
      </w:r>
    </w:p>
    <w:p w:rsidRPr="007D7A0C" w:rsidR="007D7A0C" w:rsidP="007D7A0C" w:rsidRDefault="007D7A0C" w14:paraId="34EDDD9F" w14:textId="77777777">
      <w:pPr>
        <w:pStyle w:val="NormalWeb"/>
        <w:numPr>
          <w:ilvl w:val="0"/>
          <w:numId w:val="11"/>
        </w:numPr>
        <w:spacing w:line="360" w:lineRule="auto"/>
        <w:jc w:val="both"/>
        <w:rPr>
          <w:rFonts w:ascii="Arial" w:hAnsi="Arial" w:cs="Arial"/>
        </w:rPr>
      </w:pPr>
      <w:r w:rsidRPr="007D7A0C">
        <w:rPr>
          <w:rFonts w:ascii="Arial" w:hAnsi="Arial" w:cs="Arial"/>
        </w:rPr>
        <w:t>Deployment Environment:</w:t>
      </w:r>
    </w:p>
    <w:p w:rsidRPr="007D7A0C" w:rsidR="007D7A0C" w:rsidP="006F1A7F" w:rsidRDefault="007D7A0C" w14:paraId="245BF4A8" w14:textId="77777777">
      <w:pPr>
        <w:pStyle w:val="NormalWeb"/>
        <w:numPr>
          <w:ilvl w:val="1"/>
          <w:numId w:val="11"/>
        </w:numPr>
        <w:spacing w:line="360" w:lineRule="auto"/>
        <w:jc w:val="both"/>
        <w:rPr>
          <w:rFonts w:ascii="Arial" w:hAnsi="Arial" w:cs="Arial"/>
        </w:rPr>
      </w:pPr>
      <w:r w:rsidRPr="007D7A0C">
        <w:rPr>
          <w:rFonts w:ascii="Arial" w:hAnsi="Arial" w:cs="Arial"/>
        </w:rPr>
        <w:t>Platform: Netlify</w:t>
      </w:r>
    </w:p>
    <w:p w:rsidR="006F1A7F" w:rsidP="006F1A7F" w:rsidRDefault="007D7A0C" w14:paraId="1C1DA250" w14:textId="38A611C9">
      <w:pPr>
        <w:pStyle w:val="NormalWeb"/>
        <w:numPr>
          <w:ilvl w:val="1"/>
          <w:numId w:val="11"/>
        </w:numPr>
        <w:spacing w:line="360" w:lineRule="auto"/>
        <w:jc w:val="both"/>
        <w:rPr>
          <w:rFonts w:ascii="Arial" w:hAnsi="Arial" w:cs="Arial"/>
        </w:rPr>
      </w:pPr>
      <w:r w:rsidRPr="006F1A7F">
        <w:rPr>
          <w:rFonts w:ascii="Arial" w:hAnsi="Arial" w:cs="Arial"/>
        </w:rPr>
        <w:t xml:space="preserve">Live Test URL: </w:t>
      </w:r>
      <w:hyperlink w:history="1" r:id="rId10">
        <w:r w:rsidRPr="00E13299" w:rsidR="006F1A7F">
          <w:rPr>
            <w:rStyle w:val="Hyperlink"/>
            <w:rFonts w:ascii="Arial" w:hAnsi="Arial" w:cs="Arial"/>
          </w:rPr>
          <w:t>https://portfoliogeneratorg15.netlify.app/</w:t>
        </w:r>
      </w:hyperlink>
    </w:p>
    <w:p w:rsidR="00D16DBA" w:rsidRDefault="00D16DBA" w14:paraId="235FDC5A" w14:textId="77777777">
      <w:pPr>
        <w:pStyle w:val="NormalWeb"/>
        <w:ind w:left="720"/>
        <w:rPr>
          <w:rFonts w:ascii="Arial" w:hAnsi="Arial" w:cs="Arial"/>
        </w:rPr>
      </w:pPr>
    </w:p>
    <w:p w:rsidR="00781FCB" w:rsidRDefault="00781FCB" w14:paraId="4B5ED585" w14:textId="77777777">
      <w:pPr>
        <w:pStyle w:val="NormalWeb"/>
        <w:ind w:left="720"/>
        <w:rPr>
          <w:rFonts w:ascii="Arial" w:hAnsi="Arial" w:cs="Arial"/>
        </w:rPr>
      </w:pPr>
    </w:p>
    <w:p w:rsidR="001F611E" w:rsidRDefault="001A5650" w14:paraId="5004C932" w14:textId="04EB2108">
      <w:pPr>
        <w:pStyle w:val="NormalWeb"/>
        <w:ind w:left="720"/>
      </w:pPr>
      <w:r>
        <w:rPr>
          <w:rFonts w:ascii="Arial" w:hAnsi="Arial" w:cs="Arial"/>
          <w:b/>
          <w:bCs/>
        </w:rPr>
        <w:t>2.</w:t>
      </w:r>
      <w:r w:rsidR="00E51010">
        <w:rPr>
          <w:rFonts w:ascii="Arial" w:hAnsi="Arial" w:cs="Arial"/>
          <w:b/>
          <w:bCs/>
        </w:rPr>
        <w:t>4</w:t>
      </w:r>
      <w:r>
        <w:rPr>
          <w:rFonts w:ascii="Arial" w:hAnsi="Arial" w:cs="Arial"/>
          <w:b/>
          <w:bCs/>
        </w:rPr>
        <w:t xml:space="preserve"> Test schedule</w:t>
      </w:r>
    </w:p>
    <w:p w:rsidR="001F611E" w:rsidRDefault="00097F66" w14:paraId="62A757AE" w14:textId="7DBA5684">
      <w:pPr>
        <w:pStyle w:val="NormalWeb"/>
        <w:ind w:left="720"/>
      </w:pPr>
      <w:r w:rsidRPr="2C5D2389" w:rsidR="00097F66">
        <w:rPr>
          <w:rFonts w:ascii="Arial" w:hAnsi="Arial" w:cs="Arial"/>
        </w:rPr>
        <w:t>A detailed schedule for testing</w:t>
      </w:r>
      <w:r w:rsidRPr="2C5D2389" w:rsidR="001A5650">
        <w:rPr>
          <w:rFonts w:ascii="Arial" w:hAnsi="Arial" w:cs="Arial"/>
        </w:rPr>
        <w:t xml:space="preserve"> is described.</w:t>
      </w:r>
    </w:p>
    <w:p w:rsidR="1EC660A5" w:rsidP="2C5D2389" w:rsidRDefault="1EC660A5" w14:paraId="65953547" w14:textId="466BAAC3">
      <w:pPr>
        <w:pStyle w:val="NormalWeb"/>
        <w:ind w:left="720"/>
        <w:rPr>
          <w:rFonts w:ascii="Arial" w:hAnsi="Arial" w:cs="Arial"/>
          <w:b w:val="1"/>
          <w:bCs w:val="1"/>
        </w:rPr>
      </w:pPr>
      <w:r w:rsidRPr="2C5D2389" w:rsidR="1EC660A5">
        <w:rPr>
          <w:rFonts w:ascii="Arial" w:hAnsi="Arial" w:cs="Arial"/>
          <w:b w:val="1"/>
          <w:bCs w:val="1"/>
        </w:rPr>
        <w:t>Launch Tests</w:t>
      </w:r>
      <w:r w:rsidRPr="2C5D2389" w:rsidR="3626C65A">
        <w:rPr>
          <w:rFonts w:ascii="Arial" w:hAnsi="Arial" w:cs="Arial"/>
          <w:b w:val="1"/>
          <w:bCs w:val="1"/>
        </w:rPr>
        <w:t>:</w:t>
      </w:r>
    </w:p>
    <w:p w:rsidR="75119FB0" w:rsidP="2C5D2389" w:rsidRDefault="75119FB0" w14:paraId="3D80C429" w14:textId="095C6D44">
      <w:pPr>
        <w:pStyle w:val="NormalWeb"/>
        <w:numPr>
          <w:ilvl w:val="0"/>
          <w:numId w:val="20"/>
        </w:numPr>
        <w:rPr>
          <w:rFonts w:ascii="Arial" w:hAnsi="Arial" w:cs="Arial"/>
        </w:rPr>
      </w:pPr>
      <w:r w:rsidRPr="2C5D2389" w:rsidR="75119FB0">
        <w:rPr>
          <w:rFonts w:ascii="Arial" w:hAnsi="Arial" w:cs="Arial"/>
        </w:rPr>
        <w:t>Desktop Test:</w:t>
      </w:r>
    </w:p>
    <w:p w:rsidR="75119FB0" w:rsidP="2C5D2389" w:rsidRDefault="75119FB0" w14:paraId="41602CE0" w14:textId="5D1D32AA">
      <w:pPr>
        <w:pStyle w:val="NormalWeb"/>
        <w:numPr>
          <w:ilvl w:val="0"/>
          <w:numId w:val="21"/>
        </w:numPr>
        <w:rPr>
          <w:rFonts w:ascii="Arial" w:hAnsi="Arial" w:cs="Arial"/>
        </w:rPr>
      </w:pPr>
      <w:r w:rsidRPr="2C5D2389" w:rsidR="75119FB0">
        <w:rPr>
          <w:rFonts w:ascii="Arial" w:hAnsi="Arial" w:cs="Arial"/>
        </w:rPr>
        <w:t xml:space="preserve">Chrome Test </w:t>
      </w:r>
    </w:p>
    <w:p w:rsidR="027E7FDD" w:rsidP="2C5D2389" w:rsidRDefault="027E7FDD" w14:paraId="143F748E" w14:textId="2366D6FD">
      <w:pPr>
        <w:pStyle w:val="NormalWeb"/>
        <w:ind w:left="1800"/>
        <w:rPr>
          <w:rFonts w:ascii="Arial" w:hAnsi="Arial" w:cs="Arial"/>
        </w:rPr>
      </w:pPr>
      <w:r w:rsidRPr="2C5D2389" w:rsidR="027E7FDD">
        <w:rPr>
          <w:rFonts w:ascii="Arial" w:hAnsi="Arial" w:cs="Arial"/>
        </w:rPr>
        <w:t xml:space="preserve">This test would launch </w:t>
      </w:r>
      <w:r w:rsidRPr="2C5D2389" w:rsidR="2A507D04">
        <w:rPr>
          <w:rFonts w:ascii="Arial" w:hAnsi="Arial" w:cs="Arial"/>
        </w:rPr>
        <w:t xml:space="preserve">the URL through a chrome browser on a desktop to ensure that it is </w:t>
      </w:r>
      <w:r w:rsidRPr="2C5D2389" w:rsidR="2A507D04">
        <w:rPr>
          <w:rFonts w:ascii="Arial" w:hAnsi="Arial" w:cs="Arial"/>
        </w:rPr>
        <w:t xml:space="preserve">possible </w:t>
      </w:r>
      <w:r w:rsidRPr="2C5D2389" w:rsidR="241B9266">
        <w:rPr>
          <w:rFonts w:ascii="Arial" w:hAnsi="Arial" w:cs="Arial"/>
        </w:rPr>
        <w:t>to connect</w:t>
      </w:r>
      <w:r w:rsidRPr="2C5D2389" w:rsidR="2A507D04">
        <w:rPr>
          <w:rFonts w:ascii="Arial" w:hAnsi="Arial" w:cs="Arial"/>
        </w:rPr>
        <w:t>.</w:t>
      </w:r>
      <w:r w:rsidRPr="2C5D2389" w:rsidR="2A507D04">
        <w:rPr>
          <w:rFonts w:ascii="Arial" w:hAnsi="Arial" w:cs="Arial"/>
        </w:rPr>
        <w:t xml:space="preserve"> </w:t>
      </w:r>
    </w:p>
    <w:p w:rsidR="5A9E87EC" w:rsidP="2C5D2389" w:rsidRDefault="5A9E87EC" w14:paraId="2C40FD75" w14:textId="5FB04357">
      <w:pPr>
        <w:pStyle w:val="NormalWeb"/>
        <w:numPr>
          <w:ilvl w:val="0"/>
          <w:numId w:val="22"/>
        </w:numPr>
        <w:rPr>
          <w:rFonts w:ascii="Arial" w:hAnsi="Arial" w:cs="Arial"/>
        </w:rPr>
      </w:pPr>
      <w:r w:rsidRPr="2C5D2389" w:rsidR="5A9E87EC">
        <w:rPr>
          <w:rFonts w:ascii="Arial" w:hAnsi="Arial" w:cs="Arial"/>
        </w:rPr>
        <w:t>Microsoft Edge Test</w:t>
      </w:r>
    </w:p>
    <w:p w:rsidR="60385523" w:rsidP="2C5D2389" w:rsidRDefault="60385523" w14:paraId="0F2AECD1" w14:textId="2C06FF16">
      <w:pPr>
        <w:pStyle w:val="NormalWeb"/>
        <w:ind w:left="1800"/>
        <w:rPr>
          <w:rFonts w:ascii="Arial" w:hAnsi="Arial" w:cs="Arial"/>
        </w:rPr>
      </w:pPr>
      <w:r w:rsidRPr="2C5D2389" w:rsidR="60385523">
        <w:rPr>
          <w:rFonts w:ascii="Arial" w:hAnsi="Arial" w:cs="Arial"/>
        </w:rPr>
        <w:t>This test would launch the URL through a Microsoft Edge browser on a desktop to ensure that it is possible to connect.</w:t>
      </w:r>
    </w:p>
    <w:p w:rsidR="01AA7973" w:rsidP="2C5D2389" w:rsidRDefault="01AA7973" w14:paraId="4A6D4AEA" w14:textId="7B1ADA07">
      <w:pPr>
        <w:pStyle w:val="NormalWeb"/>
        <w:numPr>
          <w:ilvl w:val="0"/>
          <w:numId w:val="23"/>
        </w:numPr>
        <w:rPr>
          <w:rFonts w:ascii="Arial" w:hAnsi="Arial" w:cs="Arial"/>
        </w:rPr>
      </w:pPr>
      <w:r w:rsidRPr="2C5D2389" w:rsidR="01AA7973">
        <w:rPr>
          <w:rFonts w:ascii="Arial" w:hAnsi="Arial" w:cs="Arial"/>
        </w:rPr>
        <w:t>Mobile</w:t>
      </w:r>
      <w:r w:rsidRPr="2C5D2389" w:rsidR="75119FB0">
        <w:rPr>
          <w:rFonts w:ascii="Arial" w:hAnsi="Arial" w:cs="Arial"/>
        </w:rPr>
        <w:t xml:space="preserve"> Test</w:t>
      </w:r>
      <w:r w:rsidRPr="2C5D2389" w:rsidR="2046088F">
        <w:rPr>
          <w:rFonts w:ascii="Arial" w:hAnsi="Arial" w:cs="Arial"/>
        </w:rPr>
        <w:t>:</w:t>
      </w:r>
    </w:p>
    <w:p w:rsidR="75119FB0" w:rsidP="2C5D2389" w:rsidRDefault="75119FB0" w14:paraId="3F00D706" w14:textId="4368A9AD">
      <w:pPr>
        <w:pStyle w:val="NormalWeb"/>
        <w:numPr>
          <w:ilvl w:val="0"/>
          <w:numId w:val="25"/>
        </w:numPr>
        <w:rPr>
          <w:rFonts w:ascii="Arial" w:hAnsi="Arial" w:cs="Arial"/>
        </w:rPr>
      </w:pPr>
      <w:r w:rsidRPr="2C5D2389" w:rsidR="75119FB0">
        <w:rPr>
          <w:rFonts w:ascii="Arial" w:hAnsi="Arial" w:cs="Arial"/>
        </w:rPr>
        <w:t xml:space="preserve">Chrome Test </w:t>
      </w:r>
    </w:p>
    <w:p w:rsidR="2930519A" w:rsidP="2C5D2389" w:rsidRDefault="2930519A" w14:paraId="5ECF3ECF" w14:textId="7655A341">
      <w:pPr>
        <w:pStyle w:val="NormalWeb"/>
        <w:ind w:left="1800"/>
        <w:rPr>
          <w:rFonts w:ascii="Arial" w:hAnsi="Arial" w:cs="Arial"/>
        </w:rPr>
      </w:pPr>
      <w:r w:rsidRPr="2C5D2389" w:rsidR="2930519A">
        <w:rPr>
          <w:rFonts w:ascii="Arial" w:hAnsi="Arial" w:cs="Arial"/>
        </w:rPr>
        <w:t>This test would launch the URL through a chrome browser on a mobile device to ensure that it is possible to connect.</w:t>
      </w:r>
    </w:p>
    <w:p w:rsidR="5623D746" w:rsidP="2C5D2389" w:rsidRDefault="5623D746" w14:paraId="15AF3A85" w14:textId="605E35E6">
      <w:pPr>
        <w:pStyle w:val="NormalWeb"/>
        <w:numPr>
          <w:ilvl w:val="0"/>
          <w:numId w:val="25"/>
        </w:numPr>
        <w:rPr>
          <w:rFonts w:ascii="Arial" w:hAnsi="Arial" w:cs="Arial"/>
        </w:rPr>
      </w:pPr>
      <w:r w:rsidRPr="2C5D2389" w:rsidR="5623D746">
        <w:rPr>
          <w:rFonts w:ascii="Arial" w:hAnsi="Arial" w:cs="Arial"/>
        </w:rPr>
        <w:t xml:space="preserve">Microsoft Ege Test </w:t>
      </w:r>
    </w:p>
    <w:p w:rsidR="67779F6A" w:rsidP="2C5D2389" w:rsidRDefault="67779F6A" w14:paraId="3C8A24AE" w14:textId="7B0633B7">
      <w:pPr>
        <w:pStyle w:val="NormalWeb"/>
        <w:ind w:left="1800"/>
        <w:rPr>
          <w:rFonts w:ascii="Arial" w:hAnsi="Arial" w:cs="Arial"/>
        </w:rPr>
      </w:pPr>
      <w:r w:rsidRPr="2C5D2389" w:rsidR="67779F6A">
        <w:rPr>
          <w:rFonts w:ascii="Arial" w:hAnsi="Arial" w:cs="Arial"/>
        </w:rPr>
        <w:t>This test would launch the URL through a Microsoft Edge browser on a mobile device to ensure that it is possible to connect.</w:t>
      </w:r>
    </w:p>
    <w:p w:rsidR="2C5D2389" w:rsidP="2C5D2389" w:rsidRDefault="2C5D2389" w14:paraId="51BB79EB" w14:textId="28F42632">
      <w:pPr>
        <w:pStyle w:val="NormalWeb"/>
        <w:ind w:left="1800"/>
        <w:rPr>
          <w:rFonts w:ascii="Arial" w:hAnsi="Arial" w:cs="Arial"/>
        </w:rPr>
      </w:pPr>
    </w:p>
    <w:p w:rsidR="3626C65A" w:rsidP="2C5D2389" w:rsidRDefault="3626C65A" w14:paraId="246F85FF" w14:textId="1A31F702">
      <w:pPr>
        <w:pStyle w:val="NormalWeb"/>
        <w:ind w:left="720"/>
        <w:rPr>
          <w:rFonts w:ascii="Arial" w:hAnsi="Arial" w:cs="Arial"/>
          <w:b w:val="1"/>
          <w:bCs w:val="1"/>
        </w:rPr>
      </w:pPr>
      <w:r w:rsidRPr="2C5D2389" w:rsidR="3626C65A">
        <w:rPr>
          <w:rFonts w:ascii="Arial" w:hAnsi="Arial" w:cs="Arial"/>
          <w:b w:val="1"/>
          <w:bCs w:val="1"/>
        </w:rPr>
        <w:t>Input Tests:</w:t>
      </w:r>
    </w:p>
    <w:p w:rsidR="46693838" w:rsidP="2C5D2389" w:rsidRDefault="46693838" w14:paraId="60322CA6" w14:textId="027F710D">
      <w:pPr>
        <w:pStyle w:val="NormalWeb"/>
        <w:numPr>
          <w:ilvl w:val="0"/>
          <w:numId w:val="27"/>
        </w:numPr>
        <w:rPr>
          <w:rFonts w:ascii="Arial" w:hAnsi="Arial" w:cs="Arial"/>
        </w:rPr>
      </w:pPr>
      <w:r w:rsidRPr="2C5D2389" w:rsidR="46693838">
        <w:rPr>
          <w:rFonts w:ascii="Arial" w:hAnsi="Arial" w:cs="Arial"/>
        </w:rPr>
        <w:t>Valid Test Cases:</w:t>
      </w:r>
      <w:r w:rsidRPr="2C5D2389" w:rsidR="7F41830B">
        <w:rPr>
          <w:rFonts w:ascii="Arial" w:hAnsi="Arial" w:cs="Arial"/>
        </w:rPr>
        <w:t xml:space="preserve"> </w:t>
      </w:r>
    </w:p>
    <w:p w:rsidR="4226983F" w:rsidP="2C5D2389" w:rsidRDefault="4226983F" w14:paraId="53C1071E" w14:textId="34C15B29">
      <w:pPr>
        <w:pStyle w:val="NormalWeb"/>
        <w:ind w:left="1080"/>
        <w:rPr>
          <w:rFonts w:ascii="Arial" w:hAnsi="Arial" w:cs="Arial"/>
        </w:rPr>
      </w:pPr>
      <w:r w:rsidRPr="2C5D2389" w:rsidR="4226983F">
        <w:rPr>
          <w:rFonts w:ascii="Arial" w:hAnsi="Arial" w:cs="Arial"/>
        </w:rPr>
        <w:t>These tests will follow the expected and anticipated behavior of the form. Testers will input valid entries into all required fields, such as a properly formatted email address (e.g., user@example.com), a full name, a correctly formatted phone number, and valid URLs for LinkedIn and GitHub profiles. Skills, projects, experiences, and education entries will be added as intended. The form should accept all inputs without displaying any validation errors, and the data should be saved to localStorage correctly.</w:t>
      </w:r>
      <w:r w:rsidRPr="2C5D2389" w:rsidR="77CDF967">
        <w:rPr>
          <w:rFonts w:ascii="Arial" w:hAnsi="Arial" w:cs="Arial"/>
        </w:rPr>
        <w:t xml:space="preserve"> </w:t>
      </w:r>
      <w:r w:rsidRPr="2C5D2389" w:rsidR="46693838">
        <w:rPr>
          <w:rFonts w:ascii="Arial" w:hAnsi="Arial" w:cs="Arial"/>
        </w:rPr>
        <w:t xml:space="preserve"> </w:t>
      </w:r>
    </w:p>
    <w:p w:rsidR="46693838" w:rsidP="2C5D2389" w:rsidRDefault="46693838" w14:paraId="28434540" w14:textId="40B28BEF">
      <w:pPr>
        <w:pStyle w:val="NormalWeb"/>
        <w:numPr>
          <w:ilvl w:val="0"/>
          <w:numId w:val="27"/>
        </w:numPr>
        <w:rPr>
          <w:rFonts w:ascii="Arial" w:hAnsi="Arial" w:cs="Arial"/>
        </w:rPr>
      </w:pPr>
      <w:r w:rsidRPr="2C5D2389" w:rsidR="46693838">
        <w:rPr>
          <w:rFonts w:ascii="Arial" w:hAnsi="Arial" w:cs="Arial"/>
        </w:rPr>
        <w:t xml:space="preserve">Invalid Test Cases: </w:t>
      </w:r>
    </w:p>
    <w:p w:rsidR="08516F59" w:rsidP="2C5D2389" w:rsidRDefault="08516F59" w14:paraId="4026D662" w14:textId="110A7A0E">
      <w:pPr>
        <w:pStyle w:val="NormalWeb"/>
        <w:ind w:left="1080"/>
        <w:rPr>
          <w:rFonts w:ascii="Arial" w:hAnsi="Arial" w:cs="Arial"/>
        </w:rPr>
      </w:pPr>
      <w:r w:rsidRPr="2C5D2389" w:rsidR="08516F59">
        <w:rPr>
          <w:rFonts w:ascii="Arial" w:hAnsi="Arial" w:cs="Arial"/>
        </w:rPr>
        <w:t>These tests will intentionally use incorrect or missing inputs to trigger validation errors. Examples include leaving required fields blank, entering an invalid email (e.g., user@com), providing improperly formatted URLs, inputting nonsensical characters into the name or phone fields, or exceeding reasonable character limits. The form should block submission and display appropriate error messages, and invalid data should not be saved to localStorage.</w:t>
      </w:r>
    </w:p>
    <w:p w:rsidR="3626C65A" w:rsidP="2C5D2389" w:rsidRDefault="3626C65A" w14:paraId="08C0573A" w14:textId="4FC9D488">
      <w:pPr>
        <w:pStyle w:val="NormalWeb"/>
        <w:ind w:left="720"/>
        <w:rPr>
          <w:rFonts w:ascii="Arial" w:hAnsi="Arial" w:cs="Arial"/>
        </w:rPr>
      </w:pPr>
      <w:r w:rsidRPr="2C5D2389" w:rsidR="3626C65A">
        <w:rPr>
          <w:rFonts w:ascii="Arial" w:hAnsi="Arial" w:cs="Arial"/>
        </w:rPr>
        <w:t>Output Tests:</w:t>
      </w:r>
    </w:p>
    <w:p w:rsidR="23BFD8A9" w:rsidP="2C5D2389" w:rsidRDefault="23BFD8A9" w14:paraId="1CE48C4C" w14:textId="7595778E">
      <w:pPr>
        <w:pStyle w:val="NormalWeb"/>
        <w:ind w:left="720"/>
        <w:rPr>
          <w:rFonts w:ascii="Arial" w:hAnsi="Arial" w:cs="Arial"/>
        </w:rPr>
      </w:pPr>
      <w:r w:rsidRPr="2C5D2389" w:rsidR="23BFD8A9">
        <w:rPr>
          <w:rFonts w:ascii="Arial" w:hAnsi="Arial" w:cs="Arial"/>
        </w:rPr>
        <w:t>These tests focus on the dynamic generation and display of the portfolio content, customization features, and PDF export functionality. Testers will verify that the on-screen portfolio preview accurately reflects the user’s inputs (skills, experience, education, colors, etc.). Color customization changes should immediately update the visible theme without page reloads. When downloading the portfolio as a PDF, the file should match the preview content closely, maintaining correct formatting, layout, and user-specified styles. Any discrepancies or missing content in the PDF will be logged as defects.</w:t>
      </w:r>
    </w:p>
    <w:p w:rsidR="2C5D2389" w:rsidP="2C5D2389" w:rsidRDefault="2C5D2389" w14:paraId="687DE40C" w14:textId="6A37EE18">
      <w:pPr>
        <w:pStyle w:val="NormalWeb"/>
        <w:ind w:left="720"/>
        <w:rPr>
          <w:rFonts w:ascii="Arial" w:hAnsi="Arial" w:cs="Arial"/>
        </w:rPr>
      </w:pPr>
    </w:p>
    <w:p w:rsidR="001F611E" w:rsidRDefault="001A5650" w14:paraId="48DBAA38" w14:textId="77777777">
      <w:pPr>
        <w:pStyle w:val="NormalWeb"/>
      </w:pPr>
      <w:r>
        <w:t> </w:t>
      </w:r>
      <w:r>
        <w:rPr>
          <w:rFonts w:ascii="Arial" w:hAnsi="Arial" w:cs="Arial"/>
          <w:b/>
          <w:bCs/>
        </w:rPr>
        <w:t xml:space="preserve">3.0 Test </w:t>
      </w:r>
      <w:r w:rsidR="00E51010">
        <w:rPr>
          <w:rFonts w:ascii="Arial" w:hAnsi="Arial" w:cs="Arial"/>
          <w:b/>
          <w:bCs/>
        </w:rPr>
        <w:t>Cases</w:t>
      </w:r>
    </w:p>
    <w:p w:rsidR="001F611E" w:rsidRDefault="001A5650" w14:paraId="2E1DF16C" w14:textId="77777777">
      <w:pPr>
        <w:pStyle w:val="NormalWeb"/>
      </w:pPr>
      <w:r>
        <w:rPr>
          <w:rFonts w:ascii="Arial" w:hAnsi="Arial" w:cs="Arial"/>
        </w:rPr>
        <w:t xml:space="preserve">This section </w:t>
      </w:r>
      <w:r w:rsidR="00E51010">
        <w:rPr>
          <w:rFonts w:ascii="Arial" w:hAnsi="Arial" w:cs="Arial"/>
        </w:rPr>
        <w:t>enumerates a complete list of</w:t>
      </w:r>
      <w:r>
        <w:rPr>
          <w:rFonts w:ascii="Arial" w:hAnsi="Arial" w:cs="Arial"/>
        </w:rPr>
        <w:t xml:space="preserve"> test cases for the software.</w:t>
      </w:r>
      <w:r w:rsidR="00097F66">
        <w:rPr>
          <w:rFonts w:ascii="Arial" w:hAnsi="Arial" w:cs="Arial"/>
        </w:rPr>
        <w:t xml:space="preserve"> A template for test cases is as follows.</w:t>
      </w:r>
    </w:p>
    <w:tbl>
      <w:tblPr>
        <w:tblStyle w:val="TableGrid"/>
        <w:tblW w:w="8691" w:type="dxa"/>
        <w:tblInd w:w="828" w:type="dxa"/>
        <w:tblLook w:val="04A0" w:firstRow="1" w:lastRow="0" w:firstColumn="1" w:lastColumn="0" w:noHBand="0" w:noVBand="1"/>
      </w:tblPr>
      <w:tblGrid>
        <w:gridCol w:w="1188"/>
        <w:gridCol w:w="653"/>
        <w:gridCol w:w="671"/>
        <w:gridCol w:w="735"/>
        <w:gridCol w:w="720"/>
        <w:gridCol w:w="870"/>
        <w:gridCol w:w="870"/>
        <w:gridCol w:w="800"/>
        <w:gridCol w:w="730"/>
        <w:gridCol w:w="638"/>
        <w:gridCol w:w="816"/>
      </w:tblGrid>
      <w:tr w:rsidR="00097F66" w:rsidTr="2C5D2389" w14:paraId="7DEB3C92" w14:textId="77777777">
        <w:trPr>
          <w:trHeight w:val="300"/>
        </w:trPr>
        <w:tc>
          <w:tcPr>
            <w:tcW w:w="1188" w:type="dxa"/>
            <w:tcMar/>
          </w:tcPr>
          <w:p w:rsidRPr="00097F66" w:rsidR="00097F66" w:rsidP="2C5D2389" w:rsidRDefault="00097F66" w14:paraId="4DC39639" w14:textId="77777777" w14:noSpellErr="1">
            <w:pPr>
              <w:pStyle w:val="NormalWeb"/>
              <w:rPr>
                <w:rFonts w:ascii="Arial" w:hAnsi="Arial" w:cs="Arial"/>
                <w:sz w:val="20"/>
                <w:szCs w:val="20"/>
              </w:rPr>
            </w:pPr>
            <w:r w:rsidRPr="2C5D2389" w:rsidR="00097F66">
              <w:rPr>
                <w:rFonts w:ascii="Arial" w:hAnsi="Arial" w:cs="Arial"/>
                <w:sz w:val="20"/>
                <w:szCs w:val="20"/>
              </w:rPr>
              <w:t>ID</w:t>
            </w:r>
          </w:p>
        </w:tc>
        <w:tc>
          <w:tcPr>
            <w:tcW w:w="653" w:type="dxa"/>
            <w:tcMar/>
          </w:tcPr>
          <w:p w:rsidR="355A8E12" w:rsidP="2C5D2389" w:rsidRDefault="355A8E12" w14:paraId="296FE564" w14:textId="41B63F55">
            <w:pPr>
              <w:pStyle w:val="NormalWeb"/>
              <w:rPr>
                <w:rFonts w:ascii="Arial" w:hAnsi="Arial" w:cs="Arial"/>
                <w:sz w:val="20"/>
                <w:szCs w:val="20"/>
              </w:rPr>
            </w:pPr>
            <w:r w:rsidRPr="2C5D2389" w:rsidR="355A8E12">
              <w:rPr>
                <w:rFonts w:ascii="Arial" w:hAnsi="Arial" w:cs="Arial"/>
                <w:sz w:val="20"/>
                <w:szCs w:val="20"/>
              </w:rPr>
              <w:t>TC-001</w:t>
            </w:r>
          </w:p>
        </w:tc>
        <w:tc>
          <w:tcPr>
            <w:tcW w:w="671" w:type="dxa"/>
            <w:tcMar/>
          </w:tcPr>
          <w:p w:rsidR="355A8E12" w:rsidP="2C5D2389" w:rsidRDefault="355A8E12" w14:paraId="2DB8087E" w14:textId="0DC42234">
            <w:pPr>
              <w:pStyle w:val="NormalWeb"/>
              <w:rPr>
                <w:rFonts w:ascii="Arial" w:hAnsi="Arial" w:cs="Arial"/>
                <w:sz w:val="20"/>
                <w:szCs w:val="20"/>
              </w:rPr>
            </w:pPr>
            <w:r w:rsidRPr="2C5D2389" w:rsidR="355A8E12">
              <w:rPr>
                <w:rFonts w:ascii="Arial" w:hAnsi="Arial" w:cs="Arial"/>
                <w:sz w:val="20"/>
                <w:szCs w:val="20"/>
              </w:rPr>
              <w:t>TC-002</w:t>
            </w:r>
          </w:p>
        </w:tc>
        <w:tc>
          <w:tcPr>
            <w:tcW w:w="735" w:type="dxa"/>
            <w:tcMar/>
          </w:tcPr>
          <w:p w:rsidR="355A8E12" w:rsidP="2C5D2389" w:rsidRDefault="355A8E12" w14:paraId="73F43CF1" w14:textId="562C40CE">
            <w:pPr>
              <w:pStyle w:val="NormalWeb"/>
              <w:rPr>
                <w:rFonts w:ascii="Arial" w:hAnsi="Arial" w:cs="Arial"/>
                <w:sz w:val="20"/>
                <w:szCs w:val="20"/>
              </w:rPr>
            </w:pPr>
            <w:r w:rsidRPr="2C5D2389" w:rsidR="355A8E12">
              <w:rPr>
                <w:rFonts w:ascii="Arial" w:hAnsi="Arial" w:cs="Arial"/>
                <w:sz w:val="20"/>
                <w:szCs w:val="20"/>
              </w:rPr>
              <w:t>TC-003</w:t>
            </w:r>
          </w:p>
        </w:tc>
        <w:tc>
          <w:tcPr>
            <w:tcW w:w="720" w:type="dxa"/>
            <w:tcMar/>
          </w:tcPr>
          <w:p w:rsidR="355A8E12" w:rsidP="2C5D2389" w:rsidRDefault="355A8E12" w14:paraId="509322A2" w14:textId="1DF6B109">
            <w:pPr>
              <w:pStyle w:val="NormalWeb"/>
              <w:rPr>
                <w:rFonts w:ascii="Arial" w:hAnsi="Arial" w:cs="Arial"/>
                <w:sz w:val="20"/>
                <w:szCs w:val="20"/>
              </w:rPr>
            </w:pPr>
            <w:r w:rsidRPr="2C5D2389" w:rsidR="355A8E12">
              <w:rPr>
                <w:rFonts w:ascii="Arial" w:hAnsi="Arial" w:cs="Arial"/>
                <w:sz w:val="20"/>
                <w:szCs w:val="20"/>
              </w:rPr>
              <w:t>TC-004</w:t>
            </w:r>
          </w:p>
        </w:tc>
        <w:tc>
          <w:tcPr>
            <w:tcW w:w="870" w:type="dxa"/>
            <w:tcMar/>
          </w:tcPr>
          <w:p w:rsidR="355A8E12" w:rsidP="2C5D2389" w:rsidRDefault="355A8E12" w14:paraId="00792F8D" w14:textId="21A6D04D">
            <w:pPr>
              <w:pStyle w:val="NormalWeb"/>
              <w:rPr>
                <w:rFonts w:ascii="Arial" w:hAnsi="Arial" w:cs="Arial"/>
                <w:sz w:val="20"/>
                <w:szCs w:val="20"/>
              </w:rPr>
            </w:pPr>
            <w:r w:rsidRPr="2C5D2389" w:rsidR="355A8E12">
              <w:rPr>
                <w:rFonts w:ascii="Arial" w:hAnsi="Arial" w:cs="Arial"/>
                <w:sz w:val="20"/>
                <w:szCs w:val="20"/>
              </w:rPr>
              <w:t>TC-005</w:t>
            </w:r>
          </w:p>
        </w:tc>
        <w:tc>
          <w:tcPr>
            <w:tcW w:w="870" w:type="dxa"/>
            <w:tcMar/>
          </w:tcPr>
          <w:p w:rsidR="355A8E12" w:rsidP="2C5D2389" w:rsidRDefault="355A8E12" w14:paraId="6C198538" w14:textId="42D29448">
            <w:pPr>
              <w:pStyle w:val="NormalWeb"/>
              <w:rPr>
                <w:rFonts w:ascii="Arial" w:hAnsi="Arial" w:cs="Arial"/>
                <w:sz w:val="20"/>
                <w:szCs w:val="20"/>
              </w:rPr>
            </w:pPr>
            <w:r w:rsidRPr="2C5D2389" w:rsidR="355A8E12">
              <w:rPr>
                <w:rFonts w:ascii="Arial" w:hAnsi="Arial" w:cs="Arial"/>
                <w:sz w:val="20"/>
                <w:szCs w:val="20"/>
              </w:rPr>
              <w:t>TC-006</w:t>
            </w:r>
          </w:p>
        </w:tc>
        <w:tc>
          <w:tcPr>
            <w:tcW w:w="800" w:type="dxa"/>
            <w:tcMar/>
          </w:tcPr>
          <w:p w:rsidR="355A8E12" w:rsidP="2C5D2389" w:rsidRDefault="355A8E12" w14:paraId="7E6DB6FD" w14:textId="27AD4D42">
            <w:pPr>
              <w:pStyle w:val="NormalWeb"/>
              <w:rPr>
                <w:rFonts w:ascii="Arial" w:hAnsi="Arial" w:cs="Arial"/>
                <w:sz w:val="20"/>
                <w:szCs w:val="20"/>
              </w:rPr>
            </w:pPr>
            <w:r w:rsidRPr="2C5D2389" w:rsidR="355A8E12">
              <w:rPr>
                <w:rFonts w:ascii="Arial" w:hAnsi="Arial" w:cs="Arial"/>
                <w:sz w:val="20"/>
                <w:szCs w:val="20"/>
              </w:rPr>
              <w:t>TC-007</w:t>
            </w:r>
          </w:p>
        </w:tc>
        <w:tc>
          <w:tcPr>
            <w:tcW w:w="730" w:type="dxa"/>
            <w:tcMar/>
          </w:tcPr>
          <w:p w:rsidR="355A8E12" w:rsidP="2C5D2389" w:rsidRDefault="355A8E12" w14:paraId="3C31DEAA" w14:textId="09AE422E">
            <w:pPr>
              <w:pStyle w:val="NormalWeb"/>
              <w:rPr>
                <w:rFonts w:ascii="Arial" w:hAnsi="Arial" w:cs="Arial"/>
                <w:sz w:val="20"/>
                <w:szCs w:val="20"/>
              </w:rPr>
            </w:pPr>
            <w:r w:rsidRPr="2C5D2389" w:rsidR="355A8E12">
              <w:rPr>
                <w:rFonts w:ascii="Arial" w:hAnsi="Arial" w:cs="Arial"/>
                <w:sz w:val="20"/>
                <w:szCs w:val="20"/>
              </w:rPr>
              <w:t>TC-008</w:t>
            </w:r>
          </w:p>
        </w:tc>
        <w:tc>
          <w:tcPr>
            <w:tcW w:w="638" w:type="dxa"/>
            <w:tcMar/>
          </w:tcPr>
          <w:p w:rsidR="00097F66" w:rsidP="2C5D2389" w:rsidRDefault="00097F66" w14:paraId="6366E850" w14:textId="6E7072BE">
            <w:pPr>
              <w:pStyle w:val="NormalWeb"/>
              <w:rPr>
                <w:rFonts w:ascii="Arial" w:hAnsi="Arial" w:cs="Arial"/>
                <w:b w:val="0"/>
                <w:bCs w:val="0"/>
                <w:sz w:val="20"/>
                <w:szCs w:val="20"/>
              </w:rPr>
            </w:pPr>
            <w:r w:rsidRPr="2C5D2389" w:rsidR="355A8E12">
              <w:rPr>
                <w:rFonts w:ascii="Arial" w:hAnsi="Arial" w:cs="Arial"/>
                <w:b w:val="0"/>
                <w:bCs w:val="0"/>
                <w:sz w:val="20"/>
                <w:szCs w:val="20"/>
              </w:rPr>
              <w:t>TC-009</w:t>
            </w:r>
          </w:p>
        </w:tc>
        <w:tc>
          <w:tcPr>
            <w:tcW w:w="816" w:type="dxa"/>
            <w:tcMar/>
          </w:tcPr>
          <w:p w:rsidR="355A8E12" w:rsidP="2C5D2389" w:rsidRDefault="355A8E12" w14:paraId="03B89420" w14:textId="74ED296F">
            <w:pPr>
              <w:pStyle w:val="NormalWeb"/>
              <w:rPr>
                <w:rFonts w:ascii="Arial" w:hAnsi="Arial" w:cs="Arial"/>
                <w:b w:val="0"/>
                <w:bCs w:val="0"/>
                <w:sz w:val="20"/>
                <w:szCs w:val="20"/>
              </w:rPr>
            </w:pPr>
            <w:r w:rsidRPr="2C5D2389" w:rsidR="355A8E12">
              <w:rPr>
                <w:rFonts w:ascii="Arial" w:hAnsi="Arial" w:cs="Arial"/>
                <w:b w:val="0"/>
                <w:bCs w:val="0"/>
                <w:sz w:val="20"/>
                <w:szCs w:val="20"/>
              </w:rPr>
              <w:t>TC-010</w:t>
            </w:r>
          </w:p>
        </w:tc>
      </w:tr>
      <w:tr w:rsidR="00097F66" w:rsidTr="2C5D2389" w14:paraId="62601E26" w14:textId="77777777">
        <w:trPr>
          <w:trHeight w:val="300"/>
        </w:trPr>
        <w:tc>
          <w:tcPr>
            <w:tcW w:w="1188" w:type="dxa"/>
            <w:tcMar/>
          </w:tcPr>
          <w:p w:rsidRPr="00097F66" w:rsidR="00097F66" w:rsidP="2C5D2389" w:rsidRDefault="00097F66" w14:paraId="447FA260" w14:textId="77777777" w14:noSpellErr="1">
            <w:pPr>
              <w:pStyle w:val="NormalWeb"/>
              <w:rPr>
                <w:rFonts w:ascii="Arial" w:hAnsi="Arial" w:cs="Arial"/>
                <w:sz w:val="20"/>
                <w:szCs w:val="20"/>
              </w:rPr>
            </w:pPr>
            <w:r w:rsidRPr="2C5D2389" w:rsidR="00097F66">
              <w:rPr>
                <w:rFonts w:ascii="Arial" w:hAnsi="Arial" w:cs="Arial"/>
                <w:sz w:val="20"/>
                <w:szCs w:val="20"/>
              </w:rPr>
              <w:t>Test Input</w:t>
            </w:r>
          </w:p>
        </w:tc>
        <w:tc>
          <w:tcPr>
            <w:tcW w:w="653" w:type="dxa"/>
            <w:tcMar/>
          </w:tcPr>
          <w:p w:rsidR="497F6DD6" w:rsidP="2C5D2389" w:rsidRDefault="497F6DD6" w14:paraId="37C041E7" w14:textId="5182FD94">
            <w:pPr>
              <w:rPr>
                <w:noProof w:val="0"/>
                <w:sz w:val="14"/>
                <w:szCs w:val="14"/>
                <w:lang w:val="en-US"/>
              </w:rPr>
            </w:pPr>
            <w:r w:rsidRPr="2C5D2389" w:rsidR="497F6DD6">
              <w:rPr>
                <w:noProof w:val="0"/>
                <w:sz w:val="14"/>
                <w:szCs w:val="14"/>
                <w:lang w:val="en-US"/>
              </w:rPr>
              <w:t>Enter valid data in all form fields</w:t>
            </w:r>
          </w:p>
        </w:tc>
        <w:tc>
          <w:tcPr>
            <w:tcW w:w="671" w:type="dxa"/>
            <w:tcMar/>
          </w:tcPr>
          <w:p w:rsidR="1CFDF9DB" w:rsidP="2C5D2389" w:rsidRDefault="1CFDF9DB" w14:paraId="5750396D" w14:textId="0199A386">
            <w:pPr>
              <w:rPr>
                <w:rFonts w:ascii="Times New Roman" w:hAnsi="Times New Roman" w:eastAsia="Times New Roman" w:cs="Times New Roman"/>
                <w:noProof w:val="0"/>
                <w:sz w:val="14"/>
                <w:szCs w:val="14"/>
                <w:lang w:val="en-US"/>
              </w:rPr>
            </w:pPr>
            <w:r w:rsidRPr="2C5D2389" w:rsidR="1CFDF9DB">
              <w:rPr>
                <w:rFonts w:ascii="Times New Roman" w:hAnsi="Times New Roman" w:eastAsia="Times New Roman" w:cs="Times New Roman"/>
                <w:noProof w:val="0"/>
                <w:sz w:val="14"/>
                <w:szCs w:val="14"/>
                <w:lang w:val="en-US"/>
              </w:rPr>
              <w:t xml:space="preserve">Leave required fields blank and </w:t>
            </w:r>
            <w:r w:rsidRPr="2C5D2389" w:rsidR="1CFDF9DB">
              <w:rPr>
                <w:rFonts w:ascii="Times New Roman" w:hAnsi="Times New Roman" w:eastAsia="Times New Roman" w:cs="Times New Roman"/>
                <w:noProof w:val="0"/>
                <w:sz w:val="14"/>
                <w:szCs w:val="14"/>
                <w:lang w:val="en-US"/>
              </w:rPr>
              <w:t>submit</w:t>
            </w:r>
            <w:r w:rsidRPr="2C5D2389" w:rsidR="1CFDF9DB">
              <w:rPr>
                <w:rFonts w:ascii="Times New Roman" w:hAnsi="Times New Roman" w:eastAsia="Times New Roman" w:cs="Times New Roman"/>
                <w:noProof w:val="0"/>
                <w:sz w:val="14"/>
                <w:szCs w:val="14"/>
                <w:lang w:val="en-US"/>
              </w:rPr>
              <w:t>.</w:t>
            </w:r>
          </w:p>
        </w:tc>
        <w:tc>
          <w:tcPr>
            <w:tcW w:w="735" w:type="dxa"/>
            <w:tcMar/>
          </w:tcPr>
          <w:p w:rsidR="497F6DD6" w:rsidP="2C5D2389" w:rsidRDefault="497F6DD6" w14:paraId="6C5A8AFA" w14:textId="664EA363">
            <w:pPr>
              <w:rPr>
                <w:noProof w:val="0"/>
                <w:sz w:val="14"/>
                <w:szCs w:val="14"/>
                <w:lang w:val="en-US"/>
              </w:rPr>
            </w:pPr>
            <w:r w:rsidRPr="2C5D2389" w:rsidR="497F6DD6">
              <w:rPr>
                <w:noProof w:val="0"/>
                <w:sz w:val="14"/>
                <w:szCs w:val="14"/>
                <w:lang w:val="en-US"/>
              </w:rPr>
              <w:t>Enter invalid email format (e.g., "</w:t>
            </w:r>
            <w:r w:rsidRPr="2C5D2389" w:rsidR="497F6DD6">
              <w:rPr>
                <w:noProof w:val="0"/>
                <w:sz w:val="14"/>
                <w:szCs w:val="14"/>
                <w:lang w:val="en-US"/>
              </w:rPr>
              <w:t>user@com</w:t>
            </w:r>
            <w:r w:rsidRPr="2C5D2389" w:rsidR="497F6DD6">
              <w:rPr>
                <w:noProof w:val="0"/>
                <w:sz w:val="14"/>
                <w:szCs w:val="14"/>
                <w:lang w:val="en-US"/>
              </w:rPr>
              <w:t>")</w:t>
            </w:r>
          </w:p>
        </w:tc>
        <w:tc>
          <w:tcPr>
            <w:tcW w:w="720" w:type="dxa"/>
            <w:tcMar/>
          </w:tcPr>
          <w:p w:rsidR="497F6DD6" w:rsidP="2C5D2389" w:rsidRDefault="497F6DD6" w14:paraId="2E1D7A30" w14:textId="29880518">
            <w:pPr>
              <w:rPr>
                <w:noProof w:val="0"/>
                <w:sz w:val="14"/>
                <w:szCs w:val="14"/>
                <w:lang w:val="en-US"/>
              </w:rPr>
            </w:pPr>
            <w:r w:rsidRPr="2C5D2389" w:rsidR="497F6DD6">
              <w:rPr>
                <w:noProof w:val="0"/>
                <w:sz w:val="14"/>
                <w:szCs w:val="14"/>
                <w:lang w:val="en-US"/>
              </w:rPr>
              <w:t>Change primary color setting using color picker.</w:t>
            </w:r>
          </w:p>
        </w:tc>
        <w:tc>
          <w:tcPr>
            <w:tcW w:w="870" w:type="dxa"/>
            <w:tcMar/>
          </w:tcPr>
          <w:p w:rsidR="48FC4BC0" w:rsidP="2C5D2389" w:rsidRDefault="48FC4BC0" w14:paraId="4CCEE330" w14:textId="7D53A238">
            <w:pPr>
              <w:rPr>
                <w:noProof w:val="0"/>
                <w:sz w:val="14"/>
                <w:szCs w:val="14"/>
                <w:lang w:val="en-US"/>
              </w:rPr>
            </w:pPr>
            <w:r w:rsidRPr="2C5D2389" w:rsidR="48FC4BC0">
              <w:rPr>
                <w:noProof w:val="0"/>
                <w:sz w:val="14"/>
                <w:szCs w:val="14"/>
                <w:lang w:val="en-US"/>
              </w:rPr>
              <w:t>Add multiple skills/projects/</w:t>
            </w:r>
          </w:p>
          <w:p w:rsidR="48FC4BC0" w:rsidP="2C5D2389" w:rsidRDefault="48FC4BC0" w14:paraId="5FFCD2C2" w14:textId="284B0BAD">
            <w:pPr>
              <w:rPr>
                <w:noProof w:val="0"/>
                <w:sz w:val="14"/>
                <w:szCs w:val="14"/>
                <w:lang w:val="en-US"/>
              </w:rPr>
            </w:pPr>
            <w:r w:rsidRPr="2C5D2389" w:rsidR="48FC4BC0">
              <w:rPr>
                <w:noProof w:val="0"/>
                <w:sz w:val="14"/>
                <w:szCs w:val="14"/>
                <w:lang w:val="en-US"/>
              </w:rPr>
              <w:t>education entries.</w:t>
            </w:r>
          </w:p>
        </w:tc>
        <w:tc>
          <w:tcPr>
            <w:tcW w:w="870" w:type="dxa"/>
            <w:tcMar/>
          </w:tcPr>
          <w:p w:rsidR="48FC4BC0" w:rsidP="2C5D2389" w:rsidRDefault="48FC4BC0" w14:paraId="75C3BE8B" w14:textId="2E46A5F5">
            <w:pPr>
              <w:rPr>
                <w:noProof w:val="0"/>
                <w:sz w:val="14"/>
                <w:szCs w:val="14"/>
                <w:lang w:val="en-US"/>
              </w:rPr>
            </w:pPr>
            <w:r w:rsidRPr="2C5D2389" w:rsidR="48FC4BC0">
              <w:rPr>
                <w:noProof w:val="0"/>
                <w:sz w:val="14"/>
                <w:szCs w:val="14"/>
                <w:lang w:val="en-US"/>
              </w:rPr>
              <w:t>Save form inputs and refresh the page.</w:t>
            </w:r>
          </w:p>
        </w:tc>
        <w:tc>
          <w:tcPr>
            <w:tcW w:w="800" w:type="dxa"/>
            <w:tcMar/>
          </w:tcPr>
          <w:p w:rsidR="48FC4BC0" w:rsidP="2C5D2389" w:rsidRDefault="48FC4BC0" w14:paraId="41087DE9" w14:textId="54A24CAD">
            <w:pPr>
              <w:rPr>
                <w:noProof w:val="0"/>
                <w:sz w:val="14"/>
                <w:szCs w:val="14"/>
                <w:lang w:val="en-US"/>
              </w:rPr>
            </w:pPr>
            <w:r w:rsidRPr="2C5D2389" w:rsidR="48FC4BC0">
              <w:rPr>
                <w:noProof w:val="0"/>
                <w:sz w:val="14"/>
                <w:szCs w:val="14"/>
                <w:lang w:val="en-US"/>
              </w:rPr>
              <w:t>Generate and download portfolio as PDF.</w:t>
            </w:r>
          </w:p>
        </w:tc>
        <w:tc>
          <w:tcPr>
            <w:tcW w:w="730" w:type="dxa"/>
            <w:tcMar/>
          </w:tcPr>
          <w:p w:rsidR="48FC4BC0" w:rsidP="2C5D2389" w:rsidRDefault="48FC4BC0" w14:paraId="76AA60B6" w14:textId="15462468">
            <w:pPr>
              <w:rPr>
                <w:noProof w:val="0"/>
                <w:sz w:val="14"/>
                <w:szCs w:val="14"/>
                <w:lang w:val="en-US"/>
              </w:rPr>
            </w:pPr>
            <w:r w:rsidRPr="2C5D2389" w:rsidR="48FC4BC0">
              <w:rPr>
                <w:noProof w:val="0"/>
                <w:sz w:val="14"/>
                <w:szCs w:val="14"/>
                <w:lang w:val="en-US"/>
              </w:rPr>
              <w:t>Open site on mobile device (responsive view).</w:t>
            </w:r>
          </w:p>
        </w:tc>
        <w:tc>
          <w:tcPr>
            <w:tcW w:w="638" w:type="dxa"/>
            <w:tcMar/>
          </w:tcPr>
          <w:p w:rsidR="00097F66" w:rsidP="2C5D2389" w:rsidRDefault="00097F66" w14:paraId="6F852818" w14:textId="22A357F5">
            <w:pPr>
              <w:rPr>
                <w:noProof w:val="0"/>
                <w:sz w:val="14"/>
                <w:szCs w:val="14"/>
                <w:lang w:val="en-US"/>
              </w:rPr>
            </w:pPr>
            <w:r w:rsidRPr="2C5D2389" w:rsidR="48FC4BC0">
              <w:rPr>
                <w:noProof w:val="0"/>
                <w:sz w:val="14"/>
                <w:szCs w:val="14"/>
                <w:lang w:val="en-US"/>
              </w:rPr>
              <w:t>Load site on Microsoft Edge</w:t>
            </w:r>
          </w:p>
        </w:tc>
        <w:tc>
          <w:tcPr>
            <w:tcW w:w="816" w:type="dxa"/>
            <w:tcMar/>
          </w:tcPr>
          <w:p w:rsidR="48FC4BC0" w:rsidP="2C5D2389" w:rsidRDefault="48FC4BC0" w14:paraId="1BE8C5D8" w14:textId="253E0A55">
            <w:pPr>
              <w:rPr>
                <w:noProof w:val="0"/>
                <w:sz w:val="14"/>
                <w:szCs w:val="14"/>
                <w:lang w:val="en-US"/>
              </w:rPr>
            </w:pPr>
            <w:r w:rsidRPr="2C5D2389" w:rsidR="48FC4BC0">
              <w:rPr>
                <w:noProof w:val="0"/>
                <w:sz w:val="14"/>
                <w:szCs w:val="14"/>
                <w:lang w:val="en-US"/>
              </w:rPr>
              <w:t>Input extremely long strings into form fields.</w:t>
            </w:r>
          </w:p>
        </w:tc>
      </w:tr>
      <w:tr w:rsidR="00097F66" w:rsidTr="2C5D2389" w14:paraId="70CF7C7C" w14:textId="77777777">
        <w:trPr>
          <w:trHeight w:val="300"/>
        </w:trPr>
        <w:tc>
          <w:tcPr>
            <w:tcW w:w="1188" w:type="dxa"/>
            <w:tcMar/>
          </w:tcPr>
          <w:p w:rsidRPr="00097F66" w:rsidR="00097F66" w:rsidP="2C5D2389" w:rsidRDefault="00097F66" w14:paraId="1C717458" w14:textId="77777777" w14:noSpellErr="1">
            <w:pPr>
              <w:pStyle w:val="NormalWeb"/>
              <w:rPr>
                <w:rFonts w:ascii="Arial" w:hAnsi="Arial" w:cs="Arial"/>
                <w:sz w:val="20"/>
                <w:szCs w:val="20"/>
              </w:rPr>
            </w:pPr>
            <w:r w:rsidRPr="2C5D2389" w:rsidR="00097F66">
              <w:rPr>
                <w:rFonts w:ascii="Arial" w:hAnsi="Arial" w:cs="Arial"/>
                <w:sz w:val="20"/>
                <w:szCs w:val="20"/>
              </w:rPr>
              <w:t>Expected Output</w:t>
            </w:r>
          </w:p>
        </w:tc>
        <w:tc>
          <w:tcPr>
            <w:tcW w:w="653" w:type="dxa"/>
            <w:tcMar/>
          </w:tcPr>
          <w:p w:rsidR="1641706C" w:rsidP="2C5D2389" w:rsidRDefault="1641706C" w14:paraId="279F5F23" w14:textId="57D53411">
            <w:pPr>
              <w:rPr>
                <w:noProof w:val="0"/>
                <w:sz w:val="14"/>
                <w:szCs w:val="14"/>
                <w:lang w:val="en-US"/>
              </w:rPr>
            </w:pPr>
            <w:r w:rsidRPr="2C5D2389" w:rsidR="1641706C">
              <w:rPr>
                <w:noProof w:val="0"/>
                <w:sz w:val="14"/>
                <w:szCs w:val="14"/>
                <w:lang w:val="en-US"/>
              </w:rPr>
              <w:t>Form accepts data, no validation errors shown.</w:t>
            </w:r>
          </w:p>
        </w:tc>
        <w:tc>
          <w:tcPr>
            <w:tcW w:w="671" w:type="dxa"/>
            <w:tcMar/>
          </w:tcPr>
          <w:p w:rsidR="1641706C" w:rsidP="2C5D2389" w:rsidRDefault="1641706C" w14:paraId="0D4E65BD" w14:textId="32A3B2ED">
            <w:pPr>
              <w:rPr>
                <w:noProof w:val="0"/>
                <w:sz w:val="14"/>
                <w:szCs w:val="14"/>
                <w:lang w:val="en-US"/>
              </w:rPr>
            </w:pPr>
            <w:r w:rsidRPr="2C5D2389" w:rsidR="1641706C">
              <w:rPr>
                <w:noProof w:val="0"/>
                <w:sz w:val="14"/>
                <w:szCs w:val="14"/>
                <w:lang w:val="en-US"/>
              </w:rPr>
              <w:t>Error messages displayed; submission blocked.</w:t>
            </w:r>
          </w:p>
        </w:tc>
        <w:tc>
          <w:tcPr>
            <w:tcW w:w="735" w:type="dxa"/>
            <w:tcMar/>
          </w:tcPr>
          <w:p w:rsidR="1641706C" w:rsidP="2C5D2389" w:rsidRDefault="1641706C" w14:paraId="30ACB52C" w14:textId="1FAEDBDE">
            <w:pPr>
              <w:rPr>
                <w:noProof w:val="0"/>
                <w:sz w:val="14"/>
                <w:szCs w:val="14"/>
                <w:lang w:val="en-US"/>
              </w:rPr>
            </w:pPr>
            <w:r w:rsidRPr="2C5D2389" w:rsidR="1641706C">
              <w:rPr>
                <w:noProof w:val="0"/>
                <w:sz w:val="14"/>
                <w:szCs w:val="14"/>
                <w:lang w:val="en-US"/>
              </w:rPr>
              <w:t>Error message displayed for invalid email.</w:t>
            </w:r>
          </w:p>
        </w:tc>
        <w:tc>
          <w:tcPr>
            <w:tcW w:w="720" w:type="dxa"/>
            <w:tcMar/>
          </w:tcPr>
          <w:p w:rsidR="1641706C" w:rsidP="2C5D2389" w:rsidRDefault="1641706C" w14:paraId="6DFF6F89" w14:textId="1BA3C71C">
            <w:pPr>
              <w:rPr>
                <w:noProof w:val="0"/>
                <w:sz w:val="14"/>
                <w:szCs w:val="14"/>
                <w:lang w:val="en-US"/>
              </w:rPr>
            </w:pPr>
            <w:r w:rsidRPr="2C5D2389" w:rsidR="1641706C">
              <w:rPr>
                <w:noProof w:val="0"/>
                <w:sz w:val="14"/>
                <w:szCs w:val="14"/>
                <w:lang w:val="en-US"/>
              </w:rPr>
              <w:t>Interface updates colors across site.</w:t>
            </w:r>
          </w:p>
        </w:tc>
        <w:tc>
          <w:tcPr>
            <w:tcW w:w="870" w:type="dxa"/>
            <w:tcMar/>
          </w:tcPr>
          <w:p w:rsidR="1641706C" w:rsidP="2C5D2389" w:rsidRDefault="1641706C" w14:paraId="1A782ABD" w14:textId="29FD5D51">
            <w:pPr>
              <w:rPr>
                <w:noProof w:val="0"/>
                <w:sz w:val="14"/>
                <w:szCs w:val="14"/>
                <w:lang w:val="en-US"/>
              </w:rPr>
            </w:pPr>
            <w:r w:rsidRPr="2C5D2389" w:rsidR="1641706C">
              <w:rPr>
                <w:noProof w:val="0"/>
                <w:sz w:val="14"/>
                <w:szCs w:val="14"/>
                <w:lang w:val="en-US"/>
              </w:rPr>
              <w:t>All entries appear correctly in the portfolio preview section.</w:t>
            </w:r>
          </w:p>
        </w:tc>
        <w:tc>
          <w:tcPr>
            <w:tcW w:w="870" w:type="dxa"/>
            <w:tcMar/>
          </w:tcPr>
          <w:p w:rsidR="1641706C" w:rsidP="2C5D2389" w:rsidRDefault="1641706C" w14:paraId="2816542B" w14:textId="0D81F0EE">
            <w:pPr>
              <w:rPr>
                <w:noProof w:val="0"/>
                <w:sz w:val="14"/>
                <w:szCs w:val="14"/>
                <w:lang w:val="en-US"/>
              </w:rPr>
            </w:pPr>
            <w:r w:rsidRPr="2C5D2389" w:rsidR="1641706C">
              <w:rPr>
                <w:noProof w:val="0"/>
                <w:sz w:val="14"/>
                <w:szCs w:val="14"/>
                <w:lang w:val="en-US"/>
              </w:rPr>
              <w:t xml:space="preserve">Data persists after page reload via </w:t>
            </w:r>
            <w:r w:rsidRPr="2C5D2389" w:rsidR="1641706C">
              <w:rPr>
                <w:noProof w:val="0"/>
                <w:sz w:val="14"/>
                <w:szCs w:val="14"/>
                <w:lang w:val="en-US"/>
              </w:rPr>
              <w:t>localStorage</w:t>
            </w:r>
            <w:r w:rsidRPr="2C5D2389" w:rsidR="1641706C">
              <w:rPr>
                <w:noProof w:val="0"/>
                <w:sz w:val="14"/>
                <w:szCs w:val="14"/>
                <w:lang w:val="en-US"/>
              </w:rPr>
              <w:t>.</w:t>
            </w:r>
          </w:p>
        </w:tc>
        <w:tc>
          <w:tcPr>
            <w:tcW w:w="800" w:type="dxa"/>
            <w:tcMar/>
          </w:tcPr>
          <w:p w:rsidR="1641706C" w:rsidP="2C5D2389" w:rsidRDefault="1641706C" w14:paraId="34CDEB1F" w14:textId="0FFE3045">
            <w:pPr>
              <w:rPr>
                <w:noProof w:val="0"/>
                <w:sz w:val="14"/>
                <w:szCs w:val="14"/>
                <w:lang w:val="en-US"/>
              </w:rPr>
            </w:pPr>
            <w:r w:rsidRPr="2C5D2389" w:rsidR="1641706C">
              <w:rPr>
                <w:noProof w:val="0"/>
                <w:sz w:val="14"/>
                <w:szCs w:val="14"/>
                <w:lang w:val="en-US"/>
              </w:rPr>
              <w:t>PDF matches on-screen portfolio content and formatting.</w:t>
            </w:r>
          </w:p>
        </w:tc>
        <w:tc>
          <w:tcPr>
            <w:tcW w:w="730" w:type="dxa"/>
            <w:tcMar/>
          </w:tcPr>
          <w:p w:rsidR="1641706C" w:rsidP="2C5D2389" w:rsidRDefault="1641706C" w14:paraId="0C3D6DB0" w14:textId="30441927">
            <w:pPr>
              <w:rPr>
                <w:noProof w:val="0"/>
                <w:sz w:val="14"/>
                <w:szCs w:val="14"/>
                <w:lang w:val="en-US"/>
              </w:rPr>
            </w:pPr>
            <w:r w:rsidRPr="2C5D2389" w:rsidR="1641706C">
              <w:rPr>
                <w:noProof w:val="0"/>
                <w:sz w:val="14"/>
                <w:szCs w:val="14"/>
                <w:lang w:val="en-US"/>
              </w:rPr>
              <w:t>Layout adjusts properly for smaller screens; no elements are broken.</w:t>
            </w:r>
          </w:p>
        </w:tc>
        <w:tc>
          <w:tcPr>
            <w:tcW w:w="638" w:type="dxa"/>
            <w:tcMar/>
          </w:tcPr>
          <w:p w:rsidR="00097F66" w:rsidP="2C5D2389" w:rsidRDefault="00097F66" w14:paraId="478913F5" w14:textId="5574AF99">
            <w:pPr>
              <w:rPr>
                <w:noProof w:val="0"/>
                <w:sz w:val="14"/>
                <w:szCs w:val="14"/>
                <w:lang w:val="en-US"/>
              </w:rPr>
            </w:pPr>
            <w:r w:rsidRPr="2C5D2389" w:rsidR="1641706C">
              <w:rPr>
                <w:noProof w:val="0"/>
                <w:sz w:val="14"/>
                <w:szCs w:val="14"/>
                <w:lang w:val="en-US"/>
              </w:rPr>
              <w:t>All functionality works identically to Chrome version.</w:t>
            </w:r>
          </w:p>
        </w:tc>
        <w:tc>
          <w:tcPr>
            <w:tcW w:w="816" w:type="dxa"/>
            <w:tcMar/>
          </w:tcPr>
          <w:p w:rsidR="1641706C" w:rsidP="2C5D2389" w:rsidRDefault="1641706C" w14:paraId="4AD9333F" w14:textId="28729713">
            <w:pPr>
              <w:rPr>
                <w:noProof w:val="0"/>
                <w:sz w:val="14"/>
                <w:szCs w:val="14"/>
                <w:lang w:val="en-US"/>
              </w:rPr>
            </w:pPr>
            <w:r w:rsidRPr="2C5D2389" w:rsidR="1641706C">
              <w:rPr>
                <w:noProof w:val="0"/>
                <w:sz w:val="14"/>
                <w:szCs w:val="14"/>
                <w:lang w:val="en-US"/>
              </w:rPr>
              <w:t>Application handles input gracefully (text wraps, no overflow errors).</w:t>
            </w:r>
          </w:p>
        </w:tc>
      </w:tr>
      <w:tr w:rsidR="00097F66" w:rsidTr="2C5D2389" w14:paraId="535EBF64" w14:textId="77777777">
        <w:trPr>
          <w:trHeight w:val="300"/>
        </w:trPr>
        <w:tc>
          <w:tcPr>
            <w:tcW w:w="1188" w:type="dxa"/>
            <w:tcMar/>
          </w:tcPr>
          <w:p w:rsidRPr="00097F66" w:rsidR="00097F66" w:rsidP="2C5D2389" w:rsidRDefault="00097F66" w14:paraId="62E7A31F" w14:textId="77777777" w14:noSpellErr="1">
            <w:pPr>
              <w:pStyle w:val="NormalWeb"/>
              <w:rPr>
                <w:rFonts w:ascii="Arial" w:hAnsi="Arial" w:cs="Arial"/>
                <w:sz w:val="20"/>
                <w:szCs w:val="20"/>
              </w:rPr>
            </w:pPr>
            <w:r w:rsidRPr="2C5D2389" w:rsidR="00097F66">
              <w:rPr>
                <w:rFonts w:ascii="Arial" w:hAnsi="Arial" w:cs="Arial"/>
                <w:sz w:val="20"/>
                <w:szCs w:val="20"/>
              </w:rPr>
              <w:t>Description</w:t>
            </w:r>
          </w:p>
        </w:tc>
        <w:tc>
          <w:tcPr>
            <w:tcW w:w="653" w:type="dxa"/>
            <w:tcMar/>
          </w:tcPr>
          <w:p w:rsidR="45030963" w:rsidP="2C5D2389" w:rsidRDefault="45030963" w14:paraId="7A6DE611" w14:textId="6370C18A">
            <w:pPr>
              <w:rPr>
                <w:noProof w:val="0"/>
                <w:sz w:val="14"/>
                <w:szCs w:val="14"/>
                <w:lang w:val="en-US"/>
              </w:rPr>
            </w:pPr>
            <w:r w:rsidRPr="2C5D2389" w:rsidR="45030963">
              <w:rPr>
                <w:noProof w:val="0"/>
                <w:sz w:val="14"/>
                <w:szCs w:val="14"/>
                <w:lang w:val="en-US"/>
              </w:rPr>
              <w:t>Verify form field input and validation for valid entries.</w:t>
            </w:r>
          </w:p>
        </w:tc>
        <w:tc>
          <w:tcPr>
            <w:tcW w:w="671" w:type="dxa"/>
            <w:tcMar/>
          </w:tcPr>
          <w:p w:rsidR="45030963" w:rsidP="2C5D2389" w:rsidRDefault="45030963" w14:paraId="59D122B7" w14:textId="1E75B50D">
            <w:pPr>
              <w:rPr>
                <w:noProof w:val="0"/>
                <w:sz w:val="14"/>
                <w:szCs w:val="14"/>
                <w:lang w:val="en-US"/>
              </w:rPr>
            </w:pPr>
            <w:r w:rsidRPr="2C5D2389" w:rsidR="45030963">
              <w:rPr>
                <w:noProof w:val="0"/>
                <w:sz w:val="14"/>
                <w:szCs w:val="14"/>
                <w:lang w:val="en-US"/>
              </w:rPr>
              <w:t>Verify required field validation triggers properly.</w:t>
            </w:r>
          </w:p>
        </w:tc>
        <w:tc>
          <w:tcPr>
            <w:tcW w:w="735" w:type="dxa"/>
            <w:tcMar/>
          </w:tcPr>
          <w:p w:rsidR="45030963" w:rsidP="2C5D2389" w:rsidRDefault="45030963" w14:paraId="701DE0D1" w14:textId="5DB483C9">
            <w:pPr>
              <w:rPr>
                <w:noProof w:val="0"/>
                <w:sz w:val="14"/>
                <w:szCs w:val="14"/>
                <w:lang w:val="en-US"/>
              </w:rPr>
            </w:pPr>
            <w:r w:rsidRPr="2C5D2389" w:rsidR="45030963">
              <w:rPr>
                <w:noProof w:val="0"/>
                <w:sz w:val="14"/>
                <w:szCs w:val="14"/>
                <w:lang w:val="en-US"/>
              </w:rPr>
              <w:t>Validate email input format checking.</w:t>
            </w:r>
          </w:p>
        </w:tc>
        <w:tc>
          <w:tcPr>
            <w:tcW w:w="720" w:type="dxa"/>
            <w:tcMar/>
          </w:tcPr>
          <w:p w:rsidR="45030963" w:rsidP="2C5D2389" w:rsidRDefault="45030963" w14:paraId="473220D1" w14:textId="470C21E4">
            <w:pPr>
              <w:rPr>
                <w:noProof w:val="0"/>
                <w:sz w:val="14"/>
                <w:szCs w:val="14"/>
                <w:lang w:val="en-US"/>
              </w:rPr>
            </w:pPr>
            <w:r w:rsidRPr="2C5D2389" w:rsidR="45030963">
              <w:rPr>
                <w:noProof w:val="0"/>
                <w:sz w:val="14"/>
                <w:szCs w:val="14"/>
                <w:lang w:val="en-US"/>
              </w:rPr>
              <w:t>Test dynamic UI color customization.</w:t>
            </w:r>
          </w:p>
        </w:tc>
        <w:tc>
          <w:tcPr>
            <w:tcW w:w="870" w:type="dxa"/>
            <w:tcMar/>
          </w:tcPr>
          <w:p w:rsidR="45030963" w:rsidP="2C5D2389" w:rsidRDefault="45030963" w14:paraId="17853860" w14:textId="62E5B19A">
            <w:pPr>
              <w:rPr>
                <w:noProof w:val="0"/>
                <w:sz w:val="14"/>
                <w:szCs w:val="14"/>
                <w:lang w:val="en-US"/>
              </w:rPr>
            </w:pPr>
            <w:r w:rsidRPr="2C5D2389" w:rsidR="45030963">
              <w:rPr>
                <w:noProof w:val="0"/>
                <w:sz w:val="14"/>
                <w:szCs w:val="14"/>
                <w:lang w:val="en-US"/>
              </w:rPr>
              <w:t>Test dynamic rendering of added user content.</w:t>
            </w:r>
          </w:p>
        </w:tc>
        <w:tc>
          <w:tcPr>
            <w:tcW w:w="870" w:type="dxa"/>
            <w:tcMar/>
          </w:tcPr>
          <w:p w:rsidR="45030963" w:rsidP="2C5D2389" w:rsidRDefault="45030963" w14:paraId="214F4283" w14:textId="0EBC26E8">
            <w:pPr>
              <w:rPr>
                <w:noProof w:val="0"/>
                <w:sz w:val="14"/>
                <w:szCs w:val="14"/>
                <w:lang w:val="en-US"/>
              </w:rPr>
            </w:pPr>
            <w:r w:rsidRPr="2C5D2389" w:rsidR="45030963">
              <w:rPr>
                <w:noProof w:val="0"/>
                <w:sz w:val="14"/>
                <w:szCs w:val="14"/>
                <w:lang w:val="en-US"/>
              </w:rPr>
              <w:t xml:space="preserve">Test </w:t>
            </w:r>
            <w:r w:rsidRPr="2C5D2389" w:rsidR="45030963">
              <w:rPr>
                <w:noProof w:val="0"/>
                <w:sz w:val="14"/>
                <w:szCs w:val="14"/>
                <w:lang w:val="en-US"/>
              </w:rPr>
              <w:t>localStorage</w:t>
            </w:r>
            <w:r w:rsidRPr="2C5D2389" w:rsidR="45030963">
              <w:rPr>
                <w:noProof w:val="0"/>
                <w:sz w:val="14"/>
                <w:szCs w:val="14"/>
                <w:lang w:val="en-US"/>
              </w:rPr>
              <w:t xml:space="preserve"> functionality for form persistence.</w:t>
            </w:r>
          </w:p>
        </w:tc>
        <w:tc>
          <w:tcPr>
            <w:tcW w:w="800" w:type="dxa"/>
            <w:tcMar/>
          </w:tcPr>
          <w:p w:rsidR="45030963" w:rsidP="2C5D2389" w:rsidRDefault="45030963" w14:paraId="4BC2B090" w14:textId="1CA9E195">
            <w:pPr>
              <w:rPr>
                <w:noProof w:val="0"/>
                <w:sz w:val="14"/>
                <w:szCs w:val="14"/>
                <w:lang w:val="en-US"/>
              </w:rPr>
            </w:pPr>
            <w:r w:rsidRPr="2C5D2389" w:rsidR="45030963">
              <w:rPr>
                <w:noProof w:val="0"/>
                <w:sz w:val="14"/>
                <w:szCs w:val="14"/>
                <w:lang w:val="en-US"/>
              </w:rPr>
              <w:t xml:space="preserve">Test PDF export accuracy using </w:t>
            </w:r>
            <w:r w:rsidRPr="2C5D2389" w:rsidR="45030963">
              <w:rPr>
                <w:noProof w:val="0"/>
                <w:sz w:val="14"/>
                <w:szCs w:val="14"/>
                <w:lang w:val="en-US"/>
              </w:rPr>
              <w:t>jsPDF</w:t>
            </w:r>
            <w:r w:rsidRPr="2C5D2389" w:rsidR="45030963">
              <w:rPr>
                <w:noProof w:val="0"/>
                <w:sz w:val="14"/>
                <w:szCs w:val="14"/>
                <w:lang w:val="en-US"/>
              </w:rPr>
              <w:t>.</w:t>
            </w:r>
          </w:p>
        </w:tc>
        <w:tc>
          <w:tcPr>
            <w:tcW w:w="730" w:type="dxa"/>
            <w:tcMar/>
          </w:tcPr>
          <w:p w:rsidR="45030963" w:rsidP="2C5D2389" w:rsidRDefault="45030963" w14:paraId="3B0972C7" w14:textId="2EE1A913">
            <w:pPr>
              <w:rPr>
                <w:noProof w:val="0"/>
                <w:sz w:val="14"/>
                <w:szCs w:val="14"/>
                <w:lang w:val="en-US"/>
              </w:rPr>
            </w:pPr>
            <w:r w:rsidRPr="2C5D2389" w:rsidR="45030963">
              <w:rPr>
                <w:noProof w:val="0"/>
                <w:sz w:val="14"/>
                <w:szCs w:val="14"/>
                <w:lang w:val="en-US"/>
              </w:rPr>
              <w:t>Test responsive behavior for mobile displays.</w:t>
            </w:r>
          </w:p>
        </w:tc>
        <w:tc>
          <w:tcPr>
            <w:tcW w:w="638" w:type="dxa"/>
            <w:tcMar/>
          </w:tcPr>
          <w:p w:rsidR="00097F66" w:rsidP="2C5D2389" w:rsidRDefault="00097F66" w14:paraId="6B69C2B0" w14:textId="469765D8">
            <w:pPr>
              <w:rPr>
                <w:noProof w:val="0"/>
                <w:sz w:val="14"/>
                <w:szCs w:val="14"/>
                <w:lang w:val="en-US"/>
              </w:rPr>
            </w:pPr>
            <w:r w:rsidRPr="2C5D2389" w:rsidR="45030963">
              <w:rPr>
                <w:noProof w:val="0"/>
                <w:sz w:val="14"/>
                <w:szCs w:val="14"/>
                <w:lang w:val="en-US"/>
              </w:rPr>
              <w:t>Cross-browser compatibility check.</w:t>
            </w:r>
          </w:p>
        </w:tc>
        <w:tc>
          <w:tcPr>
            <w:tcW w:w="816" w:type="dxa"/>
            <w:tcMar/>
          </w:tcPr>
          <w:p w:rsidR="2C5D2389" w:rsidP="2C5D2389" w:rsidRDefault="2C5D2389" w14:paraId="285D0C2F" w14:textId="3833111A">
            <w:pPr>
              <w:spacing w:before="0" w:beforeAutospacing="off" w:after="0" w:afterAutospacing="off"/>
              <w:rPr>
                <w:sz w:val="14"/>
                <w:szCs w:val="14"/>
              </w:rPr>
            </w:pPr>
            <w:r w:rsidRPr="2C5D2389" w:rsidR="2C5D2389">
              <w:rPr>
                <w:sz w:val="14"/>
                <w:szCs w:val="14"/>
              </w:rPr>
              <w:t>Test input handling for edge cases and long content.</w:t>
            </w:r>
          </w:p>
        </w:tc>
      </w:tr>
    </w:tbl>
    <w:p w:rsidR="001F611E" w:rsidP="2C5D2389" w:rsidRDefault="001F611E" w14:paraId="74E13711" w14:textId="77777777" w14:noSpellErr="1">
      <w:pPr>
        <w:pStyle w:val="NormalWeb"/>
        <w:rPr>
          <w:sz w:val="20"/>
          <w:szCs w:val="20"/>
        </w:rPr>
      </w:pPr>
    </w:p>
    <w:sectPr w:rsidR="001F611E" w:rsidSect="00097F66">
      <w:pgSz w:w="12240" w:h="15840" w:orient="portrait"/>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6">
    <w:nsid w:val="138f606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646d86c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2430b34d"/>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3">
    <w:nsid w:val="7becb6b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2">
    <w:nsid w:val="7c66d80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1ca764cf"/>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20">
    <w:nsid w:val="88c24e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Aptos" w:hAnsi="Aptos"/>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9">
    <w:nsid w:val="3679c1f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8fcf15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7">
    <w:nsid w:val="2e3514db"/>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Aptos" w:hAnsi="Aptos"/>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6">
    <w:nsid w:val="704a2210"/>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Aptos" w:hAnsi="Aptos"/>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5">
    <w:nsid w:val="649cdbd3"/>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Aptos" w:hAnsi="Aptos"/>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4">
    <w:nsid w:val="3b5e7765"/>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Aptos" w:hAnsi="Aptos"/>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3">
    <w:nsid w:val="246cc8da"/>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12">
    <w:nsid w:val="f4750fd"/>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1">
    <w:nsid w:val="427ec80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87B1671"/>
    <w:multiLevelType w:val="multilevel"/>
    <w:tmpl w:val="35521544"/>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 w15:restartNumberingAfterBreak="0">
    <w:nsid w:val="0A533EAF"/>
    <w:multiLevelType w:val="hybridMultilevel"/>
    <w:tmpl w:val="F3D6EF94"/>
    <w:lvl w:ilvl="0" w:tplc="73364D54">
      <w:start w:val="1"/>
      <w:numFmt w:val="bullet"/>
      <w:lvlText w:val=""/>
      <w:lvlJc w:val="left"/>
      <w:pPr>
        <w:ind w:left="1080" w:hanging="360"/>
      </w:pPr>
      <w:rPr>
        <w:rFonts w:hint="default" w:ascii="Symbol" w:hAnsi="Symbol" w:cs="Arial" w:eastAsiaTheme="minorEastAsia"/>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0AD2519C"/>
    <w:multiLevelType w:val="multilevel"/>
    <w:tmpl w:val="0C986C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47734DF"/>
    <w:multiLevelType w:val="multilevel"/>
    <w:tmpl w:val="35289DDA"/>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5" w15:restartNumberingAfterBreak="0">
    <w:nsid w:val="51351ED9"/>
    <w:multiLevelType w:val="hybridMultilevel"/>
    <w:tmpl w:val="58C85D8E"/>
    <w:lvl w:ilvl="0" w:tplc="73364D54">
      <w:start w:val="1"/>
      <w:numFmt w:val="bullet"/>
      <w:lvlText w:val=""/>
      <w:lvlJc w:val="left"/>
      <w:pPr>
        <w:ind w:left="1800" w:hanging="360"/>
      </w:pPr>
      <w:rPr>
        <w:rFonts w:hint="default" w:ascii="Symbol" w:hAnsi="Symbol" w:cs="Arial" w:eastAsiaTheme="minorEastAsia"/>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5EBE5E06"/>
    <w:multiLevelType w:val="hybridMultilevel"/>
    <w:tmpl w:val="B2ACEB84"/>
    <w:lvl w:ilvl="0" w:tplc="73364D54">
      <w:start w:val="1"/>
      <w:numFmt w:val="bullet"/>
      <w:lvlText w:val=""/>
      <w:lvlJc w:val="left"/>
      <w:pPr>
        <w:ind w:left="1080" w:hanging="360"/>
      </w:pPr>
      <w:rPr>
        <w:rFonts w:hint="default" w:ascii="Symbol" w:hAnsi="Symbol" w:cs="Arial"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DA117F9"/>
    <w:multiLevelType w:val="multilevel"/>
    <w:tmpl w:val="CED8E922"/>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8" w15:restartNumberingAfterBreak="0">
    <w:nsid w:val="74B92047"/>
    <w:multiLevelType w:val="hybridMultilevel"/>
    <w:tmpl w:val="140207FC"/>
    <w:lvl w:ilvl="0" w:tplc="73364D54">
      <w:start w:val="1"/>
      <w:numFmt w:val="bullet"/>
      <w:lvlText w:val=""/>
      <w:lvlJc w:val="left"/>
      <w:pPr>
        <w:ind w:left="1080" w:hanging="360"/>
      </w:pPr>
      <w:rPr>
        <w:rFonts w:hint="default" w:ascii="Symbol" w:hAnsi="Symbol" w:cs="Arial" w:eastAsiaTheme="minorEastAsia"/>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778C1718"/>
    <w:multiLevelType w:val="multilevel"/>
    <w:tmpl w:val="6F4891E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781C1239"/>
    <w:multiLevelType w:val="multilevel"/>
    <w:tmpl w:val="6C26469E"/>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16cid:durableId="742340562">
    <w:abstractNumId w:val="3"/>
  </w:num>
  <w:num w:numId="2" w16cid:durableId="984703170">
    <w:abstractNumId w:val="0"/>
  </w:num>
  <w:num w:numId="3" w16cid:durableId="708459051">
    <w:abstractNumId w:val="9"/>
  </w:num>
  <w:num w:numId="4" w16cid:durableId="402143723">
    <w:abstractNumId w:val="2"/>
  </w:num>
  <w:num w:numId="5" w16cid:durableId="557056786">
    <w:abstractNumId w:val="7"/>
  </w:num>
  <w:num w:numId="6" w16cid:durableId="1100374881">
    <w:abstractNumId w:val="10"/>
  </w:num>
  <w:num w:numId="7" w16cid:durableId="474763680">
    <w:abstractNumId w:val="1"/>
  </w:num>
  <w:num w:numId="8" w16cid:durableId="603879583">
    <w:abstractNumId w:val="4"/>
  </w:num>
  <w:num w:numId="9" w16cid:durableId="176046579">
    <w:abstractNumId w:val="5"/>
  </w:num>
  <w:num w:numId="10" w16cid:durableId="696583700">
    <w:abstractNumId w:val="6"/>
  </w:num>
  <w:num w:numId="11" w16cid:durableId="5652628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9E7976"/>
    <w:rsid w:val="00013DA1"/>
    <w:rsid w:val="00021690"/>
    <w:rsid w:val="00027EFD"/>
    <w:rsid w:val="00097F66"/>
    <w:rsid w:val="000B0572"/>
    <w:rsid w:val="00122266"/>
    <w:rsid w:val="0017FCE4"/>
    <w:rsid w:val="001A5650"/>
    <w:rsid w:val="001F611E"/>
    <w:rsid w:val="0045793D"/>
    <w:rsid w:val="00546182"/>
    <w:rsid w:val="00555C7B"/>
    <w:rsid w:val="005A22C5"/>
    <w:rsid w:val="006F1A7F"/>
    <w:rsid w:val="00754E80"/>
    <w:rsid w:val="00776E42"/>
    <w:rsid w:val="00781FCB"/>
    <w:rsid w:val="007D7A0C"/>
    <w:rsid w:val="008727D2"/>
    <w:rsid w:val="009E7976"/>
    <w:rsid w:val="009F0799"/>
    <w:rsid w:val="00AC7FAC"/>
    <w:rsid w:val="00B674E0"/>
    <w:rsid w:val="00B67AB2"/>
    <w:rsid w:val="00BB82B6"/>
    <w:rsid w:val="00BF22D8"/>
    <w:rsid w:val="00C715D2"/>
    <w:rsid w:val="00C81DA6"/>
    <w:rsid w:val="00D16DBA"/>
    <w:rsid w:val="00D51978"/>
    <w:rsid w:val="00E27147"/>
    <w:rsid w:val="00E51010"/>
    <w:rsid w:val="00FA2171"/>
    <w:rsid w:val="00FD5396"/>
    <w:rsid w:val="01296487"/>
    <w:rsid w:val="0133143F"/>
    <w:rsid w:val="01AA7973"/>
    <w:rsid w:val="027E7FDD"/>
    <w:rsid w:val="05A42237"/>
    <w:rsid w:val="08516F59"/>
    <w:rsid w:val="09C3F25F"/>
    <w:rsid w:val="103C66B0"/>
    <w:rsid w:val="14C303DD"/>
    <w:rsid w:val="1641706C"/>
    <w:rsid w:val="19485921"/>
    <w:rsid w:val="1A917EBC"/>
    <w:rsid w:val="1CFDF9DB"/>
    <w:rsid w:val="1D1D3463"/>
    <w:rsid w:val="1E076DA9"/>
    <w:rsid w:val="1EC660A5"/>
    <w:rsid w:val="1EDEF36B"/>
    <w:rsid w:val="2046088F"/>
    <w:rsid w:val="217C1697"/>
    <w:rsid w:val="21985197"/>
    <w:rsid w:val="23BFD8A9"/>
    <w:rsid w:val="241B9266"/>
    <w:rsid w:val="278E4204"/>
    <w:rsid w:val="2930519A"/>
    <w:rsid w:val="2A507D04"/>
    <w:rsid w:val="2B5FB7F1"/>
    <w:rsid w:val="2C5D2389"/>
    <w:rsid w:val="2D4AB54B"/>
    <w:rsid w:val="30549347"/>
    <w:rsid w:val="33462FC9"/>
    <w:rsid w:val="355A8E12"/>
    <w:rsid w:val="35C89938"/>
    <w:rsid w:val="3626C65A"/>
    <w:rsid w:val="3891DBC1"/>
    <w:rsid w:val="38C9496A"/>
    <w:rsid w:val="3C1676B9"/>
    <w:rsid w:val="3D05F92A"/>
    <w:rsid w:val="417C72A8"/>
    <w:rsid w:val="4226983F"/>
    <w:rsid w:val="45030963"/>
    <w:rsid w:val="46693838"/>
    <w:rsid w:val="48FC4BC0"/>
    <w:rsid w:val="497F6DD6"/>
    <w:rsid w:val="4ADEA582"/>
    <w:rsid w:val="4B06B979"/>
    <w:rsid w:val="4CE14FC4"/>
    <w:rsid w:val="4F9E41C5"/>
    <w:rsid w:val="506AB358"/>
    <w:rsid w:val="5623D746"/>
    <w:rsid w:val="56466692"/>
    <w:rsid w:val="5A9E87EC"/>
    <w:rsid w:val="60385523"/>
    <w:rsid w:val="618D36E9"/>
    <w:rsid w:val="62A54690"/>
    <w:rsid w:val="65144061"/>
    <w:rsid w:val="662F7923"/>
    <w:rsid w:val="67779F6A"/>
    <w:rsid w:val="67C1A7C8"/>
    <w:rsid w:val="67EF75CF"/>
    <w:rsid w:val="6A0F8062"/>
    <w:rsid w:val="6A8395D4"/>
    <w:rsid w:val="6BB1903C"/>
    <w:rsid w:val="6BF47DFD"/>
    <w:rsid w:val="6DE029F4"/>
    <w:rsid w:val="6ECB96FB"/>
    <w:rsid w:val="75119FB0"/>
    <w:rsid w:val="763C2D19"/>
    <w:rsid w:val="773BC2FB"/>
    <w:rsid w:val="77CDF967"/>
    <w:rsid w:val="795460F0"/>
    <w:rsid w:val="7A13695E"/>
    <w:rsid w:val="7A4AF2EA"/>
    <w:rsid w:val="7F3F78B8"/>
    <w:rsid w:val="7F41830B"/>
    <w:rsid w:val="7F9AC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AEB94"/>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5A22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661445">
      <w:bodyDiv w:val="1"/>
      <w:marLeft w:val="0"/>
      <w:marRight w:val="0"/>
      <w:marTop w:val="0"/>
      <w:marBottom w:val="0"/>
      <w:divBdr>
        <w:top w:val="none" w:sz="0" w:space="0" w:color="auto"/>
        <w:left w:val="none" w:sz="0" w:space="0" w:color="auto"/>
        <w:bottom w:val="none" w:sz="0" w:space="0" w:color="auto"/>
        <w:right w:val="none" w:sz="0" w:space="0" w:color="auto"/>
      </w:divBdr>
    </w:div>
    <w:div w:id="79497019">
      <w:bodyDiv w:val="1"/>
      <w:marLeft w:val="0"/>
      <w:marRight w:val="0"/>
      <w:marTop w:val="0"/>
      <w:marBottom w:val="0"/>
      <w:divBdr>
        <w:top w:val="none" w:sz="0" w:space="0" w:color="auto"/>
        <w:left w:val="none" w:sz="0" w:space="0" w:color="auto"/>
        <w:bottom w:val="none" w:sz="0" w:space="0" w:color="auto"/>
        <w:right w:val="none" w:sz="0" w:space="0" w:color="auto"/>
      </w:divBdr>
    </w:div>
    <w:div w:id="488983683">
      <w:bodyDiv w:val="1"/>
      <w:marLeft w:val="0"/>
      <w:marRight w:val="0"/>
      <w:marTop w:val="0"/>
      <w:marBottom w:val="0"/>
      <w:divBdr>
        <w:top w:val="none" w:sz="0" w:space="0" w:color="auto"/>
        <w:left w:val="none" w:sz="0" w:space="0" w:color="auto"/>
        <w:bottom w:val="none" w:sz="0" w:space="0" w:color="auto"/>
        <w:right w:val="none" w:sz="0" w:space="0" w:color="auto"/>
      </w:divBdr>
    </w:div>
    <w:div w:id="1125461231">
      <w:bodyDiv w:val="1"/>
      <w:marLeft w:val="0"/>
      <w:marRight w:val="0"/>
      <w:marTop w:val="0"/>
      <w:marBottom w:val="0"/>
      <w:divBdr>
        <w:top w:val="none" w:sz="0" w:space="0" w:color="auto"/>
        <w:left w:val="none" w:sz="0" w:space="0" w:color="auto"/>
        <w:bottom w:val="none" w:sz="0" w:space="0" w:color="auto"/>
        <w:right w:val="none" w:sz="0" w:space="0" w:color="auto"/>
      </w:divBdr>
    </w:div>
    <w:div w:id="1143158995">
      <w:bodyDiv w:val="1"/>
      <w:marLeft w:val="0"/>
      <w:marRight w:val="0"/>
      <w:marTop w:val="0"/>
      <w:marBottom w:val="0"/>
      <w:divBdr>
        <w:top w:val="none" w:sz="0" w:space="0" w:color="auto"/>
        <w:left w:val="none" w:sz="0" w:space="0" w:color="auto"/>
        <w:bottom w:val="none" w:sz="0" w:space="0" w:color="auto"/>
        <w:right w:val="none" w:sz="0" w:space="0" w:color="auto"/>
      </w:divBdr>
    </w:div>
    <w:div w:id="1510557845">
      <w:bodyDiv w:val="1"/>
      <w:marLeft w:val="0"/>
      <w:marRight w:val="0"/>
      <w:marTop w:val="0"/>
      <w:marBottom w:val="0"/>
      <w:divBdr>
        <w:top w:val="none" w:sz="0" w:space="0" w:color="auto"/>
        <w:left w:val="none" w:sz="0" w:space="0" w:color="auto"/>
        <w:bottom w:val="none" w:sz="0" w:space="0" w:color="auto"/>
        <w:right w:val="none" w:sz="0" w:space="0" w:color="auto"/>
      </w:divBdr>
    </w:div>
    <w:div w:id="1525244169">
      <w:bodyDiv w:val="1"/>
      <w:marLeft w:val="0"/>
      <w:marRight w:val="0"/>
      <w:marTop w:val="0"/>
      <w:marBottom w:val="0"/>
      <w:divBdr>
        <w:top w:val="none" w:sz="0" w:space="0" w:color="auto"/>
        <w:left w:val="none" w:sz="0" w:space="0" w:color="auto"/>
        <w:bottom w:val="none" w:sz="0" w:space="0" w:color="auto"/>
        <w:right w:val="none" w:sz="0" w:space="0" w:color="auto"/>
      </w:divBdr>
    </w:div>
    <w:div w:id="1554803444">
      <w:bodyDiv w:val="1"/>
      <w:marLeft w:val="0"/>
      <w:marRight w:val="0"/>
      <w:marTop w:val="0"/>
      <w:marBottom w:val="0"/>
      <w:divBdr>
        <w:top w:val="none" w:sz="0" w:space="0" w:color="auto"/>
        <w:left w:val="none" w:sz="0" w:space="0" w:color="auto"/>
        <w:bottom w:val="none" w:sz="0" w:space="0" w:color="auto"/>
        <w:right w:val="none" w:sz="0" w:space="0" w:color="auto"/>
      </w:divBdr>
    </w:div>
    <w:div w:id="181405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image" Target="file:///C:\Users\kkius\images\mainbkg.gif" TargetMode="Externa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portfoliogeneratorg15.netlify.app/" TargetMode="External" Id="rId10" /><Relationship Type="http://schemas.openxmlformats.org/officeDocument/2006/relationships/numbering" Target="numbering.xml" Id="rId4" /><Relationship Type="http://schemas.openxmlformats.org/officeDocument/2006/relationships/hyperlink" Target="https://portfoliogeneratorg15.netlify.app/"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C9C707C3551844A92AC7C50786DC48" ma:contentTypeVersion="12" ma:contentTypeDescription="Create a new document." ma:contentTypeScope="" ma:versionID="20329aab1a79bbaad2002d8c42f8559c">
  <xsd:schema xmlns:xsd="http://www.w3.org/2001/XMLSchema" xmlns:xs="http://www.w3.org/2001/XMLSchema" xmlns:p="http://schemas.microsoft.com/office/2006/metadata/properties" xmlns:ns3="e9f35211-668b-4944-9aed-85cbd4b96d0b" targetNamespace="http://schemas.microsoft.com/office/2006/metadata/properties" ma:root="true" ma:fieldsID="149486f1aef2d18116492b551c3611be" ns3:_="">
    <xsd:import namespace="e9f35211-668b-4944-9aed-85cbd4b96d0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f35211-668b-4944-9aed-85cbd4b96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9f35211-668b-4944-9aed-85cbd4b96d0b" xsi:nil="true"/>
  </documentManagement>
</p:properties>
</file>

<file path=customXml/itemProps1.xml><?xml version="1.0" encoding="utf-8"?>
<ds:datastoreItem xmlns:ds="http://schemas.openxmlformats.org/officeDocument/2006/customXml" ds:itemID="{D1A1EE96-F9F1-4084-87D0-C469CC91C6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f35211-668b-4944-9aed-85cbd4b96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28014A-47C2-4386-BC92-1EE116E5DA92}">
  <ds:schemaRefs>
    <ds:schemaRef ds:uri="http://schemas.microsoft.com/sharepoint/v3/contenttype/forms"/>
  </ds:schemaRefs>
</ds:datastoreItem>
</file>

<file path=customXml/itemProps3.xml><?xml version="1.0" encoding="utf-8"?>
<ds:datastoreItem xmlns:ds="http://schemas.openxmlformats.org/officeDocument/2006/customXml" ds:itemID="{1DDC5D36-E8D4-41AF-AD06-36210539EBAE}">
  <ds:schemaRefs>
    <ds:schemaRef ds:uri="http://schemas.microsoft.com/office/2006/documentManagement/types"/>
    <ds:schemaRef ds:uri="http://purl.org/dc/dcmitype/"/>
    <ds:schemaRef ds:uri="http://purl.org/dc/terms/"/>
    <ds:schemaRef ds:uri="http://schemas.microsoft.com/office/2006/metadata/properties"/>
    <ds:schemaRef ds:uri="http://www.w3.org/XML/1998/namespace"/>
    <ds:schemaRef ds:uri="http://purl.org/dc/elements/1.1/"/>
    <ds:schemaRef ds:uri="http://schemas.microsoft.com/office/infopath/2007/PartnerControls"/>
    <ds:schemaRef ds:uri="http://schemas.openxmlformats.org/package/2006/metadata/core-properties"/>
    <ds:schemaRef ds:uri="e9f35211-668b-4944-9aed-85cbd4b96d0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Cleveland State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APM document template</dc:title>
  <dc:creator>Yong Fu</dc:creator>
  <lastModifiedBy>Natalie G Tirabassi</lastModifiedBy>
  <revision>26</revision>
  <dcterms:created xsi:type="dcterms:W3CDTF">2025-04-24T20:33:00.0000000Z</dcterms:created>
  <dcterms:modified xsi:type="dcterms:W3CDTF">2025-04-28T00:11:20.2352832Z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0x01010079C9C707C3551844A92AC7C50786DC48</vt:lpwstr>
  </property>
</Properties>
</file>