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xmlns:w="http://schemas.openxmlformats.org/wordprocessingml/2006/main" ns1:Ignorable="w14 w15 w16se w16cid w16 w16cex w16sdtdh w16sdtfl w16du wp14">
  <w:body>
    <w:p ns2:paraId="6FDED66E" ns2:textId="77777777" w:rsidR="00EB04F9" w:rsidRDefault="00000000">
      <w:pPr>
        <w:ind w:firstLineChars="0" w:firstLine="0"/>
        <w:jc w:val="center"/>
        <w:rPr>
          <w:rFonts w:ascii="SimHei" w:eastAsia="SimHei"/>
          <w:b/>
          <w:bCs/>
          <w:sz w:val="28"/>
        </w:rPr>
      </w:pPr>
      <w:r>
        <w:rPr>
          <w:rFonts w:ascii="SimHei" w:eastAsia="SimHei"/>
          <w:b/>
          <w:bCs/>
          <w:noProof/>
          <w:sz w:val="28"/>
        </w:rPr>
        <w:drawing>
          <ns3:inline distT="0" distB="0" distL="114300" distR="114300" ns4:anchorId="5A8E1CF2" ns4:editId="18F947F5">
            <ns3:extent cx="4428490" cy="995680"/>
            <ns3:effectExtent l="0" t="0" r="0" b="0"/>
            <ns3:docPr id="1" name="图片 1" descr="75668790-db68-4f33-8aaf-616de5083866"/>
            <ns3:cNvGraphicFramePr>
              <ns5:graphicFrameLocks noChangeAspect="1"/>
            </ns3:cNvGraphicFramePr>
            <ns5:graphic>
              <ns5:graphicData uri="http://schemas.openxmlformats.org/drawingml/2006/picture">
                <ns6:pic>
                  <ns6:nvPicPr>
                    <ns6:cNvPr id="1" name="图片 1" descr="75668790-db68-4f33-8aaf-616de5083866"/>
                    <ns6:cNvPicPr>
                      <ns5:picLocks noChangeAspect="1"/>
                    </ns6:cNvPicPr>
                  </ns6:nvPicPr>
                  <ns6:blipFill>
                    <ns5:blip ns7:embed="rId8"/>
                    <ns5:stretch>
                      <ns5:fillRect/>
                    </ns5:stretch>
                  </ns6:blipFill>
                  <ns6:spPr>
                    <ns5:xfrm>
                      <ns5:off x="0" y="0"/>
                      <ns5:ext cx="4428490" cy="995680"/>
                    </ns5:xfrm>
                    <ns5:prstGeom prst="rect">
                      <ns5:avLst/>
                    </ns5:prstGeom>
                    <ns5:noFill/>
                    <ns5:ln>
                      <ns5:noFill/>
                    </ns5:ln>
                  </ns6:spPr>
                </ns6:pic>
              </ns5:graphicData>
            </ns5:graphic>
          </ns3:inline>
        </w:drawing>
      </w:r>
    </w:p>
    <w:p ns2:paraId="52D52615" ns2:textId="77777777" w:rsidR="00EB04F9" w:rsidRDefault="00000000" w:rsidP="00626299">
      <w:pPr>
        <w:spacing w:beforeLines="100" w:before="326"/>
        <w:ind w:firstLineChars="0" w:firstLine="0"/>
        <w:rPr>
          <w:rFonts w:ascii="SimHei" w:eastAsia="SimHei"/>
          <w:spacing w:val="20"/>
          <w:sz w:val="84"/>
        </w:rPr>
      </w:pPr>
      <w:r>
        <w:rPr>
          <w:rFonts w:ascii="SimHei" w:eastAsia="SimHei" w:hint="eastAsia"/>
          <w:spacing w:val="20"/>
          <w:sz w:val="84"/>
        </w:rPr>
        <w:t xml:space="preserve"> 本科毕业设计（论文）</w:t>
      </w:r>
    </w:p>
    <w:p ns2:paraId="5622D1AA" ns2:textId="77777777" w:rsidR="00EB04F9" w:rsidRDefault="00EB04F9">
      <w:pPr>
        <w:ind w:firstLineChars="0" w:firstLine="0"/>
        <w:rPr>
          <w:rFonts w:ascii="SimHei" w:eastAsia="SimHei"/>
          <w:b/>
          <w:sz w:val="44"/>
          <w:szCs w:val="44"/>
        </w:rPr>
      </w:pPr>
    </w:p>
    <w:p ns2:paraId="10D23F07" ns2:textId="77777777" w:rsidR="00EB04F9" w:rsidRDefault="00EB04F9">
      <w:pPr>
        <w:ind w:firstLineChars="0" w:firstLine="0"/>
        <w:jc w:val="center"/>
        <w:rPr>
          <w:rFonts w:ascii="SimHei" w:eastAsia="SimHei"/>
          <w:b/>
          <w:sz w:val="44"/>
          <w:szCs w:val="44"/>
        </w:rPr>
      </w:pPr>
    </w:p>
    <w:p ns2:paraId="6CC8A1F8" ns2:textId="77777777" w:rsidR="00120579" w:rsidRDefault="00120579">
      <w:pPr>
        <w:ind w:firstLineChars="0" w:firstLine="0"/>
        <w:jc w:val="center"/>
        <w:rPr>
          <w:rFonts w:ascii="SimHei" w:eastAsia="SimHei"/>
          <w:b/>
          <w:sz w:val="44"/>
          <w:szCs w:val="44"/>
        </w:rPr>
      </w:pPr>
      <w:r w:rsidRPr="00120579">
        <w:rPr>
          <w:rFonts w:ascii="SimHei" w:eastAsia="SimHei" w:hint="eastAsia"/>
          <w:b/>
          <w:sz w:val="44"/>
          <w:szCs w:val="44"/>
        </w:rPr>
        <w:t>二次元萌宠具身智能系统研发</w:t>
      </w:r>
    </w:p>
    <w:p ns2:paraId="67FA8A4C" ns2:textId="77777777" w:rsidR="00EB04F9" w:rsidRDefault="00EB04F9">
      <w:pPr>
        <w:ind w:firstLineChars="0" w:firstLine="0"/>
        <w:rPr>
          <w:color w:val="C00000"/>
        </w:rPr>
      </w:pPr>
    </w:p>
    <w:p ns2:paraId="11987255" ns2:textId="77777777" w:rsidR="00EB04F9" w:rsidRDefault="00EB04F9">
      <w:pPr>
        <w:ind w:firstLineChars="0" w:firstLine="0"/>
        <w:rPr>
          <w:rFonts w:ascii="SimHei" w:eastAsia="SimHei" w:hAnsi="STKaiti"/>
          <w:b/>
          <w:sz w:val="44"/>
          <w:szCs w:val="44"/>
          <w:u w:val="single"/>
        </w:rPr>
      </w:pPr>
    </w:p>
    <w:tbl>
      <w:tblPr>
        <w:tblW w:w="0" w:type="auto"/>
        <w:jc w:val="center"/>
        <w:tblLook w:val="04A0" w:firstRow="1" w:lastRow="0" w:firstColumn="1" w:lastColumn="0" w:noHBand="0" w:noVBand="1"/>
      </w:tblPr>
      <w:tblGrid>
        <w:gridCol w:w="1653"/>
        <w:gridCol w:w="3774"/>
      </w:tblGrid>
      <w:tr w:rsidR="00EB04F9" ns2:paraId="07A0E3F2" ns2:textId="77777777">
        <w:trPr>
          <w:jc w:val="center"/>
        </w:trPr>
        <w:tc>
          <w:tcPr>
            <w:tcW w:w="1653" w:type="dxa"/>
            <w:vAlign w:val="center"/>
          </w:tcPr>
          <w:p ns2:paraId="2066EFDC" ns2:textId="77777777" w:rsidR="00EB04F9" w:rsidRDefault="00000000">
            <w:pPr>
              <w:ind w:firstLineChars="0" w:firstLine="0"/>
              <w:jc w:val="distribute"/>
              <w:rPr>
                <w:rFonts w:ascii="SimSun" w:hAnsi="SimSun"/>
                <w:b/>
                <w:sz w:val="30"/>
                <w:szCs w:val="30"/>
              </w:rPr>
            </w:pPr>
            <w:r>
              <w:rPr>
                <w:rFonts w:ascii="SimSun" w:hAnsi="SimSun" w:hint="eastAsia"/>
                <w:b/>
                <w:sz w:val="30"/>
                <w:szCs w:val="30"/>
              </w:rPr>
              <w:t>学院</w:t>
            </w:r>
          </w:p>
        </w:tc>
        <w:tc>
          <w:tcPr>
            <w:tcW w:w="3774" w:type="dxa"/>
            <w:tcBorders>
              <w:bottom w:val="single" w:sz="4" w:space="0" w:color="auto"/>
            </w:tcBorders>
            <w:vAlign w:val="center"/>
          </w:tcPr>
          <w:p ns2:paraId="280CA19E" ns2:textId="77777777" w:rsidR="00EB04F9" w:rsidRDefault="00120579">
            <w:pPr>
              <w:ind w:firstLineChars="0" w:firstLine="0"/>
              <w:jc w:val="center"/>
              <w:rPr>
                <w:rFonts w:ascii="SimSun" w:hAnsi="SimSun"/>
                <w:b/>
                <w:sz w:val="30"/>
                <w:szCs w:val="30"/>
              </w:rPr>
            </w:pPr>
            <w:r>
              <w:rPr>
                <w:rFonts w:ascii="SimSun" w:hAnsi="SimSun" w:hint="eastAsia"/>
                <w:b/>
                <w:sz w:val="30"/>
                <w:szCs w:val="30"/>
              </w:rPr>
              <w:t>吴贤铭智能工程学院</w:t>
            </w:r>
          </w:p>
        </w:tc>
      </w:tr>
      <w:tr w:rsidR="00EB04F9" ns2:paraId="146DF167" ns2:textId="77777777">
        <w:trPr>
          <w:jc w:val="center"/>
        </w:trPr>
        <w:tc>
          <w:tcPr>
            <w:tcW w:w="1653" w:type="dxa"/>
            <w:vAlign w:val="center"/>
          </w:tcPr>
          <w:p ns2:paraId="42558192" ns2:textId="77777777" w:rsidR="00EB04F9" w:rsidRDefault="00000000">
            <w:pPr>
              <w:ind w:firstLineChars="0" w:firstLine="0"/>
              <w:jc w:val="distribute"/>
              <w:rPr>
                <w:rFonts w:ascii="SimSun" w:hAnsi="SimSun"/>
                <w:b/>
                <w:sz w:val="30"/>
                <w:szCs w:val="30"/>
              </w:rPr>
            </w:pPr>
            <w:r>
              <w:rPr>
                <w:rFonts w:ascii="SimSun" w:hAnsi="SimSun" w:hint="eastAsia"/>
                <w:b/>
                <w:sz w:val="30"/>
                <w:szCs w:val="30"/>
              </w:rPr>
              <w:t>专业</w:t>
            </w:r>
          </w:p>
        </w:tc>
        <w:tc>
          <w:tcPr>
            <w:tcW w:w="3774" w:type="dxa"/>
            <w:tcBorders>
              <w:top w:val="single" w:sz="4" w:space="0" w:color="auto"/>
              <w:bottom w:val="single" w:sz="4" w:space="0" w:color="auto"/>
            </w:tcBorders>
            <w:vAlign w:val="center"/>
          </w:tcPr>
          <w:p ns2:paraId="6558A2E4" ns2:textId="77777777" w:rsidR="00EB04F9" w:rsidRDefault="00120579">
            <w:pPr>
              <w:ind w:firstLineChars="0" w:firstLine="0"/>
              <w:jc w:val="center"/>
              <w:rPr>
                <w:rFonts w:ascii="SimSun" w:hAnsi="SimSun"/>
                <w:b/>
                <w:sz w:val="30"/>
                <w:szCs w:val="30"/>
              </w:rPr>
            </w:pPr>
            <w:r>
              <w:rPr>
                <w:rFonts w:ascii="SimSun" w:hAnsi="SimSun" w:hint="eastAsia"/>
                <w:b/>
                <w:sz w:val="30"/>
                <w:szCs w:val="30"/>
              </w:rPr>
              <w:t>机器人工程</w:t>
            </w:r>
          </w:p>
        </w:tc>
      </w:tr>
      <w:tr w:rsidR="00EB04F9" ns2:paraId="55BF7FA1" ns2:textId="77777777">
        <w:trPr>
          <w:jc w:val="center"/>
        </w:trPr>
        <w:tc>
          <w:tcPr>
            <w:tcW w:w="1653" w:type="dxa"/>
            <w:vAlign w:val="center"/>
          </w:tcPr>
          <w:p ns2:paraId="58D2B776" ns2:textId="77777777" w:rsidR="00EB04F9" w:rsidRDefault="00000000">
            <w:pPr>
              <w:ind w:firstLineChars="0" w:firstLine="0"/>
              <w:jc w:val="distribute"/>
              <w:rPr>
                <w:rFonts w:ascii="SimSun" w:hAnsi="SimSun"/>
                <w:b/>
                <w:sz w:val="30"/>
                <w:szCs w:val="30"/>
              </w:rPr>
            </w:pPr>
            <w:r>
              <w:rPr>
                <w:rFonts w:ascii="SimSun" w:hAnsi="SimSun" w:hint="eastAsia"/>
                <w:b/>
                <w:sz w:val="30"/>
                <w:szCs w:val="30"/>
              </w:rPr>
              <w:t>学生姓名</w:t>
            </w:r>
          </w:p>
        </w:tc>
        <w:tc>
          <w:tcPr>
            <w:tcW w:w="3774" w:type="dxa"/>
            <w:tcBorders>
              <w:top w:val="single" w:sz="4" w:space="0" w:color="auto"/>
              <w:bottom w:val="single" w:sz="4" w:space="0" w:color="auto"/>
            </w:tcBorders>
            <w:vAlign w:val="center"/>
          </w:tcPr>
          <w:p ns2:paraId="26D508CE" ns2:textId="77777777" w:rsidR="00EB04F9" w:rsidRDefault="00120579">
            <w:pPr>
              <w:ind w:firstLineChars="0" w:firstLine="0"/>
              <w:jc w:val="center"/>
              <w:rPr>
                <w:rFonts w:ascii="SimSun" w:hAnsi="SimSun"/>
                <w:b/>
                <w:sz w:val="30"/>
                <w:szCs w:val="30"/>
              </w:rPr>
            </w:pPr>
            <w:r>
              <w:rPr>
                <w:rFonts w:ascii="SimSun" w:hAnsi="SimSun" w:hint="eastAsia"/>
                <w:b/>
                <w:sz w:val="30"/>
                <w:szCs w:val="30"/>
              </w:rPr>
              <w:t>权煜凯</w:t>
            </w:r>
          </w:p>
        </w:tc>
      </w:tr>
      <w:tr w:rsidR="00EB04F9" ns2:paraId="14935D90" ns2:textId="77777777">
        <w:trPr>
          <w:jc w:val="center"/>
        </w:trPr>
        <w:tc>
          <w:tcPr>
            <w:tcW w:w="1653" w:type="dxa"/>
            <w:vAlign w:val="center"/>
          </w:tcPr>
          <w:p ns2:paraId="2E90378E" ns2:textId="77777777" w:rsidR="00EB04F9" w:rsidRDefault="00000000">
            <w:pPr>
              <w:ind w:firstLineChars="0" w:firstLine="0"/>
              <w:jc w:val="distribute"/>
              <w:rPr>
                <w:rFonts w:ascii="SimSun" w:hAnsi="SimSun"/>
                <w:b/>
                <w:sz w:val="30"/>
                <w:szCs w:val="30"/>
              </w:rPr>
            </w:pPr>
            <w:r>
              <w:rPr>
                <w:rFonts w:ascii="SimSun" w:hAnsi="SimSun" w:hint="eastAsia"/>
                <w:b/>
                <w:sz w:val="30"/>
                <w:szCs w:val="30"/>
              </w:rPr>
              <w:t>学生</w:t>
            </w:r>
            <w:r>
              <w:rPr>
                <w:rFonts w:ascii="SimSun" w:hAnsi="SimSun"/>
                <w:b/>
                <w:sz w:val="30"/>
                <w:szCs w:val="30"/>
              </w:rPr>
              <w:t>学号</w:t>
            </w:r>
          </w:p>
        </w:tc>
        <w:tc>
          <w:tcPr>
            <w:tcW w:w="3774" w:type="dxa"/>
            <w:tcBorders>
              <w:top w:val="single" w:sz="4" w:space="0" w:color="auto"/>
              <w:bottom w:val="single" w:sz="4" w:space="0" w:color="auto"/>
            </w:tcBorders>
            <w:vAlign w:val="center"/>
          </w:tcPr>
          <w:p ns2:paraId="6DB003EC" ns2:textId="77777777" w:rsidR="00EB04F9" w:rsidRDefault="00120579">
            <w:pPr>
              <w:ind w:firstLineChars="0" w:firstLine="0"/>
              <w:jc w:val="center"/>
              <w:rPr>
                <w:rFonts w:ascii="SimSun" w:hAnsi="SimSun"/>
                <w:b/>
                <w:sz w:val="30"/>
                <w:szCs w:val="30"/>
              </w:rPr>
            </w:pPr>
            <w:r>
              <w:rPr>
                <w:rFonts w:ascii="SimSun" w:hAnsi="SimSun"/>
                <w:b/>
                <w:sz w:val="30"/>
                <w:szCs w:val="30"/>
              </w:rPr>
              <w:t>202230282243</w:t>
            </w:r>
          </w:p>
        </w:tc>
      </w:tr>
      <w:tr w:rsidR="00EB04F9" ns2:paraId="7B7EAF10" ns2:textId="77777777">
        <w:trPr>
          <w:jc w:val="center"/>
        </w:trPr>
        <w:tc>
          <w:tcPr>
            <w:tcW w:w="1653" w:type="dxa"/>
            <w:vAlign w:val="center"/>
          </w:tcPr>
          <w:p ns2:paraId="74791548" ns2:textId="77777777" w:rsidR="00EB04F9" w:rsidRDefault="00000000">
            <w:pPr>
              <w:ind w:firstLineChars="0" w:firstLine="0"/>
              <w:jc w:val="distribute"/>
              <w:rPr>
                <w:rFonts w:ascii="SimSun" w:hAnsi="SimSun"/>
                <w:b/>
                <w:sz w:val="30"/>
                <w:szCs w:val="30"/>
              </w:rPr>
            </w:pPr>
            <w:r>
              <w:rPr>
                <w:rFonts w:ascii="SimSun" w:hAnsi="SimSun" w:hint="eastAsia"/>
                <w:b/>
                <w:sz w:val="30"/>
                <w:szCs w:val="30"/>
              </w:rPr>
              <w:t>指导教师</w:t>
            </w:r>
          </w:p>
        </w:tc>
        <w:tc>
          <w:tcPr>
            <w:tcW w:w="3774" w:type="dxa"/>
            <w:tcBorders>
              <w:top w:val="single" w:sz="4" w:space="0" w:color="auto"/>
              <w:bottom w:val="single" w:sz="4" w:space="0" w:color="auto"/>
            </w:tcBorders>
            <w:vAlign w:val="center"/>
          </w:tcPr>
          <w:p ns2:paraId="64325F4B" ns2:textId="77777777" w:rsidR="00EB04F9" w:rsidRDefault="00120579">
            <w:pPr>
              <w:ind w:firstLineChars="0" w:firstLine="0"/>
              <w:jc w:val="center"/>
              <w:rPr>
                <w:rFonts w:ascii="SimSun" w:hAnsi="SimSun"/>
                <w:b/>
                <w:sz w:val="30"/>
                <w:szCs w:val="30"/>
              </w:rPr>
            </w:pPr>
            <w:r>
              <w:rPr>
                <w:rFonts w:ascii="SimSun" w:hAnsi="SimSun" w:hint="eastAsia"/>
                <w:b/>
                <w:sz w:val="30"/>
                <w:szCs w:val="30"/>
              </w:rPr>
              <w:t>庄辉平</w:t>
            </w:r>
          </w:p>
        </w:tc>
      </w:tr>
      <w:tr w:rsidR="00EB04F9" ns2:paraId="4BA6E68C" ns2:textId="77777777">
        <w:trPr>
          <w:jc w:val="center"/>
        </w:trPr>
        <w:tc>
          <w:tcPr>
            <w:tcW w:w="1653" w:type="dxa"/>
            <w:vAlign w:val="center"/>
          </w:tcPr>
          <w:p ns2:paraId="460EEB74" ns2:textId="77777777" w:rsidR="00EB04F9" w:rsidRDefault="00000000">
            <w:pPr>
              <w:ind w:firstLineChars="0" w:firstLine="0"/>
              <w:jc w:val="distribute"/>
              <w:rPr>
                <w:rFonts w:ascii="SimSun" w:hAnsi="SimSun"/>
                <w:b/>
                <w:sz w:val="30"/>
                <w:szCs w:val="30"/>
              </w:rPr>
            </w:pPr>
            <w:r>
              <w:rPr>
                <w:rFonts w:ascii="SimSun" w:hAnsi="SimSun" w:hint="eastAsia"/>
                <w:b/>
                <w:sz w:val="30"/>
                <w:szCs w:val="30"/>
              </w:rPr>
              <w:t>提交日期</w:t>
            </w:r>
          </w:p>
        </w:tc>
        <w:tc>
          <w:tcPr>
            <w:tcW w:w="3774" w:type="dxa"/>
            <w:tcBorders>
              <w:top w:val="single" w:sz="4" w:space="0" w:color="auto"/>
              <w:bottom w:val="single" w:sz="4" w:space="0" w:color="auto"/>
            </w:tcBorders>
            <w:vAlign w:val="center"/>
          </w:tcPr>
          <w:p ns2:paraId="456B97AF" ns2:textId="77777777" w:rsidR="00EB04F9" w:rsidRDefault="00EB04F9">
            <w:pPr>
              <w:ind w:firstLineChars="0" w:firstLine="0"/>
              <w:jc w:val="center"/>
              <w:rPr>
                <w:rFonts w:ascii="SimSun" w:hAnsi="SimSun"/>
                <w:b/>
                <w:sz w:val="30"/>
                <w:szCs w:val="30"/>
              </w:rPr>
            </w:pPr>
          </w:p>
        </w:tc>
      </w:tr>
    </w:tbl>
    <w:p ns2:paraId="5CE757C2" ns2:textId="77777777" w:rsidR="00EB04F9" w:rsidRDefault="00EB04F9">
      <w:pPr>
        <w:ind w:firstLine="480"/>
        <w:rPr>
          <w:iCs/>
          <w:szCs w:val="21"/>
        </w:rPr>
      </w:pPr>
    </w:p>
    <w:p ns2:paraId="321E9195" ns2:textId="77777777" w:rsidR="00EB04F9" w:rsidRDefault="00EB04F9">
      <w:pPr>
        <w:ind w:firstLine="480"/>
        <w:rPr>
          <w:iCs/>
          <w:color w:val="00A44A"/>
          <w:szCs w:val="21"/>
        </w:rPr>
        <w:sectPr w:rsidR="00EB04F9">
          <w:headerReference w:type="even" ns7:id="rId9"/>
          <w:headerReference w:type="default" ns7:id="rId10"/>
          <w:footerReference w:type="even" ns7:id="rId11"/>
          <w:footerReference w:type="default" ns7:id="rId12"/>
          <w:headerReference w:type="first" ns7:id="rId13"/>
          <w:footerReference w:type="first" ns7:id="rId14"/>
          <w:pgSz w:w="11906" w:h="16838"/>
          <w:pgMar w:top="1418" w:right="1418" w:bottom="1418" w:left="1418" w:header="851" w:footer="850" w:gutter="0"/>
          <w:pgNumType w:fmt="upperRoman" w:chapStyle="1"/>
          <w:cols w:space="425"/>
          <w:titlePg/>
          <w:docGrid w:type="lines" w:linePitch="326"/>
        </w:sectPr>
      </w:pPr>
    </w:p>
    <w:p ns2:paraId="59C3CE61" ns2:textId="77777777" w:rsidR="00EB04F9" w:rsidRDefault="00000000">
      <w:pPr>
        <w:spacing w:beforeLines="50" w:before="163" w:afterLines="50" w:after="163" w:line="240" w:lineRule="auto"/>
        <w:ind w:firstLineChars="0" w:firstLine="0"/>
        <w:jc w:val="center"/>
        <w:rPr>
          <w:rFonts w:ascii="SimHei" w:eastAsia="SimHei" w:hAnsi="SimHei"/>
          <w:bCs/>
          <w:sz w:val="44"/>
        </w:rPr>
      </w:pPr>
      <w:r>
        <w:rPr>
          <w:rFonts w:ascii="SimHei" w:eastAsia="SimHei" w:hAnsi="SimHei" w:hint="eastAsia"/>
          <w:bCs/>
          <w:sz w:val="44"/>
        </w:rPr>
        <w:lastRenderedPageBreak/>
        <w:t>华南理工大学</w:t>
      </w:r>
    </w:p>
    <w:p ns2:paraId="47D1437E" ns2:textId="77777777" w:rsidR="00EB04F9" w:rsidRDefault="00000000">
      <w:pPr>
        <w:spacing w:beforeLines="50" w:before="163" w:afterLines="50" w:after="163" w:line="240" w:lineRule="auto"/>
        <w:ind w:firstLineChars="0" w:firstLine="0"/>
        <w:jc w:val="center"/>
        <w:rPr>
          <w:rFonts w:ascii="SimHei" w:eastAsia="SimHei" w:hAnsi="SimHei"/>
          <w:bCs/>
          <w:sz w:val="44"/>
        </w:rPr>
      </w:pPr>
      <w:r>
        <w:rPr>
          <w:rFonts w:ascii="SimHei" w:eastAsia="SimHei" w:hAnsi="SimHei" w:hint="eastAsia"/>
          <w:bCs/>
          <w:sz w:val="44"/>
        </w:rPr>
        <w:t>学位论文原创性声明</w:t>
      </w:r>
    </w:p>
    <w:p ns2:paraId="421713F6" ns2:textId="77777777" w:rsidR="00EB04F9" w:rsidRDefault="00000000">
      <w:pPr>
        <w:ind w:firstLine="560"/>
        <w:rPr>
          <w:sz w:val="28"/>
        </w:rPr>
      </w:pPr>
      <w:r>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ns2:paraId="0A65A062" ns2:textId="77777777" w:rsidR="00EB04F9" w:rsidRDefault="00000000">
      <w:pPr>
        <w:ind w:firstLine="560"/>
        <w:rPr>
          <w:sz w:val="28"/>
        </w:rPr>
      </w:pPr>
      <w:r>
        <w:rPr>
          <w:rFonts w:hint="eastAsia"/>
          <w:sz w:val="28"/>
        </w:rPr>
        <w:t>作者签名：</w:t>
      </w:r>
      <w:r>
        <w:rPr>
          <w:rFonts w:hint="eastAsia"/>
          <w:sz w:val="28"/>
        </w:rPr>
        <w:t xml:space="preserve">                </w:t>
      </w:r>
      <w:r>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ns2:paraId="77C6852C" ns2:textId="77777777" w:rsidR="00EB04F9" w:rsidRDefault="00EB04F9">
      <w:pPr>
        <w:ind w:firstLine="560"/>
        <w:rPr>
          <w:sz w:val="28"/>
        </w:rPr>
      </w:pPr>
    </w:p>
    <w:p ns2:paraId="15EFE452" ns2:textId="77777777" w:rsidR="00EB04F9" w:rsidRDefault="00000000">
      <w:pPr>
        <w:spacing w:beforeLines="50" w:before="163" w:afterLines="50" w:after="163" w:line="240" w:lineRule="auto"/>
        <w:ind w:firstLineChars="0" w:firstLine="0"/>
        <w:jc w:val="center"/>
        <w:rPr>
          <w:rFonts w:ascii="SimHei" w:eastAsia="SimHei" w:hAnsi="SimHei"/>
          <w:bCs/>
          <w:sz w:val="44"/>
        </w:rPr>
      </w:pPr>
      <w:r>
        <w:rPr>
          <w:rFonts w:ascii="SimHei" w:eastAsia="SimHei" w:hAnsi="SimHei" w:hint="eastAsia"/>
          <w:bCs/>
          <w:sz w:val="44"/>
        </w:rPr>
        <w:t>学位论文版权使用授权书</w:t>
      </w:r>
    </w:p>
    <w:p ns2:paraId="2F16D0AB" ns2:textId="77777777" w:rsidR="00EB04F9" w:rsidRDefault="00000000">
      <w:pPr>
        <w:ind w:firstLine="560"/>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ns2:paraId="194FF06A" ns2:textId="77777777" w:rsidR="00EB04F9" w:rsidRDefault="00000000">
      <w:pPr>
        <w:ind w:firstLine="560"/>
        <w:rPr>
          <w:sz w:val="28"/>
        </w:rPr>
      </w:pPr>
      <w:r>
        <w:rPr>
          <w:rFonts w:hint="eastAsia"/>
          <w:sz w:val="28"/>
        </w:rPr>
        <w:t>作者签名：</w:t>
      </w:r>
      <w:r>
        <w:rPr>
          <w:sz w:val="28"/>
        </w:rPr>
        <w:t xml:space="preserve">    </w:t>
      </w:r>
      <w:r>
        <w:rPr>
          <w:rFonts w:hint="eastAsia"/>
          <w:sz w:val="28"/>
        </w:rPr>
        <w:t xml:space="preserve">                    </w:t>
      </w:r>
      <w:r>
        <w:rPr>
          <w:rFonts w:hint="eastAsia"/>
          <w:sz w:val="28"/>
        </w:rPr>
        <w:t>日期：</w:t>
      </w:r>
      <w:r>
        <w:rPr>
          <w:rFonts w:hint="eastAsia"/>
          <w:sz w:val="28"/>
        </w:rPr>
        <w:t xml:space="preserve"> </w:t>
      </w:r>
      <w:r>
        <w:rPr>
          <w:sz w:val="28"/>
        </w:rPr>
        <w:t xml:space="preserve">   </w:t>
      </w: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p ns2:paraId="2AC6C024" ns2:textId="77777777" w:rsidR="00EB04F9" w:rsidRDefault="00000000">
      <w:pPr>
        <w:ind w:firstLine="560"/>
        <w:rPr>
          <w:sz w:val="28"/>
        </w:rPr>
        <w:sectPr w:rsidR="00EB04F9">
          <w:footerReference w:type="first" ns7:id="rId15"/>
          <w:pgSz w:w="11906" w:h="16838"/>
          <w:pgMar w:top="1418" w:right="1418" w:bottom="1418" w:left="1418" w:header="851" w:footer="850" w:gutter="0"/>
          <w:pgNumType w:fmt="upperRoman" w:start="1" w:chapStyle="1"/>
          <w:cols w:space="425"/>
          <w:titlePg/>
          <w:docGrid w:type="lines" w:linePitch="326"/>
        </w:sectPr>
      </w:pPr>
      <w:r>
        <w:rPr>
          <w:rFonts w:hint="eastAsia"/>
          <w:sz w:val="28"/>
        </w:rPr>
        <w:t>指导教师签名：</w:t>
      </w:r>
      <w:r>
        <w:rPr>
          <w:sz w:val="28"/>
        </w:rPr>
        <w:t xml:space="preserve">    </w:t>
      </w:r>
      <w:r>
        <w:rPr>
          <w:rFonts w:hint="eastAsia"/>
          <w:sz w:val="28"/>
        </w:rPr>
        <w:t xml:space="preserve">                </w:t>
      </w:r>
      <w:r>
        <w:rPr>
          <w:rFonts w:hint="eastAsia"/>
          <w:sz w:val="28"/>
        </w:rPr>
        <w:t>日期：</w:t>
      </w:r>
      <w:r>
        <w:rPr>
          <w:rFonts w:hint="eastAsia"/>
          <w:sz w:val="28"/>
        </w:rPr>
        <w:t xml:space="preserve"> </w:t>
      </w:r>
      <w:r>
        <w:rPr>
          <w:sz w:val="28"/>
        </w:rPr>
        <w:t xml:space="preserve">   </w:t>
      </w: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p ns2:paraId="25C5F04F" ns2:textId="77777777" w:rsidR="00EB04F9" w:rsidRDefault="00000000">
      <w:pPr>
        <w:pStyle w:val="Heading1"/>
        <w:numPr>
          <w:ilvl w:val="0"/>
          <w:numId w:val="0"/>
        </w:numPr>
        <w:spacing w:before="163" w:after="163"/>
      </w:pPr>
      <w:bookmarkStart w:id="0" w:name="_Toc17151"/>
      <w:bookmarkStart w:id="1" w:name="_Toc228019105"/>
      <w:r>
        <w:rPr>
          <w:rFonts w:hint="eastAsia"/>
        </w:rPr>
        <w:lastRenderedPageBreak/>
        <w:t>摘</w:t>
      </w:r>
      <w:r>
        <w:rPr>
          <w:rFonts w:hint="eastAsia"/>
        </w:rPr>
        <w:t xml:space="preserve">  </w:t>
      </w:r>
      <w:r>
        <w:rPr>
          <w:rFonts w:hint="eastAsia"/>
        </w:rPr>
        <w:t>要</w:t>
      </w:r>
      <w:bookmarkEnd w:id="0"/>
      <w:bookmarkEnd w:id="1"/>
    </w:p>
    <w:p ns2:paraId="18ED1F58" ns2:textId="665399E2" w:rsidR="002320F9" w:rsidRDefault="002320F9" w:rsidP="002320F9">
      <w:pPr>
        <w:ind w:firstLine="480"/>
        <w:rPr>
          <w:color w:val="00B050"/>
        </w:rPr>
      </w:pPr>
      <w:r>
        <w:t>随着大语言模型、多模态视觉理解和嵌入式计算平台的发展，面向真实空间的人机交互系统正在从单一语音问答转向具备视觉感知、语音对话、表情反馈、外部工具协作和实体动作能力的综合交互形态。本文围绕“二次元萌宠具身智能系统研发”这一课题，以树莓派为运行平台，结合“小灰”二次元萌宠角色设定、语音唤醒、视觉上下文采集、多模态大模型推理、Agent对话记忆、OpenClaw外部联网查询桥接、语音合成、本地音频播放、前端表情状态机、耳朵情绪舵机以及PCA9685舵机控制等环节，设计并实现一套具有视觉、听觉、语言理解、实时信息补充、情绪化动作反馈和实体转向能力的具身智能萌宠系统。系统基于Open-LLM-VTuber进行二次开发，采用FastAPI与WebSocket构建前后端通信链路，通过DashScope兼容OpenAI接口接入Qwen-VL视觉语言模型，并通过OpenClaw桥接服务获取天气、新闻等实时信息。最终系统将OpenClaw限定为联网信息工具层，只返回p字段形式的简短信息，普通对话、视觉理解、角色表达、表情状态和硬件动作均由主VTuber Agent及后端服务统一处理。同时，本文尝试了面向树莓派端运行的小参数语言模型微调与量化部署，用于评估树莓派端离线动作意图解析的可行性，为后续降低云端依赖提供实验基础。针对树莓派kiosk部署中出现的浏览器摄像头权限、音频回声、前端黑屏、唤醒词误触发、Agent记忆边界和舵机控制安全等问题，本文在系统架构和运行策略上进行了适配设计。测试结果表明，该系统能够在本地kiosk场景下完成唤醒、听写、视觉问答、实时信息查询、语音回复、表情反馈和耳朵动作意图映射等基本功能，为低成本嵌入式多模态具身交互终端的设计提供了可行方案。</w:t>
      </w:r>
    </w:p>
    <w:p ns2:paraId="742F89B4" ns2:textId="102E576C" w:rsidR="00120579" w:rsidRPr="003F14EE" w:rsidRDefault="00120579" w:rsidP="0041178B">
      <w:pPr>
        <w:ind w:firstLineChars="0" w:firstLine="0"/>
        <w:rPr>
          <w:color w:val="00B050"/>
        </w:rPr>
      </w:pPr>
    </w:p>
    <w:p ns2:paraId="5EC2B6A6" ns2:textId="5A3BB60C" w:rsidR="00EB04F9" w:rsidRDefault="00000000">
      <w:pPr>
        <w:ind w:firstLineChars="0" w:firstLine="0"/>
      </w:pPr>
      <w:r>
        <w:rPr>
          <w:rFonts w:ascii="SimHei" w:eastAsia="SimHei" w:hAnsi="SimHei" w:hint="eastAsia"/>
        </w:rPr>
        <w:t>关键词</w:t>
      </w:r>
      <w:r>
        <w:rPr>
          <w:rFonts w:hint="eastAsia"/>
        </w:rPr>
        <w:t>：</w:t>
      </w:r>
      <w:r w:rsidR="003F14EE">
        <w:t>具身智能；二次元萌宠；多模态交互；</w:t>
      </w:r>
      <w:r w:rsidR="003F14EE">
        <w:t>Agent</w:t>
      </w:r>
      <w:r w:rsidR="003F14EE">
        <w:t>；</w:t>
      </w:r>
      <w:r w:rsidR="003F14EE">
        <w:t>OpenClaw</w:t>
      </w:r>
      <w:r w:rsidR="003F14EE">
        <w:t>；树莓派</w:t>
      </w:r>
    </w:p>
    <w:p ns2:paraId="6EE5ECAC" ns2:textId="77777777" w:rsidR="00EB04F9" w:rsidRDefault="00000000">
      <w:pPr>
        <w:ind w:firstLine="480"/>
        <w:rPr>
          <w:color w:val="00B050"/>
        </w:rPr>
      </w:pPr>
      <w:r>
        <w:rPr>
          <w:color w:val="00B050"/>
        </w:rPr>
        <w:br w:type="page"/>
      </w:r>
    </w:p>
    <w:p ns2:paraId="05B571AF" ns2:textId="77777777" w:rsidR="00EB04F9" w:rsidRDefault="00000000">
      <w:pPr>
        <w:pStyle w:val="Heading1"/>
        <w:numPr>
          <w:ilvl w:val="0"/>
          <w:numId w:val="0"/>
        </w:numPr>
        <w:spacing w:before="163" w:after="163"/>
      </w:pPr>
      <w:bookmarkStart w:id="2" w:name="_Toc32579"/>
      <w:bookmarkStart w:id="3" w:name="_Toc228019106"/>
      <w:r>
        <w:lastRenderedPageBreak/>
        <w:t>Abstract</w:t>
      </w:r>
      <w:bookmarkEnd w:id="2"/>
      <w:bookmarkEnd w:id="3"/>
    </w:p>
    <w:p ns2:paraId="7667AF3B" ns2:textId="297EE659" w:rsidR="00982758" w:rsidRDefault="00982758" w:rsidP="00982758">
      <w:pPr>
        <w:ind w:firstLine="480"/>
      </w:pPr>
      <w:r>
        <w:t>With the development of large language models, multimodal visual understanding and embedded computing platforms, human-computer interaction systems are evolving from single-turn voice question answering to integrated interactive agents with visual perception, speech dialogue, expressive feedback, external tool collaboration and physical actuation. This thesis designs and implements an anime-pet embodied interaction system on a Raspberry Pi platform. The system is developed based on Open-LLM-VTuber and integrates the Xiaohui anime-pet persona, wake-word gated interaction, automatic speech recognition, backend camera snapshots, multimodal large model inference, Agent-based dialogue memory, an OpenClaw live web-query bridge, text-to-speech synthesis, local audio playback, frontend expression rendering and servo-based motion control. FastAPI and WebSocket are used to build the backend communication pipeline, while an OpenAI-compatible DashScope endpoint is used to access the Qwen-VL vision-language model. In the final design, OpenClaw is limited to a live information tool layer for weather, news and web-query style requests, and its bridge output is normalized to a single p field. The VTuber main Agent remains responsible for persona consistency, ordinary dialogue, visual reasoning, final response generation, expression state and hardware behavior. Meanwhile, this paper attempts to fine-tune and quantize a small-parameter language model for Raspberry Pi deployment, in order to evaluate the feasibility of offline action intent parsing and provide an experimental basis for reducing cloud dependence in the future. To adapt the system to a Raspberry Pi kiosk environment, this work addresses practical issues such as browser camera permission failures, audio echo, display instability, wake-word gating, Agent memory boundaries and hardware control safety. Runtime tests show that the system can complete wake-up, speech transcription, visual question answering, real-time information query, spoken response and expression feedback in a local kiosk scenario, providing a feasible reference for low-cost embodied anime-pet interaction terminals.</w:t>
      </w:r>
    </w:p>
    <w:p ns2:paraId="7BB433E1" ns2:textId="77777777" w:rsidR="00120579" w:rsidRPr="00C00F94" w:rsidRDefault="00120579">
      <w:pPr>
        <w:ind w:firstLine="480"/>
      </w:pPr>
    </w:p>
    <w:p ns2:paraId="4B372B02" ns2:textId="78399D9D" w:rsidR="00EB04F9" w:rsidRDefault="00000000" w:rsidP="00120579">
      <w:pPr>
        <w:ind w:firstLineChars="0" w:firstLine="0"/>
      </w:pPr>
      <w:r>
        <w:rPr>
          <w:rFonts w:hint="eastAsia"/>
          <w:b/>
        </w:rPr>
        <w:t>Keywords</w:t>
      </w:r>
      <w:r>
        <w:rPr>
          <w:rFonts w:hint="eastAsia"/>
        </w:rPr>
        <w:t xml:space="preserve">: </w:t>
      </w:r>
      <w:r w:rsidR="00C00F94">
        <w:t>Embodied intelligence; Anime pet; Multimodal interaction; Agent; OpenClaw; Raspberry Pi</w:t>
      </w:r>
      <w:r w:rsidR="00C00F94">
        <w:rPr>
          <w:color w:val="008000"/>
        </w:rPr>
        <w:t xml:space="preserve"> </w:t>
      </w:r>
      <w:r>
        <w:rPr>
          <w:color w:val="008000"/>
        </w:rPr>
        <w:br w:type="page"/>
      </w:r>
    </w:p>
    <w:p ns2:paraId="1E79D7B3" ns2:textId="77777777" w:rsidR="00EB04F9" w:rsidRDefault="00000000">
      <w:pPr>
        <w:pStyle w:val="Heading1"/>
        <w:numPr>
          <w:ilvl w:val="0"/>
          <w:numId w:val="0"/>
        </w:numPr>
        <w:spacing w:before="163" w:after="163"/>
      </w:pPr>
      <w:bookmarkStart w:id="4" w:name="_Toc31839"/>
      <w:bookmarkStart w:id="5" w:name="_Toc228019107"/>
      <w:r>
        <w:rPr>
          <w:rFonts w:hint="eastAsia"/>
        </w:rPr>
        <w:lastRenderedPageBreak/>
        <w:t>目</w:t>
      </w:r>
      <w:r>
        <w:rPr>
          <w:rFonts w:hint="eastAsia"/>
        </w:rPr>
        <w:t xml:space="preserve">  </w:t>
      </w:r>
      <w:r>
        <w:rPr>
          <w:rFonts w:hint="eastAsia"/>
        </w:rPr>
        <w:t>录</w:t>
      </w:r>
      <w:bookmarkEnd w:id="4"/>
      <w:bookmarkEnd w:id="5"/>
    </w:p>
    <w:p ns2:paraId="153F6801" ns2:textId="228ED177" w:rsidR="007A6CDB" w:rsidRDefault="00000000">
      <w:pPr>
        <w:pStyle w:val="TOC1"/>
        <w:rPr>
          <w:rFonts w:asciiTheme="minorHAnsi" w:eastAsiaTheme="minorEastAsia" w:hAnsiTheme="minorHAnsi" w:cstheme="minorBidi"/>
          <w:noProof/>
          <w:snapToGrid/>
          <w:lang w:val="en-CN"/>
          <ns2:ligatures ns2:val="standardContextual"/>
        </w:rPr>
      </w:pPr>
      <w:r>
        <w:fldChar w:fldCharType="begin"/>
      </w:r>
      <w:r>
        <w:instrText xml:space="preserve"> TOC \o "1-3" \h \z \u </w:instrText>
      </w:r>
      <w:r>
        <w:fldChar w:fldCharType="separate"/>
      </w:r>
      <w:hyperlink w:anchor="_Toc228019105" w:history="1">
        <w:r w:rsidR="007A6CDB" w:rsidRPr="00812BF7">
          <w:rPr>
            <w:rStyle w:val="Hyperlink"/>
            <w:noProof/>
          </w:rPr>
          <w:t>摘</w:t>
        </w:r>
        <w:r w:rsidR="007A6CDB" w:rsidRPr="00812BF7">
          <w:rPr>
            <w:rStyle w:val="Hyperlink"/>
            <w:noProof/>
          </w:rPr>
          <w:t xml:space="preserve">  </w:t>
        </w:r>
        <w:r w:rsidR="007A6CDB" w:rsidRPr="00812BF7">
          <w:rPr>
            <w:rStyle w:val="Hyperlink"/>
            <w:noProof/>
          </w:rPr>
          <w:t>要</w:t>
        </w:r>
        <w:r w:rsidR="007A6CDB">
          <w:rPr>
            <w:noProof/>
            <w:webHidden/>
          </w:rPr>
          <w:tab/>
        </w:r>
        <w:r w:rsidR="007A6CDB">
          <w:rPr>
            <w:noProof/>
            <w:webHidden/>
          </w:rPr>
          <w:fldChar w:fldCharType="begin"/>
        </w:r>
        <w:r w:rsidR="007A6CDB">
          <w:rPr>
            <w:noProof/>
            <w:webHidden/>
          </w:rPr>
          <w:instrText xml:space="preserve"> PAGEREF _Toc228019105 \h </w:instrText>
        </w:r>
        <w:r w:rsidR="007A6CDB">
          <w:rPr>
            <w:noProof/>
            <w:webHidden/>
          </w:rPr>
        </w:r>
        <w:r w:rsidR="007A6CDB">
          <w:rPr>
            <w:noProof/>
            <w:webHidden/>
          </w:rPr>
          <w:fldChar w:fldCharType="separate"/>
        </w:r>
        <w:r w:rsidR="007A6CDB">
          <w:rPr>
            <w:noProof/>
            <w:webHidden/>
          </w:rPr>
          <w:t>I</w:t>
        </w:r>
        <w:r w:rsidR="007A6CDB">
          <w:rPr>
            <w:noProof/>
            <w:webHidden/>
          </w:rPr>
          <w:fldChar w:fldCharType="end"/>
        </w:r>
      </w:hyperlink>
    </w:p>
    <w:p ns2:paraId="3C85BE16" ns2:textId="7F150FF7" w:rsidR="007A6CDB" w:rsidRDefault="007A6CDB">
      <w:pPr>
        <w:pStyle w:val="TOC1"/>
        <w:rPr>
          <w:rFonts w:asciiTheme="minorHAnsi" w:eastAsiaTheme="minorEastAsia" w:hAnsiTheme="minorHAnsi" w:cstheme="minorBidi"/>
          <w:noProof/>
          <w:snapToGrid/>
          <w:lang w:val="en-CN"/>
          <ns2:ligatures ns2:val="standardContextual"/>
        </w:rPr>
      </w:pPr>
      <w:hyperlink w:anchor="_Toc228019106" w:history="1">
        <w:r w:rsidRPr="00812BF7">
          <w:rPr>
            <w:rStyle w:val="Hyperlink"/>
            <w:noProof/>
          </w:rPr>
          <w:t>Abstract</w:t>
        </w:r>
        <w:r>
          <w:rPr>
            <w:noProof/>
            <w:webHidden/>
          </w:rPr>
          <w:tab/>
        </w:r>
        <w:r>
          <w:rPr>
            <w:noProof/>
            <w:webHidden/>
          </w:rPr>
          <w:fldChar w:fldCharType="begin"/>
        </w:r>
        <w:r>
          <w:rPr>
            <w:noProof/>
            <w:webHidden/>
          </w:rPr>
          <w:instrText xml:space="preserve"> PAGEREF _Toc228019106 \h </w:instrText>
        </w:r>
        <w:r>
          <w:rPr>
            <w:noProof/>
            <w:webHidden/>
          </w:rPr>
        </w:r>
        <w:r>
          <w:rPr>
            <w:noProof/>
            <w:webHidden/>
          </w:rPr>
          <w:fldChar w:fldCharType="separate"/>
        </w:r>
        <w:r>
          <w:rPr>
            <w:noProof/>
            <w:webHidden/>
          </w:rPr>
          <w:t>II</w:t>
        </w:r>
        <w:r>
          <w:rPr>
            <w:noProof/>
            <w:webHidden/>
          </w:rPr>
          <w:fldChar w:fldCharType="end"/>
        </w:r>
      </w:hyperlink>
    </w:p>
    <w:p ns2:paraId="71DA3605" ns2:textId="6D1BE3FC" w:rsidR="007A6CDB" w:rsidRDefault="007A6CDB">
      <w:pPr>
        <w:pStyle w:val="TOC1"/>
        <w:rPr>
          <w:rFonts w:asciiTheme="minorHAnsi" w:eastAsiaTheme="minorEastAsia" w:hAnsiTheme="minorHAnsi" w:cstheme="minorBidi"/>
          <w:noProof/>
          <w:snapToGrid/>
          <w:lang w:val="en-CN"/>
          <ns2:ligatures ns2:val="standardContextual"/>
        </w:rPr>
      </w:pPr>
      <w:hyperlink w:anchor="_Toc228019107" w:history="1">
        <w:r w:rsidRPr="00812BF7">
          <w:rPr>
            <w:rStyle w:val="Hyperlink"/>
            <w:noProof/>
          </w:rPr>
          <w:t>目</w:t>
        </w:r>
        <w:r w:rsidRPr="00812BF7">
          <w:rPr>
            <w:rStyle w:val="Hyperlink"/>
            <w:noProof/>
          </w:rPr>
          <w:t xml:space="preserve">  </w:t>
        </w:r>
        <w:r w:rsidRPr="00812BF7">
          <w:rPr>
            <w:rStyle w:val="Hyperlink"/>
            <w:noProof/>
          </w:rPr>
          <w:t>录</w:t>
        </w:r>
        <w:r>
          <w:rPr>
            <w:noProof/>
            <w:webHidden/>
          </w:rPr>
          <w:tab/>
        </w:r>
        <w:r>
          <w:rPr>
            <w:noProof/>
            <w:webHidden/>
          </w:rPr>
          <w:fldChar w:fldCharType="begin"/>
        </w:r>
        <w:r>
          <w:rPr>
            <w:noProof/>
            <w:webHidden/>
          </w:rPr>
          <w:instrText xml:space="preserve"> PAGEREF _Toc228019107 \h </w:instrText>
        </w:r>
        <w:r>
          <w:rPr>
            <w:noProof/>
            <w:webHidden/>
          </w:rPr>
        </w:r>
        <w:r>
          <w:rPr>
            <w:noProof/>
            <w:webHidden/>
          </w:rPr>
          <w:fldChar w:fldCharType="separate"/>
        </w:r>
        <w:r>
          <w:rPr>
            <w:noProof/>
            <w:webHidden/>
          </w:rPr>
          <w:t>III</w:t>
        </w:r>
        <w:r>
          <w:rPr>
            <w:noProof/>
            <w:webHidden/>
          </w:rPr>
          <w:fldChar w:fldCharType="end"/>
        </w:r>
      </w:hyperlink>
    </w:p>
    <w:p ns2:paraId="5B574A76" ns2:textId="2364D0CC" w:rsidR="007A6CDB" w:rsidRDefault="007A6CDB">
      <w:pPr>
        <w:pStyle w:val="TOC1"/>
        <w:rPr>
          <w:rFonts w:asciiTheme="minorHAnsi" w:eastAsiaTheme="minorEastAsia" w:hAnsiTheme="minorHAnsi" w:cstheme="minorBidi"/>
          <w:noProof/>
          <w:snapToGrid/>
          <w:lang w:val="en-CN"/>
          <ns2:ligatures ns2:val="standardContextual"/>
        </w:rPr>
      </w:pPr>
      <w:hyperlink w:anchor="_Toc228019108" w:history="1">
        <w:r w:rsidRPr="00812BF7">
          <w:rPr>
            <w:rStyle w:val="Hyperlink"/>
            <w:noProof/>
          </w:rPr>
          <w:t>第一章</w:t>
        </w:r>
        <w:r w:rsidRPr="00812BF7">
          <w:rPr>
            <w:rStyle w:val="Hyperlink"/>
            <w:noProof/>
          </w:rPr>
          <w:t xml:space="preserve"> </w:t>
        </w:r>
        <w:r w:rsidRPr="00812BF7">
          <w:rPr>
            <w:rStyle w:val="Hyperlink"/>
            <w:noProof/>
          </w:rPr>
          <w:t>绪论</w:t>
        </w:r>
        <w:r>
          <w:rPr>
            <w:noProof/>
            <w:webHidden/>
          </w:rPr>
          <w:tab/>
        </w:r>
        <w:r>
          <w:rPr>
            <w:noProof/>
            <w:webHidden/>
          </w:rPr>
          <w:fldChar w:fldCharType="begin"/>
        </w:r>
        <w:r>
          <w:rPr>
            <w:noProof/>
            <w:webHidden/>
          </w:rPr>
          <w:instrText xml:space="preserve"> PAGEREF _Toc228019108 \h </w:instrText>
        </w:r>
        <w:r>
          <w:rPr>
            <w:noProof/>
            <w:webHidden/>
          </w:rPr>
        </w:r>
        <w:r>
          <w:rPr>
            <w:noProof/>
            <w:webHidden/>
          </w:rPr>
          <w:fldChar w:fldCharType="separate"/>
        </w:r>
        <w:r>
          <w:rPr>
            <w:noProof/>
            <w:webHidden/>
          </w:rPr>
          <w:t>1</w:t>
        </w:r>
        <w:r>
          <w:rPr>
            <w:noProof/>
            <w:webHidden/>
          </w:rPr>
          <w:fldChar w:fldCharType="end"/>
        </w:r>
      </w:hyperlink>
    </w:p>
    <w:p ns2:paraId="3ED0793E" ns2:textId="4E7485CB"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09" w:history="1">
        <w:r w:rsidRPr="00812BF7">
          <w:rPr>
            <w:rStyle w:val="Hyperlink"/>
            <w:noProof/>
          </w:rPr>
          <w:t xml:space="preserve">1.1 </w:t>
        </w:r>
        <w:r w:rsidRPr="00812BF7">
          <w:rPr>
            <w:rStyle w:val="Hyperlink"/>
            <w:noProof/>
          </w:rPr>
          <w:t>引言</w:t>
        </w:r>
        <w:r>
          <w:rPr>
            <w:noProof/>
            <w:webHidden/>
          </w:rPr>
          <w:tab/>
        </w:r>
        <w:r>
          <w:rPr>
            <w:noProof/>
            <w:webHidden/>
          </w:rPr>
          <w:fldChar w:fldCharType="begin"/>
        </w:r>
        <w:r>
          <w:rPr>
            <w:noProof/>
            <w:webHidden/>
          </w:rPr>
          <w:instrText xml:space="preserve"> PAGEREF _Toc228019109 \h </w:instrText>
        </w:r>
        <w:r>
          <w:rPr>
            <w:noProof/>
            <w:webHidden/>
          </w:rPr>
        </w:r>
        <w:r>
          <w:rPr>
            <w:noProof/>
            <w:webHidden/>
          </w:rPr>
          <w:fldChar w:fldCharType="separate"/>
        </w:r>
        <w:r>
          <w:rPr>
            <w:noProof/>
            <w:webHidden/>
          </w:rPr>
          <w:t>1</w:t>
        </w:r>
        <w:r>
          <w:rPr>
            <w:noProof/>
            <w:webHidden/>
          </w:rPr>
          <w:fldChar w:fldCharType="end"/>
        </w:r>
      </w:hyperlink>
    </w:p>
    <w:p ns2:paraId="5EC81A56" ns2:textId="400352F5"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0" w:history="1">
        <w:r w:rsidRPr="00812BF7">
          <w:rPr>
            <w:rStyle w:val="Hyperlink"/>
            <w:noProof/>
          </w:rPr>
          <w:t xml:space="preserve">1.2 </w:t>
        </w:r>
        <w:r w:rsidRPr="00812BF7">
          <w:rPr>
            <w:rStyle w:val="Hyperlink"/>
            <w:noProof/>
          </w:rPr>
          <w:t>研究背景及意义</w:t>
        </w:r>
        <w:r>
          <w:rPr>
            <w:noProof/>
            <w:webHidden/>
          </w:rPr>
          <w:tab/>
        </w:r>
        <w:r>
          <w:rPr>
            <w:noProof/>
            <w:webHidden/>
          </w:rPr>
          <w:fldChar w:fldCharType="begin"/>
        </w:r>
        <w:r>
          <w:rPr>
            <w:noProof/>
            <w:webHidden/>
          </w:rPr>
          <w:instrText xml:space="preserve"> PAGEREF _Toc228019110 \h </w:instrText>
        </w:r>
        <w:r>
          <w:rPr>
            <w:noProof/>
            <w:webHidden/>
          </w:rPr>
        </w:r>
        <w:r>
          <w:rPr>
            <w:noProof/>
            <w:webHidden/>
          </w:rPr>
          <w:fldChar w:fldCharType="separate"/>
        </w:r>
        <w:r>
          <w:rPr>
            <w:noProof/>
            <w:webHidden/>
          </w:rPr>
          <w:t>1</w:t>
        </w:r>
        <w:r>
          <w:rPr>
            <w:noProof/>
            <w:webHidden/>
          </w:rPr>
          <w:fldChar w:fldCharType="end"/>
        </w:r>
      </w:hyperlink>
    </w:p>
    <w:p ns2:paraId="3DA734C7" ns2:textId="3D630EBE"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1" w:history="1">
        <w:r w:rsidRPr="00812BF7">
          <w:rPr>
            <w:rStyle w:val="Hyperlink"/>
            <w:noProof/>
          </w:rPr>
          <w:t xml:space="preserve">1.3 </w:t>
        </w:r>
        <w:r w:rsidRPr="00812BF7">
          <w:rPr>
            <w:rStyle w:val="Hyperlink"/>
            <w:noProof/>
          </w:rPr>
          <w:t>研究现状</w:t>
        </w:r>
        <w:r>
          <w:rPr>
            <w:noProof/>
            <w:webHidden/>
          </w:rPr>
          <w:tab/>
        </w:r>
        <w:r>
          <w:rPr>
            <w:noProof/>
            <w:webHidden/>
          </w:rPr>
          <w:fldChar w:fldCharType="begin"/>
        </w:r>
        <w:r>
          <w:rPr>
            <w:noProof/>
            <w:webHidden/>
          </w:rPr>
          <w:instrText xml:space="preserve"> PAGEREF _Toc228019111 \h </w:instrText>
        </w:r>
        <w:r>
          <w:rPr>
            <w:noProof/>
            <w:webHidden/>
          </w:rPr>
        </w:r>
        <w:r>
          <w:rPr>
            <w:noProof/>
            <w:webHidden/>
          </w:rPr>
          <w:fldChar w:fldCharType="separate"/>
        </w:r>
        <w:r>
          <w:rPr>
            <w:noProof/>
            <w:webHidden/>
          </w:rPr>
          <w:t>2</w:t>
        </w:r>
        <w:r>
          <w:rPr>
            <w:noProof/>
            <w:webHidden/>
          </w:rPr>
          <w:fldChar w:fldCharType="end"/>
        </w:r>
      </w:hyperlink>
    </w:p>
    <w:p ns2:paraId="52A08079" ns2:textId="60C0C03B"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2" w:history="1">
        <w:r w:rsidRPr="00812BF7">
          <w:rPr>
            <w:rStyle w:val="Hyperlink"/>
            <w:noProof/>
          </w:rPr>
          <w:t xml:space="preserve">1.4 </w:t>
        </w:r>
        <w:r w:rsidRPr="00812BF7">
          <w:rPr>
            <w:rStyle w:val="Hyperlink"/>
            <w:noProof/>
          </w:rPr>
          <w:t>论文结构</w:t>
        </w:r>
        <w:r>
          <w:rPr>
            <w:noProof/>
            <w:webHidden/>
          </w:rPr>
          <w:tab/>
        </w:r>
        <w:r>
          <w:rPr>
            <w:noProof/>
            <w:webHidden/>
          </w:rPr>
          <w:fldChar w:fldCharType="begin"/>
        </w:r>
        <w:r>
          <w:rPr>
            <w:noProof/>
            <w:webHidden/>
          </w:rPr>
          <w:instrText xml:space="preserve"> PAGEREF _Toc228019112 \h </w:instrText>
        </w:r>
        <w:r>
          <w:rPr>
            <w:noProof/>
            <w:webHidden/>
          </w:rPr>
        </w:r>
        <w:r>
          <w:rPr>
            <w:noProof/>
            <w:webHidden/>
          </w:rPr>
          <w:fldChar w:fldCharType="separate"/>
        </w:r>
        <w:r>
          <w:rPr>
            <w:noProof/>
            <w:webHidden/>
          </w:rPr>
          <w:t>3</w:t>
        </w:r>
        <w:r>
          <w:rPr>
            <w:noProof/>
            <w:webHidden/>
          </w:rPr>
          <w:fldChar w:fldCharType="end"/>
        </w:r>
      </w:hyperlink>
    </w:p>
    <w:p ns2:paraId="726D750D" ns2:textId="344BE2F1" w:rsidR="007A6CDB" w:rsidRDefault="007A6CDB">
      <w:pPr>
        <w:pStyle w:val="TOC1"/>
        <w:rPr>
          <w:rFonts w:asciiTheme="minorHAnsi" w:eastAsiaTheme="minorEastAsia" w:hAnsiTheme="minorHAnsi" w:cstheme="minorBidi"/>
          <w:noProof/>
          <w:snapToGrid/>
          <w:lang w:val="en-CN"/>
          <ns2:ligatures ns2:val="standardContextual"/>
        </w:rPr>
      </w:pPr>
      <w:hyperlink w:anchor="_Toc228019113" w:history="1">
        <w:r w:rsidRPr="00812BF7">
          <w:rPr>
            <w:rStyle w:val="Hyperlink"/>
            <w:noProof/>
          </w:rPr>
          <w:t>第二章</w:t>
        </w:r>
        <w:r w:rsidRPr="00812BF7">
          <w:rPr>
            <w:rStyle w:val="Hyperlink"/>
            <w:noProof/>
          </w:rPr>
          <w:t xml:space="preserve"> </w:t>
        </w:r>
        <w:r w:rsidRPr="00812BF7">
          <w:rPr>
            <w:rStyle w:val="Hyperlink"/>
            <w:noProof/>
          </w:rPr>
          <w:t>系统相关技术基础</w:t>
        </w:r>
        <w:r>
          <w:rPr>
            <w:noProof/>
            <w:webHidden/>
          </w:rPr>
          <w:tab/>
        </w:r>
        <w:r>
          <w:rPr>
            <w:noProof/>
            <w:webHidden/>
          </w:rPr>
          <w:fldChar w:fldCharType="begin"/>
        </w:r>
        <w:r>
          <w:rPr>
            <w:noProof/>
            <w:webHidden/>
          </w:rPr>
          <w:instrText xml:space="preserve"> PAGEREF _Toc228019113 \h </w:instrText>
        </w:r>
        <w:r>
          <w:rPr>
            <w:noProof/>
            <w:webHidden/>
          </w:rPr>
        </w:r>
        <w:r>
          <w:rPr>
            <w:noProof/>
            <w:webHidden/>
          </w:rPr>
          <w:fldChar w:fldCharType="separate"/>
        </w:r>
        <w:r>
          <w:rPr>
            <w:noProof/>
            <w:webHidden/>
          </w:rPr>
          <w:t>4</w:t>
        </w:r>
        <w:r>
          <w:rPr>
            <w:noProof/>
            <w:webHidden/>
          </w:rPr>
          <w:fldChar w:fldCharType="end"/>
        </w:r>
      </w:hyperlink>
    </w:p>
    <w:p ns2:paraId="6C305E6B" ns2:textId="71299B96"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4" w:history="1">
        <w:r w:rsidRPr="00812BF7">
          <w:rPr>
            <w:rStyle w:val="Hyperlink"/>
            <w:noProof/>
          </w:rPr>
          <w:t xml:space="preserve">2.1 </w:t>
        </w:r>
        <w:r w:rsidRPr="00812BF7">
          <w:rPr>
            <w:rStyle w:val="Hyperlink"/>
            <w:noProof/>
          </w:rPr>
          <w:t>大语言模型与视觉语言模型</w:t>
        </w:r>
        <w:r>
          <w:rPr>
            <w:noProof/>
            <w:webHidden/>
          </w:rPr>
          <w:tab/>
        </w:r>
        <w:r>
          <w:rPr>
            <w:noProof/>
            <w:webHidden/>
          </w:rPr>
          <w:fldChar w:fldCharType="begin"/>
        </w:r>
        <w:r>
          <w:rPr>
            <w:noProof/>
            <w:webHidden/>
          </w:rPr>
          <w:instrText xml:space="preserve"> PAGEREF _Toc228019114 \h </w:instrText>
        </w:r>
        <w:r>
          <w:rPr>
            <w:noProof/>
            <w:webHidden/>
          </w:rPr>
        </w:r>
        <w:r>
          <w:rPr>
            <w:noProof/>
            <w:webHidden/>
          </w:rPr>
          <w:fldChar w:fldCharType="separate"/>
        </w:r>
        <w:r>
          <w:rPr>
            <w:noProof/>
            <w:webHidden/>
          </w:rPr>
          <w:t>4</w:t>
        </w:r>
        <w:r>
          <w:rPr>
            <w:noProof/>
            <w:webHidden/>
          </w:rPr>
          <w:fldChar w:fldCharType="end"/>
        </w:r>
      </w:hyperlink>
    </w:p>
    <w:p ns2:paraId="16A321E4" ns2:textId="7196BF87"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5" w:history="1">
        <w:r w:rsidRPr="00812BF7">
          <w:rPr>
            <w:rStyle w:val="Hyperlink"/>
            <w:noProof/>
          </w:rPr>
          <w:t xml:space="preserve">2.2 </w:t>
        </w:r>
        <w:r w:rsidRPr="00812BF7">
          <w:rPr>
            <w:rStyle w:val="Hyperlink"/>
            <w:noProof/>
          </w:rPr>
          <w:t>智能体架构</w:t>
        </w:r>
        <w:r>
          <w:rPr>
            <w:noProof/>
            <w:webHidden/>
          </w:rPr>
          <w:tab/>
        </w:r>
        <w:r>
          <w:rPr>
            <w:noProof/>
            <w:webHidden/>
          </w:rPr>
          <w:fldChar w:fldCharType="begin"/>
        </w:r>
        <w:r>
          <w:rPr>
            <w:noProof/>
            <w:webHidden/>
          </w:rPr>
          <w:instrText xml:space="preserve"> PAGEREF _Toc228019115 \h </w:instrText>
        </w:r>
        <w:r>
          <w:rPr>
            <w:noProof/>
            <w:webHidden/>
          </w:rPr>
        </w:r>
        <w:r>
          <w:rPr>
            <w:noProof/>
            <w:webHidden/>
          </w:rPr>
          <w:fldChar w:fldCharType="separate"/>
        </w:r>
        <w:r>
          <w:rPr>
            <w:noProof/>
            <w:webHidden/>
          </w:rPr>
          <w:t>4</w:t>
        </w:r>
        <w:r>
          <w:rPr>
            <w:noProof/>
            <w:webHidden/>
          </w:rPr>
          <w:fldChar w:fldCharType="end"/>
        </w:r>
      </w:hyperlink>
    </w:p>
    <w:p ns2:paraId="0B57D46A" ns2:textId="5FFC0C0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6" w:history="1">
        <w:r w:rsidRPr="00812BF7">
          <w:rPr>
            <w:rStyle w:val="Hyperlink"/>
            <w:noProof/>
          </w:rPr>
          <w:t xml:space="preserve">2.3 </w:t>
        </w:r>
        <w:r w:rsidRPr="00812BF7">
          <w:rPr>
            <w:rStyle w:val="Hyperlink"/>
            <w:noProof/>
          </w:rPr>
          <w:t>语音识别、语音活动检测与语音合成</w:t>
        </w:r>
        <w:r>
          <w:rPr>
            <w:noProof/>
            <w:webHidden/>
          </w:rPr>
          <w:tab/>
        </w:r>
        <w:r>
          <w:rPr>
            <w:noProof/>
            <w:webHidden/>
          </w:rPr>
          <w:fldChar w:fldCharType="begin"/>
        </w:r>
        <w:r>
          <w:rPr>
            <w:noProof/>
            <w:webHidden/>
          </w:rPr>
          <w:instrText xml:space="preserve"> PAGEREF _Toc228019116 \h </w:instrText>
        </w:r>
        <w:r>
          <w:rPr>
            <w:noProof/>
            <w:webHidden/>
          </w:rPr>
        </w:r>
        <w:r>
          <w:rPr>
            <w:noProof/>
            <w:webHidden/>
          </w:rPr>
          <w:fldChar w:fldCharType="separate"/>
        </w:r>
        <w:r>
          <w:rPr>
            <w:noProof/>
            <w:webHidden/>
          </w:rPr>
          <w:t>5</w:t>
        </w:r>
        <w:r>
          <w:rPr>
            <w:noProof/>
            <w:webHidden/>
          </w:rPr>
          <w:fldChar w:fldCharType="end"/>
        </w:r>
      </w:hyperlink>
    </w:p>
    <w:p ns2:paraId="437C9CE8" ns2:textId="06E8155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7" w:history="1">
        <w:r w:rsidRPr="00812BF7">
          <w:rPr>
            <w:rStyle w:val="Hyperlink"/>
            <w:noProof/>
          </w:rPr>
          <w:t>2.4 WebSocket</w:t>
        </w:r>
        <w:r w:rsidRPr="00812BF7">
          <w:rPr>
            <w:rStyle w:val="Hyperlink"/>
            <w:noProof/>
          </w:rPr>
          <w:t>实时通信与前端交互</w:t>
        </w:r>
        <w:r>
          <w:rPr>
            <w:noProof/>
            <w:webHidden/>
          </w:rPr>
          <w:tab/>
        </w:r>
        <w:r>
          <w:rPr>
            <w:noProof/>
            <w:webHidden/>
          </w:rPr>
          <w:fldChar w:fldCharType="begin"/>
        </w:r>
        <w:r>
          <w:rPr>
            <w:noProof/>
            <w:webHidden/>
          </w:rPr>
          <w:instrText xml:space="preserve"> PAGEREF _Toc228019117 \h </w:instrText>
        </w:r>
        <w:r>
          <w:rPr>
            <w:noProof/>
            <w:webHidden/>
          </w:rPr>
        </w:r>
        <w:r>
          <w:rPr>
            <w:noProof/>
            <w:webHidden/>
          </w:rPr>
          <w:fldChar w:fldCharType="separate"/>
        </w:r>
        <w:r>
          <w:rPr>
            <w:noProof/>
            <w:webHidden/>
          </w:rPr>
          <w:t>5</w:t>
        </w:r>
        <w:r>
          <w:rPr>
            <w:noProof/>
            <w:webHidden/>
          </w:rPr>
          <w:fldChar w:fldCharType="end"/>
        </w:r>
      </w:hyperlink>
    </w:p>
    <w:p ns2:paraId="1E9C452D" ns2:textId="5193AADB"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8" w:history="1">
        <w:r w:rsidRPr="00812BF7">
          <w:rPr>
            <w:rStyle w:val="Hyperlink"/>
            <w:noProof/>
          </w:rPr>
          <w:t xml:space="preserve">2.5 </w:t>
        </w:r>
        <w:r w:rsidRPr="00812BF7">
          <w:rPr>
            <w:rStyle w:val="Hyperlink"/>
            <w:noProof/>
          </w:rPr>
          <w:t>树莓派、摄像头与</w:t>
        </w:r>
        <w:r w:rsidRPr="00812BF7">
          <w:rPr>
            <w:rStyle w:val="Hyperlink"/>
            <w:noProof/>
          </w:rPr>
          <w:t>PCA9685</w:t>
        </w:r>
        <w:r w:rsidRPr="00812BF7">
          <w:rPr>
            <w:rStyle w:val="Hyperlink"/>
            <w:noProof/>
          </w:rPr>
          <w:t>舵机控制</w:t>
        </w:r>
        <w:r>
          <w:rPr>
            <w:noProof/>
            <w:webHidden/>
          </w:rPr>
          <w:tab/>
        </w:r>
        <w:r>
          <w:rPr>
            <w:noProof/>
            <w:webHidden/>
          </w:rPr>
          <w:fldChar w:fldCharType="begin"/>
        </w:r>
        <w:r>
          <w:rPr>
            <w:noProof/>
            <w:webHidden/>
          </w:rPr>
          <w:instrText xml:space="preserve"> PAGEREF _Toc228019118 \h </w:instrText>
        </w:r>
        <w:r>
          <w:rPr>
            <w:noProof/>
            <w:webHidden/>
          </w:rPr>
        </w:r>
        <w:r>
          <w:rPr>
            <w:noProof/>
            <w:webHidden/>
          </w:rPr>
          <w:fldChar w:fldCharType="separate"/>
        </w:r>
        <w:r>
          <w:rPr>
            <w:noProof/>
            <w:webHidden/>
          </w:rPr>
          <w:t>5</w:t>
        </w:r>
        <w:r>
          <w:rPr>
            <w:noProof/>
            <w:webHidden/>
          </w:rPr>
          <w:fldChar w:fldCharType="end"/>
        </w:r>
      </w:hyperlink>
    </w:p>
    <w:p ns2:paraId="6C16A177" ns2:textId="28C15CA7"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19" w:history="1">
        <w:r w:rsidRPr="00812BF7">
          <w:rPr>
            <w:rStyle w:val="Hyperlink"/>
            <w:noProof/>
          </w:rPr>
          <w:t xml:space="preserve">2.6 </w:t>
        </w:r>
        <w:r w:rsidRPr="00812BF7">
          <w:rPr>
            <w:rStyle w:val="Hyperlink"/>
            <w:noProof/>
          </w:rPr>
          <w:t>本章小结</w:t>
        </w:r>
        <w:r>
          <w:rPr>
            <w:noProof/>
            <w:webHidden/>
          </w:rPr>
          <w:tab/>
        </w:r>
        <w:r>
          <w:rPr>
            <w:noProof/>
            <w:webHidden/>
          </w:rPr>
          <w:fldChar w:fldCharType="begin"/>
        </w:r>
        <w:r>
          <w:rPr>
            <w:noProof/>
            <w:webHidden/>
          </w:rPr>
          <w:instrText xml:space="preserve"> PAGEREF _Toc228019119 \h </w:instrText>
        </w:r>
        <w:r>
          <w:rPr>
            <w:noProof/>
            <w:webHidden/>
          </w:rPr>
        </w:r>
        <w:r>
          <w:rPr>
            <w:noProof/>
            <w:webHidden/>
          </w:rPr>
          <w:fldChar w:fldCharType="separate"/>
        </w:r>
        <w:r>
          <w:rPr>
            <w:noProof/>
            <w:webHidden/>
          </w:rPr>
          <w:t>6</w:t>
        </w:r>
        <w:r>
          <w:rPr>
            <w:noProof/>
            <w:webHidden/>
          </w:rPr>
          <w:fldChar w:fldCharType="end"/>
        </w:r>
      </w:hyperlink>
    </w:p>
    <w:p ns2:paraId="3B3D556E" ns2:textId="786D7099" w:rsidR="007A6CDB" w:rsidRDefault="007A6CDB">
      <w:pPr>
        <w:pStyle w:val="TOC1"/>
        <w:rPr>
          <w:rFonts w:asciiTheme="minorHAnsi" w:eastAsiaTheme="minorEastAsia" w:hAnsiTheme="minorHAnsi" w:cstheme="minorBidi"/>
          <w:noProof/>
          <w:snapToGrid/>
          <w:lang w:val="en-CN"/>
          <ns2:ligatures ns2:val="standardContextual"/>
        </w:rPr>
      </w:pPr>
      <w:hyperlink w:anchor="_Toc228019120" w:history="1">
        <w:r w:rsidRPr="00812BF7">
          <w:rPr>
            <w:rStyle w:val="Hyperlink"/>
            <w:noProof/>
          </w:rPr>
          <w:t>第三章</w:t>
        </w:r>
        <w:r w:rsidRPr="00812BF7">
          <w:rPr>
            <w:rStyle w:val="Hyperlink"/>
            <w:noProof/>
          </w:rPr>
          <w:t xml:space="preserve"> </w:t>
        </w:r>
        <w:r w:rsidRPr="00812BF7">
          <w:rPr>
            <w:rStyle w:val="Hyperlink"/>
            <w:noProof/>
          </w:rPr>
          <w:t>二次元萌宠具身智能系统设计</w:t>
        </w:r>
        <w:r>
          <w:rPr>
            <w:noProof/>
            <w:webHidden/>
          </w:rPr>
          <w:tab/>
        </w:r>
        <w:r>
          <w:rPr>
            <w:noProof/>
            <w:webHidden/>
          </w:rPr>
          <w:fldChar w:fldCharType="begin"/>
        </w:r>
        <w:r>
          <w:rPr>
            <w:noProof/>
            <w:webHidden/>
          </w:rPr>
          <w:instrText xml:space="preserve"> PAGEREF _Toc228019120 \h </w:instrText>
        </w:r>
        <w:r>
          <w:rPr>
            <w:noProof/>
            <w:webHidden/>
          </w:rPr>
        </w:r>
        <w:r>
          <w:rPr>
            <w:noProof/>
            <w:webHidden/>
          </w:rPr>
          <w:fldChar w:fldCharType="separate"/>
        </w:r>
        <w:r>
          <w:rPr>
            <w:noProof/>
            <w:webHidden/>
          </w:rPr>
          <w:t>7</w:t>
        </w:r>
        <w:r>
          <w:rPr>
            <w:noProof/>
            <w:webHidden/>
          </w:rPr>
          <w:fldChar w:fldCharType="end"/>
        </w:r>
      </w:hyperlink>
    </w:p>
    <w:p ns2:paraId="3B0338E6" ns2:textId="35D21BE4"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1" w:history="1">
        <w:r w:rsidRPr="00812BF7">
          <w:rPr>
            <w:rStyle w:val="Hyperlink"/>
            <w:noProof/>
          </w:rPr>
          <w:t xml:space="preserve">3.1 </w:t>
        </w:r>
        <w:r w:rsidRPr="00812BF7">
          <w:rPr>
            <w:rStyle w:val="Hyperlink"/>
            <w:noProof/>
          </w:rPr>
          <w:t>系统需求分析</w:t>
        </w:r>
        <w:r>
          <w:rPr>
            <w:noProof/>
            <w:webHidden/>
          </w:rPr>
          <w:tab/>
        </w:r>
        <w:r>
          <w:rPr>
            <w:noProof/>
            <w:webHidden/>
          </w:rPr>
          <w:fldChar w:fldCharType="begin"/>
        </w:r>
        <w:r>
          <w:rPr>
            <w:noProof/>
            <w:webHidden/>
          </w:rPr>
          <w:instrText xml:space="preserve"> PAGEREF _Toc228019121 \h </w:instrText>
        </w:r>
        <w:r>
          <w:rPr>
            <w:noProof/>
            <w:webHidden/>
          </w:rPr>
        </w:r>
        <w:r>
          <w:rPr>
            <w:noProof/>
            <w:webHidden/>
          </w:rPr>
          <w:fldChar w:fldCharType="separate"/>
        </w:r>
        <w:r>
          <w:rPr>
            <w:noProof/>
            <w:webHidden/>
          </w:rPr>
          <w:t>7</w:t>
        </w:r>
        <w:r>
          <w:rPr>
            <w:noProof/>
            <w:webHidden/>
          </w:rPr>
          <w:fldChar w:fldCharType="end"/>
        </w:r>
      </w:hyperlink>
    </w:p>
    <w:p ns2:paraId="05AAA487" ns2:textId="79A80513"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2" w:history="1">
        <w:r w:rsidRPr="00812BF7">
          <w:rPr>
            <w:rStyle w:val="Hyperlink"/>
            <w:noProof/>
          </w:rPr>
          <w:t xml:space="preserve">3.2 </w:t>
        </w:r>
        <w:r w:rsidRPr="00812BF7">
          <w:rPr>
            <w:rStyle w:val="Hyperlink"/>
            <w:noProof/>
          </w:rPr>
          <w:t>系统总体架构设计</w:t>
        </w:r>
        <w:r>
          <w:rPr>
            <w:noProof/>
            <w:webHidden/>
          </w:rPr>
          <w:tab/>
        </w:r>
        <w:r>
          <w:rPr>
            <w:noProof/>
            <w:webHidden/>
          </w:rPr>
          <w:fldChar w:fldCharType="begin"/>
        </w:r>
        <w:r>
          <w:rPr>
            <w:noProof/>
            <w:webHidden/>
          </w:rPr>
          <w:instrText xml:space="preserve"> PAGEREF _Toc228019122 \h </w:instrText>
        </w:r>
        <w:r>
          <w:rPr>
            <w:noProof/>
            <w:webHidden/>
          </w:rPr>
        </w:r>
        <w:r>
          <w:rPr>
            <w:noProof/>
            <w:webHidden/>
          </w:rPr>
          <w:fldChar w:fldCharType="separate"/>
        </w:r>
        <w:r>
          <w:rPr>
            <w:noProof/>
            <w:webHidden/>
          </w:rPr>
          <w:t>7</w:t>
        </w:r>
        <w:r>
          <w:rPr>
            <w:noProof/>
            <w:webHidden/>
          </w:rPr>
          <w:fldChar w:fldCharType="end"/>
        </w:r>
      </w:hyperlink>
    </w:p>
    <w:p ns2:paraId="7E7681C4" ns2:textId="16C232AE"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3" w:history="1">
        <w:r w:rsidRPr="00812BF7">
          <w:rPr>
            <w:rStyle w:val="Hyperlink"/>
            <w:noProof/>
          </w:rPr>
          <w:t>3.3 Agent</w:t>
        </w:r>
        <w:r w:rsidRPr="00812BF7">
          <w:rPr>
            <w:rStyle w:val="Hyperlink"/>
            <w:noProof/>
          </w:rPr>
          <w:t>智能体设计</w:t>
        </w:r>
        <w:r>
          <w:rPr>
            <w:noProof/>
            <w:webHidden/>
          </w:rPr>
          <w:tab/>
        </w:r>
        <w:r>
          <w:rPr>
            <w:noProof/>
            <w:webHidden/>
          </w:rPr>
          <w:fldChar w:fldCharType="begin"/>
        </w:r>
        <w:r>
          <w:rPr>
            <w:noProof/>
            <w:webHidden/>
          </w:rPr>
          <w:instrText xml:space="preserve"> PAGEREF _Toc228019123 \h </w:instrText>
        </w:r>
        <w:r>
          <w:rPr>
            <w:noProof/>
            <w:webHidden/>
          </w:rPr>
        </w:r>
        <w:r>
          <w:rPr>
            <w:noProof/>
            <w:webHidden/>
          </w:rPr>
          <w:fldChar w:fldCharType="separate"/>
        </w:r>
        <w:r>
          <w:rPr>
            <w:noProof/>
            <w:webHidden/>
          </w:rPr>
          <w:t>8</w:t>
        </w:r>
        <w:r>
          <w:rPr>
            <w:noProof/>
            <w:webHidden/>
          </w:rPr>
          <w:fldChar w:fldCharType="end"/>
        </w:r>
      </w:hyperlink>
    </w:p>
    <w:p ns2:paraId="235D3B49" ns2:textId="470CAA34"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4" w:history="1">
        <w:r w:rsidRPr="00812BF7">
          <w:rPr>
            <w:rStyle w:val="Hyperlink"/>
            <w:noProof/>
          </w:rPr>
          <w:t xml:space="preserve">3.4 </w:t>
        </w:r>
        <w:r w:rsidRPr="00812BF7">
          <w:rPr>
            <w:rStyle w:val="Hyperlink"/>
            <w:noProof/>
          </w:rPr>
          <w:t>语音唤醒与对话流程设计</w:t>
        </w:r>
        <w:r>
          <w:rPr>
            <w:noProof/>
            <w:webHidden/>
          </w:rPr>
          <w:tab/>
        </w:r>
        <w:r>
          <w:rPr>
            <w:noProof/>
            <w:webHidden/>
          </w:rPr>
          <w:fldChar w:fldCharType="begin"/>
        </w:r>
        <w:r>
          <w:rPr>
            <w:noProof/>
            <w:webHidden/>
          </w:rPr>
          <w:instrText xml:space="preserve"> PAGEREF _Toc228019124 \h </w:instrText>
        </w:r>
        <w:r>
          <w:rPr>
            <w:noProof/>
            <w:webHidden/>
          </w:rPr>
        </w:r>
        <w:r>
          <w:rPr>
            <w:noProof/>
            <w:webHidden/>
          </w:rPr>
          <w:fldChar w:fldCharType="separate"/>
        </w:r>
        <w:r>
          <w:rPr>
            <w:noProof/>
            <w:webHidden/>
          </w:rPr>
          <w:t>9</w:t>
        </w:r>
        <w:r>
          <w:rPr>
            <w:noProof/>
            <w:webHidden/>
          </w:rPr>
          <w:fldChar w:fldCharType="end"/>
        </w:r>
      </w:hyperlink>
    </w:p>
    <w:p ns2:paraId="4AB81565" ns2:textId="77D623B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5" w:history="1">
        <w:r w:rsidRPr="00812BF7">
          <w:rPr>
            <w:rStyle w:val="Hyperlink"/>
            <w:noProof/>
          </w:rPr>
          <w:t xml:space="preserve">3.5 </w:t>
        </w:r>
        <w:r w:rsidRPr="00812BF7">
          <w:rPr>
            <w:rStyle w:val="Hyperlink"/>
            <w:noProof/>
          </w:rPr>
          <w:t>视觉上下文采集与触发策略设计</w:t>
        </w:r>
        <w:r>
          <w:rPr>
            <w:noProof/>
            <w:webHidden/>
          </w:rPr>
          <w:tab/>
        </w:r>
        <w:r>
          <w:rPr>
            <w:noProof/>
            <w:webHidden/>
          </w:rPr>
          <w:fldChar w:fldCharType="begin"/>
        </w:r>
        <w:r>
          <w:rPr>
            <w:noProof/>
            <w:webHidden/>
          </w:rPr>
          <w:instrText xml:space="preserve"> PAGEREF _Toc228019125 \h </w:instrText>
        </w:r>
        <w:r>
          <w:rPr>
            <w:noProof/>
            <w:webHidden/>
          </w:rPr>
        </w:r>
        <w:r>
          <w:rPr>
            <w:noProof/>
            <w:webHidden/>
          </w:rPr>
          <w:fldChar w:fldCharType="separate"/>
        </w:r>
        <w:r>
          <w:rPr>
            <w:noProof/>
            <w:webHidden/>
          </w:rPr>
          <w:t>10</w:t>
        </w:r>
        <w:r>
          <w:rPr>
            <w:noProof/>
            <w:webHidden/>
          </w:rPr>
          <w:fldChar w:fldCharType="end"/>
        </w:r>
      </w:hyperlink>
    </w:p>
    <w:p ns2:paraId="13198E2C" ns2:textId="61AF5602"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6" w:history="1">
        <w:r w:rsidRPr="00812BF7">
          <w:rPr>
            <w:rStyle w:val="Hyperlink"/>
            <w:noProof/>
          </w:rPr>
          <w:t xml:space="preserve">3.6 </w:t>
        </w:r>
        <w:r w:rsidRPr="00812BF7">
          <w:rPr>
            <w:rStyle w:val="Hyperlink"/>
            <w:noProof/>
          </w:rPr>
          <w:t>表情生成机制与耳朵舵机设计</w:t>
        </w:r>
        <w:r>
          <w:rPr>
            <w:noProof/>
            <w:webHidden/>
          </w:rPr>
          <w:tab/>
        </w:r>
        <w:r>
          <w:rPr>
            <w:noProof/>
            <w:webHidden/>
          </w:rPr>
          <w:fldChar w:fldCharType="begin"/>
        </w:r>
        <w:r>
          <w:rPr>
            <w:noProof/>
            <w:webHidden/>
          </w:rPr>
          <w:instrText xml:space="preserve"> PAGEREF _Toc228019126 \h </w:instrText>
        </w:r>
        <w:r>
          <w:rPr>
            <w:noProof/>
            <w:webHidden/>
          </w:rPr>
        </w:r>
        <w:r>
          <w:rPr>
            <w:noProof/>
            <w:webHidden/>
          </w:rPr>
          <w:fldChar w:fldCharType="separate"/>
        </w:r>
        <w:r>
          <w:rPr>
            <w:noProof/>
            <w:webHidden/>
          </w:rPr>
          <w:t>10</w:t>
        </w:r>
        <w:r>
          <w:rPr>
            <w:noProof/>
            <w:webHidden/>
          </w:rPr>
          <w:fldChar w:fldCharType="end"/>
        </w:r>
      </w:hyperlink>
    </w:p>
    <w:p ns2:paraId="566FF697" ns2:textId="31D85EC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7" w:history="1">
        <w:r w:rsidRPr="00812BF7">
          <w:rPr>
            <w:rStyle w:val="Hyperlink"/>
            <w:noProof/>
          </w:rPr>
          <w:t xml:space="preserve">3.7 </w:t>
        </w:r>
        <w:r w:rsidRPr="00812BF7">
          <w:rPr>
            <w:rStyle w:val="Hyperlink"/>
            <w:noProof/>
          </w:rPr>
          <w:t>本地音频播放设计</w:t>
        </w:r>
        <w:r>
          <w:rPr>
            <w:noProof/>
            <w:webHidden/>
          </w:rPr>
          <w:tab/>
        </w:r>
        <w:r>
          <w:rPr>
            <w:noProof/>
            <w:webHidden/>
          </w:rPr>
          <w:fldChar w:fldCharType="begin"/>
        </w:r>
        <w:r>
          <w:rPr>
            <w:noProof/>
            <w:webHidden/>
          </w:rPr>
          <w:instrText xml:space="preserve"> PAGEREF _Toc228019127 \h </w:instrText>
        </w:r>
        <w:r>
          <w:rPr>
            <w:noProof/>
            <w:webHidden/>
          </w:rPr>
        </w:r>
        <w:r>
          <w:rPr>
            <w:noProof/>
            <w:webHidden/>
          </w:rPr>
          <w:fldChar w:fldCharType="separate"/>
        </w:r>
        <w:r>
          <w:rPr>
            <w:noProof/>
            <w:webHidden/>
          </w:rPr>
          <w:t>12</w:t>
        </w:r>
        <w:r>
          <w:rPr>
            <w:noProof/>
            <w:webHidden/>
          </w:rPr>
          <w:fldChar w:fldCharType="end"/>
        </w:r>
      </w:hyperlink>
    </w:p>
    <w:p ns2:paraId="2053D912" ns2:textId="6C663CDD"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8" w:history="1">
        <w:r w:rsidRPr="00812BF7">
          <w:rPr>
            <w:rStyle w:val="Hyperlink"/>
            <w:noProof/>
          </w:rPr>
          <w:t xml:space="preserve">3.8 </w:t>
        </w:r>
        <w:r w:rsidRPr="00812BF7">
          <w:rPr>
            <w:rStyle w:val="Hyperlink"/>
            <w:noProof/>
          </w:rPr>
          <w:t>硬件系统与电气连接设计</w:t>
        </w:r>
        <w:r>
          <w:rPr>
            <w:noProof/>
            <w:webHidden/>
          </w:rPr>
          <w:tab/>
        </w:r>
        <w:r>
          <w:rPr>
            <w:noProof/>
            <w:webHidden/>
          </w:rPr>
          <w:fldChar w:fldCharType="begin"/>
        </w:r>
        <w:r>
          <w:rPr>
            <w:noProof/>
            <w:webHidden/>
          </w:rPr>
          <w:instrText xml:space="preserve"> PAGEREF _Toc228019128 \h </w:instrText>
        </w:r>
        <w:r>
          <w:rPr>
            <w:noProof/>
            <w:webHidden/>
          </w:rPr>
        </w:r>
        <w:r>
          <w:rPr>
            <w:noProof/>
            <w:webHidden/>
          </w:rPr>
          <w:fldChar w:fldCharType="separate"/>
        </w:r>
        <w:r>
          <w:rPr>
            <w:noProof/>
            <w:webHidden/>
          </w:rPr>
          <w:t>12</w:t>
        </w:r>
        <w:r>
          <w:rPr>
            <w:noProof/>
            <w:webHidden/>
          </w:rPr>
          <w:fldChar w:fldCharType="end"/>
        </w:r>
      </w:hyperlink>
    </w:p>
    <w:p ns2:paraId="4BBB55B0" ns2:textId="2B33AE32"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29" w:history="1">
        <w:r w:rsidRPr="00812BF7">
          <w:rPr>
            <w:rStyle w:val="Hyperlink"/>
            <w:noProof/>
          </w:rPr>
          <w:t xml:space="preserve">3.9 </w:t>
        </w:r>
        <w:r w:rsidRPr="00812BF7">
          <w:rPr>
            <w:rStyle w:val="Hyperlink"/>
            <w:noProof/>
          </w:rPr>
          <w:t>人脸追踪算法设计</w:t>
        </w:r>
        <w:r>
          <w:rPr>
            <w:noProof/>
            <w:webHidden/>
          </w:rPr>
          <w:tab/>
        </w:r>
        <w:r>
          <w:rPr>
            <w:noProof/>
            <w:webHidden/>
          </w:rPr>
          <w:fldChar w:fldCharType="begin"/>
        </w:r>
        <w:r>
          <w:rPr>
            <w:noProof/>
            <w:webHidden/>
          </w:rPr>
          <w:instrText xml:space="preserve"> PAGEREF _Toc228019129 \h </w:instrText>
        </w:r>
        <w:r>
          <w:rPr>
            <w:noProof/>
            <w:webHidden/>
          </w:rPr>
        </w:r>
        <w:r>
          <w:rPr>
            <w:noProof/>
            <w:webHidden/>
          </w:rPr>
          <w:fldChar w:fldCharType="separate"/>
        </w:r>
        <w:r>
          <w:rPr>
            <w:noProof/>
            <w:webHidden/>
          </w:rPr>
          <w:t>14</w:t>
        </w:r>
        <w:r>
          <w:rPr>
            <w:noProof/>
            <w:webHidden/>
          </w:rPr>
          <w:fldChar w:fldCharType="end"/>
        </w:r>
      </w:hyperlink>
    </w:p>
    <w:p ns2:paraId="6CD32C15" ns2:textId="5B42B144"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0" w:history="1">
        <w:r w:rsidRPr="00812BF7">
          <w:rPr>
            <w:rStyle w:val="Hyperlink"/>
            <w:noProof/>
          </w:rPr>
          <w:t>3.10 PCA9685</w:t>
        </w:r>
        <w:r w:rsidRPr="00812BF7">
          <w:rPr>
            <w:rStyle w:val="Hyperlink"/>
            <w:noProof/>
          </w:rPr>
          <w:t>舵机控制与安全策略</w:t>
        </w:r>
        <w:r>
          <w:rPr>
            <w:noProof/>
            <w:webHidden/>
          </w:rPr>
          <w:tab/>
        </w:r>
        <w:r>
          <w:rPr>
            <w:noProof/>
            <w:webHidden/>
          </w:rPr>
          <w:fldChar w:fldCharType="begin"/>
        </w:r>
        <w:r>
          <w:rPr>
            <w:noProof/>
            <w:webHidden/>
          </w:rPr>
          <w:instrText xml:space="preserve"> PAGEREF _Toc228019130 \h </w:instrText>
        </w:r>
        <w:r>
          <w:rPr>
            <w:noProof/>
            <w:webHidden/>
          </w:rPr>
        </w:r>
        <w:r>
          <w:rPr>
            <w:noProof/>
            <w:webHidden/>
          </w:rPr>
          <w:fldChar w:fldCharType="separate"/>
        </w:r>
        <w:r>
          <w:rPr>
            <w:noProof/>
            <w:webHidden/>
          </w:rPr>
          <w:t>16</w:t>
        </w:r>
        <w:r>
          <w:rPr>
            <w:noProof/>
            <w:webHidden/>
          </w:rPr>
          <w:fldChar w:fldCharType="end"/>
        </w:r>
      </w:hyperlink>
    </w:p>
    <w:p ns2:paraId="7C4F1816" ns2:textId="54E8D46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1" w:history="1">
        <w:r w:rsidRPr="00812BF7">
          <w:rPr>
            <w:rStyle w:val="Hyperlink"/>
            <w:noProof/>
          </w:rPr>
          <w:t xml:space="preserve">3.11 </w:t>
        </w:r>
        <w:r w:rsidRPr="00812BF7">
          <w:rPr>
            <w:rStyle w:val="Hyperlink"/>
            <w:noProof/>
          </w:rPr>
          <w:t>本地模型扩展设计</w:t>
        </w:r>
        <w:r>
          <w:rPr>
            <w:noProof/>
            <w:webHidden/>
          </w:rPr>
          <w:tab/>
        </w:r>
        <w:r>
          <w:rPr>
            <w:noProof/>
            <w:webHidden/>
          </w:rPr>
          <w:fldChar w:fldCharType="begin"/>
        </w:r>
        <w:r>
          <w:rPr>
            <w:noProof/>
            <w:webHidden/>
          </w:rPr>
          <w:instrText xml:space="preserve"> PAGEREF _Toc228019131 \h </w:instrText>
        </w:r>
        <w:r>
          <w:rPr>
            <w:noProof/>
            <w:webHidden/>
          </w:rPr>
        </w:r>
        <w:r>
          <w:rPr>
            <w:noProof/>
            <w:webHidden/>
          </w:rPr>
          <w:fldChar w:fldCharType="separate"/>
        </w:r>
        <w:r>
          <w:rPr>
            <w:noProof/>
            <w:webHidden/>
          </w:rPr>
          <w:t>17</w:t>
        </w:r>
        <w:r>
          <w:rPr>
            <w:noProof/>
            <w:webHidden/>
          </w:rPr>
          <w:fldChar w:fldCharType="end"/>
        </w:r>
      </w:hyperlink>
    </w:p>
    <w:p ns2:paraId="015C0AF1" ns2:textId="7E3BEF78"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2" w:history="1">
        <w:r w:rsidRPr="00812BF7">
          <w:rPr>
            <w:rStyle w:val="Hyperlink"/>
            <w:noProof/>
          </w:rPr>
          <w:t xml:space="preserve">3.12 </w:t>
        </w:r>
        <w:r w:rsidRPr="00812BF7">
          <w:rPr>
            <w:rStyle w:val="Hyperlink"/>
            <w:noProof/>
          </w:rPr>
          <w:t>本章小结</w:t>
        </w:r>
        <w:r>
          <w:rPr>
            <w:noProof/>
            <w:webHidden/>
          </w:rPr>
          <w:tab/>
        </w:r>
        <w:r>
          <w:rPr>
            <w:noProof/>
            <w:webHidden/>
          </w:rPr>
          <w:fldChar w:fldCharType="begin"/>
        </w:r>
        <w:r>
          <w:rPr>
            <w:noProof/>
            <w:webHidden/>
          </w:rPr>
          <w:instrText xml:space="preserve"> PAGEREF _Toc228019132 \h </w:instrText>
        </w:r>
        <w:r>
          <w:rPr>
            <w:noProof/>
            <w:webHidden/>
          </w:rPr>
        </w:r>
        <w:r>
          <w:rPr>
            <w:noProof/>
            <w:webHidden/>
          </w:rPr>
          <w:fldChar w:fldCharType="separate"/>
        </w:r>
        <w:r>
          <w:rPr>
            <w:noProof/>
            <w:webHidden/>
          </w:rPr>
          <w:t>17</w:t>
        </w:r>
        <w:r>
          <w:rPr>
            <w:noProof/>
            <w:webHidden/>
          </w:rPr>
          <w:fldChar w:fldCharType="end"/>
        </w:r>
      </w:hyperlink>
    </w:p>
    <w:p ns2:paraId="431C7846" ns2:textId="3B729952" w:rsidR="007A6CDB" w:rsidRDefault="007A6CDB">
      <w:pPr>
        <w:pStyle w:val="TOC1"/>
        <w:rPr>
          <w:rFonts w:asciiTheme="minorHAnsi" w:eastAsiaTheme="minorEastAsia" w:hAnsiTheme="minorHAnsi" w:cstheme="minorBidi"/>
          <w:noProof/>
          <w:snapToGrid/>
          <w:lang w:val="en-CN"/>
          <ns2:ligatures ns2:val="standardContextual"/>
        </w:rPr>
      </w:pPr>
      <w:hyperlink w:anchor="_Toc228019133" w:history="1">
        <w:r w:rsidRPr="00812BF7">
          <w:rPr>
            <w:rStyle w:val="Hyperlink"/>
            <w:noProof/>
          </w:rPr>
          <w:t>第四章</w:t>
        </w:r>
        <w:r w:rsidRPr="00812BF7">
          <w:rPr>
            <w:rStyle w:val="Hyperlink"/>
            <w:noProof/>
          </w:rPr>
          <w:t xml:space="preserve"> </w:t>
        </w:r>
        <w:r w:rsidRPr="00812BF7">
          <w:rPr>
            <w:rStyle w:val="Hyperlink"/>
            <w:noProof/>
          </w:rPr>
          <w:t>系统实现与测试</w:t>
        </w:r>
        <w:r>
          <w:rPr>
            <w:noProof/>
            <w:webHidden/>
          </w:rPr>
          <w:tab/>
        </w:r>
        <w:r>
          <w:rPr>
            <w:noProof/>
            <w:webHidden/>
          </w:rPr>
          <w:fldChar w:fldCharType="begin"/>
        </w:r>
        <w:r>
          <w:rPr>
            <w:noProof/>
            <w:webHidden/>
          </w:rPr>
          <w:instrText xml:space="preserve"> PAGEREF _Toc228019133 \h </w:instrText>
        </w:r>
        <w:r>
          <w:rPr>
            <w:noProof/>
            <w:webHidden/>
          </w:rPr>
        </w:r>
        <w:r>
          <w:rPr>
            <w:noProof/>
            <w:webHidden/>
          </w:rPr>
          <w:fldChar w:fldCharType="separate"/>
        </w:r>
        <w:r>
          <w:rPr>
            <w:noProof/>
            <w:webHidden/>
          </w:rPr>
          <w:t>18</w:t>
        </w:r>
        <w:r>
          <w:rPr>
            <w:noProof/>
            <w:webHidden/>
          </w:rPr>
          <w:fldChar w:fldCharType="end"/>
        </w:r>
      </w:hyperlink>
    </w:p>
    <w:p ns2:paraId="363EDC2A" ns2:textId="1C7EF4A3"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4" w:history="1">
        <w:r w:rsidRPr="00812BF7">
          <w:rPr>
            <w:rStyle w:val="Hyperlink"/>
            <w:noProof/>
          </w:rPr>
          <w:t xml:space="preserve">4.1 </w:t>
        </w:r>
        <w:r w:rsidRPr="00812BF7">
          <w:rPr>
            <w:rStyle w:val="Hyperlink"/>
            <w:noProof/>
          </w:rPr>
          <w:t>开发与运行环境</w:t>
        </w:r>
        <w:r>
          <w:rPr>
            <w:noProof/>
            <w:webHidden/>
          </w:rPr>
          <w:tab/>
        </w:r>
        <w:r>
          <w:rPr>
            <w:noProof/>
            <w:webHidden/>
          </w:rPr>
          <w:fldChar w:fldCharType="begin"/>
        </w:r>
        <w:r>
          <w:rPr>
            <w:noProof/>
            <w:webHidden/>
          </w:rPr>
          <w:instrText xml:space="preserve"> PAGEREF _Toc228019134 \h </w:instrText>
        </w:r>
        <w:r>
          <w:rPr>
            <w:noProof/>
            <w:webHidden/>
          </w:rPr>
        </w:r>
        <w:r>
          <w:rPr>
            <w:noProof/>
            <w:webHidden/>
          </w:rPr>
          <w:fldChar w:fldCharType="separate"/>
        </w:r>
        <w:r>
          <w:rPr>
            <w:noProof/>
            <w:webHidden/>
          </w:rPr>
          <w:t>18</w:t>
        </w:r>
        <w:r>
          <w:rPr>
            <w:noProof/>
            <w:webHidden/>
          </w:rPr>
          <w:fldChar w:fldCharType="end"/>
        </w:r>
      </w:hyperlink>
    </w:p>
    <w:p ns2:paraId="2491082F" ns2:textId="242C3E53"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5" w:history="1">
        <w:r w:rsidRPr="00812BF7">
          <w:rPr>
            <w:rStyle w:val="Hyperlink"/>
            <w:noProof/>
          </w:rPr>
          <w:t xml:space="preserve">4.2 </w:t>
        </w:r>
        <w:r w:rsidRPr="00812BF7">
          <w:rPr>
            <w:rStyle w:val="Hyperlink"/>
            <w:noProof/>
          </w:rPr>
          <w:t>后端服务实现</w:t>
        </w:r>
        <w:r>
          <w:rPr>
            <w:noProof/>
            <w:webHidden/>
          </w:rPr>
          <w:tab/>
        </w:r>
        <w:r>
          <w:rPr>
            <w:noProof/>
            <w:webHidden/>
          </w:rPr>
          <w:fldChar w:fldCharType="begin"/>
        </w:r>
        <w:r>
          <w:rPr>
            <w:noProof/>
            <w:webHidden/>
          </w:rPr>
          <w:instrText xml:space="preserve"> PAGEREF _Toc228019135 \h </w:instrText>
        </w:r>
        <w:r>
          <w:rPr>
            <w:noProof/>
            <w:webHidden/>
          </w:rPr>
        </w:r>
        <w:r>
          <w:rPr>
            <w:noProof/>
            <w:webHidden/>
          </w:rPr>
          <w:fldChar w:fldCharType="separate"/>
        </w:r>
        <w:r>
          <w:rPr>
            <w:noProof/>
            <w:webHidden/>
          </w:rPr>
          <w:t>18</w:t>
        </w:r>
        <w:r>
          <w:rPr>
            <w:noProof/>
            <w:webHidden/>
          </w:rPr>
          <w:fldChar w:fldCharType="end"/>
        </w:r>
      </w:hyperlink>
    </w:p>
    <w:p ns2:paraId="6AF3AD24" ns2:textId="015FF2A3"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6" w:history="1">
        <w:r w:rsidRPr="00812BF7">
          <w:rPr>
            <w:rStyle w:val="Hyperlink"/>
            <w:noProof/>
          </w:rPr>
          <w:t>4.3 OpenClaw</w:t>
        </w:r>
        <w:r w:rsidRPr="00812BF7">
          <w:rPr>
            <w:rStyle w:val="Hyperlink"/>
            <w:noProof/>
          </w:rPr>
          <w:t>桥接实现</w:t>
        </w:r>
        <w:r>
          <w:rPr>
            <w:noProof/>
            <w:webHidden/>
          </w:rPr>
          <w:tab/>
        </w:r>
        <w:r>
          <w:rPr>
            <w:noProof/>
            <w:webHidden/>
          </w:rPr>
          <w:fldChar w:fldCharType="begin"/>
        </w:r>
        <w:r>
          <w:rPr>
            <w:noProof/>
            <w:webHidden/>
          </w:rPr>
          <w:instrText xml:space="preserve"> PAGEREF _Toc228019136 \h </w:instrText>
        </w:r>
        <w:r>
          <w:rPr>
            <w:noProof/>
            <w:webHidden/>
          </w:rPr>
        </w:r>
        <w:r>
          <w:rPr>
            <w:noProof/>
            <w:webHidden/>
          </w:rPr>
          <w:fldChar w:fldCharType="separate"/>
        </w:r>
        <w:r>
          <w:rPr>
            <w:noProof/>
            <w:webHidden/>
          </w:rPr>
          <w:t>19</w:t>
        </w:r>
        <w:r>
          <w:rPr>
            <w:noProof/>
            <w:webHidden/>
          </w:rPr>
          <w:fldChar w:fldCharType="end"/>
        </w:r>
      </w:hyperlink>
    </w:p>
    <w:p ns2:paraId="21463584" ns2:textId="73B34AD7"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7" w:history="1">
        <w:r w:rsidRPr="00812BF7">
          <w:rPr>
            <w:rStyle w:val="Hyperlink"/>
            <w:noProof/>
          </w:rPr>
          <w:t xml:space="preserve">4.4 </w:t>
        </w:r>
        <w:r w:rsidRPr="00812BF7">
          <w:rPr>
            <w:rStyle w:val="Hyperlink"/>
            <w:noProof/>
          </w:rPr>
          <w:t>本地小模型探索实现</w:t>
        </w:r>
        <w:r>
          <w:rPr>
            <w:noProof/>
            <w:webHidden/>
          </w:rPr>
          <w:tab/>
        </w:r>
        <w:r>
          <w:rPr>
            <w:noProof/>
            <w:webHidden/>
          </w:rPr>
          <w:fldChar w:fldCharType="begin"/>
        </w:r>
        <w:r>
          <w:rPr>
            <w:noProof/>
            <w:webHidden/>
          </w:rPr>
          <w:instrText xml:space="preserve"> PAGEREF _Toc228019137 \h </w:instrText>
        </w:r>
        <w:r>
          <w:rPr>
            <w:noProof/>
            <w:webHidden/>
          </w:rPr>
        </w:r>
        <w:r>
          <w:rPr>
            <w:noProof/>
            <w:webHidden/>
          </w:rPr>
          <w:fldChar w:fldCharType="separate"/>
        </w:r>
        <w:r>
          <w:rPr>
            <w:noProof/>
            <w:webHidden/>
          </w:rPr>
          <w:t>21</w:t>
        </w:r>
        <w:r>
          <w:rPr>
            <w:noProof/>
            <w:webHidden/>
          </w:rPr>
          <w:fldChar w:fldCharType="end"/>
        </w:r>
      </w:hyperlink>
    </w:p>
    <w:p ns2:paraId="1D7FD0F6" ns2:textId="1A9F2D12"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8" w:history="1">
        <w:r w:rsidRPr="00812BF7">
          <w:rPr>
            <w:rStyle w:val="Hyperlink"/>
            <w:noProof/>
          </w:rPr>
          <w:t xml:space="preserve">4.5 </w:t>
        </w:r>
        <w:r w:rsidRPr="00812BF7">
          <w:rPr>
            <w:rStyle w:val="Hyperlink"/>
            <w:noProof/>
          </w:rPr>
          <w:t>前端</w:t>
        </w:r>
        <w:r w:rsidRPr="00812BF7">
          <w:rPr>
            <w:rStyle w:val="Hyperlink"/>
            <w:noProof/>
          </w:rPr>
          <w:t>kiosk</w:t>
        </w:r>
        <w:r w:rsidRPr="00812BF7">
          <w:rPr>
            <w:rStyle w:val="Hyperlink"/>
            <w:noProof/>
          </w:rPr>
          <w:t>界面实现</w:t>
        </w:r>
        <w:r>
          <w:rPr>
            <w:noProof/>
            <w:webHidden/>
          </w:rPr>
          <w:tab/>
        </w:r>
        <w:r>
          <w:rPr>
            <w:noProof/>
            <w:webHidden/>
          </w:rPr>
          <w:fldChar w:fldCharType="begin"/>
        </w:r>
        <w:r>
          <w:rPr>
            <w:noProof/>
            <w:webHidden/>
          </w:rPr>
          <w:instrText xml:space="preserve"> PAGEREF _Toc228019138 \h </w:instrText>
        </w:r>
        <w:r>
          <w:rPr>
            <w:noProof/>
            <w:webHidden/>
          </w:rPr>
        </w:r>
        <w:r>
          <w:rPr>
            <w:noProof/>
            <w:webHidden/>
          </w:rPr>
          <w:fldChar w:fldCharType="separate"/>
        </w:r>
        <w:r>
          <w:rPr>
            <w:noProof/>
            <w:webHidden/>
          </w:rPr>
          <w:t>21</w:t>
        </w:r>
        <w:r>
          <w:rPr>
            <w:noProof/>
            <w:webHidden/>
          </w:rPr>
          <w:fldChar w:fldCharType="end"/>
        </w:r>
      </w:hyperlink>
    </w:p>
    <w:p ns2:paraId="4B803632" ns2:textId="3AA8C3D6"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39" w:history="1">
        <w:r w:rsidRPr="00812BF7">
          <w:rPr>
            <w:rStyle w:val="Hyperlink"/>
            <w:noProof/>
          </w:rPr>
          <w:t xml:space="preserve">4.6 </w:t>
        </w:r>
        <w:r w:rsidRPr="00812BF7">
          <w:rPr>
            <w:rStyle w:val="Hyperlink"/>
            <w:noProof/>
          </w:rPr>
          <w:t>语音、视觉功能测试</w:t>
        </w:r>
        <w:r>
          <w:rPr>
            <w:noProof/>
            <w:webHidden/>
          </w:rPr>
          <w:tab/>
        </w:r>
        <w:r>
          <w:rPr>
            <w:noProof/>
            <w:webHidden/>
          </w:rPr>
          <w:fldChar w:fldCharType="begin"/>
        </w:r>
        <w:r>
          <w:rPr>
            <w:noProof/>
            <w:webHidden/>
          </w:rPr>
          <w:instrText xml:space="preserve"> PAGEREF _Toc228019139 \h </w:instrText>
        </w:r>
        <w:r>
          <w:rPr>
            <w:noProof/>
            <w:webHidden/>
          </w:rPr>
        </w:r>
        <w:r>
          <w:rPr>
            <w:noProof/>
            <w:webHidden/>
          </w:rPr>
          <w:fldChar w:fldCharType="separate"/>
        </w:r>
        <w:r>
          <w:rPr>
            <w:noProof/>
            <w:webHidden/>
          </w:rPr>
          <w:t>22</w:t>
        </w:r>
        <w:r>
          <w:rPr>
            <w:noProof/>
            <w:webHidden/>
          </w:rPr>
          <w:fldChar w:fldCharType="end"/>
        </w:r>
      </w:hyperlink>
    </w:p>
    <w:p ns2:paraId="10AC0B49" ns2:textId="480288F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0" w:history="1">
        <w:r w:rsidRPr="00812BF7">
          <w:rPr>
            <w:rStyle w:val="Hyperlink"/>
            <w:noProof/>
          </w:rPr>
          <w:t xml:space="preserve">4.7 </w:t>
        </w:r>
        <w:r w:rsidRPr="00812BF7">
          <w:rPr>
            <w:rStyle w:val="Hyperlink"/>
            <w:noProof/>
          </w:rPr>
          <w:t>系统性能指标测试</w:t>
        </w:r>
        <w:r>
          <w:rPr>
            <w:noProof/>
            <w:webHidden/>
          </w:rPr>
          <w:tab/>
        </w:r>
        <w:r>
          <w:rPr>
            <w:noProof/>
            <w:webHidden/>
          </w:rPr>
          <w:fldChar w:fldCharType="begin"/>
        </w:r>
        <w:r>
          <w:rPr>
            <w:noProof/>
            <w:webHidden/>
          </w:rPr>
          <w:instrText xml:space="preserve"> PAGEREF _Toc228019140 \h </w:instrText>
        </w:r>
        <w:r>
          <w:rPr>
            <w:noProof/>
            <w:webHidden/>
          </w:rPr>
        </w:r>
        <w:r>
          <w:rPr>
            <w:noProof/>
            <w:webHidden/>
          </w:rPr>
          <w:fldChar w:fldCharType="separate"/>
        </w:r>
        <w:r>
          <w:rPr>
            <w:noProof/>
            <w:webHidden/>
          </w:rPr>
          <w:t>22</w:t>
        </w:r>
        <w:r>
          <w:rPr>
            <w:noProof/>
            <w:webHidden/>
          </w:rPr>
          <w:fldChar w:fldCharType="end"/>
        </w:r>
      </w:hyperlink>
    </w:p>
    <w:p ns2:paraId="3339B14F" ns2:textId="5DFE11FC"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1" w:history="1">
        <w:r w:rsidRPr="00812BF7">
          <w:rPr>
            <w:rStyle w:val="Hyperlink"/>
            <w:noProof/>
          </w:rPr>
          <w:t xml:space="preserve">4.8 </w:t>
        </w:r>
        <w:r w:rsidRPr="00812BF7">
          <w:rPr>
            <w:rStyle w:val="Hyperlink"/>
            <w:noProof/>
          </w:rPr>
          <w:t>系统与</w:t>
        </w:r>
        <w:r w:rsidRPr="00812BF7">
          <w:rPr>
            <w:rStyle w:val="Hyperlink"/>
            <w:noProof/>
          </w:rPr>
          <w:t>Agent</w:t>
        </w:r>
        <w:r w:rsidRPr="00812BF7">
          <w:rPr>
            <w:rStyle w:val="Hyperlink"/>
            <w:noProof/>
          </w:rPr>
          <w:t>协作功能测试</w:t>
        </w:r>
        <w:r>
          <w:rPr>
            <w:noProof/>
            <w:webHidden/>
          </w:rPr>
          <w:tab/>
        </w:r>
        <w:r>
          <w:rPr>
            <w:noProof/>
            <w:webHidden/>
          </w:rPr>
          <w:fldChar w:fldCharType="begin"/>
        </w:r>
        <w:r>
          <w:rPr>
            <w:noProof/>
            <w:webHidden/>
          </w:rPr>
          <w:instrText xml:space="preserve"> PAGEREF _Toc228019141 \h </w:instrText>
        </w:r>
        <w:r>
          <w:rPr>
            <w:noProof/>
            <w:webHidden/>
          </w:rPr>
        </w:r>
        <w:r>
          <w:rPr>
            <w:noProof/>
            <w:webHidden/>
          </w:rPr>
          <w:fldChar w:fldCharType="separate"/>
        </w:r>
        <w:r>
          <w:rPr>
            <w:noProof/>
            <w:webHidden/>
          </w:rPr>
          <w:t>23</w:t>
        </w:r>
        <w:r>
          <w:rPr>
            <w:noProof/>
            <w:webHidden/>
          </w:rPr>
          <w:fldChar w:fldCharType="end"/>
        </w:r>
      </w:hyperlink>
    </w:p>
    <w:p ns2:paraId="4753E99B" ns2:textId="0E1446CB"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2" w:history="1">
        <w:r w:rsidRPr="00812BF7">
          <w:rPr>
            <w:rStyle w:val="Hyperlink"/>
            <w:noProof/>
          </w:rPr>
          <w:t xml:space="preserve">4.9 本地小模型测试结果24</w:t>
        </w:r>
        <w:r w:rsidRPr="00812BF7">
          <w:rPr>
            <w:rStyle w:val="Hyperlink"/>
            <w:noProof/>
          </w:rPr>
          <w:t/>
        </w:r>
        <w:r>
          <w:rPr>
            <w:noProof/>
            <w:webHidden/>
          </w:rPr>
          <w:tab/>
        </w:r>
        <w:r>
          <w:rPr>
            <w:noProof/>
            <w:webHidden/>
          </w:rPr>
          <w:fldChar w:fldCharType="begin"/>
        </w:r>
        <w:r>
          <w:rPr>
            <w:noProof/>
            <w:webHidden/>
          </w:rPr>
          <w:instrText xml:space="preserve"> PAGEREF _Toc228019142 \h </w:instrText>
        </w:r>
        <w:r>
          <w:rPr>
            <w:noProof/>
            <w:webHidden/>
          </w:rPr>
        </w:r>
        <w:r>
          <w:rPr>
            <w:noProof/>
            <w:webHidden/>
          </w:rPr>
          <w:fldChar w:fldCharType="separate"/>
        </w:r>
        <w:r>
          <w:rPr>
            <w:noProof/>
            <w:webHidden/>
          </w:rPr>
          <w:t/>
        </w:r>
        <w:r>
          <w:rPr>
            <w:noProof/>
            <w:webHidden/>
          </w:rPr>
          <w:fldChar w:fldCharType="end"/>
        </w:r>
      </w:hyperlink>
    </w:p>
    <w:p ns2:paraId="7935CB34" ns2:textId="238A6BFF"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3" w:history="1">
        <w:r w:rsidRPr="00812BF7">
          <w:rPr>
            <w:rStyle w:val="Hyperlink"/>
            <w:noProof/>
          </w:rPr>
          <w:t xml:space="preserve">4.10 </w:t>
        </w:r>
        <w:r w:rsidRPr="00812BF7">
          <w:rPr>
            <w:rStyle w:val="Hyperlink"/>
            <w:noProof/>
          </w:rPr>
          <w:t>舵机控制与硬件安全测试</w:t>
        </w:r>
        <w:r>
          <w:rPr>
            <w:noProof/>
            <w:webHidden/>
          </w:rPr>
          <w:tab/>
        </w:r>
        <w:r>
          <w:rPr>
            <w:noProof/>
            <w:webHidden/>
          </w:rPr>
          <w:fldChar w:fldCharType="begin"/>
        </w:r>
        <w:r>
          <w:rPr>
            <w:noProof/>
            <w:webHidden/>
          </w:rPr>
          <w:instrText xml:space="preserve"> PAGEREF _Toc228019143 \h </w:instrText>
        </w:r>
        <w:r>
          <w:rPr>
            <w:noProof/>
            <w:webHidden/>
          </w:rPr>
        </w:r>
        <w:r>
          <w:rPr>
            <w:noProof/>
            <w:webHidden/>
          </w:rPr>
          <w:fldChar w:fldCharType="separate"/>
        </w:r>
        <w:r>
          <w:rPr>
            <w:noProof/>
            <w:webHidden/>
          </w:rPr>
          <w:t>26</w:t>
        </w:r>
        <w:r>
          <w:rPr>
            <w:noProof/>
            <w:webHidden/>
          </w:rPr>
          <w:fldChar w:fldCharType="end"/>
        </w:r>
      </w:hyperlink>
    </w:p>
    <w:p ns2:paraId="1FC17950" ns2:textId="7C7FC698"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4" w:history="1">
        <w:r w:rsidRPr="00812BF7">
          <w:rPr>
            <w:rStyle w:val="Hyperlink"/>
            <w:noProof/>
          </w:rPr>
          <w:t xml:space="preserve">4.11 </w:t>
        </w:r>
        <w:r w:rsidRPr="00812BF7">
          <w:rPr>
            <w:rStyle w:val="Hyperlink"/>
            <w:noProof/>
          </w:rPr>
          <w:t>系统运行问题与优化</w:t>
        </w:r>
        <w:r>
          <w:rPr>
            <w:noProof/>
            <w:webHidden/>
          </w:rPr>
          <w:tab/>
        </w:r>
        <w:r>
          <w:rPr>
            <w:noProof/>
            <w:webHidden/>
          </w:rPr>
          <w:fldChar w:fldCharType="begin"/>
        </w:r>
        <w:r>
          <w:rPr>
            <w:noProof/>
            <w:webHidden/>
          </w:rPr>
          <w:instrText xml:space="preserve"> PAGEREF _Toc228019144 \h </w:instrText>
        </w:r>
        <w:r>
          <w:rPr>
            <w:noProof/>
            <w:webHidden/>
          </w:rPr>
        </w:r>
        <w:r>
          <w:rPr>
            <w:noProof/>
            <w:webHidden/>
          </w:rPr>
          <w:fldChar w:fldCharType="separate"/>
        </w:r>
        <w:r>
          <w:rPr>
            <w:noProof/>
            <w:webHidden/>
          </w:rPr>
          <w:t>27</w:t>
        </w:r>
        <w:r>
          <w:rPr>
            <w:noProof/>
            <w:webHidden/>
          </w:rPr>
          <w:fldChar w:fldCharType="end"/>
        </w:r>
      </w:hyperlink>
    </w:p>
    <w:p ns2:paraId="5C57A96F" ns2:textId="17A230EA" w:rsidR="007A6CDB" w:rsidRDefault="007A6CDB">
      <w:pPr>
        <w:pStyle w:val="TOC2"/>
        <w:tabs>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5" w:history="1">
        <w:r w:rsidRPr="00812BF7">
          <w:rPr>
            <w:rStyle w:val="Hyperlink"/>
            <w:noProof/>
          </w:rPr>
          <w:t xml:space="preserve">4.12 </w:t>
        </w:r>
        <w:r w:rsidRPr="00812BF7">
          <w:rPr>
            <w:rStyle w:val="Hyperlink"/>
            <w:noProof/>
          </w:rPr>
          <w:t>本章小结</w:t>
        </w:r>
        <w:r>
          <w:rPr>
            <w:noProof/>
            <w:webHidden/>
          </w:rPr>
          <w:tab/>
        </w:r>
        <w:r>
          <w:rPr>
            <w:noProof/>
            <w:webHidden/>
          </w:rPr>
          <w:fldChar w:fldCharType="begin"/>
        </w:r>
        <w:r>
          <w:rPr>
            <w:noProof/>
            <w:webHidden/>
          </w:rPr>
          <w:instrText xml:space="preserve"> PAGEREF _Toc228019145 \h </w:instrText>
        </w:r>
        <w:r>
          <w:rPr>
            <w:noProof/>
            <w:webHidden/>
          </w:rPr>
        </w:r>
        <w:r>
          <w:rPr>
            <w:noProof/>
            <w:webHidden/>
          </w:rPr>
          <w:fldChar w:fldCharType="separate"/>
        </w:r>
        <w:r>
          <w:rPr>
            <w:noProof/>
            <w:webHidden/>
          </w:rPr>
          <w:t>27</w:t>
        </w:r>
        <w:r>
          <w:rPr>
            <w:noProof/>
            <w:webHidden/>
          </w:rPr>
          <w:fldChar w:fldCharType="end"/>
        </w:r>
      </w:hyperlink>
    </w:p>
    <w:p ns2:paraId="2A0BEA15" ns2:textId="2E4AEB5E" w:rsidR="007A6CDB" w:rsidRDefault="007A6CDB">
      <w:pPr>
        <w:pStyle w:val="TOC1"/>
        <w:rPr>
          <w:rFonts w:asciiTheme="minorHAnsi" w:eastAsiaTheme="minorEastAsia" w:hAnsiTheme="minorHAnsi" w:cstheme="minorBidi"/>
          <w:noProof/>
          <w:snapToGrid/>
          <w:lang w:val="en-CN"/>
          <ns2:ligatures ns2:val="standardContextual"/>
        </w:rPr>
      </w:pPr>
      <w:hyperlink w:anchor="_Toc228019146" w:history="1">
        <w:r w:rsidRPr="00812BF7">
          <w:rPr>
            <w:rStyle w:val="Hyperlink"/>
            <w:noProof/>
          </w:rPr>
          <w:t>结论</w:t>
        </w:r>
        <w:r>
          <w:rPr>
            <w:noProof/>
            <w:webHidden/>
          </w:rPr>
          <w:tab/>
        </w:r>
        <w:r>
          <w:rPr>
            <w:noProof/>
            <w:webHidden/>
          </w:rPr>
          <w:fldChar w:fldCharType="begin"/>
        </w:r>
        <w:r>
          <w:rPr>
            <w:noProof/>
            <w:webHidden/>
          </w:rPr>
          <w:instrText xml:space="preserve"> PAGEREF _Toc228019146 \h </w:instrText>
        </w:r>
        <w:r>
          <w:rPr>
            <w:noProof/>
            <w:webHidden/>
          </w:rPr>
        </w:r>
        <w:r>
          <w:rPr>
            <w:noProof/>
            <w:webHidden/>
          </w:rPr>
          <w:fldChar w:fldCharType="separate"/>
        </w:r>
        <w:r>
          <w:rPr>
            <w:noProof/>
            <w:webHidden/>
          </w:rPr>
          <w:t>28</w:t>
        </w:r>
        <w:r>
          <w:rPr>
            <w:noProof/>
            <w:webHidden/>
          </w:rPr>
          <w:fldChar w:fldCharType="end"/>
        </w:r>
      </w:hyperlink>
    </w:p>
    <w:p ns2:paraId="261FEA8B" ns2:textId="6E0C9101" w:rsidR="007A6CDB" w:rsidRDefault="007A6CDB">
      <w:pPr>
        <w:pStyle w:val="TOC2"/>
        <w:tabs>
          <w:tab w:val="left" w:pos="1440"/>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7" w:history="1">
        <w:r w:rsidRPr="00812BF7">
          <w:rPr>
            <w:rStyle w:val="Hyperlink"/>
            <w:noProof/>
          </w:rPr>
          <w:t>1.</w:t>
        </w:r>
        <w:r>
          <w:rPr>
            <w:rFonts w:asciiTheme="minorHAnsi" w:eastAsiaTheme="minorEastAsia" w:hAnsiTheme="minorHAnsi" w:cstheme="minorBidi"/>
            <w:noProof/>
            <w:snapToGrid/>
            <w:lang w:val="en-CN"/>
            <ns2:ligatures ns2:val="standardContextual"/>
          </w:rPr>
          <w:tab/>
        </w:r>
        <w:r w:rsidRPr="00812BF7">
          <w:rPr>
            <w:rStyle w:val="Hyperlink"/>
            <w:noProof/>
          </w:rPr>
          <w:t>论文工作总结</w:t>
        </w:r>
        <w:r>
          <w:rPr>
            <w:noProof/>
            <w:webHidden/>
          </w:rPr>
          <w:tab/>
        </w:r>
        <w:r>
          <w:rPr>
            <w:noProof/>
            <w:webHidden/>
          </w:rPr>
          <w:fldChar w:fldCharType="begin"/>
        </w:r>
        <w:r>
          <w:rPr>
            <w:noProof/>
            <w:webHidden/>
          </w:rPr>
          <w:instrText xml:space="preserve"> PAGEREF _Toc228019147 \h </w:instrText>
        </w:r>
        <w:r>
          <w:rPr>
            <w:noProof/>
            <w:webHidden/>
          </w:rPr>
        </w:r>
        <w:r>
          <w:rPr>
            <w:noProof/>
            <w:webHidden/>
          </w:rPr>
          <w:fldChar w:fldCharType="separate"/>
        </w:r>
        <w:r>
          <w:rPr>
            <w:noProof/>
            <w:webHidden/>
          </w:rPr>
          <w:t>28</w:t>
        </w:r>
        <w:r>
          <w:rPr>
            <w:noProof/>
            <w:webHidden/>
          </w:rPr>
          <w:fldChar w:fldCharType="end"/>
        </w:r>
      </w:hyperlink>
    </w:p>
    <w:p ns2:paraId="317591D7" ns2:textId="40FF4D45" w:rsidR="007A6CDB" w:rsidRDefault="007A6CDB">
      <w:pPr>
        <w:pStyle w:val="TOC2"/>
        <w:tabs>
          <w:tab w:val="left" w:pos="1440"/>
          <w:tab w:val="right" w:leader="dot" w:pos="9060"/>
        </w:tabs>
        <w:ind w:left="480" w:firstLine="480"/>
        <w:rPr>
          <w:rFonts w:asciiTheme="minorHAnsi" w:eastAsiaTheme="minorEastAsia" w:hAnsiTheme="minorHAnsi" w:cstheme="minorBidi"/>
          <w:noProof/>
          <w:snapToGrid/>
          <w:lang w:val="en-CN"/>
          <ns2:ligatures ns2:val="standardContextual"/>
        </w:rPr>
      </w:pPr>
      <w:hyperlink w:anchor="_Toc228019148" w:history="1">
        <w:r w:rsidRPr="00812BF7">
          <w:rPr>
            <w:rStyle w:val="Hyperlink"/>
            <w:noProof/>
          </w:rPr>
          <w:t>2.</w:t>
        </w:r>
        <w:r>
          <w:rPr>
            <w:rFonts w:asciiTheme="minorHAnsi" w:eastAsiaTheme="minorEastAsia" w:hAnsiTheme="minorHAnsi" w:cstheme="minorBidi"/>
            <w:noProof/>
            <w:snapToGrid/>
            <w:lang w:val="en-CN"/>
            <ns2:ligatures ns2:val="standardContextual"/>
          </w:rPr>
          <w:tab/>
        </w:r>
        <w:r w:rsidRPr="00812BF7">
          <w:rPr>
            <w:rStyle w:val="Hyperlink"/>
            <w:noProof/>
          </w:rPr>
          <w:t>工作展望</w:t>
        </w:r>
        <w:r>
          <w:rPr>
            <w:noProof/>
            <w:webHidden/>
          </w:rPr>
          <w:tab/>
        </w:r>
        <w:r>
          <w:rPr>
            <w:noProof/>
            <w:webHidden/>
          </w:rPr>
          <w:fldChar w:fldCharType="begin"/>
        </w:r>
        <w:r>
          <w:rPr>
            <w:noProof/>
            <w:webHidden/>
          </w:rPr>
          <w:instrText xml:space="preserve"> PAGEREF _Toc228019148 \h </w:instrText>
        </w:r>
        <w:r>
          <w:rPr>
            <w:noProof/>
            <w:webHidden/>
          </w:rPr>
        </w:r>
        <w:r>
          <w:rPr>
            <w:noProof/>
            <w:webHidden/>
          </w:rPr>
          <w:fldChar w:fldCharType="separate"/>
        </w:r>
        <w:r>
          <w:rPr>
            <w:noProof/>
            <w:webHidden/>
          </w:rPr>
          <w:t>28</w:t>
        </w:r>
        <w:r>
          <w:rPr>
            <w:noProof/>
            <w:webHidden/>
          </w:rPr>
          <w:fldChar w:fldCharType="end"/>
        </w:r>
      </w:hyperlink>
    </w:p>
    <w:p ns2:paraId="0668B98E" ns2:textId="5AB23ED5" w:rsidR="007A6CDB" w:rsidRDefault="007A6CDB">
      <w:pPr>
        <w:pStyle w:val="TOC1"/>
        <w:rPr>
          <w:rFonts w:asciiTheme="minorHAnsi" w:eastAsiaTheme="minorEastAsia" w:hAnsiTheme="minorHAnsi" w:cstheme="minorBidi"/>
          <w:noProof/>
          <w:snapToGrid/>
          <w:lang w:val="en-CN"/>
          <ns2:ligatures ns2:val="standardContextual"/>
        </w:rPr>
      </w:pPr>
      <w:hyperlink w:anchor="_Toc228019149" w:history="1">
        <w:r w:rsidRPr="00812BF7">
          <w:rPr>
            <w:rStyle w:val="Hyperlink"/>
            <w:noProof/>
          </w:rPr>
          <w:t>参考文献</w:t>
        </w:r>
        <w:r>
          <w:rPr>
            <w:noProof/>
            <w:webHidden/>
          </w:rPr>
          <w:tab/>
        </w:r>
        <w:r>
          <w:rPr>
            <w:noProof/>
            <w:webHidden/>
          </w:rPr>
          <w:fldChar w:fldCharType="begin"/>
        </w:r>
        <w:r>
          <w:rPr>
            <w:noProof/>
            <w:webHidden/>
          </w:rPr>
          <w:instrText xml:space="preserve"> PAGEREF _Toc228019149 \h </w:instrText>
        </w:r>
        <w:r>
          <w:rPr>
            <w:noProof/>
            <w:webHidden/>
          </w:rPr>
        </w:r>
        <w:r>
          <w:rPr>
            <w:noProof/>
            <w:webHidden/>
          </w:rPr>
          <w:fldChar w:fldCharType="separate"/>
        </w:r>
        <w:r>
          <w:rPr>
            <w:noProof/>
            <w:webHidden/>
          </w:rPr>
          <w:t>29</w:t>
        </w:r>
        <w:r>
          <w:rPr>
            <w:noProof/>
            <w:webHidden/>
          </w:rPr>
          <w:fldChar w:fldCharType="end"/>
        </w:r>
      </w:hyperlink>
    </w:p>
    <w:p ns2:paraId="7AA324E5" ns2:textId="3085E70D" w:rsidR="007A6CDB" w:rsidRDefault="007A6CDB">
      <w:pPr>
        <w:pStyle w:val="TOC1"/>
        <w:rPr>
          <w:rFonts w:asciiTheme="minorHAnsi" w:eastAsiaTheme="minorEastAsia" w:hAnsiTheme="minorHAnsi" w:cstheme="minorBidi"/>
          <w:noProof/>
          <w:snapToGrid/>
          <w:lang w:val="en-CN"/>
          <ns2:ligatures ns2:val="standardContextual"/>
        </w:rPr>
      </w:pPr>
      <w:hyperlink w:anchor="_Toc228019150" w:history="1">
        <w:r w:rsidRPr="00812BF7">
          <w:rPr>
            <w:rStyle w:val="Hyperlink"/>
            <w:noProof/>
          </w:rPr>
          <w:t>致谢</w:t>
        </w:r>
        <w:r>
          <w:rPr>
            <w:noProof/>
            <w:webHidden/>
          </w:rPr>
          <w:tab/>
        </w:r>
        <w:r>
          <w:rPr>
            <w:noProof/>
            <w:webHidden/>
          </w:rPr>
          <w:fldChar w:fldCharType="begin"/>
        </w:r>
        <w:r>
          <w:rPr>
            <w:noProof/>
            <w:webHidden/>
          </w:rPr>
          <w:instrText xml:space="preserve"> PAGEREF _Toc228019150 \h </w:instrText>
        </w:r>
        <w:r>
          <w:rPr>
            <w:noProof/>
            <w:webHidden/>
          </w:rPr>
        </w:r>
        <w:r>
          <w:rPr>
            <w:noProof/>
            <w:webHidden/>
          </w:rPr>
          <w:fldChar w:fldCharType="separate"/>
        </w:r>
        <w:r>
          <w:rPr>
            <w:noProof/>
            <w:webHidden/>
          </w:rPr>
          <w:t>30</w:t>
        </w:r>
        <w:r>
          <w:rPr>
            <w:noProof/>
            <w:webHidden/>
          </w:rPr>
          <w:fldChar w:fldCharType="end"/>
        </w:r>
      </w:hyperlink>
    </w:p>
    <w:p ns2:paraId="00AD95B9" ns2:textId="5FCB5AC1" w:rsidR="00EB04F9" w:rsidRDefault="00000000">
      <w:pPr>
        <w:ind w:firstLineChars="0" w:firstLine="0"/>
        <w:sectPr w:rsidR="00EB04F9" w:rsidSect="007A6CDB">
          <w:headerReference w:type="default" ns7:id="rId16"/>
          <w:footerReference w:type="first" ns7:id="rId17"/>
          <w:pgSz w:w="11906" w:h="16838"/>
          <w:pgMar w:top="1418" w:right="1418" w:bottom="1418" w:left="1418" w:header="851" w:footer="850" w:gutter="0"/>
          <w:pgNumType w:fmt="upperRoman" w:start="1"/>
          <w:cols w:space="425"/>
          <w:titlePg/>
          <w:docGrid w:type="lines" w:linePitch="326"/>
        </w:sectPr>
      </w:pPr>
      <w:r>
        <w:rPr>
          <w:bCs/>
          <w:lang w:val="zh-CN"/>
        </w:rPr>
        <w:fldChar w:fldCharType="end"/>
      </w:r>
    </w:p>
    <w:p ns2:paraId="1E5580CC" ns2:textId="77777777" w:rsidR="00EB04F9" w:rsidRPr="008309E2" w:rsidRDefault="00000000" w:rsidP="008309E2">
      <w:pPr>
        <w:pStyle w:val="Heading1"/>
        <w:spacing w:before="163" w:after="163"/>
        <w:ind w:left="0"/>
      </w:pPr>
      <w:bookmarkStart w:id="6" w:name="_Toc2566"/>
      <w:bookmarkStart w:id="7" w:name="_Toc228019108"/>
      <w:r w:rsidRPr="008309E2">
        <w:rPr>
          <w:rFonts w:hint="eastAsia"/>
        </w:rPr>
        <w:lastRenderedPageBreak/>
        <w:t>绪论</w:t>
      </w:r>
      <w:bookmarkEnd w:id="6"/>
      <w:bookmarkEnd w:id="7"/>
    </w:p>
    <w:p ns2:paraId="513ADA7E" ns2:textId="77777777" w:rsidR="00EB04F9" w:rsidRDefault="00000000">
      <w:pPr>
        <w:pStyle w:val="Heading2"/>
        <w:spacing w:before="163" w:after="163"/>
      </w:pPr>
      <w:bookmarkStart w:id="8" w:name="_Toc16912"/>
      <w:bookmarkStart w:id="9" w:name="_Toc228019109"/>
      <w:r>
        <w:rPr>
          <w:rFonts w:hint="eastAsia"/>
        </w:rPr>
        <w:t>引言</w:t>
      </w:r>
      <w:bookmarkEnd w:id="8"/>
      <w:bookmarkEnd w:id="9"/>
    </w:p>
    <w:p ns2:paraId="59DCE495" ns2:textId="77777777" w:rsidR="007C1BD8" w:rsidRDefault="007C1BD8" w:rsidP="007C1BD8">
      <w:pPr>
        <w:ind w:firstLine="480"/>
      </w:pPr>
      <w:bookmarkStart w:id="10" w:name="_Toc26406"/>
      <w:r>
        <w:t>人机交互系统的发展经历了从键盘鼠标输入、图形界面操作到语音助手和智能终端交互的演进过程。早期语音助手主要依赖关键词匹配和固定技能调用，能够完成天气查询、闹钟设置、设备控制等任务，但其交互形态通常较为单一，缺乏对用户当前环境、视觉对象和情绪反馈的综合处理能力。随着大语言模型的发展，系统能够理解更自然的用户表达，并根据上下文生成更灵活的回复；随着视觉语言模型的发展，系统又可以进一步结合图像输入完成场景描述、物体识别和视觉问答。</w:t>
      </w:r>
    </w:p>
    <w:p ns2:paraId="0A3A1155" ns2:textId="77777777" w:rsidR="007C1BD8" w:rsidRDefault="007C1BD8" w:rsidP="007C1BD8">
      <w:pPr>
        <w:ind w:firstLine="480"/>
      </w:pPr>
      <w:r>
        <w:t>在嵌入式系统方向，树莓派凭借体积小、成本低、生态成熟和外设接口丰富等特点，常被用于智能终端和机器人原型开发。树莓派可以连接摄像头、麦克风、扬声器、舵机驱动板和显示屏，适合构建具备语音、视觉和动作反馈能力的交互设备。然而，将大模型交互能力部署到树莓派终端并不是简单的软件移植：浏览器摄像头权限、音频输入输出回声、前端图形渲染稳定性、模型响应延迟和硬件供电安全都会直接影响系统可用性。</w:t>
      </w:r>
    </w:p>
    <w:p ns2:paraId="70B79E40" ns2:textId="77777777" w:rsidR="007C1BD8" w:rsidRDefault="007C1BD8" w:rsidP="007C1BD8">
      <w:pPr>
        <w:ind w:firstLine="480"/>
      </w:pPr>
      <w:r>
        <w:t>本文面向二次元萌宠具身智能终端场景，设计并实现一套运行于树莓派</w:t>
      </w:r>
      <w:r>
        <w:t>kiosk</w:t>
      </w:r>
      <w:r>
        <w:t>环境的多模态交互系统。系统以</w:t>
      </w:r>
      <w:r>
        <w:t>Open-LLM-VTuber</w:t>
      </w:r>
      <w:r>
        <w:t>为基础进行二次开发，在保留其语音对话、模型接口和前端交互能力的同时，结合萌宠外观、眼睛表情、摄像头感知、语音唤醒和舵机回转结构，使系统不只是屏幕中的聊天角色，而是具备感知、决策、表达和动作反馈的桌面具身智能体。</w:t>
      </w:r>
    </w:p>
    <w:p ns2:paraId="4F3EFC2E" ns2:textId="77777777" w:rsidR="00EB04F9" w:rsidRDefault="00000000">
      <w:pPr>
        <w:pStyle w:val="Heading2"/>
        <w:spacing w:before="163" w:after="163"/>
      </w:pPr>
      <w:bookmarkStart w:id="11" w:name="_Toc228019110"/>
      <w:r>
        <w:rPr>
          <w:rFonts w:hint="eastAsia"/>
        </w:rPr>
        <w:t>研究背景</w:t>
      </w:r>
      <w:bookmarkEnd w:id="10"/>
      <w:r w:rsidR="007C1BD8">
        <w:rPr>
          <w:rFonts w:hint="eastAsia"/>
        </w:rPr>
        <w:t>及意义</w:t>
      </w:r>
      <w:bookmarkEnd w:id="11"/>
    </w:p>
    <w:p ns2:paraId="3E5D3F29" ns2:textId="45C92D82" w:rsidR="007C1BD8" w:rsidRDefault="007C1BD8" w:rsidP="007C1BD8">
      <w:pPr>
        <w:ind w:firstLine="480"/>
      </w:pPr>
      <w:bookmarkStart w:id="12" w:name="_Toc32691"/>
      <w:r>
        <w:t>传统桌面或网页形态的聊天机器人主要通过文本框完成交互，这类系统在问答和内容生成方面已经具备较强能力，但与真实空间中的用户互动时仍存在明显不足。首先，用户必须主动输入或点击界面，交互启动成本较高；其次，系统无法直接感知用户面前的物体和动作；</w:t>
      </w:r>
      <w:r w:rsidR="00282015">
        <w:rPr>
          <w:rFonts w:hint="eastAsia"/>
        </w:rPr>
        <w:t>同时</w:t>
      </w:r>
      <w:r>
        <w:t>，单纯文本输出缺乏自然反馈，难以形成陪伴终端所需的在场感。</w:t>
      </w:r>
    </w:p>
    <w:p ns2:paraId="1A4CE88E" ns2:textId="77777777" w:rsidR="007C1BD8" w:rsidRDefault="007C1BD8" w:rsidP="007C1BD8">
      <w:pPr>
        <w:ind w:firstLine="480"/>
      </w:pPr>
      <w:r>
        <w:t>二次元萌宠具身智能系统试图解决上述问题。用户可以通过唤醒词启动对话，系统通过麦克风获取语音，通过摄像头获取当前画面，在模型推理后以语音、眼睛表情和舵机转向形式反馈结果。与普通语音助手相比，萌宠形态强调角色感和亲和力；与纯数字人相比，具身结构又使系统具有真实空间中的朝向、注视和机械动作反馈。这种形态融合了语音助手、视觉问答、二次元角色界面和实体机器人终端的特点，更适合桌面陪伴、</w:t>
      </w:r>
      <w:r>
        <w:lastRenderedPageBreak/>
        <w:t>互动展示、智能家居入口和教学实验等场景。</w:t>
      </w:r>
    </w:p>
    <w:p ns2:paraId="13824F34" ns2:textId="77777777" w:rsidR="007C1BD8" w:rsidRDefault="007C1BD8" w:rsidP="007C1BD8">
      <w:pPr>
        <w:ind w:firstLine="480"/>
      </w:pPr>
      <w:r>
        <w:t>本文工作的意义主要体现在三个方面。第一，本文将多模态大模型能力与树莓派硬件终端结合，验证低成本嵌入式设备承载二次元萌宠具身智能系统的可行性。第二，本文关注真实终端部署问题，而不仅是算法调用，针对摄像头权限、音频回声、</w:t>
      </w:r>
      <w:r>
        <w:t>kiosk</w:t>
      </w:r>
      <w:r>
        <w:t>黑屏、机械回转和舵机供电等问题提出了可运行的解决方案。第三，本文形成了可复用的软硬件模块化实现，为后续加入长期记忆、主动交互、情绪动作反馈和本地模型推理提供基础。</w:t>
      </w:r>
    </w:p>
    <w:p ns2:paraId="09202352" ns2:textId="77E85B90" w:rsidR="001C59BB" w:rsidRDefault="001C59BB" w:rsidP="001C59BB">
      <w:pPr>
        <w:ind w:firstLine="480"/>
      </w:pPr>
      <w:r>
        <w:t>除上述工程意义外，本文的重点创新点还体现在将OpenClaw外部联网能力引入嵌入式萌宠交互系统。系统在主对话模型之外设置外部查询桥接层，使萌宠终端不仅能够完成语音视觉问答，还能够在生成最终回复前获取天气、新闻等实时信息。本文把OpenClaw定位为主VTuber模型之外的联网信息补充层，主模型负责人设、语气、视觉理解、语音播报、表情状态和历史对话连续性，OpenClaw只负责实时信息检索并返回p字段，不直接给出动作、表情或摄像头触发指令。</w:t>
      </w:r>
    </w:p>
    <w:p ns2:paraId="0925398A" ns2:textId="77777777" w:rsidR="00EB04F9" w:rsidRDefault="00000000">
      <w:pPr>
        <w:pStyle w:val="Heading2"/>
        <w:spacing w:before="163" w:after="163"/>
      </w:pPr>
      <w:bookmarkStart w:id="13" w:name="_Toc228019111"/>
      <w:r>
        <w:rPr>
          <w:rFonts w:hint="eastAsia"/>
        </w:rPr>
        <w:t>研究现状</w:t>
      </w:r>
      <w:bookmarkEnd w:id="12"/>
      <w:bookmarkEnd w:id="13"/>
    </w:p>
    <w:p ns2:paraId="741D06B9" ns2:textId="77777777" w:rsidR="007C1BD8" w:rsidRDefault="007C1BD8" w:rsidP="007C1BD8">
      <w:pPr>
        <w:ind w:firstLine="480"/>
      </w:pPr>
      <w:bookmarkStart w:id="14" w:name="_Toc4170"/>
      <w:r>
        <w:t>在大语言模型方面，</w:t>
      </w:r>
      <w:r>
        <w:t>Transformer</w:t>
      </w:r>
      <w:r>
        <w:t>结构推动了自然语言处理从专用模型向通用基础模型演进。以</w:t>
      </w:r>
      <w:r>
        <w:t>GPT</w:t>
      </w:r>
      <w:r>
        <w:t>系列、</w:t>
      </w:r>
      <w:r>
        <w:t>Claude</w:t>
      </w:r>
      <w:r>
        <w:t>、</w:t>
      </w:r>
      <w:r>
        <w:t>Gemini</w:t>
      </w:r>
      <w:r>
        <w:t>、</w:t>
      </w:r>
      <w:r>
        <w:t>Qwen</w:t>
      </w:r>
      <w:r>
        <w:t>、</w:t>
      </w:r>
      <w:r>
        <w:t>DeepSeek</w:t>
      </w:r>
      <w:r>
        <w:t>等为代表的大模型能够完成对话、推理、代码生成和信息摘要等任务。此类模型通常通过云端</w:t>
      </w:r>
      <w:r>
        <w:t>API</w:t>
      </w:r>
      <w:r>
        <w:t>或本地推理框架接入应用系统，开发者可以通过系统提示词、会话历史和工具调用机制控制模型行为。</w:t>
      </w:r>
    </w:p>
    <w:p ns2:paraId="269CB0BC" ns2:textId="174CD10C" w:rsidR="001C59BB" w:rsidRDefault="001C59BB" w:rsidP="001C59BB">
      <w:pPr>
        <w:ind w:firstLine="480"/>
      </w:pPr>
      <w:r>
        <w:t>除云端大模型外，边缘端小模型也是嵌入式智能体的重要发展方向。小参数模型虽然在开放知识、复杂推理和多模态理解方面弱于大型云端模型，但具有本地运行、低网络依赖、数据不离开设备和响应链路可控等优势。对于萌宠机器人这类终端，小模型可以承担固定格式指令解析、动作意图生成、状态判断和离线兜底回复等任务，而复杂视觉问答和开放知识仍可交由云端模型完成。本文在本地模型实验中选择小参数</w:t>
      </w:r>
      <w:r>
        <w:t>Qwen</w:t>
      </w:r>
      <w:r>
        <w:t>指令模型作为探索对象，并尝试通过参数高效微调和量化部署验证其在机器人动作指令解析上的可行性。</w:t>
      </w:r>
    </w:p>
    <w:p ns2:paraId="1897CBC3" ns2:textId="77777777" w:rsidR="007C1BD8" w:rsidRDefault="007C1BD8" w:rsidP="007C1BD8">
      <w:pPr>
        <w:ind w:firstLine="480"/>
      </w:pPr>
      <w:r>
        <w:t>在视觉语言模型方面，</w:t>
      </w:r>
      <w:r>
        <w:t>CLIP</w:t>
      </w:r>
      <w:r>
        <w:t>、</w:t>
      </w:r>
      <w:r>
        <w:t>GPT-4V</w:t>
      </w:r>
      <w:r>
        <w:t>、</w:t>
      </w:r>
      <w:r>
        <w:t>Qwen-VL</w:t>
      </w:r>
      <w:r>
        <w:t>等模型使图像和自然语言之间的联合理解成为可能。视觉语言模型可以接受图片与文本问题，输出对画面内容的描述或推理结果。对于本课题而言，摄像头画面不需要连续视频理解，而是可以在用户提出视觉相关问题时截取当前帧，作为一次视觉问答输入提交给模型。这种快照式方案对树莓</w:t>
      </w:r>
      <w:r>
        <w:lastRenderedPageBreak/>
        <w:t>派更友好，也能降低带宽和推理成本。</w:t>
      </w:r>
    </w:p>
    <w:p ns2:paraId="1270C8B1" ns2:textId="77777777" w:rsidR="007C1BD8" w:rsidRDefault="007C1BD8" w:rsidP="007C1BD8">
      <w:pPr>
        <w:ind w:firstLine="480"/>
      </w:pPr>
      <w:r>
        <w:t>在语音交互方面，</w:t>
      </w:r>
      <w:r>
        <w:t>ASR</w:t>
      </w:r>
      <w:r>
        <w:t>、</w:t>
      </w:r>
      <w:r>
        <w:t>VAD</w:t>
      </w:r>
      <w:r>
        <w:t>和</w:t>
      </w:r>
      <w:r>
        <w:t>TTS</w:t>
      </w:r>
      <w:r>
        <w:t>是构建自然语音链路的三个核心模块。</w:t>
      </w:r>
      <w:r>
        <w:t>ASR</w:t>
      </w:r>
      <w:r>
        <w:t>负责将用户语音转换为文本，</w:t>
      </w:r>
      <w:r>
        <w:t>VAD</w:t>
      </w:r>
      <w:r>
        <w:t>负责从连续音频流中检测有效语音片段，</w:t>
      </w:r>
      <w:r>
        <w:t>TTS</w:t>
      </w:r>
      <w:r>
        <w:t>负责将模型回复转换为可播放音频。在开放环境中，扬声器播放的</w:t>
      </w:r>
      <w:r>
        <w:t>AI</w:t>
      </w:r>
      <w:r>
        <w:t>声音可能被麦克风再次采集，导致回声、误打断或循环识别，因此系统必须在前端和后端协同处理麦克风启停、播放状态和会话结束信号。</w:t>
      </w:r>
    </w:p>
    <w:p ns2:paraId="0BCFE168" ns2:textId="77777777" w:rsidR="007C1BD8" w:rsidRDefault="007C1BD8" w:rsidP="007C1BD8">
      <w:pPr>
        <w:ind w:firstLine="480"/>
      </w:pPr>
      <w:r>
        <w:t>在数字人和实体交互方面，</w:t>
      </w:r>
      <w:r>
        <w:t>Live2D</w:t>
      </w:r>
      <w:r>
        <w:t>、</w:t>
      </w:r>
      <w:r>
        <w:t>WebGL</w:t>
      </w:r>
      <w:r>
        <w:t>、</w:t>
      </w:r>
      <w:r>
        <w:t>Canvas</w:t>
      </w:r>
      <w:r>
        <w:t>和网页动画常用于构建可视化角色形象，树莓派、</w:t>
      </w:r>
      <w:r>
        <w:t>Arduino</w:t>
      </w:r>
      <w:r>
        <w:t>和</w:t>
      </w:r>
      <w:r>
        <w:t>PCA9685</w:t>
      </w:r>
      <w:r>
        <w:t>等硬件则常用于舵机控制。现有开源项目</w:t>
      </w:r>
      <w:r>
        <w:t>Open-LLM-VTuber</w:t>
      </w:r>
      <w:r>
        <w:t>提供了较完整的语音对话和</w:t>
      </w:r>
      <w:r>
        <w:t>Live2D</w:t>
      </w:r>
      <w:r>
        <w:t>基础，但其默认运行环境更偏向桌面浏览器。本文针对树莓派</w:t>
      </w:r>
      <w:r>
        <w:t>kiosk</w:t>
      </w:r>
      <w:r>
        <w:t>场景进行适配，包括后端摄像头快照、静态表情恢复界面、本地音频播放和</w:t>
      </w:r>
      <w:r>
        <w:t>PCA9685</w:t>
      </w:r>
      <w:r>
        <w:t>舵机安全控制。</w:t>
      </w:r>
    </w:p>
    <w:p ns2:paraId="713ECF08" ns2:textId="2894616F" w:rsidR="001C59BB" w:rsidRDefault="001C59BB" w:rsidP="001C59BB">
      <w:pPr>
        <w:ind w:firstLine="480"/>
      </w:pPr>
      <w:r>
        <w:t>在Agent系统研究方面，当前大模型应用正在从单轮问答向“模型+工具+记忆+执行”的智能体形态发展。对于嵌入式萌宠终端而言，Agent并不一定意味着完全自治的机器人，而可以表现为一种分层协作机制：主对话模型维持角色表达和上下文连续性，外部工具层负责实时信息查询，底层硬件服务负责安全执行。与仅在云端运行的Agent不同，本文关注的是OpenClaw外部联网工具与本地具身终端之间的边界问题。系统需要在角色一致性、记忆隔离、工具调用和硬件安全之间取得平衡。</w:t>
      </w:r>
    </w:p>
    <w:p ns2:paraId="4107019D" ns2:textId="77777777" w:rsidR="00EB04F9" w:rsidRDefault="00000000">
      <w:pPr>
        <w:pStyle w:val="Heading2"/>
        <w:spacing w:before="163" w:after="163"/>
      </w:pPr>
      <w:bookmarkStart w:id="15" w:name="_Toc228019112"/>
      <w:r>
        <w:rPr>
          <w:rFonts w:hint="eastAsia"/>
        </w:rPr>
        <w:t>论文结构</w:t>
      </w:r>
      <w:bookmarkEnd w:id="14"/>
      <w:bookmarkEnd w:id="15"/>
    </w:p>
    <w:p ns2:paraId="6409D81A" ns2:textId="77777777" w:rsidR="00EC26A8" w:rsidRDefault="00EC26A8" w:rsidP="00EC26A8">
      <w:pPr>
        <w:ind w:firstLine="480"/>
      </w:pPr>
      <w:r>
        <w:t>本文共分为四章。第一章介绍课题背景、研究意义、国内外研究现状以及本文主要工作。第二章介绍系统涉及的大语言模型、视觉语言模型、语音处理、</w:t>
      </w:r>
      <w:r>
        <w:t>WebSocket</w:t>
      </w:r>
      <w:r>
        <w:t>通信、树莓派硬件控制和具身交互等基础技术。第三章从需求分析、总体架构、语音流程、视觉流程、</w:t>
      </w:r>
      <w:r>
        <w:t>Agent</w:t>
      </w:r>
      <w:r>
        <w:t>协作、萌宠表情状态机、机械结构、硬件连接和舵机控制等方面给出系统设计，并将本地小模型作为独立扩展方向说明。第四章说明系统实现过程、运行环境、</w:t>
      </w:r>
      <w:r>
        <w:t>OpenClaw</w:t>
      </w:r>
      <w:r>
        <w:t>桥接、本地模型探索、关键模块测试、性能指标和优化结果。最后对全文工作进行总结，并提出后续改进方向。</w:t>
      </w:r>
    </w:p>
    <w:p ns2:paraId="54278B79" ns2:textId="77777777" w:rsidR="00EB04F9" w:rsidRDefault="00EB04F9">
      <w:pPr>
        <w:ind w:firstLine="480"/>
        <w:sectPr w:rsidR="00EB04F9">
          <w:headerReference w:type="even" ns7:id="rId18"/>
          <w:headerReference w:type="default" ns7:id="rId19"/>
          <w:footerReference w:type="default" ns7:id="rId20"/>
          <w:headerReference w:type="first" ns7:id="rId21"/>
          <w:footerReference w:type="first" ns7:id="rId22"/>
          <w:pgSz w:w="11906" w:h="16838"/>
          <w:pgMar w:top="1418" w:right="1418" w:bottom="1418" w:left="1418" w:header="851" w:footer="851" w:gutter="0"/>
          <w:pgNumType w:start="1"/>
          <w:cols w:space="425"/>
          <w:docGrid w:type="lines" w:linePitch="326"/>
        </w:sectPr>
      </w:pPr>
    </w:p>
    <w:p ns2:paraId="0C1E7E52" ns2:textId="77777777" w:rsidR="00EB04F9" w:rsidRDefault="007C1BD8" w:rsidP="008309E2">
      <w:pPr>
        <w:pStyle w:val="Heading1"/>
        <w:spacing w:before="163" w:after="163"/>
        <w:ind w:left="0"/>
      </w:pPr>
      <w:bookmarkStart w:id="16" w:name="_Toc228019113"/>
      <w:r w:rsidRPr="007C1BD8">
        <w:rPr>
          <w:rFonts w:hint="eastAsia"/>
        </w:rPr>
        <w:lastRenderedPageBreak/>
        <w:t>系统相关技术基础</w:t>
      </w:r>
      <w:bookmarkEnd w:id="16"/>
    </w:p>
    <w:p ns2:paraId="08E0CFB5" ns2:textId="77777777" w:rsidR="00EB04F9" w:rsidRDefault="007C1BD8">
      <w:pPr>
        <w:pStyle w:val="Heading2"/>
        <w:spacing w:before="163" w:after="163"/>
      </w:pPr>
      <w:bookmarkStart w:id="17" w:name="_Toc228019114"/>
      <w:r w:rsidRPr="007C1BD8">
        <w:rPr>
          <w:rFonts w:hint="eastAsia"/>
        </w:rPr>
        <w:t>大语言模型与视觉语言模型</w:t>
      </w:r>
      <w:bookmarkEnd w:id="17"/>
    </w:p>
    <w:p ns2:paraId="338D03E8" ns2:textId="77777777" w:rsidR="007C1BD8" w:rsidRDefault="007C1BD8" w:rsidP="007C1BD8">
      <w:pPr>
        <w:ind w:firstLine="480"/>
      </w:pPr>
      <w:bookmarkStart w:id="18" w:name="_Toc24233"/>
      <w:bookmarkStart w:id="19" w:name="_Toc26388"/>
      <w:r>
        <w:t>大语言模型是一类基于大规模语料训练的深度学习模型，能够根据输入文本和上下文生成自然语言输出。与传统规则系统相比，大语言模型不需要开发者为每一种表达编写固定规则，而是可以根据用户输入的语义和历史对话动态生成回复。本系统使用</w:t>
      </w:r>
      <w:r>
        <w:t>OpenAI</w:t>
      </w:r>
      <w:r>
        <w:t>兼容接口接入</w:t>
      </w:r>
      <w:r>
        <w:t>DashScope</w:t>
      </w:r>
      <w:r>
        <w:t>服务，配置中的模型为</w:t>
      </w:r>
      <w:proofErr w:type="spellStart"/>
      <w:r>
        <w:t>qwen</w:t>
      </w:r>
      <w:proofErr w:type="spellEnd"/>
      <w:r>
        <w:t>-</w:t>
      </w:r>
      <w:proofErr w:type="spellStart"/>
      <w:r>
        <w:t>vl</w:t>
      </w:r>
      <w:proofErr w:type="spellEnd"/>
      <w:r>
        <w:t>-max-latest</w:t>
      </w:r>
      <w:r>
        <w:t>，温度参数设置为</w:t>
      </w:r>
      <w:r>
        <w:t>0.3</w:t>
      </w:r>
      <w:r>
        <w:t>，以降低回复随机性，使语音播报内容更稳定。</w:t>
      </w:r>
    </w:p>
    <w:p ns2:paraId="43DBBB1D" ns2:textId="77777777" w:rsidR="007C1BD8" w:rsidRDefault="007C1BD8" w:rsidP="007C1BD8">
      <w:pPr>
        <w:ind w:firstLine="480"/>
      </w:pPr>
      <w:r>
        <w:t>视觉语言模型在大语言模型的基础上加入图像输入能力。用户提出</w:t>
      </w:r>
      <w:r>
        <w:t>“</w:t>
      </w:r>
      <w:r>
        <w:t>现在画面里有什么</w:t>
      </w:r>
      <w:r>
        <w:t>”“</w:t>
      </w:r>
      <w:r>
        <w:t>我手里拿着什么</w:t>
      </w:r>
      <w:r>
        <w:t>”“</w:t>
      </w:r>
      <w:r>
        <w:t>这个是什么</w:t>
      </w:r>
      <w:r>
        <w:t>”</w:t>
      </w:r>
      <w:r>
        <w:t>等问题时，系统需要同时向模型提供文本问题和摄像头图像。模型根据图像内容与问题生成回答。由于树莓派端连续视频分析会增加计算和带宽压力，本文采用按需快照方式：只有当文本被判断为视觉相关时，才附加当前摄像头帧。</w:t>
      </w:r>
    </w:p>
    <w:p ns2:paraId="5FA62D96" ns2:textId="77777777" w:rsidR="007C1BD8" w:rsidRDefault="007C1BD8" w:rsidP="007C1BD8">
      <w:pPr>
        <w:ind w:firstLine="480"/>
      </w:pPr>
      <w:r>
        <w:t>在系统提示词方面，本文将助手角色设定为“小灰”二次元萌宠机器人助手，要求其具有机灵、亲近、好奇和轻微撒娇感，但仍需保持回答短、自然、可朗读。提示词同时约束系统只有在用户明确询问画面、图片、摄像头或当前所见内容时才描述视觉信息；如果画面看不清，系统应明确说明不确定，避免编造不可见细节。该设计在角色亲和力和信息可靠性之间取得平衡。</w:t>
      </w:r>
    </w:p>
    <w:p ns2:paraId="74C5E63C" ns2:textId="77CB7C51" w:rsidR="00483F58" w:rsidRDefault="00483F58" w:rsidP="00483F58">
      <w:pPr>
        <w:pStyle w:val="Heading2"/>
        <w:spacing w:before="163" w:after="163"/>
      </w:pPr>
      <w:bookmarkStart w:id="20" w:name="_Toc228019115"/>
      <w:r w:rsidRPr="00483F58">
        <w:rPr>
          <w:rFonts w:hint="eastAsia"/>
        </w:rPr>
        <w:t>智能体架构</w:t>
      </w:r>
      <w:bookmarkEnd w:id="20"/>
    </w:p>
    <w:p ns2:paraId="5D60C800" ns2:textId="6083CADF" w:rsidR="00C66540" w:rsidRDefault="00C66540" w:rsidP="00C66540">
      <w:pPr>
        <w:ind w:firstLine="480"/>
      </w:pPr>
      <w:r>
        <w:t>在</w:t>
      </w:r>
      <w:r>
        <w:t>Agent</w:t>
      </w:r>
      <w:r>
        <w:t>实现方面，本文采用</w:t>
      </w:r>
      <w:r w:rsidR="007172B8">
        <w:t>带记忆的主对话智能体作为语言交互核心</w:t>
      </w:r>
      <w:r>
        <w:t>。该智能体并不直接承担模型推理，而是在无状态大语言模型外部维护系统提示词、会话记忆、用户输入、模型输出和可选工具调用结果。用户消息进入系统后会被封装为</w:t>
      </w:r>
      <w:r>
        <w:t>BatchInput</w:t>
      </w:r>
      <w:r>
        <w:t>，</w:t>
      </w:r>
      <w:r>
        <w:t>Agent</w:t>
      </w:r>
      <w:r>
        <w:t>根据当前记忆和系统提示词组织模型请求，并将模型输出转换为可分句播放的文本或音频结果。这样可以在保持底层模型接口无状态的同时，为连续语音对话提供短期上下文能力。</w:t>
      </w:r>
    </w:p>
    <w:p ns2:paraId="266EBCDC" ns2:textId="546D25F6" w:rsidR="00C66540" w:rsidRPr="00C66540" w:rsidRDefault="00C66540" w:rsidP="00483F58">
      <w:pPr>
        <w:ind w:firstLine="480"/>
      </w:pPr>
      <w:r>
        <w:t>为扩展实时信息查询能力，本文引入OpenClaw作为外部联网工具层。OpenClaw不替代主对话模型，而是在天气、新闻、最新信息、联网搜索等请求中接收用户输入，返回单字段p形式的简短中文信息。主VTuber模型仍负责最终角色语气、语音播报和对话连续性；视觉判断、表情状态和硬件动作也由主系统处理。该分层设计可以避免外部Agent污染主对话记忆，也降低外部工具误触发视觉和硬件链路的风险。</w:t>
      </w:r>
    </w:p>
    <w:p ns2:paraId="052FBC78" ns2:textId="77777777" w:rsidR="00EB04F9" w:rsidRDefault="007C1BD8">
      <w:pPr>
        <w:pStyle w:val="Heading2"/>
        <w:spacing w:before="163" w:after="163"/>
      </w:pPr>
      <w:bookmarkStart w:id="21" w:name="_Toc228019116"/>
      <w:bookmarkEnd w:id="18"/>
      <w:bookmarkEnd w:id="19"/>
      <w:r w:rsidRPr="007C1BD8">
        <w:rPr>
          <w:rFonts w:hint="eastAsia"/>
        </w:rPr>
        <w:lastRenderedPageBreak/>
        <w:t>语音识别、语音活动检测与语音合成</w:t>
      </w:r>
      <w:bookmarkEnd w:id="21"/>
    </w:p>
    <w:p ns2:paraId="135E0D6E" ns2:textId="77777777" w:rsidR="007C1BD8" w:rsidRDefault="007C1BD8" w:rsidP="007C1BD8">
      <w:pPr>
        <w:ind w:firstLine="480"/>
      </w:pPr>
      <w:r>
        <w:t>语音识别用于将用户语音转换为文本。系统前端持续采集音频片段，后端在接收到语音结束事件后调用</w:t>
      </w:r>
      <w:r>
        <w:t>ASR</w:t>
      </w:r>
      <w:r>
        <w:t>引擎转写。转写结果不会立即进入模型，而是先经过唤醒词门控逻辑判断，只有满足唤醒条件或处于活跃窗口时才进入后续对话流程。</w:t>
      </w:r>
    </w:p>
    <w:p ns2:paraId="4EAA8D2E" ns2:textId="1358D4A8" w:rsidR="0007348F" w:rsidRPr="0007348F" w:rsidRDefault="007C1BD8" w:rsidP="00C66540">
      <w:pPr>
        <w:ind w:firstLine="480"/>
      </w:pPr>
      <w:r>
        <w:t>语音活动检测用于判断连续音频流中是否包含有效语音。</w:t>
      </w:r>
      <w:r>
        <w:t>VAD</w:t>
      </w:r>
      <w:r>
        <w:t>参数设置过松时，环境噪声或</w:t>
      </w:r>
      <w:r>
        <w:t>AI</w:t>
      </w:r>
      <w:r>
        <w:t>扬声器声音可能被误判为用户输入；设置过紧时，用户短句又可能被忽略。本文在前端强制写入较安全的</w:t>
      </w:r>
      <w:r>
        <w:t>VAD</w:t>
      </w:r>
      <w:r>
        <w:t>参数，并启用</w:t>
      </w:r>
      <w:r>
        <w:t>AI</w:t>
      </w:r>
      <w:r>
        <w:t>播放期间自动停止麦克风、会话结束后自动恢复麦克风的策略。</w:t>
      </w:r>
    </w:p>
    <w:p ns2:paraId="22CC4F39" ns2:textId="77777777" w:rsidR="007C1BD8" w:rsidRDefault="007C1BD8" w:rsidP="007C1BD8">
      <w:pPr>
        <w:ind w:firstLine="480"/>
      </w:pPr>
      <w:r>
        <w:t>语音合成用于将模型回复转换为音频文件。系统的</w:t>
      </w:r>
      <w:r>
        <w:t>TTS</w:t>
      </w:r>
      <w:r>
        <w:t>管理器维护音频片段顺序，保证前端收到的语音</w:t>
      </w:r>
      <w:r>
        <w:t>payload</w:t>
      </w:r>
      <w:r>
        <w:t>与模型回复顺序一致。为了适配树莓派扬声器输出，系统优先通过</w:t>
      </w:r>
      <w:r>
        <w:t>pw-play</w:t>
      </w:r>
      <w:r>
        <w:t>在主机侧播放生成的音频，同时仍将音频</w:t>
      </w:r>
      <w:r>
        <w:t>payload</w:t>
      </w:r>
      <w:r>
        <w:t>发送给前端，以维持前端状态、表情和会话结束流程。</w:t>
      </w:r>
    </w:p>
    <w:p ns2:paraId="1307F4A2" ns2:textId="61D27F93" w:rsidR="00EB04F9" w:rsidRDefault="004D3998">
      <w:pPr>
        <w:pStyle w:val="Heading2"/>
        <w:spacing w:before="163" w:after="163"/>
      </w:pPr>
      <w:r>
        <w:rPr>
          <w:rFonts w:hint="eastAsia"/>
        </w:rPr>
        <w:t xml:space="preserve"> </w:t>
      </w:r>
      <w:bookmarkStart w:id="22" w:name="_Toc228019117"/>
      <w:r w:rsidR="007C1BD8" w:rsidRPr="007C1BD8">
        <w:rPr>
          <w:rFonts w:hint="eastAsia"/>
        </w:rPr>
        <w:t>WebSocket</w:t>
      </w:r>
      <w:r w:rsidR="007C1BD8" w:rsidRPr="007C1BD8">
        <w:rPr>
          <w:rFonts w:hint="eastAsia"/>
        </w:rPr>
        <w:t>实时通信与前端交互</w:t>
      </w:r>
      <w:bookmarkEnd w:id="22"/>
    </w:p>
    <w:p ns2:paraId="3340A3CC" ns2:textId="77777777" w:rsidR="007C1BD8" w:rsidRDefault="007C1BD8" w:rsidP="007C1BD8">
      <w:pPr>
        <w:ind w:firstLine="480"/>
      </w:pPr>
      <w:bookmarkStart w:id="23" w:name="_Toc27157"/>
      <w:r>
        <w:t>WebSocket</w:t>
      </w:r>
      <w:r>
        <w:t>是一种在单个</w:t>
      </w:r>
      <w:r>
        <w:t>TCP</w:t>
      </w:r>
      <w:r>
        <w:t>连接上进行全双工通信的协议，适合语音对话这类需要持续状态同步的应用。本系统中，前端通过</w:t>
      </w:r>
      <w:r>
        <w:t>WebSocket</w:t>
      </w:r>
      <w:r>
        <w:t>向后端发送麦克风数据、语音结束事件、文本输入、打断信号和心跳消息；后端向前端发送连接初始化信息、用户转写文本、</w:t>
      </w:r>
      <w:r>
        <w:t>AI</w:t>
      </w:r>
      <w:r>
        <w:t>回复文本、音频</w:t>
      </w:r>
      <w:r>
        <w:t>payload</w:t>
      </w:r>
      <w:r>
        <w:t>、控制信号和会话结束信号。</w:t>
      </w:r>
    </w:p>
    <w:p ns2:paraId="51D8A4BF" ns2:textId="77777777" w:rsidR="007C1BD8" w:rsidRDefault="007C1BD8" w:rsidP="007C1BD8">
      <w:pPr>
        <w:ind w:firstLine="480"/>
      </w:pPr>
      <w:r>
        <w:t>系统在后端定义了多类消息处理逻辑，包括会话触发、音频数据、历史记录、配置切换、打断、群组会话和初始化配置等。对于本课题的单终端</w:t>
      </w:r>
      <w:r>
        <w:t>kiosk</w:t>
      </w:r>
      <w:r>
        <w:t>场景，最关键的是</w:t>
      </w:r>
      <w:r>
        <w:t>mic-audio-data</w:t>
      </w:r>
      <w:r>
        <w:t>、</w:t>
      </w:r>
      <w:r>
        <w:t>mic-audio-end</w:t>
      </w:r>
      <w:r>
        <w:t>、</w:t>
      </w:r>
      <w:r>
        <w:t>text-input</w:t>
      </w:r>
      <w:r>
        <w:t>、</w:t>
      </w:r>
      <w:r>
        <w:t>control</w:t>
      </w:r>
      <w:r>
        <w:t>和</w:t>
      </w:r>
      <w:r>
        <w:t>audio payload</w:t>
      </w:r>
      <w:r>
        <w:t>消息。前端不需要直接理解模型调用细节，只需要根据后端消息更新界面状态和播放流程。</w:t>
      </w:r>
    </w:p>
    <w:p ns2:paraId="7F3512D8" ns2:textId="77777777" w:rsidR="007C1BD8" w:rsidRDefault="007C1BD8" w:rsidP="007C1BD8">
      <w:pPr>
        <w:ind w:firstLine="480"/>
      </w:pPr>
      <w:r>
        <w:t>实时交互系统还必须处理异常状态。例如未唤醒语音被忽略时，前端如果仍停留在</w:t>
      </w:r>
      <w:r>
        <w:t>Thinking</w:t>
      </w:r>
      <w:r>
        <w:t>状态，会让用户误以为系统卡住。因此后端在忽略非唤醒语音时会发送</w:t>
      </w:r>
      <w:r>
        <w:t>conversation-chain-end</w:t>
      </w:r>
      <w:r>
        <w:t>控制信号，显式复位前端状态。</w:t>
      </w:r>
    </w:p>
    <w:p ns2:paraId="3220D20B" ns2:textId="77777777" w:rsidR="007C1BD8" w:rsidRDefault="007C1BD8" w:rsidP="007C1BD8">
      <w:pPr>
        <w:pStyle w:val="Heading2"/>
        <w:spacing w:before="163" w:after="163"/>
      </w:pPr>
      <w:bookmarkStart w:id="24" w:name="_Toc228019118"/>
      <w:r w:rsidRPr="007C1BD8">
        <w:rPr>
          <w:rFonts w:hint="eastAsia"/>
        </w:rPr>
        <w:t>树莓派、摄像头与</w:t>
      </w:r>
      <w:r w:rsidRPr="007C1BD8">
        <w:rPr>
          <w:rFonts w:hint="eastAsia"/>
        </w:rPr>
        <w:t>PCA9685</w:t>
      </w:r>
      <w:r w:rsidRPr="007C1BD8">
        <w:rPr>
          <w:rFonts w:hint="eastAsia"/>
        </w:rPr>
        <w:t>舵机控制</w:t>
      </w:r>
      <w:bookmarkEnd w:id="24"/>
    </w:p>
    <w:p ns2:paraId="3026C74A" ns2:textId="77777777" w:rsidR="007C1BD8" w:rsidRDefault="007C1BD8" w:rsidP="007C1BD8">
      <w:pPr>
        <w:ind w:firstLine="480"/>
      </w:pPr>
      <w:r>
        <w:t>树莓派提供</w:t>
      </w:r>
      <w:r>
        <w:t>Linux</w:t>
      </w:r>
      <w:r>
        <w:t>运行环境、</w:t>
      </w:r>
      <w:r>
        <w:t>USB</w:t>
      </w:r>
      <w:r>
        <w:t>接口、</w:t>
      </w:r>
      <w:r>
        <w:t>CSI</w:t>
      </w:r>
      <w:r>
        <w:t>摄像头接口、</w:t>
      </w:r>
      <w:r>
        <w:t>I2C</w:t>
      </w:r>
      <w:r>
        <w:t>总线和</w:t>
      </w:r>
      <w:r>
        <w:t>GPIO</w:t>
      </w:r>
      <w:r>
        <w:t>接口，适合构建低成本智能终端。本系统服务监听</w:t>
      </w:r>
      <w:r>
        <w:t>0.0.0.0:12393</w:t>
      </w:r>
      <w:r>
        <w:t>，使用</w:t>
      </w:r>
      <w:proofErr w:type="spellStart"/>
      <w:r>
        <w:t>systemd</w:t>
      </w:r>
      <w:proofErr w:type="spellEnd"/>
      <w:r>
        <w:t>用户服务启动后端，并通过</w:t>
      </w:r>
      <w:r>
        <w:t>Chromium kiosk</w:t>
      </w:r>
      <w:r>
        <w:t>模式显示前端页面。</w:t>
      </w:r>
    </w:p>
    <w:p ns2:paraId="5AB82CCF" ns2:textId="77777777" w:rsidR="007C1BD8" w:rsidRDefault="007C1BD8" w:rsidP="007C1BD8">
      <w:pPr>
        <w:ind w:firstLine="480"/>
      </w:pPr>
      <w:r>
        <w:t>摄像头部分由后端统一管理。系统通过</w:t>
      </w:r>
      <w:proofErr w:type="spellStart"/>
      <w:r>
        <w:t>rpicam</w:t>
      </w:r>
      <w:proofErr w:type="spellEnd"/>
      <w:r>
        <w:t>-vid</w:t>
      </w:r>
      <w:r>
        <w:t>命令以</w:t>
      </w:r>
      <w:r>
        <w:t>MJPEG</w:t>
      </w:r>
      <w:r>
        <w:t>方式持续读取摄</w:t>
      </w:r>
      <w:r>
        <w:lastRenderedPageBreak/>
        <w:t>像头数据，在后台线程中解析</w:t>
      </w:r>
      <w:r>
        <w:t>JPEG</w:t>
      </w:r>
      <w:r>
        <w:t>帧边界，保存最新一帧。当视觉问题到来时，后端直接读取最新帧并转换为</w:t>
      </w:r>
      <w:r>
        <w:t>base64</w:t>
      </w:r>
      <w:r>
        <w:t>图像输入。该设计绕过浏览器摄像头权限问题，也避免前端摄像头按钮影响稳定性。</w:t>
      </w:r>
    </w:p>
    <w:p ns2:paraId="669BF39D" ns2:textId="77777777" w:rsidR="007C1BD8" w:rsidRDefault="007C1BD8" w:rsidP="007C1BD8">
      <w:pPr>
        <w:ind w:firstLine="480"/>
      </w:pPr>
      <w:r>
        <w:t>PCA9685是一款通过I2C控制的多通道PWM驱动芯片，常用于多个舵机的控制。本文选用PCA9685而不是直接使用树莓派GPIO输出PWM，主要原因包括：树莓派可用硬件PWM通道有限，软件PWM容易受系统调度影响产生抖动，多个舵机同时控制会增加CPU负担，而PCA9685可以提供16路独立PWM输出，并通过I2C总线统一配置占空比。本项目中底盘舵机使用0号通道，左右耳朵舵机使用2号和3号通道。舵机不能直接由树莓派5V引脚供电，应使用外部舵机电源，并保证树莓派、PCA9685和外部电源共地。替换后的PCA9685板已按I2C地址检测、外部电源空载检查和单舵机小角度测试的顺序重新验证，后端服务通过配置开关统一管理底盘跟踪和耳朵动作，避免外部工具直接驱动硬件。</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p>
    <w:p ns2:paraId="07DDB5E4" ns2:textId="77777777" w:rsidR="007C1BD8" w:rsidRDefault="007C1BD8" w:rsidP="007C1BD8">
      <w:pPr>
        <w:pStyle w:val="Heading2"/>
        <w:spacing w:before="163" w:after="163"/>
      </w:pPr>
      <w:bookmarkStart w:id="25" w:name="_Toc228019119"/>
      <w:r w:rsidRPr="007C1BD8">
        <w:rPr>
          <w:rFonts w:hint="eastAsia"/>
        </w:rPr>
        <w:t>本章小结</w:t>
      </w:r>
      <w:bookmarkEnd w:id="25"/>
    </w:p>
    <w:p ns2:paraId="5F9795DC" ns2:textId="06EC2599" w:rsidR="005F49C4" w:rsidRDefault="007C1BD8" w:rsidP="005F49C4">
      <w:pPr>
        <w:ind w:firstLine="480"/>
        <w:sectPr w:rsidR="005F49C4" w:rsidSect="00A3631A">
          <w:headerReference w:type="default" ns7:id="rId23"/>
          <w:footerReference w:type="default" ns7:id="rId24"/>
          <w:pgSz w:w="11906" w:h="16838"/>
          <w:pgMar w:top="1418" w:right="1418" w:bottom="1418" w:left="1418" w:header="851" w:footer="850" w:gutter="0"/>
          <w:cols w:space="425"/>
          <w:docGrid w:type="lines" w:linePitch="326"/>
        </w:sectPr>
      </w:pPr>
      <w:r>
        <w:t>本章介绍了系统实现所需的核心技术，包括大语言模型和视觉语言模型、</w:t>
      </w:r>
      <w:r w:rsidR="00483F58">
        <w:rPr>
          <w:rFonts w:hint="eastAsia"/>
        </w:rPr>
        <w:t>智能体架构</w:t>
      </w:r>
      <w:r w:rsidR="00483F58">
        <w:t>、</w:t>
      </w:r>
      <w:r>
        <w:t>ASR/VAD/TTS</w:t>
      </w:r>
      <w:r>
        <w:t>语音链路、</w:t>
      </w:r>
      <w:r>
        <w:t>WebSocket</w:t>
      </w:r>
      <w:r>
        <w:t>实时通信，以及树莓派摄像头和</w:t>
      </w:r>
      <w:r>
        <w:t>PCA9685</w:t>
      </w:r>
      <w:r>
        <w:t>舵机控制。上述技术共同构成了本文二次元萌宠具身智能系统的基础</w:t>
      </w:r>
      <w:bookmarkEnd w:id="23"/>
      <w:r w:rsidR="001C4107">
        <w:rPr>
          <w:rFonts w:hint="eastAsia"/>
        </w:rPr>
        <w:t>。</w:t>
      </w:r>
    </w:p>
    <w:p ns2:paraId="555D154D" ns2:textId="77777777" w:rsidR="00EB04F9" w:rsidRDefault="00617155" w:rsidP="008309E2">
      <w:pPr>
        <w:pStyle w:val="Heading1"/>
        <w:spacing w:before="163" w:after="163"/>
        <w:ind w:left="0"/>
      </w:pPr>
      <w:bookmarkStart w:id="26" w:name="_Toc228019120"/>
      <w:r w:rsidRPr="00617155">
        <w:rPr>
          <w:rFonts w:hint="eastAsia"/>
        </w:rPr>
        <w:lastRenderedPageBreak/>
        <w:t>二次元萌宠具身智能系统设计</w:t>
      </w:r>
      <w:bookmarkEnd w:id="26"/>
    </w:p>
    <w:p ns2:paraId="6F0718E4" ns2:textId="77777777" w:rsidR="00EB04F9" w:rsidRDefault="00617155">
      <w:pPr>
        <w:pStyle w:val="Heading2"/>
        <w:spacing w:before="163" w:after="163"/>
      </w:pPr>
      <w:bookmarkStart w:id="27" w:name="_Toc228019121"/>
      <w:r w:rsidRPr="00617155">
        <w:rPr>
          <w:rFonts w:hint="eastAsia"/>
        </w:rPr>
        <w:t>系统需求分析</w:t>
      </w:r>
      <w:bookmarkEnd w:id="27"/>
    </w:p>
    <w:p ns2:paraId="7E52CE92" ns2:textId="5237DD60" w:rsidR="00617155" w:rsidRDefault="00617155" w:rsidP="005D4211">
      <w:pPr>
        <w:ind w:firstLineChars="0" w:firstLine="420"/>
      </w:pPr>
      <w:r>
        <w:rPr>
          <w:rFonts w:hint="eastAsia"/>
        </w:rPr>
        <w:t>根据“二次元萌宠具身智能系统研发”的课题目标，系统需要满足功能性需求、具身交互需求和非功能性需求三类要求。功能性需求包括语音唤醒、语音输入、视觉问答、AI回复、语音播放、前端表情反馈、历史会话能力和可选舵机动作。具身交互需求要求系统形成“感知-认知-表达-执行”的闭环：通过麦克风和摄像头感知用户，通过视觉语言模型完成认知推理，通过二次元眼睛表情和语音表达状态，通过舵机回转结构提供实体动作反馈。非功能性需求包括部署简单、运行稳定、响应时间可接受、硬件安全、配置可修改和对网络异常具备一定容错能力。具体系统主要需求如表3-1所示。</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sidR="00E21D73">
        <w:rPr>
          <w:rFonts w:hint="eastAsia"/>
        </w:rPr>
        <w:t/>
      </w:r>
      <w:r w:rsidR="00CA4699">
        <w:rPr>
          <w:rFonts w:hint="eastAsia"/>
        </w:rPr>
        <w:t/>
      </w:r>
      <w:r w:rsidR="00CA4699">
        <w:fldChar w:fldCharType="begin"/>
      </w:r>
      <w:r w:rsidR="00CA4699">
        <w:instrText xml:space="preserve"> </w:instrText>
      </w:r>
      <w:r w:rsidR="00CA4699">
        <w:rPr>
          <w:rFonts w:hint="eastAsia"/>
        </w:rPr>
        <w:instrText>REF _Ref227790570 \h</w:instrText>
      </w:r>
      <w:r w:rsidR="00CA4699">
        <w:instrText xml:space="preserve"> </w:instrText>
      </w:r>
      <w:r w:rsidR="00CA4699">
        <w:fldChar w:fldCharType="separate"/>
      </w:r>
      <w:r w:rsidR="00CA4699">
        <w:rPr>
          <w:rFonts w:hint="eastAsia"/>
        </w:rPr>
        <w:t/>
      </w:r>
      <w:r w:rsidR="00CA4699">
        <w:rPr>
          <w:rFonts w:hint="eastAsia"/>
        </w:rPr>
        <w:t/>
      </w:r>
      <w:r w:rsidR="00CA4699">
        <w:noBreakHyphen/>
      </w:r>
      <w:r w:rsidR="00CA4699">
        <w:rPr>
          <w:noProof/>
        </w:rPr>
        <w:t/>
      </w:r>
      <w:r w:rsidR="00CA4699">
        <w:fldChar w:fldCharType="end"/>
      </w:r>
      <w:r w:rsidR="00CA4699">
        <w:rPr>
          <w:rFonts w:hint="eastAsia"/>
        </w:rPr>
        <w:t/>
      </w:r>
    </w:p>
    <w:p ns2:paraId="56FEA97D" ns2:textId="3F08385C" w:rsidR="00CA4699" w:rsidRDefault="00CA4699" w:rsidP="00CA4699">
      <w:pPr>
        <w:pStyle w:val="Caption"/>
        <w:keepNext/>
      </w:pPr>
      <w:bookmarkStart w:id="28" w:name="_Ref227790570"/>
      <w:bookmarkStart w:id="29" w:name="_Ref227790525"/>
      <w:r>
        <w:rPr>
          <w:rFonts w:hint="eastAsia"/>
        </w:rPr>
        <w:t>表3-1 系统主要需求</w:t>
      </w:r>
      <w:r>
        <w:rPr>
          <w:rFonts w:hint="eastAsia"/>
        </w:rPr>
        <w:t/>
      </w:r>
      <w:r w:rsidR="00380B1A">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28"/>
      <w:r w:rsidRPr="000E0B2E">
        <w:rPr>
          <w:rFonts w:hint="eastAsia"/>
          <w:noProof/>
        </w:rPr>
        <w:t xml:space="preserve"/>
      </w:r>
      <w:bookmarkEnd w:id="29"/>
      <w:r w:rsidRPr="00CA4699">
        <w:rPr>
          <w:rFonts w:hint="eastAsia"/>
          <w:noProof/>
        </w:rPr>
        <w:t/>
      </w:r>
    </w:p>
    <w:tbl>
      <w:tblPr>
        <w:tblStyle w:val="a0"/>
        <w:tblW w:w="0" w:type="auto"/>
        <w:tblLook w:val="04A0" w:firstRow="1" w:lastRow="0" w:firstColumn="1" w:lastColumn="0" w:noHBand="0" w:noVBand="1"/>
      </w:tblPr>
      <w:tblGrid>
        <w:gridCol w:w="1502"/>
        <w:gridCol w:w="3034"/>
        <w:gridCol w:w="4534"/>
      </w:tblGrid>
      <w:tr w:rsidR="0038412B" ns2:paraId="03D6270C" ns2:textId="77777777" w:rsidTr="008F0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ns2:paraId="66F0170D" ns2:textId="77777777" w:rsidR="0038412B" w:rsidRPr="00594A83" w:rsidRDefault="0038412B" w:rsidP="00594A83">
            <w:pPr>
              <w:ind w:firstLine="422"/>
              <w:jc w:val="center"/>
              <w:rPr>
                <w:rFonts w:asciiTheme="minorEastAsia" w:eastAsiaTheme="minorEastAsia" w:hAnsiTheme="minorEastAsia"/>
                <w:sz w:val="21"/>
                <w:szCs w:val="21"/>
              </w:rPr>
            </w:pPr>
            <w:r w:rsidRPr="00594A83">
              <w:rPr>
                <w:rFonts w:asciiTheme="minorEastAsia" w:eastAsiaTheme="minorEastAsia" w:hAnsiTheme="minorEastAsia"/>
                <w:sz w:val="21"/>
                <w:szCs w:val="21"/>
              </w:rPr>
              <w:t>需求类型</w:t>
            </w:r>
          </w:p>
        </w:tc>
        <w:tc>
          <w:tcPr>
            <w:tcW w:w="3034" w:type="dxa"/>
          </w:tcPr>
          <w:p ns2:paraId="23B13ECB" ns2:textId="77777777" w:rsidR="0038412B" w:rsidRPr="00594A83" w:rsidRDefault="0038412B" w:rsidP="00594A83">
            <w:pPr>
              <w:ind w:firstLine="422"/>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sz w:val="21"/>
                <w:szCs w:val="21"/>
              </w:rPr>
            </w:pPr>
            <w:r w:rsidRPr="00594A83">
              <w:rPr>
                <w:rFonts w:asciiTheme="minorEastAsia" w:eastAsiaTheme="minorEastAsia" w:hAnsiTheme="minorEastAsia"/>
                <w:sz w:val="21"/>
                <w:szCs w:val="21"/>
              </w:rPr>
              <w:t>具体需求</w:t>
            </w:r>
          </w:p>
        </w:tc>
        <w:tc>
          <w:tcPr>
            <w:tcW w:w="4534" w:type="dxa"/>
          </w:tcPr>
          <w:p ns2:paraId="61C2A8E4" ns2:textId="77777777" w:rsidR="0038412B" w:rsidRPr="00594A83" w:rsidRDefault="0038412B" w:rsidP="00594A83">
            <w:pPr>
              <w:ind w:firstLine="422"/>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sz w:val="21"/>
                <w:szCs w:val="21"/>
              </w:rPr>
            </w:pPr>
            <w:r w:rsidRPr="00594A83">
              <w:rPr>
                <w:rFonts w:asciiTheme="minorEastAsia" w:eastAsiaTheme="minorEastAsia" w:hAnsiTheme="minorEastAsia"/>
                <w:sz w:val="21"/>
                <w:szCs w:val="21"/>
              </w:rPr>
              <w:t>实现方式</w:t>
            </w:r>
          </w:p>
        </w:tc>
      </w:tr>
      <w:tr w:rsidR="0038412B" ns2:paraId="71359530"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49A4A045" ns2:textId="77777777" w:rsidR="0038412B" w:rsidRPr="00594A83" w:rsidRDefault="0038412B"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语音交互</w:t>
            </w:r>
          </w:p>
        </w:tc>
        <w:tc>
          <w:tcPr>
            <w:tcW w:w="3034" w:type="dxa"/>
          </w:tcPr>
          <w:p ns2:paraId="4BA557A6" ns2:textId="77777777" w:rsidR="0038412B" w:rsidRPr="00594A83" w:rsidRDefault="0038412B"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唤醒、听写、打断和回复</w:t>
            </w:r>
          </w:p>
        </w:tc>
        <w:tc>
          <w:tcPr>
            <w:tcW w:w="4534" w:type="dxa"/>
          </w:tcPr>
          <w:p ns2:paraId="21205A51" ns2:textId="77777777" w:rsidR="0038412B" w:rsidRPr="00594A83" w:rsidRDefault="0038412B" w:rsidP="00594A83">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594A83">
              <w:rPr>
                <w:rFonts w:eastAsiaTheme="minorEastAsia"/>
                <w:bCs/>
                <w:sz w:val="21"/>
                <w:szCs w:val="21"/>
              </w:rPr>
              <w:t>VAD</w:t>
            </w:r>
            <w:r w:rsidRPr="00594A83">
              <w:rPr>
                <w:rFonts w:eastAsiaTheme="minorEastAsia"/>
                <w:bCs/>
                <w:sz w:val="21"/>
                <w:szCs w:val="21"/>
              </w:rPr>
              <w:t>、</w:t>
            </w:r>
            <w:r w:rsidRPr="00594A83">
              <w:rPr>
                <w:rFonts w:eastAsiaTheme="minorEastAsia"/>
                <w:bCs/>
                <w:sz w:val="21"/>
                <w:szCs w:val="21"/>
              </w:rPr>
              <w:t>ASR</w:t>
            </w:r>
            <w:r w:rsidRPr="00594A83">
              <w:rPr>
                <w:rFonts w:eastAsiaTheme="minorEastAsia"/>
                <w:bCs/>
                <w:sz w:val="21"/>
                <w:szCs w:val="21"/>
              </w:rPr>
              <w:t>、</w:t>
            </w:r>
            <w:r w:rsidRPr="00594A83">
              <w:rPr>
                <w:rFonts w:eastAsiaTheme="minorEastAsia"/>
                <w:bCs/>
                <w:sz w:val="21"/>
                <w:szCs w:val="21"/>
              </w:rPr>
              <w:t>WebSocket</w:t>
            </w:r>
            <w:r w:rsidRPr="00594A83">
              <w:rPr>
                <w:rFonts w:eastAsiaTheme="minorEastAsia"/>
                <w:bCs/>
                <w:sz w:val="21"/>
                <w:szCs w:val="21"/>
              </w:rPr>
              <w:t>、</w:t>
            </w:r>
            <w:r w:rsidRPr="00594A83">
              <w:rPr>
                <w:rFonts w:eastAsiaTheme="minorEastAsia"/>
                <w:bCs/>
                <w:sz w:val="21"/>
                <w:szCs w:val="21"/>
              </w:rPr>
              <w:t>TTS</w:t>
            </w:r>
          </w:p>
        </w:tc>
      </w:tr>
      <w:tr w:rsidR="00594A83" ns2:paraId="6B14D095"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2FA94262" ns2:textId="77777777" w:rsidR="00594A83" w:rsidRPr="00594A83" w:rsidRDefault="00594A83"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视觉感知</w:t>
            </w:r>
          </w:p>
        </w:tc>
        <w:tc>
          <w:tcPr>
            <w:tcW w:w="3034" w:type="dxa"/>
          </w:tcPr>
          <w:p ns2:paraId="0B646B78"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回答当前画面相关问题</w:t>
            </w:r>
          </w:p>
        </w:tc>
        <w:tc>
          <w:tcPr>
            <w:tcW w:w="4534" w:type="dxa"/>
          </w:tcPr>
          <w:p ns2:paraId="267B811C"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hint="eastAsia"/>
                <w:bCs/>
                <w:sz w:val="21"/>
                <w:szCs w:val="21"/>
              </w:rPr>
              <w:t>摄像头快照、关键词触发、</w:t>
            </w:r>
            <w:r w:rsidRPr="00594A83">
              <w:rPr>
                <w:rFonts w:eastAsiaTheme="minorEastAsia"/>
                <w:bCs/>
                <w:sz w:val="21"/>
                <w:szCs w:val="21"/>
              </w:rPr>
              <w:t>Qwen-VL</w:t>
            </w:r>
          </w:p>
        </w:tc>
      </w:tr>
      <w:tr w:rsidR="00594A83" ns2:paraId="6F347CDA"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1892D3ED" ns2:textId="77777777" w:rsidR="00594A83" w:rsidRPr="00594A83" w:rsidRDefault="00594A83"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前端反馈</w:t>
            </w:r>
          </w:p>
        </w:tc>
        <w:tc>
          <w:tcPr>
            <w:tcW w:w="3034" w:type="dxa"/>
          </w:tcPr>
          <w:p ns2:paraId="53D8DEDF"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显示状态和表情</w:t>
            </w:r>
          </w:p>
        </w:tc>
        <w:tc>
          <w:tcPr>
            <w:tcW w:w="4534" w:type="dxa"/>
          </w:tcPr>
          <w:p ns2:paraId="41EAFE8F" ns2:textId="77777777" w:rsidR="00594A83" w:rsidRPr="00594A83" w:rsidRDefault="00594A83" w:rsidP="00594A83">
            <w:pPr>
              <w:ind w:firstLine="48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t>表情状态机、</w:t>
            </w:r>
            <w:r w:rsidRPr="00F23FC9">
              <w:rPr>
                <w:sz w:val="21"/>
                <w:szCs w:val="21"/>
              </w:rPr>
              <w:t>emotion-fallback</w:t>
            </w:r>
          </w:p>
        </w:tc>
      </w:tr>
      <w:tr w:rsidR="00594A83" ns2:paraId="438A3538"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4BA6AD48" ns2:textId="77777777" w:rsidR="00594A83" w:rsidRPr="00594A83" w:rsidRDefault="00594A83"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萌宠形态</w:t>
            </w:r>
          </w:p>
        </w:tc>
        <w:tc>
          <w:tcPr>
            <w:tcW w:w="3034" w:type="dxa"/>
          </w:tcPr>
          <w:p ns2:paraId="5452872F"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二次元眼睛、耳朵外观</w:t>
            </w:r>
          </w:p>
        </w:tc>
        <w:tc>
          <w:tcPr>
            <w:tcW w:w="4534" w:type="dxa"/>
          </w:tcPr>
          <w:p ns2:paraId="7D1902B8" ns2:textId="77777777" w:rsidR="00594A83" w:rsidRPr="00594A83" w:rsidRDefault="00F23FC9" w:rsidP="00594A83">
            <w:pPr>
              <w:ind w:firstLine="48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t>屏幕显示、</w:t>
            </w:r>
            <w:r w:rsidRPr="00F23FC9">
              <w:rPr>
                <w:sz w:val="21"/>
                <w:szCs w:val="21"/>
              </w:rPr>
              <w:t>3D</w:t>
            </w:r>
            <w:r>
              <w:t>外壳、亚克力结</w:t>
            </w:r>
            <w:r>
              <w:rPr>
                <w:rFonts w:ascii="SimSun" w:hAnsi="SimSun" w:cs="SimSun" w:hint="eastAsia"/>
              </w:rPr>
              <w:t>构</w:t>
            </w:r>
          </w:p>
        </w:tc>
      </w:tr>
      <w:tr w:rsidR="00594A83" ns2:paraId="783DD25B"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2828803C" ns2:textId="77777777" w:rsidR="00594A83" w:rsidRPr="00594A83" w:rsidRDefault="00594A83"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音频输出</w:t>
            </w:r>
          </w:p>
        </w:tc>
        <w:tc>
          <w:tcPr>
            <w:tcW w:w="3034" w:type="dxa"/>
          </w:tcPr>
          <w:p ns2:paraId="34CC3DF0"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稳定播放</w:t>
            </w:r>
            <w:r w:rsidRPr="00F23FC9">
              <w:rPr>
                <w:rFonts w:eastAsiaTheme="minorEastAsia"/>
                <w:bCs/>
                <w:sz w:val="21"/>
                <w:szCs w:val="21"/>
              </w:rPr>
              <w:t>AI</w:t>
            </w:r>
            <w:r w:rsidRPr="00594A83">
              <w:rPr>
                <w:rFonts w:asciiTheme="minorEastAsia" w:eastAsiaTheme="minorEastAsia" w:hAnsiTheme="minorEastAsia"/>
                <w:bCs/>
                <w:sz w:val="21"/>
                <w:szCs w:val="21"/>
              </w:rPr>
              <w:t>回复</w:t>
            </w:r>
          </w:p>
        </w:tc>
        <w:tc>
          <w:tcPr>
            <w:tcW w:w="4534" w:type="dxa"/>
          </w:tcPr>
          <w:p ns2:paraId="1A70E640" ns2:textId="77777777" w:rsidR="00594A83" w:rsidRPr="00594A83" w:rsidRDefault="00F23FC9" w:rsidP="00594A83">
            <w:pPr>
              <w:ind w:firstLine="48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t>后端</w:t>
            </w:r>
            <w:r w:rsidRPr="00F23FC9">
              <w:rPr>
                <w:sz w:val="21"/>
                <w:szCs w:val="21"/>
              </w:rPr>
              <w:t>TTS</w:t>
            </w:r>
            <w:r>
              <w:t>、本地播</w:t>
            </w:r>
            <w:r>
              <w:rPr>
                <w:rFonts w:ascii="SimSun" w:hAnsi="SimSun" w:cs="SimSun" w:hint="eastAsia"/>
              </w:rPr>
              <w:t>放</w:t>
            </w:r>
          </w:p>
        </w:tc>
      </w:tr>
      <w:tr w:rsidR="00594A83" ns2:paraId="4C26DBF2"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76BBD43B" ns2:textId="77777777" w:rsidR="00594A83" w:rsidRPr="00594A83" w:rsidRDefault="00594A83"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硬件动作</w:t>
            </w:r>
          </w:p>
        </w:tc>
        <w:tc>
          <w:tcPr>
            <w:tcW w:w="3034" w:type="dxa"/>
          </w:tcPr>
          <w:p ns2:paraId="1EC9E049"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底盘和耳朵舵机控制接口</w:t>
            </w:r>
          </w:p>
        </w:tc>
        <w:tc>
          <w:tcPr>
            <w:tcW w:w="4534" w:type="dxa"/>
          </w:tcPr>
          <w:p ns2:paraId="41AE05F2" ns2:textId="77777777" w:rsidR="00594A83" w:rsidRPr="00594A83" w:rsidRDefault="00F23FC9"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F23FC9">
              <w:rPr>
                <w:sz w:val="21"/>
                <w:szCs w:val="21"/>
              </w:rPr>
              <w:t>PCA9685</w:t>
            </w:r>
            <w:r>
              <w:t>、电源模块、人脸检测</w:t>
            </w:r>
            <w:r>
              <w:t>+</w:t>
            </w:r>
            <w:r>
              <w:t>跟</w:t>
            </w:r>
            <w:r>
              <w:rPr>
                <w:rFonts w:ascii="SimSun" w:hAnsi="SimSun" w:cs="SimSun" w:hint="eastAsia"/>
              </w:rPr>
              <w:t>踪</w:t>
            </w:r>
          </w:p>
        </w:tc>
      </w:tr>
      <w:tr w:rsidR="00594A83" ns2:paraId="4719B7A5" ns2:textId="77777777" w:rsidTr="008F0690">
        <w:tc>
          <w:tcPr>
            <w:cnfStyle w:val="001000000000" w:firstRow="0" w:lastRow="0" w:firstColumn="1" w:lastColumn="0" w:oddVBand="0" w:evenVBand="0" w:oddHBand="0" w:evenHBand="0" w:firstRowFirstColumn="0" w:firstRowLastColumn="0" w:lastRowFirstColumn="0" w:lastRowLastColumn="0"/>
            <w:tcW w:w="1502" w:type="dxa"/>
          </w:tcPr>
          <w:p ns2:paraId="09D0B440" ns2:textId="77777777" w:rsidR="00594A83" w:rsidRPr="00594A83" w:rsidRDefault="00594A83" w:rsidP="00594A83">
            <w:pPr>
              <w:ind w:firstLine="420"/>
              <w:jc w:val="center"/>
              <w:rPr>
                <w:rFonts w:asciiTheme="minorEastAsia" w:eastAsiaTheme="minorEastAsia" w:hAnsiTheme="minorEastAsia"/>
                <w:b w:val="0"/>
                <w:bCs/>
                <w:sz w:val="21"/>
                <w:szCs w:val="21"/>
              </w:rPr>
            </w:pPr>
            <w:r w:rsidRPr="00594A83">
              <w:rPr>
                <w:rFonts w:asciiTheme="minorEastAsia" w:eastAsiaTheme="minorEastAsia" w:hAnsiTheme="minorEastAsia"/>
                <w:b w:val="0"/>
                <w:bCs/>
                <w:sz w:val="21"/>
                <w:szCs w:val="21"/>
              </w:rPr>
              <w:t>安全稳定</w:t>
            </w:r>
          </w:p>
        </w:tc>
        <w:tc>
          <w:tcPr>
            <w:tcW w:w="3034" w:type="dxa"/>
          </w:tcPr>
          <w:p ns2:paraId="269FACDB"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避免误触发和硬件风险</w:t>
            </w:r>
          </w:p>
        </w:tc>
        <w:tc>
          <w:tcPr>
            <w:tcW w:w="4534" w:type="dxa"/>
          </w:tcPr>
          <w:p ns2:paraId="56B70A79" ns2: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594A83">
              <w:rPr>
                <w:rFonts w:asciiTheme="minorEastAsia" w:eastAsiaTheme="minorEastAsia" w:hAnsiTheme="minorEastAsia"/>
                <w:bCs/>
                <w:sz w:val="21"/>
                <w:szCs w:val="21"/>
              </w:rPr>
              <w:t>唤醒门控、配置开关、分步硬件测试</w:t>
            </w:r>
          </w:p>
        </w:tc>
      </w:tr>
    </w:tbl>
    <w:p ns2:paraId="2F493E3A" ns2:textId="58E22F04" w:rsidR="004C7A9F" w:rsidRPr="00EC26A8" w:rsidRDefault="004C7A9F" w:rsidP="00DC65AE">
      <w:pPr>
        <w:ind w:firstLineChars="0" w:firstLine="420"/>
        <w:jc w:val="left"/>
      </w:pPr>
      <w:r>
        <w:t>围绕Agent与OpenClaw智能体架构，系统还需要满足外部联网协作需求：（1）外部Agent应能接收主系统转发的实时查询意图，并返回可解析、可验证的结构化信息；（2）外部Agent应具备实时信息查询能力，使本地萌宠能够回答天气、新闻等具有时效性的问题；（3）外部Agent只允许返回p字段信息，不能绕过主对话模型触发摄像头、表情或舵机动作；（4）外部Agent与VTuber主模型之间应明确记忆边界，避免两套记忆系统相互污染。</w:t>
      </w:r>
    </w:p>
    <w:p ns2:paraId="6689C253" ns2:textId="09FC4E01" w:rsidR="00EB04F9" w:rsidRDefault="00F23FC9" w:rsidP="00E36F31">
      <w:pPr>
        <w:pStyle w:val="Heading2"/>
        <w:spacing w:before="163" w:after="163"/>
      </w:pPr>
      <w:bookmarkStart w:id="30" w:name="_Toc228019122"/>
      <w:r w:rsidRPr="00F23FC9">
        <w:rPr>
          <w:rFonts w:hint="eastAsia"/>
        </w:rPr>
        <w:t>系统总体架构设计</w:t>
      </w:r>
      <w:bookmarkEnd w:id="30"/>
    </w:p>
    <w:p ns2:paraId="1A743CC4" ns2:textId="77777777" w:rsidR="00282015" w:rsidRDefault="00282015" w:rsidP="00282015">
      <w:pPr>
        <w:ind w:firstLine="480"/>
      </w:pPr>
      <w:r>
        <w:t>系统总体上采用前后端分离与模块化后端架构，并按照具身智能的闭环逻辑组织各模块。感知层由麦克风、摄像头和前端VAD组成；认知层由ASR、视觉语言模型、主对话Agent和OpenClaw联网查询层组成；表达层由TTS、本地扬声器、二次元眼睛表情界面和耳朵情绪动作组成；执行层由PCA9685、底盘舵机、耳朵舵机和中心轴回转结构组成。前端运行在Chromium kiosk中，负责麦克风采集、基础UI状态和可见表情显示；后端运行FastAPI服务，负责WebSocket连接、语音识别、唤醒判断、视觉快照、模型调用、外部查询桥接、语音合成和硬件动作调度。</w:t>
      </w:r>
    </w:p>
    <w:p ns2:paraId="784BFCA6" ns2:textId="77777777" w:rsidR="00282015" w:rsidRDefault="00282015" w:rsidP="00282015">
      <w:pPr>
        <w:ind w:firstLine="480"/>
      </w:pPr>
      <w:r>
        <w:t>后端服务以会话上下文为核心保存当前交互所需的角色配置、视觉模型信息、语音识别、语音合成、语音活动检测和</w:t>
      </w:r>
      <w:r>
        <w:t>Agent</w:t>
      </w:r>
      <w:r>
        <w:t>引擎。</w:t>
      </w:r>
      <w:r>
        <w:t>WebSocket</w:t>
      </w:r>
      <w:r>
        <w:t>通信层负责管理客户端连接、音频缓存、唤醒窗口和不同消息类型的路由；对话编排层负责将文本、音频和图像组织为模型输入，并启动单人或群组对话流程；公共工具层提供视觉触发判断、唤醒词判断、多模态输入构造和会话结束信号等逻辑。</w:t>
      </w:r>
    </w:p>
    <w:p ns2:paraId="38392BA6" ns2:textId="01B95A25" w:rsidR="00EC26A8" w:rsidRDefault="00EC26A8" w:rsidP="00282015">
      <w:pPr>
        <w:ind w:firstLine="480"/>
      </w:pPr>
      <w:r w:rsidRPr="00EC26A8">
        <w:t>模型推理链路采用Agent抽象。用户输入经过处理后被组织为包含文本和可选图像的统一输入对象，Agent输出则被转换为文本句子或音频片段。该抽象隐藏了不同模型提供商和不同输入模态之间的差异，使后端对话流程保持一致。图3-1为系统总体架构图。</w:t>
      </w:r>
      <w:r w:rsidRPr="00EC26A8">
        <w:t/>
      </w:r>
      <w:r w:rsidRPr="00EC26A8">
        <w:t/>
      </w:r>
      <w:r w:rsidRPr="00EC26A8">
        <w:t/>
      </w:r>
      <w:r w:rsidRPr="00EC26A8">
        <w:t/>
      </w:r>
      <w:r w:rsidR="007172B8">
        <w:fldChar w:fldCharType="begin"/>
      </w:r>
      <w:r w:rsidR="007172B8">
        <w:instrText xml:space="preserve"> REF _Ref227790774 \h </w:instrText>
      </w:r>
      <w:r w:rsidR="007172B8">
        <w:fldChar w:fldCharType="separate"/>
      </w:r>
      <w:r w:rsidR="007172B8">
        <w:rPr>
          <w:rFonts w:hint="eastAsia"/>
        </w:rPr>
        <w:t/>
      </w:r>
      <w:r w:rsidR="007172B8">
        <w:t/>
      </w:r>
      <w:r w:rsidR="007172B8">
        <w:noBreakHyphen/>
      </w:r>
      <w:r w:rsidR="007172B8">
        <w:rPr>
          <w:noProof/>
        </w:rPr>
        <w:t/>
      </w:r>
      <w:r w:rsidR="007172B8">
        <w:fldChar w:fldCharType="end"/>
      </w:r>
      <w:r w:rsidR="007172B8">
        <w:rPr>
          <w:rFonts w:hint="eastAsia"/>
        </w:rPr>
        <w:t/>
      </w:r>
      <w:r w:rsidR="007172B8" w:rsidRPr="00CA4699">
        <w:rPr>
          <w:rFonts w:hint="eastAsia"/>
        </w:rPr>
        <w:t/>
      </w:r>
      <w:r w:rsidR="007172B8">
        <w:rPr>
          <w:rFonts w:hint="eastAsia"/>
        </w:rPr>
        <w:t/>
      </w:r>
    </w:p>
    <w:p ns2:paraId="5C7B5779" ns2:textId="77777777" w:rsidR="005444AB" w:rsidRDefault="005444AB" w:rsidP="005444AB">
      <w:pPr>
        <w:keepNext/>
        <w:ind w:firstLineChars="0" w:firstLine="0"/>
      </w:pPr>
      <w:r>
        <w:rPr>
          <w:rFonts w:hint="eastAsia"/>
          <w:noProof/>
          <w:snapToGrid/>
        </w:rPr>
        <w:drawing>
          <ns3:inline distT="0" distB="0" distL="0" distR="0" ns4:anchorId="25928CD5" ns4:editId="02319157">
            <ns3:extent cx="5916691" cy="3944679"/>
            <ns3:effectExtent l="0" t="0" r="1905" b="5080"/>
            <ns3:docPr id="1703752032" name="Picture 4"/>
            <ns3:cNvGraphicFramePr>
              <ns5:graphicFrameLocks noChangeAspect="1"/>
            </ns3:cNvGraphicFramePr>
            <ns5:graphic>
              <ns5:graphicData uri="http://schemas.openxmlformats.org/drawingml/2006/picture">
                <ns6:pic>
                  <ns6:nvPicPr>
                    <ns6:cNvPr id="1703752032" name="Picture 1703752032"/>
                    <ns6:cNvPicPr/>
                  </ns6:nvPicPr>
                  <ns6:blipFill>
                    <ns5:blip ns7:embed="rId25" cstate="print">
                      <ns5:extLst>
                        <ns5:ext uri="{28A0092B-C50C-407E-A947-70E740481C1C}">
                          <ns8:useLocalDpi val="0"/>
                        </ns5:ext>
                      </ns5:extLst>
                    </ns5:blip>
                    <ns5:stretch>
                      <ns5:fillRect/>
                    </ns5:stretch>
                  </ns6:blipFill>
                  <ns6:spPr>
                    <ns5:xfrm>
                      <ns5:off x="0" y="0"/>
                      <ns5:ext cx="6099538" cy="4066584"/>
                    </ns5:xfrm>
                    <ns5:prstGeom prst="rect">
                      <ns5:avLst/>
                    </ns5:prstGeom>
                  </ns6:spPr>
                </ns6:pic>
              </ns5:graphicData>
            </ns5:graphic>
          </ns3:inline>
        </w:drawing>
      </w:r>
    </w:p>
    <w:p ns2:paraId="3E17620F" ns2:textId="3EC3EEE5" w:rsidR="005444AB" w:rsidRDefault="005444AB" w:rsidP="005444AB">
      <w:pPr>
        <w:pStyle w:val="Caption"/>
      </w:pPr>
      <w:bookmarkStart w:id="33" w:name="_Ref227790774"/>
      <w:bookmarkStart w:id="34" w:name="_Ref227790760"/>
      <w:r>
        <w:rPr>
          <w:rFonts w:hint="eastAsia"/>
        </w:rPr>
        <w:t>图3-1 系统总体架构图</w:t>
      </w:r>
      <w:r>
        <w:t/>
      </w:r>
      <w:r w:rsidR="00600A90">
        <w:noBreakHyphen/>
      </w:r>
      <w:r w:rsidR="00600A90">
        <w:fldChar w:fldCharType="begin"/>
      </w:r>
      <w:r w:rsidR="00600A90">
        <w:instrText xml:space="preserve"> SEQ </w:instrText>
      </w:r>
      <w:r w:rsidR="00600A90">
        <w:instrText>图表</w:instrText>
      </w:r>
      <w:r w:rsidR="00600A90">
        <w:instrText xml:space="preserve"> \* ARABIC \s 1 </w:instrText>
      </w:r>
      <w:r w:rsidR="00600A90">
        <w:fldChar w:fldCharType="separate"/>
      </w:r>
      <w:r w:rsidR="00600A90">
        <w:rPr>
          <w:noProof/>
        </w:rPr>
        <w:t/>
      </w:r>
      <w:r w:rsidR="00600A90">
        <w:fldChar w:fldCharType="end"/>
      </w:r>
      <w:bookmarkEnd w:id="33"/>
      <w:r>
        <w:t xml:space="preserve"/>
      </w:r>
      <w:bookmarkEnd w:id="34"/>
      <w:r w:rsidR="007172B8" w:rsidRPr="00CA4699">
        <w:rPr>
          <w:rFonts w:hint="eastAsia"/>
        </w:rPr>
        <w:t/>
      </w:r>
    </w:p>
    <w:p ns2:paraId="2C827FD2" ns2:textId="7723AF11" w:rsidR="005444AB" w:rsidRPr="005444AB" w:rsidRDefault="00A31D65" w:rsidP="00EC26A8">
      <w:pPr>
        <w:pStyle w:val="Heading2"/>
        <w:spacing w:before="163" w:after="163"/>
      </w:pPr>
      <w:bookmarkStart w:id="35" w:name="_Toc228019123"/>
      <w:r>
        <w:t>Agent</w:t>
      </w:r>
      <w:r>
        <w:rPr>
          <w:rFonts w:hint="eastAsia"/>
        </w:rPr>
        <w:t>智能体设计</w:t>
      </w:r>
      <w:bookmarkEnd w:id="35"/>
    </w:p>
    <w:p ns2:paraId="308497FF" ns2:textId="524C7602" w:rsidR="00EC26A8" w:rsidRDefault="00EC26A8" w:rsidP="00EC26A8">
      <w:pPr>
        <w:ind w:firstLine="480"/>
      </w:pPr>
      <w:r>
        <w:t>系统在主对话链路中采用带记忆的</w:t>
      </w:r>
      <w:r>
        <w:t>Agent</w:t>
      </w:r>
      <w:r>
        <w:t>作为语言交互核心。主对话</w:t>
      </w:r>
      <w:r>
        <w:t>Agent</w:t>
      </w:r>
      <w:r>
        <w:t>负责维护角色人设、系统提示词、短期会话上下文以及最终自然语言回复组织。由于底层大语</w:t>
      </w:r>
      <w:r>
        <w:lastRenderedPageBreak/>
        <w:t>言模型接口通常是无状态的，系统需要在后端维护会话记忆，将用户输入、模型回复、可选图像信息和工具返回结果组织为连续上下文，从而保证多轮对话中的指代关系和语气一致性。</w:t>
      </w:r>
    </w:p>
    <w:p ns2:paraId="2D83056D" ns2:textId="2A4527B8" w:rsidR="009A516A" w:rsidRDefault="009A516A" w:rsidP="009A516A">
      <w:pPr>
        <w:ind w:firstLine="480"/>
      </w:pPr>
      <w:r>
        <w:t>设第</w:t>
      </w:r>
      <w:r>
        <w:t xml:space="preserve"> t </w:t>
      </w:r>
      <w:r>
        <w:t>轮用户输入为</w:t>
      </w:r>
      <w:r>
        <w:t xml:space="preserve"> </w:t>
      </w:r>
      <ns9:oMath>
        <ns9:sSub>
          <ns9:sSubPr>
            <ns9:ctrlPr>
              <w:rPr>
                <w:rFonts w:ascii="Cambria Math" w:hAnsi="Cambria Math"/>
                <w:i/>
              </w:rPr>
            </ns9:ctrlPr>
          </ns9:sSubPr>
          <ns9:e>
            <ns9:r>
              <w:rPr>
                <w:rFonts w:ascii="Cambria Math" w:hAnsi="Cambria Math"/>
              </w:rPr>
              <ns9:t>u</ns9:t>
            </ns9:r>
          </ns9:e>
          <ns9:sub>
            <ns9:r>
              <w:rPr>
                <w:rFonts w:ascii="Cambria Math" w:hAnsi="Cambria Math"/>
              </w:rPr>
              <ns9:t>t</ns9:t>
            </ns9:r>
          </ns9:sub>
        </ns9:sSub>
      </ns9:oMath>
      <w:r>
        <w:t>，系统回复为</w:t>
      </w:r>
      <w:r>
        <w:t xml:space="preserve"> </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oMath>
      <w:r>
        <w:t>，主对话</w:t>
      </w:r>
      <w:r>
        <w:t>Agent</w:t>
      </w:r>
      <w:r>
        <w:t>维护的短期记忆可表示为：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8"/>
        <w:gridCol w:w="1134"/>
      </w:tblGrid>
      <w:tr w:rsidR="00361299" ns2:paraId="38D15580" ns2:textId="77777777" w:rsidTr="00361299">
        <w:tc>
          <w:tcPr>
            <w:tcW w:w="7938" w:type="dxa"/>
          </w:tcPr>
          <w:p ns2:paraId="4983AB3D" ns2:textId="520A5ED8" w:rsidR="00361299" w:rsidRDefault="00000000" w:rsidP="009A516A">
            <w:pPr>
              <w:ind w:firstLineChars="0" w:firstLine="0"/>
            </w:pPr>
            <ns9:oMathPara>
              <ns9:oMath>
                <ns9:sSub>
                  <ns9:sSubPr>
                    <ns9:ctrlPr>
                      <w:rPr>
                        <w:rFonts w:ascii="Cambria Math" w:hAnsi="Cambria Math"/>
                        <w:i/>
                      </w:rPr>
                    </ns9:ctrlPr>
                  </ns9:sSubPr>
                  <ns9:e>
                    <ns9:r>
                      <w:rPr>
                        <w:rFonts w:ascii="Cambria Math" w:hAnsi="Cambria Math"/>
                      </w:rPr>
                      <ns9:t>M</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u</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1</ns9:t>
                        </ns9:r>
                      </ns9:sub>
                    </ns9:sSub>
                  </ns9:e>
                </ns9:d>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u</ns9:t>
                        </ns9:r>
                      </ns9:e>
                      <ns9:sub>
                        <ns9:r>
                          <w:rPr>
                            <w:rFonts w:ascii="Cambria Math" w:hAnsi="Cambria Math"/>
                          </w:rPr>
                          <ns9:t>2</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2</ns9:t>
                        </ns9:r>
                      </ns9:sub>
                    </ns9:sSub>
                  </ns9:e>
                </ns9:d>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u</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r>
                  <w:rPr>
                    <w:rFonts w:ascii="Cambria Math" w:hAnsi="Cambria Math"/>
                  </w:rPr>
                  <ns9:t>。</ns9:t>
                </ns9:r>
              </ns9:oMath>
            </ns9:oMathPara>
          </w:p>
        </w:tc>
        <w:tc>
          <w:tcPr>
            <w:tcW w:w="1134" w:type="dxa"/>
          </w:tcPr>
          <w:p ns2:paraId="5B4D1FFF" ns2:textId="086CFC1B" w:rsidR="00361299" w:rsidRDefault="00EA6FC7" w:rsidP="009A516A">
            <w:pPr>
              <w:ind w:firstLineChars="0" w:firstLine="0"/>
            </w:pPr>
            <w:r>
              <w:rPr>
                <w:rFonts w:hint="eastAsia"/>
              </w:rPr>
              <w:t>(</w:t>
            </w:r>
            <w:r w:rsidR="007172B8">
              <w:rPr>
                <w:rFonts w:hint="eastAsia"/>
              </w:rPr>
              <w:t>3-1</w:t>
            </w:r>
            <w:r>
              <w:rPr>
                <w:rFonts w:hint="eastAsia"/>
              </w:rPr>
              <w:t>)</w:t>
            </w:r>
          </w:p>
        </w:tc>
      </w:tr>
    </w:tbl>
    <w:p ns2:paraId="36E331E0" ns2:textId="2423178F" w:rsidR="009A516A" w:rsidRPr="009A516A" w:rsidRDefault="009A516A" w:rsidP="00361299">
      <w:pPr>
        <w:ind w:firstLineChars="0" w:firstLine="420"/>
      </w:pPr>
      <w:r>
        <w:t>若系统提示词为S，短期记忆为M_t，用户输入为q_t，外部联网查询结果为B={p}，则主模型实际输入可以表示为Input_t=(S, M_t, q_t, B)。其中B是可选项，只有在用户请求天气、新闻、最新信息或联网搜索且OpenClaw返回有效结果时才加入上下文。</w:t>
      </w:r>
    </w:p>
    <w:bookmarkEnd w:id="31"/>
    <w:bookmarkEnd w:id="32"/>
    <w:p ns2:paraId="542BA0FB" ns2:textId="77777777" w:rsidR="00EC26A8" w:rsidRDefault="00EC26A8" w:rsidP="00EC26A8">
      <w:pPr>
        <w:ind w:firstLine="480"/>
      </w:pPr>
      <w:r>
        <w:t>在主对话Agent之外，系统设计OpenClaw外部联网查询桥接层。OpenClaw不直接面向用户输出最终回答，也不负责视觉触发、表情控制或舵机动作，而是返回p字段形式的简短实时信息。主系统再将该信息注入主模型上下文，由主VTuber Agent按照“小灰”的角色语气组织最终回答。主对话Agent与OpenClaw之间采用“同步角色约束，不同步完整聊天记忆”的策略，以减少隐私泄漏和上下文污染风险。</w:t>
      </w:r>
    </w:p>
    <w:p ns2:paraId="76476C9F" ns2:textId="34069FBC" w:rsidR="009A516A" w:rsidRDefault="009A516A" w:rsidP="009A516A">
      <w:pPr>
        <w:ind w:firstLine="480"/>
      </w:pPr>
      <w:r>
        <w:t>OpenClaw返回结果可定义为单字段信息对象B，其中p表示可直接播报的实时查询信息。系统只接受p字段作为有效输出；为兼容滚动重启期间的旧版本输出，归一化逻辑可以临时读取旧reply字段，但写回主系统的结果仍只保留p字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8"/>
        <w:gridCol w:w="1134"/>
      </w:tblGrid>
      <w:tr w:rsidR="00361299" ns2:paraId="5F2C42C0" ns2:textId="77777777" w:rsidTr="00361299">
        <w:tc>
          <w:tcPr>
            <w:tcW w:w="7938" w:type="dxa"/>
          </w:tcPr>
          <w:p ns2:paraId="030A4853" ns2:textId="70F8C3BC" w:rsidR="00361299" w:rsidRDefault="00000000" w:rsidP="009A516A">
            <w:pPr>
              <w:ind w:firstLineChars="0" w:firstLine="0"/>
            </w:pPr>
            <w:r>
              <w:t>B = { p | p 为简短中文信息，长度不超过80个汉字 }</w:t>
            </w:r>
          </w:p>
        </w:tc>
        <w:tc>
          <w:tcPr>
            <w:tcW w:w="1134" w:type="dxa"/>
          </w:tcPr>
          <w:p ns2:paraId="3C854170" ns2:textId="77777777" w:rsidR="00361299" w:rsidRDefault="00361299" w:rsidP="009A516A">
            <w:pPr>
              <w:ind w:firstLineChars="0" w:firstLine="0"/>
            </w:pPr>
            <w:r>
              <w:t>normalize(r) = { "p": trim(r.p 或 r.reply)[0:80] }</w:t>
            </w:r>
          </w:p>
        </w:tc>
      </w:tr>
    </w:tbl>
    <w:p ns2:paraId="103BC56D" ns2:textId="67EC535C" w:rsidR="009A516A" w:rsidRPr="009A516A" w:rsidRDefault="009A516A" w:rsidP="00361299">
      <w:pPr>
        <w:ind w:firstLineChars="0" w:firstLine="420"/>
      </w:pPr>
      <w:r>
        <w:t>该规则保证外部Agent输出即使出现格式偏差，也不会进入视觉触发、表情控制或不可控硬件动作链路。</w:t>
      </w:r>
    </w:p>
    <w:p ns2:paraId="7B4C114C" ns2:textId="079C3594" w:rsidR="00EB04F9" w:rsidRDefault="00690E66" w:rsidP="007E612D">
      <w:pPr>
        <w:pStyle w:val="Heading2"/>
        <w:tabs>
          <w:tab w:val="clear" w:pos="0"/>
        </w:tabs>
        <w:spacing w:before="163" w:after="163"/>
      </w:pPr>
      <w:bookmarkStart w:id="36" w:name="_Toc228019124"/>
      <w:r w:rsidRPr="00690E66">
        <w:rPr>
          <w:rFonts w:hint="eastAsia"/>
        </w:rPr>
        <w:t>语音唤醒与对话流程设计</w:t>
      </w:r>
      <w:bookmarkEnd w:id="36"/>
    </w:p>
    <w:p ns2:paraId="66F4DEE6" ns2:textId="12708E9D" w:rsidR="00EC26A8" w:rsidRDefault="00EC26A8" w:rsidP="00EC26A8">
      <w:pPr>
        <w:ind w:firstLine="480"/>
      </w:pPr>
      <w:r>
        <w:t>语音唤醒流程是系统可用性的关键。系统启用唤醒词门控机制，并将</w:t>
      </w:r>
      <w:r>
        <w:t>“</w:t>
      </w:r>
      <w:r>
        <w:t>小灰小灰</w:t>
      </w:r>
      <w:r>
        <w:t>”“</w:t>
      </w:r>
      <w:r>
        <w:t>小辉小辉</w:t>
      </w:r>
      <w:r>
        <w:t>”“</w:t>
      </w:r>
      <w:r>
        <w:t>小慧小慧</w:t>
      </w:r>
      <w:r>
        <w:t>”“</w:t>
      </w:r>
      <w:r>
        <w:t>小惠小惠</w:t>
      </w:r>
      <w:r>
        <w:t>”“</w:t>
      </w:r>
      <w:r>
        <w:t>晓辉晓辉</w:t>
      </w:r>
      <w:r>
        <w:t>”</w:t>
      </w:r>
      <w:r>
        <w:t>等常见语音识别变体纳入匹配范围。唤醒后系统进入约</w:t>
      </w:r>
      <w:r>
        <w:t>20</w:t>
      </w:r>
      <w:r>
        <w:t>秒的连续对话窗口，若用户只说出唤醒词，系统会以</w:t>
      </w:r>
      <w:r>
        <w:t>“</w:t>
      </w:r>
      <w:r>
        <w:t>我在</w:t>
      </w:r>
      <w:r>
        <w:t>”</w:t>
      </w:r>
      <w:r w:rsidR="007172B8">
        <w:rPr>
          <w:rFonts w:hint="eastAsia"/>
        </w:rPr>
        <w:t>和耳朵摆动动作</w:t>
      </w:r>
      <w:r>
        <w:t>作为简短确认。</w:t>
      </w:r>
    </w:p>
    <w:p ns2:paraId="5B180B79" ns2:textId="77777777" w:rsidR="00EC26A8" w:rsidRDefault="00EC26A8" w:rsidP="00EC26A8">
      <w:pPr>
        <w:ind w:firstLine="480"/>
      </w:pPr>
      <w:r>
        <w:rPr>
          <w:rFonts w:hint="eastAsia"/>
        </w:rPr>
        <w:t>当后端收到</w:t>
      </w:r>
      <w:r>
        <w:rPr>
          <w:rFonts w:hint="eastAsia"/>
        </w:rPr>
        <w:t>mic-audio-end</w:t>
      </w:r>
      <w:r>
        <w:rPr>
          <w:rFonts w:hint="eastAsia"/>
        </w:rPr>
        <w:t>消息后，首先将缓存的音频数组交给</w:t>
      </w:r>
      <w:r>
        <w:rPr>
          <w:rFonts w:hint="eastAsia"/>
        </w:rPr>
        <w:t>ASR</w:t>
      </w:r>
      <w:r>
        <w:rPr>
          <w:rFonts w:hint="eastAsia"/>
        </w:rPr>
        <w:t>转写。若当前客户端不在活跃窗口内，系统会尝试匹配唤醒词。若只识别到唤醒词，则系统不进入完整</w:t>
      </w:r>
      <w:r>
        <w:rPr>
          <w:rFonts w:hint="eastAsia"/>
        </w:rPr>
        <w:t>LLM</w:t>
      </w:r>
      <w:r>
        <w:rPr>
          <w:rFonts w:hint="eastAsia"/>
        </w:rPr>
        <w:t>流程，而是通过</w:t>
      </w:r>
      <w:r>
        <w:rPr>
          <w:rFonts w:hint="eastAsia"/>
        </w:rPr>
        <w:t>TTS</w:t>
      </w:r>
      <w:r>
        <w:rPr>
          <w:rFonts w:hint="eastAsia"/>
        </w:rPr>
        <w:t>直接回复“我在”，同时将该客户端的唤醒有效期设置为当前时间之后</w:t>
      </w:r>
      <w:r>
        <w:rPr>
          <w:rFonts w:hint="eastAsia"/>
        </w:rPr>
        <w:t>20</w:t>
      </w:r>
      <w:r>
        <w:rPr>
          <w:rFonts w:hint="eastAsia"/>
        </w:rPr>
        <w:t>秒。若唤醒词后面直接跟随问题，则系统截取唤醒词后的文本作为用户输入，进入正常对话流程。</w:t>
      </w:r>
    </w:p>
    <w:p ns2:paraId="447D0CB4" ns2:textId="77777777" w:rsidR="00EC26A8" w:rsidRDefault="00EC26A8" w:rsidP="00EC26A8">
      <w:pPr>
        <w:ind w:firstLine="480"/>
      </w:pPr>
      <w:r>
        <w:rPr>
          <w:rFonts w:hint="eastAsia"/>
        </w:rPr>
        <w:lastRenderedPageBreak/>
        <w:t>若客户端已经处于活跃窗口内，则</w:t>
      </w:r>
      <w:r>
        <w:rPr>
          <w:rFonts w:hint="eastAsia"/>
        </w:rPr>
        <w:t>ASR</w:t>
      </w:r>
      <w:r>
        <w:rPr>
          <w:rFonts w:hint="eastAsia"/>
        </w:rPr>
        <w:t>转写结果会直接作为用户输入处理，并刷新活跃窗口。若既未唤醒也不在活跃窗口内，系统忽略本次语音并发送会话结束控制信号，避免前端卡在思考状态。该设计兼顾了隐私、误触发控制和连续对话体验。</w:t>
      </w:r>
    </w:p>
    <w:p ns2:paraId="609C6E01" ns2:textId="77777777" w:rsidR="00AE7992" w:rsidRDefault="00AE7992" w:rsidP="00AE7992">
      <w:pPr>
        <w:pStyle w:val="Heading2"/>
        <w:spacing w:before="163" w:after="163"/>
      </w:pPr>
      <w:bookmarkStart w:id="37" w:name="_Toc228019125"/>
      <w:r w:rsidRPr="00AE7992">
        <w:rPr>
          <w:rFonts w:hint="eastAsia"/>
        </w:rPr>
        <w:t>视觉上下文采集与触发策略设计</w:t>
      </w:r>
      <w:bookmarkEnd w:id="37"/>
    </w:p>
    <w:p ns2:paraId="6C350E54" ns2:textId="77777777" w:rsidR="00AE7992" w:rsidRDefault="00AE7992" w:rsidP="00AE7992">
      <w:pPr>
        <w:ind w:firstLine="480"/>
      </w:pPr>
      <w:r>
        <w:t>视觉上下文模块采用按需触发策略。系统维护一组视觉意图关键词，包括</w:t>
      </w:r>
      <w:r>
        <w:t>“</w:t>
      </w:r>
      <w:r>
        <w:t>画面</w:t>
      </w:r>
      <w:r>
        <w:t>”“</w:t>
      </w:r>
      <w:r>
        <w:t>图片</w:t>
      </w:r>
      <w:r>
        <w:t>”“</w:t>
      </w:r>
      <w:r>
        <w:t>摄像头</w:t>
      </w:r>
      <w:r>
        <w:t>”“</w:t>
      </w:r>
      <w:r>
        <w:t>看到</w:t>
      </w:r>
      <w:r>
        <w:t>”“</w:t>
      </w:r>
      <w:r>
        <w:t>看见</w:t>
      </w:r>
      <w:r>
        <w:t>”“</w:t>
      </w:r>
      <w:r>
        <w:t>我在干嘛</w:t>
      </w:r>
      <w:r>
        <w:t>”“</w:t>
      </w:r>
      <w:r>
        <w:t>我手上拿了什么</w:t>
      </w:r>
      <w:r>
        <w:t>”“</w:t>
      </w:r>
      <w:r>
        <w:t>这个是什么</w:t>
      </w:r>
      <w:r>
        <w:t>”</w:t>
      </w:r>
      <w:r>
        <w:t>等中文表达，也包含</w:t>
      </w:r>
      <w:r>
        <w:t>what do you see</w:t>
      </w:r>
      <w:r>
        <w:t>、</w:t>
      </w:r>
      <w:r>
        <w:t>what am I holding</w:t>
      </w:r>
      <w:r>
        <w:t>等英文表达。用户输入文本只要命中关键词集合，就会触发后端摄像头快照。</w:t>
      </w:r>
    </w:p>
    <w:p ns2:paraId="12AF5B4D" ns2:textId="635604FF" w:rsidR="004F45D2" w:rsidRDefault="004F45D2" w:rsidP="004F45D2">
      <w:pPr>
        <w:ind w:firstLine="480"/>
      </w:pPr>
      <w:r>
        <w:t>视觉触发逻辑可以抽象为二值判别函数。设用户输入文本为</w:t>
      </w:r>
      <w:r>
        <w:rPr>
          <w:rFonts w:hint="eastAsia"/>
        </w:rPr>
        <w:t xml:space="preserve"> </w:t>
      </w:r>
      <ns9:oMath>
        <ns9:r>
          <w:rPr>
            <w:rFonts w:ascii="Cambria Math" w:hAnsi="Cambria Math"/>
          </w:rPr>
          <ns9:t>q</ns9:t>
        </ns9:r>
      </ns9:oMath>
      <w:r>
        <w:t>，视觉意图关键词集合为</w:t>
      </w:r>
      <w:r>
        <w:t xml:space="preserve"> </w:t>
      </w:r>
      <ns9:oMath>
        <ns9:r>
          <w:rPr>
            <w:rFonts w:ascii="Cambria Math" w:hAnsi="Cambria Math"/>
          </w:rPr>
          <ns9:t>K=</ns9:t>
        </ns9:r>
        <ns9:sSup>
          <ns9:sSupPr>
            <ns9:ctrlPr>
              <w:rPr>
                <w:rFonts w:ascii="Cambria Math" w:hAnsi="Cambria Math"/>
                <w:i/>
              </w:rPr>
            </ns9:ctrlPr>
          </ns9:sSupPr>
          <ns9:e>
            <ns9:r>
              <w:rPr>
                <w:rFonts w:ascii="Cambria Math" w:hAnsi="Cambria Math"/>
              </w:rPr>
              <ns9:t>k</ns9:t>
            </ns9:r>
          </ns9:e>
          <ns9:sup>
            <ns9:r>
              <w:rPr>
                <w:rFonts w:ascii="Cambria Math" w:hAnsi="Cambria Math"/>
              </w:rPr>
              <ns9:t>1</ns9:t>
            </ns9:r>
          </ns9:sup>
        </ns9:sSup>
        <ns9:r>
          <w:rPr>
            <w:rFonts w:ascii="Cambria Math" w:hAnsi="Cambria Math"/>
          </w:rPr>
          <ns9:t>,</ns9:t>
        </ns9:r>
        <ns9:sSup>
          <ns9:sSupPr>
            <ns9:ctrlPr>
              <w:rPr>
                <w:rFonts w:ascii="Cambria Math" w:hAnsi="Cambria Math"/>
                <w:i/>
              </w:rPr>
            </ns9:ctrlPr>
          </ns9:sSupPr>
          <ns9:e>
            <ns9:r>
              <w:rPr>
                <w:rFonts w:ascii="Cambria Math" w:hAnsi="Cambria Math"/>
              </w:rPr>
              <ns9:t>k</ns9:t>
            </ns9:r>
          </ns9:e>
          <ns9:sup>
            <ns9:r>
              <w:rPr>
                <w:rFonts w:ascii="Cambria Math" w:hAnsi="Cambria Math"/>
              </w:rPr>
              <ns9:t>2</ns9:t>
            </ns9:r>
          </ns9:sup>
        </ns9:sSup>
        <ns9:r>
          <w:rPr>
            <w:rFonts w:ascii="Cambria Math" w:hAnsi="Cambria Math"/>
          </w:rPr>
          <ns9:t>,…,</ns9:t>
        </ns9:r>
        <ns9:sSub>
          <ns9:sSubPr>
            <ns9:ctrlPr>
              <w:rPr>
                <w:rFonts w:ascii="Cambria Math" w:hAnsi="Cambria Math"/>
                <w:i/>
              </w:rPr>
            </ns9:ctrlPr>
          </ns9:sSubPr>
          <ns9:e>
            <ns9:r>
              <w:rPr>
                <w:rFonts w:ascii="Cambria Math" w:hAnsi="Cambria Math"/>
              </w:rPr>
              <ns9:t>k</ns9:t>
            </ns9:r>
          </ns9:e>
          <ns9:sub>
            <ns9:r>
              <w:rPr>
                <w:rFonts w:ascii="Cambria Math" w:hAnsi="Cambria Math"/>
              </w:rPr>
              <ns9:t>n</ns9:t>
            </ns9:r>
          </ns9:sub>
        </ns9:sSub>
      </ns9:oMath>
      <w:r>
        <w:t>，则视觉触发标志</w:t>
      </w:r>
      <ns9:oMath>
        <ns9:r>
          <w:rPr>
            <w:rFonts w:ascii="Cambria Math" w:hAnsi="Cambria Math"/>
          </w:rPr>
          <ns9:t xml:space="preserve"> v(q)</ns9:t>
        </ns9:r>
      </ns9:oMath>
      <w:r>
        <w:t>定义为：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8"/>
        <w:gridCol w:w="1134"/>
      </w:tblGrid>
      <w:tr w:rsidR="00600A90" ns2:paraId="6F0760F2" ns2:textId="77777777" w:rsidTr="00600A90">
        <w:tc>
          <w:tcPr>
            <w:tcW w:w="7938" w:type="dxa"/>
          </w:tcPr>
          <w:p ns2:paraId="484BD834" ns2:textId="119376DE" w:rsidR="00600A90" w:rsidRDefault="00600A90" w:rsidP="00600A90">
            <w:pPr>
              <w:ind w:firstLineChars="0" w:firstLine="0"/>
              <w:jc w:val="center"/>
            </w:pPr>
            <ns9:oMathPara>
              <ns9:oMath>
                <ns9:r>
                  <w:rPr>
                    <w:rFonts w:ascii="Cambria Math" w:hAnsi="Cambria Math"/>
                  </w:rPr>
                  <ns9:t>v</ns9:t>
                </ns9:r>
                <ns9:d>
                  <ns9:dPr>
                    <ns9:ctrlPr>
                      <w:rPr>
                        <w:rFonts w:ascii="Cambria Math" w:hAnsi="Cambria Math"/>
                        <w:i/>
                      </w:rPr>
                    </ns9:ctrlPr>
                  </ns9:dPr>
                  <ns9:e>
                    <ns9:r>
                      <w:rPr>
                        <w:rFonts w:ascii="Cambria Math" w:hAnsi="Cambria Math"/>
                      </w:rPr>
                      <ns9:t>q</ns9:t>
                    </ns9:r>
                  </ns9:e>
                </ns9:d>
                <ns9:r>
                  <w:rPr>
                    <w:rFonts w:ascii="Cambria Math" w:hAnsi="Cambria Math"/>
                  </w:rPr>
                  <ns9:t>=1,</ns9:t>
                </ns9:r>
                <ns9:r>
                  <ns9:rPr>
                    <ns9:nor/>
                  </ns9:rPr>
                  <w:rPr>
                    <w:rFonts w:ascii="Cambria Math" w:hAnsi="Cambria Math"/>
                    <w:iCs/>
                  </w:rPr>
                  <ns9:t>若</ns9:t>
                </ns9:r>
                <ns9:r>
                  <ns9:rPr>
                    <ns9:nor/>
                  </ns9:rPr>
                  <w:rPr>
                    <w:rFonts w:ascii="Cambria Math" w:hAnsi="Cambria Math"/>
                    <w:iCs/>
                  </w:rPr>
                  <ns9:t xml:space="preserve"> </ns9:t>
                </ns9:r>
                <ns9:r>
                  <w:rPr>
                    <w:rFonts w:ascii="Cambria Math" w:hAnsi="Cambria Math"/>
                  </w:rPr>
                  <ns9:t>∃</ns9:t>
                </ns9:r>
                <ns9:sSub>
                  <ns9:sSubPr>
                    <ns9:ctrlPr>
                      <w:rPr>
                        <w:rFonts w:ascii="Cambria Math" w:hAnsi="Cambria Math"/>
                        <w:i/>
                      </w:rPr>
                    </ns9:ctrlPr>
                  </ns9:sSubPr>
                  <ns9:e>
                    <ns9:r>
                      <w:rPr>
                        <w:rFonts w:ascii="Cambria Math" w:hAnsi="Cambria Math"/>
                      </w:rPr>
                      <ns9:t>k</ns9:t>
                    </ns9:r>
                  </ns9:e>
                  <ns9:sub>
                    <ns9:r>
                      <w:rPr>
                        <w:rFonts w:ascii="Cambria Math" w:hAnsi="Cambria Math"/>
                      </w:rPr>
                      <ns9:t>i</ns9:t>
                    </ns9:r>
                  </ns9:sub>
                </ns9:sSub>
                <ns9:r>
                  <w:rPr>
                    <w:rFonts w:ascii="Cambria Math" w:hAnsi="Cambria Math"/>
                  </w:rPr>
                  <ns9:t>∈K</ns9:t>
                </ns9:r>
                <ns9:r>
                  <ns9:rPr>
                    <ns9:nor/>
                  </ns9:rPr>
                  <w:rPr>
                    <w:rFonts w:ascii="Cambria Math" w:hAnsi="Cambria Math"/>
                    <w:iCs/>
                  </w:rPr>
                  <ns9:t>使得</ns9:t>
                </ns9:r>
                <ns9:sSub>
                  <ns9:sSubPr>
                    <ns9:ctrlPr>
                      <w:rPr>
                        <w:rFonts w:ascii="Cambria Math" w:hAnsi="Cambria Math"/>
                        <w:i/>
                      </w:rPr>
                    </ns9:ctrlPr>
                  </ns9:sSubPr>
                  <ns9:e>
                    <ns9:r>
                      <w:rPr>
                        <w:rFonts w:ascii="Cambria Math" w:hAnsi="Cambria Math"/>
                      </w:rPr>
                      <ns9:t>k</ns9:t>
                    </ns9:r>
                  </ns9:e>
                  <ns9:sub>
                    <ns9:r>
                      <w:rPr>
                        <w:rFonts w:ascii="Cambria Math" w:hAnsi="Cambria Math"/>
                      </w:rPr>
                      <ns9:t>i</ns9:t>
                    </ns9:r>
                  </ns9:sub>
                </ns9:sSub>
                <ns9:r>
                  <w:rPr>
                    <w:rFonts w:ascii="Cambria Math" w:hAnsi="Cambria Math"/>
                  </w:rPr>
                  <ns9:t>⊂q</ns9:t>
                </ns9:r>
                <ns9:r>
                  <w:rPr>
                    <w:rFonts w:ascii="Cambria Math" w:hAnsi="Cambria Math"/>
                  </w:rPr>
                  <ns9:t>；</ns9:t>
                </ns9:r>
                <ns9:r>
                  <ns9:rPr>
                    <ns9:nor/>
                  </ns9:rPr>
                  <w:rPr>
                    <w:rFonts w:ascii="Cambria Math" w:hAnsi="Cambria Math"/>
                  </w:rPr>
                  <ns9:t>否则</ns9:t>
                </ns9:r>
                <ns9:r>
                  <w:rPr>
                    <w:rFonts w:ascii="Cambria Math" w:hAnsi="Cambria Math"/>
                  </w:rPr>
                  <ns9:t>v</ns9:t>
                </ns9:r>
                <ns9:d>
                  <ns9:dPr>
                    <ns9:ctrlPr>
                      <w:rPr>
                        <w:rFonts w:ascii="Cambria Math" w:hAnsi="Cambria Math"/>
                        <w:i/>
                      </w:rPr>
                    </ns9:ctrlPr>
                  </ns9:dPr>
                  <ns9:e>
                    <ns9:r>
                      <w:rPr>
                        <w:rFonts w:ascii="Cambria Math" w:hAnsi="Cambria Math"/>
                      </w:rPr>
                      <ns9:t>q</ns9:t>
                    </ns9:r>
                  </ns9:e>
                </ns9:d>
                <ns9:r>
                  <w:rPr>
                    <w:rFonts w:ascii="Cambria Math" w:hAnsi="Cambria Math"/>
                  </w:rPr>
                  <ns9:t>=0</ns9:t>
                </ns9:r>
              </ns9:oMath>
            </ns9:oMathPara>
          </w:p>
        </w:tc>
        <w:tc>
          <w:tcPr>
            <w:tcW w:w="1134" w:type="dxa"/>
          </w:tcPr>
          <w:p ns2:paraId="20B230D0" ns2:textId="6A1F42B3" w:rsidR="00600A90" w:rsidRDefault="00600A90" w:rsidP="00600A90">
            <w:pPr>
              <w:ind w:firstLineChars="0" w:firstLine="0"/>
              <w:jc w:val="center"/>
            </w:pPr>
            <w:r>
              <w:rPr>
                <w:rFonts w:hint="eastAsia"/>
              </w:rPr>
              <w:t>(3-</w:t>
            </w:r>
            <w:r w:rsidR="00361299">
              <w:rPr>
                <w:rFonts w:hint="eastAsia"/>
              </w:rPr>
              <w:t>3</w:t>
            </w:r>
            <w:r>
              <w:rPr>
                <w:rFonts w:hint="eastAsia"/>
              </w:rPr>
              <w:t>)</w:t>
            </w:r>
          </w:p>
        </w:tc>
      </w:tr>
    </w:tbl>
    <w:p ns2:paraId="4F4B314E" ns2:textId="579E4F63" w:rsidR="004F45D2" w:rsidRPr="004F45D2" w:rsidRDefault="004F45D2" w:rsidP="00361299">
      <w:pPr>
        <w:ind w:firstLineChars="0" w:firstLine="420"/>
      </w:pPr>
      <w:r>
        <w:t>当</w:t>
      </w:r>
      <w:r>
        <w:t xml:space="preserve"> </w:t>
      </w:r>
      <ns9:oMath>
        <ns9:r>
          <w:rPr>
            <w:rFonts w:ascii="Cambria Math" w:hAnsi="Cambria Math"/>
          </w:rPr>
          <ns9:t xml:space="preserve">v(q)=1 </ns9:t>
        </ns9:r>
      </ns9:oMath>
      <w:r>
        <w:t>时，系统在语言输入外附加当前摄像头快照；当</w:t>
      </w:r>
      <ns9:oMath>
        <ns9:r>
          <w:rPr>
            <w:rFonts w:ascii="Cambria Math" w:hAnsi="Cambria Math"/>
          </w:rPr>
          <ns9:t xml:space="preserve"> v(q)=0 </ns9:t>
        </ns9:r>
      </ns9:oMath>
      <w:r>
        <w:t>时，仅提交文本输入。该策略牺牲了少量语义泛化能力，但显著降低了树莓派端连续视觉分析带来的计算与带宽开销。</w:t>
      </w:r>
    </w:p>
    <w:p ns2:paraId="15452C11" ns2:textId="77777777" w:rsidR="00EC26A8" w:rsidRDefault="00EC26A8" w:rsidP="00EC26A8">
      <w:pPr>
        <w:ind w:firstLine="480"/>
      </w:pPr>
      <w:r>
        <w:t>后端摄像头服务通过树莓派摄像头接口持续获取图像流，并在后台维护最新画面帧。构造模型输入时，系统将当前帧编码为视觉语言模型可接收的图像数据，并与用户问题共同组成多模态输入。这样前端不需要直接申请摄像头权限，用户也不需要点击摄像头按钮。</w:t>
      </w:r>
    </w:p>
    <w:p ns2:paraId="56678BE8" ns2:textId="00214EFC" w:rsidR="007E612D" w:rsidRDefault="00AE7992" w:rsidP="008377E2">
      <w:pPr>
        <w:ind w:firstLine="480"/>
      </w:pPr>
      <w:r>
        <w:t>该策略体现了嵌入式场景中的设计取舍。系统没有采用连续视频理解，是因为树莓派端持续上传或分析视频会显著增加计算、带宽和功耗；系统也没有引入额外意图分类模型，是为了减少链路复杂度和冷启动延迟。因此本文采用关键词触发加单帧快照策略，在保证视觉问答可用性的同时降低计算与带宽开销。该策略的局限是可能漏掉少数隐含视觉问题，也可能误触发少数包含</w:t>
      </w:r>
      <w:r>
        <w:t>“</w:t>
      </w:r>
      <w:r>
        <w:t>看一下</w:t>
      </w:r>
      <w:r>
        <w:t>”</w:t>
      </w:r>
      <w:r>
        <w:t>但与视觉无关的表达。后续可通过轻量意图分类模型或多帧采样进一步优化。</w:t>
      </w:r>
    </w:p>
    <w:p ns2:paraId="5D6F1FF7" ns2:textId="7049BDA1" w:rsidR="00AE7992" w:rsidRDefault="00AE7992" w:rsidP="00AE7992">
      <w:pPr>
        <w:pStyle w:val="Heading2"/>
        <w:spacing w:before="163" w:after="163"/>
      </w:pPr>
      <w:bookmarkStart w:id="38" w:name="_Toc228019126"/>
      <w:r w:rsidRPr="00AE7992">
        <w:rPr>
          <w:rFonts w:hint="eastAsia"/>
        </w:rPr>
        <w:t>表情生成机制与</w:t>
      </w:r>
      <w:r w:rsidR="007E438E">
        <w:rPr>
          <w:rFonts w:hint="eastAsia"/>
        </w:rPr>
        <w:t>耳朵舵机设计</w:t>
      </w:r>
      <w:bookmarkEnd w:id="38"/>
    </w:p>
    <w:p ns2:paraId="0B2A3B06" ns2:textId="77777777" w:rsidR="00AE7992" w:rsidRDefault="00AE7992" w:rsidP="00AE7992">
      <w:pPr>
        <w:ind w:firstLine="480"/>
      </w:pPr>
      <w:r>
        <w:t>树莓派</w:t>
      </w:r>
      <w:r>
        <w:t>kiosk</w:t>
      </w:r>
      <w:r>
        <w:t>场景下，原</w:t>
      </w:r>
      <w:r>
        <w:t>Live2D</w:t>
      </w:r>
      <w:r>
        <w:t>前端可能受</w:t>
      </w:r>
      <w:r>
        <w:t>WebGL</w:t>
      </w:r>
      <w:r>
        <w:t>、模型资源路径、浏览器进程和显卡驱动影响出现黑屏或显示异常。为保证基本交互可用，本文设计了静态眼睛</w:t>
      </w:r>
      <w:r>
        <w:t>/</w:t>
      </w:r>
      <w:r>
        <w:t>表情恢复界面作为可见层。原前端</w:t>
      </w:r>
      <w:r>
        <w:t>bundle</w:t>
      </w:r>
      <w:r>
        <w:t>仍在页面中运行，继续承担麦克风、</w:t>
      </w:r>
      <w:r>
        <w:t>VAD</w:t>
      </w:r>
      <w:r>
        <w:t>和</w:t>
      </w:r>
      <w:r>
        <w:t>WebSocket</w:t>
      </w:r>
      <w:r>
        <w:t>通信职责，但视觉上由稳定的</w:t>
      </w:r>
      <w:r>
        <w:t>HTML/CSS</w:t>
      </w:r>
      <w:r>
        <w:t>表情层呈现。</w:t>
      </w:r>
    </w:p>
    <w:p ns2:paraId="6E27050E" ns2:textId="77777777" w:rsidR="00AE7992" w:rsidRDefault="00AE7992" w:rsidP="00AE7992">
      <w:pPr>
        <w:ind w:firstLine="480"/>
      </w:pPr>
      <w:r>
        <w:lastRenderedPageBreak/>
        <w:t>从抽象层看，本文的表情系统不是简单的</w:t>
      </w:r>
      <w:r>
        <w:t>CSS</w:t>
      </w:r>
      <w:r>
        <w:t>样式切换，而是一个由后端事件和情绪标签驱动的有限状态机。状态机输入包括</w:t>
      </w:r>
      <w:r>
        <w:t>conversation-chain-start</w:t>
      </w:r>
      <w:r>
        <w:t>、</w:t>
      </w:r>
      <w:r>
        <w:t>TTS</w:t>
      </w:r>
      <w:r>
        <w:t>音频</w:t>
      </w:r>
      <w:r>
        <w:t>payload</w:t>
      </w:r>
      <w:r>
        <w:t>、</w:t>
      </w:r>
      <w:r>
        <w:t>LLM</w:t>
      </w:r>
      <w:r>
        <w:t>输出中的</w:t>
      </w:r>
      <w:r>
        <w:t>emotion tags</w:t>
      </w:r>
      <w:r>
        <w:t>和会话结束信号；状态集合包括</w:t>
      </w:r>
      <w:r>
        <w:t>idle</w:t>
      </w:r>
      <w:r>
        <w:t>、</w:t>
      </w:r>
      <w:r>
        <w:t>thinking</w:t>
      </w:r>
      <w:r>
        <w:t>、</w:t>
      </w:r>
      <w:r>
        <w:t>speaking-happy</w:t>
      </w:r>
      <w:r>
        <w:t>、</w:t>
      </w:r>
      <w:r>
        <w:t>speaking-sad</w:t>
      </w:r>
      <w:r>
        <w:t>、</w:t>
      </w:r>
      <w:r>
        <w:t>speaking-angry</w:t>
      </w:r>
      <w:r>
        <w:t>、</w:t>
      </w:r>
      <w:r>
        <w:t>speaking-surprised</w:t>
      </w:r>
      <w:r>
        <w:t>和</w:t>
      </w:r>
      <w:r>
        <w:t>neutral</w:t>
      </w:r>
      <w:r>
        <w:t>；输出为</w:t>
      </w:r>
      <w:r>
        <w:t>DOM</w:t>
      </w:r>
      <w:r>
        <w:t>属性</w:t>
      </w:r>
      <w:r>
        <w:t>data-emotion</w:t>
      </w:r>
      <w:r>
        <w:t>、眼睛形状、眉毛角度、眨眼动画和情绪标签显示。</w:t>
      </w:r>
    </w:p>
    <w:p ns2:paraId="60EF115F" ns2:textId="30894C60" w:rsidR="00EC26A8" w:rsidRDefault="00EC26A8" w:rsidP="00EC26A8">
      <w:pPr>
        <w:ind w:firstLine="480"/>
      </w:pPr>
      <w:r>
        <w:t>情绪映射模块负责监听后端状态消息并更新表情状态。对话开始时进入思考状态，模型回复携带积极、悲伤、愤怒、惊讶等情绪标签时，系统分别映射到对应的眼睛和眉毛表情；未检测到情绪标签或会话结束后回到中性状态。该映射关系使表情系统可以脱离具体Live2D模型独立运行，提高了树莓派显示端的鲁棒性。具体的表情如图3-2所示。</w:t>
      </w:r>
      <w:r>
        <w:t/>
      </w:r>
      <w:r>
        <w:t/>
      </w:r>
      <w:r w:rsidR="003E7756">
        <w:rPr>
          <w:rFonts w:hint="eastAsia"/>
        </w:rPr>
        <w:t/>
      </w:r>
      <w:r w:rsidR="003E7756">
        <w:fldChar w:fldCharType="begin"/>
      </w:r>
      <w:r w:rsidR="003E7756">
        <w:instrText xml:space="preserve"> </w:instrText>
      </w:r>
      <w:r w:rsidR="003E7756">
        <w:rPr>
          <w:rFonts w:hint="eastAsia"/>
        </w:rPr>
        <w:instrText>REF _Ref227881148 \h</w:instrText>
      </w:r>
      <w:r w:rsidR="003E7756">
        <w:instrText xml:space="preserve"> </w:instrText>
      </w:r>
      <w:r w:rsidR="003E7756">
        <w:fldChar w:fldCharType="separate"/>
      </w:r>
      <w:r w:rsidR="003E7756" w:rsidRPr="00600A90">
        <w:rPr>
          <w:rFonts w:asciiTheme="minorEastAsia" w:eastAsiaTheme="minorEastAsia" w:hAnsiTheme="minorEastAsia" w:hint="eastAsia"/>
        </w:rPr>
        <w:t xml:space="preserve"/>
      </w:r>
      <w:r w:rsidR="003E7756">
        <w:rPr>
          <w:rFonts w:asciiTheme="minorEastAsia" w:eastAsiaTheme="minorEastAsia" w:hAnsiTheme="minorEastAsia" w:hint="eastAsia"/>
        </w:rPr>
        <w:t/>
      </w:r>
      <w:r w:rsidR="003E7756" w:rsidRPr="00600A90">
        <w:rPr>
          <w:rFonts w:asciiTheme="minorEastAsia" w:eastAsiaTheme="minorEastAsia" w:hAnsiTheme="minorEastAsia"/>
        </w:rPr>
        <w:noBreakHyphen/>
      </w:r>
      <w:r w:rsidR="003E7756" w:rsidRPr="00600A90">
        <w:rPr>
          <w:rFonts w:asciiTheme="minorEastAsia" w:eastAsiaTheme="minorEastAsia" w:hAnsiTheme="minorEastAsia"/>
          <w:noProof/>
        </w:rPr>
        <w:t/>
      </w:r>
      <w:r w:rsidR="003E7756">
        <w:fldChar w:fldCharType="end"/>
      </w:r>
      <w:r w:rsidR="003E7756">
        <w:rPr>
          <w:rFonts w:hint="eastAsia"/>
        </w:rPr>
        <w:t/>
      </w:r>
    </w:p>
    <w:p ns2:paraId="558D4A8B" ns2:textId="77777777" w:rsidR="003E7756" w:rsidRDefault="003E7756" w:rsidP="003E7756">
      <w:pPr>
        <w:keepNext/>
        <w:ind w:firstLineChars="0" w:firstLine="0"/>
        <w:jc w:val="center"/>
      </w:pPr>
      <w:r w:rsidRPr="004F45D2">
        <w:rPr>
          <w:noProof/>
        </w:rPr>
        <w:drawing>
          <ns3:inline distT="0" distB="0" distL="0" distR="0" ns4:anchorId="28421ED6" ns4:editId="0BA5CF43">
            <ns3:extent cx="5759450" cy="2564130"/>
            <ns3:effectExtent l="0" t="0" r="0" b="7620"/>
            <ns3:docPr id="2110818702" name="图片 1"/>
            <ns3:cNvGraphicFramePr>
              <ns5:graphicFrameLocks noChangeAspect="1"/>
            </ns3:cNvGraphicFramePr>
            <ns5:graphic>
              <ns5:graphicData uri="http://schemas.openxmlformats.org/drawingml/2006/picture">
                <ns6:pic>
                  <ns6:nvPicPr>
                    <ns6:cNvPr id="2110818702" name=""/>
                    <ns6:cNvPicPr/>
                  </ns6:nvPicPr>
                  <ns6:blipFill>
                    <ns5:blip ns7:embed="rId26"/>
                    <ns5:stretch>
                      <ns5:fillRect/>
                    </ns5:stretch>
                  </ns6:blipFill>
                  <ns6:spPr>
                    <ns5:xfrm>
                      <ns5:off x="0" y="0"/>
                      <ns5:ext cx="5759450" cy="2564130"/>
                    </ns5:xfrm>
                    <ns5:prstGeom prst="rect">
                      <ns5:avLst/>
                    </ns5:prstGeom>
                  </ns6:spPr>
                </ns6:pic>
              </ns5:graphicData>
            </ns5:graphic>
          </ns3:inline>
        </w:drawing>
      </w:r>
    </w:p>
    <w:p ns2:paraId="43C1150A" ns2:textId="21851D1A" w:rsidR="003E7756" w:rsidRPr="003E7756" w:rsidRDefault="003E7756" w:rsidP="003E7756">
      <w:pPr>
        <w:pStyle w:val="Caption"/>
        <w:rPr>
          <w:rFonts w:asciiTheme="minorEastAsia" w:eastAsiaTheme="minorEastAsia" w:hAnsiTheme="minorEastAsia"/>
        </w:rPr>
      </w:pPr>
      <w:bookmarkStart w:id="39" w:name="_Ref227881148"/>
      <w:r w:rsidRPr="00600A90">
        <w:rPr>
          <w:rFonts w:asciiTheme="minorEastAsia" w:eastAsiaTheme="minorEastAsia" w:hAnsiTheme="minorEastAsia" w:hint="eastAsia"/>
        </w:rPr>
        <w:t xml:space="preserve">图3-2 各情绪表情样式</w:t>
      </w:r>
      <w:r>
        <w:rPr>
          <w:rFonts w:asciiTheme="minorEastAsia" w:eastAsiaTheme="minorEastAsia" w:hAnsiTheme="minorEastAsia" w:hint="eastAsia"/>
        </w:rPr>
        <w:t/>
      </w:r>
      <w:r w:rsidRPr="00600A90">
        <w:rPr>
          <w:rFonts w:asciiTheme="minorEastAsia" w:eastAsiaTheme="minorEastAsia" w:hAnsiTheme="minorEastAsia"/>
        </w:rPr>
        <w:noBreakHyphen/>
      </w:r>
      <w:r w:rsidRPr="00600A90">
        <w:rPr>
          <w:rFonts w:asciiTheme="minorEastAsia" w:eastAsiaTheme="minorEastAsia" w:hAnsiTheme="minorEastAsia"/>
        </w:rPr>
        <w:fldChar w:fldCharType="begin"/>
      </w:r>
      <w:r w:rsidRPr="00600A90">
        <w:rPr>
          <w:rFonts w:asciiTheme="minorEastAsia" w:eastAsiaTheme="minorEastAsia" w:hAnsiTheme="minorEastAsia"/>
        </w:rPr>
        <w:instrText xml:space="preserve"> </w:instrText>
      </w:r>
      <w:r w:rsidRPr="00600A90">
        <w:rPr>
          <w:rFonts w:asciiTheme="minorEastAsia" w:eastAsiaTheme="minorEastAsia" w:hAnsiTheme="minorEastAsia" w:hint="eastAsia"/>
        </w:rPr>
        <w:instrText>SEQ 图表 \* ARABIC \s 1</w:instrText>
      </w:r>
      <w:r w:rsidRPr="00600A90">
        <w:rPr>
          <w:rFonts w:asciiTheme="minorEastAsia" w:eastAsiaTheme="minorEastAsia" w:hAnsiTheme="minorEastAsia"/>
        </w:rPr>
        <w:instrText xml:space="preserve"> </w:instrText>
      </w:r>
      <w:r w:rsidRPr="00600A90">
        <w:rPr>
          <w:rFonts w:asciiTheme="minorEastAsia" w:eastAsiaTheme="minorEastAsia" w:hAnsiTheme="minorEastAsia"/>
        </w:rPr>
        <w:fldChar w:fldCharType="separate"/>
      </w:r>
      <w:r w:rsidRPr="00600A90">
        <w:rPr>
          <w:rFonts w:asciiTheme="minorEastAsia" w:eastAsiaTheme="minorEastAsia" w:hAnsiTheme="minorEastAsia"/>
          <w:noProof/>
        </w:rPr>
        <w:t/>
      </w:r>
      <w:r w:rsidRPr="00600A90">
        <w:rPr>
          <w:rFonts w:asciiTheme="minorEastAsia" w:eastAsiaTheme="minorEastAsia" w:hAnsiTheme="minorEastAsia"/>
        </w:rPr>
        <w:fldChar w:fldCharType="end"/>
      </w:r>
      <w:bookmarkEnd w:id="39"/>
      <w:r>
        <w:rPr>
          <w:rFonts w:asciiTheme="minorEastAsia" w:eastAsiaTheme="minorEastAsia" w:hAnsiTheme="minorEastAsia" w:hint="eastAsia"/>
        </w:rPr>
        <w:t xml:space="preserve"/>
      </w:r>
    </w:p>
    <w:p ns2:paraId="4E7A5110" ns2:textId="77777777" w:rsidR="00EC26A8" w:rsidRDefault="00EC26A8" w:rsidP="00EC26A8">
      <w:pPr>
        <w:ind w:firstLine="480"/>
      </w:pPr>
      <w:r>
        <w:t>在可见表情之外，本文将耳朵舵机设计为情绪化具身反馈的一部分。耳朵动作不承担精确位姿控制任务，而用于补充表达</w:t>
      </w:r>
      <w:r>
        <w:t>“</w:t>
      </w:r>
      <w:r>
        <w:t>思考、开心、惊讶、低落</w:t>
      </w:r>
      <w:r>
        <w:t>”</w:t>
      </w:r>
      <w:r>
        <w:t>等交互状态，使用户能够从实体外观上感知系统当前状态。例如系统进入对话生成阶段时，耳朵可以执行轻微摆动以表示思考；唤醒词确认或积极回复时，耳朵可以执行上扬或摆动动作；异常或低落语义出现时，则可以执行幅度更小、速度更慢的动作。</w:t>
      </w:r>
    </w:p>
    <w:p ns2:paraId="4584ADB3" ns2:textId="77777777" w:rsidR="00EC26A8" w:rsidRDefault="00EC26A8" w:rsidP="00EC26A8">
      <w:pPr>
        <w:ind w:firstLine="480"/>
      </w:pPr>
      <w:r>
        <w:t>耳朵舵机与前端表情状态机共享同一情绪来源，但二者的输出形式不同：前端表情通过眼睛、眉毛和颜色变化呈现，耳朵动作则通过</w:t>
      </w:r>
      <w:r>
        <w:t>PCA9685</w:t>
      </w:r>
      <w:r>
        <w:t>输出</w:t>
      </w:r>
      <w:r>
        <w:t>PWM</w:t>
      </w:r>
      <w:r>
        <w:t>信号驱动实体舵机。该设计把数字表情与物理动作统一到同一情绪映射框架中，使系统不只是屏幕表情变化，而具有更接近实体萌宠的动作反馈。考虑到硬件调试风险，耳朵动作模块采用独立安全开关，在舵机驱动板和机械连接验证完成前可以保持关闭。</w:t>
      </w:r>
    </w:p>
    <w:p ns2:paraId="06382F44" ns2:textId="1461ED3C" w:rsidR="00380B1A" w:rsidRDefault="00380B1A" w:rsidP="00380B1A">
      <w:pPr>
        <w:pStyle w:val="Caption"/>
        <w:keepNext/>
      </w:pPr>
      <w:bookmarkStart w:id="40" w:name="_Ref227790887"/>
      <w:r>
        <w:rPr>
          <w:rFonts w:hint="eastAsia"/>
        </w:rPr>
        <w:lastRenderedPageBreak/>
        <w:t>表3-2 表情状态映射关系</w:t>
      </w:r>
      <w:r>
        <w:rPr>
          <w:rFonts w:hint="eastAsia"/>
        </w:rPr>
        <w:t xml:space="preserve"/>
      </w:r>
      <w:r>
        <w:t/>
      </w:r>
      <w:r>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40"/>
      <w:r>
        <w:t xml:space="preserve"/>
      </w:r>
      <w:r w:rsidRPr="007E612D">
        <w:t/>
      </w:r>
    </w:p>
    <w:tbl>
      <w:tblPr>
        <w:tblStyle w:val="a0"/>
        <w:tblW w:w="0" w:type="auto"/>
        <w:tblLook w:val="04A0" w:firstRow="1" w:lastRow="0" w:firstColumn="1" w:lastColumn="0" w:noHBand="0" w:noVBand="1"/>
      </w:tblPr>
      <w:tblGrid>
        <w:gridCol w:w="2127"/>
        <w:gridCol w:w="1559"/>
        <w:gridCol w:w="5384"/>
      </w:tblGrid>
      <w:tr w:rsidR="00AE7992" w:rsidRPr="00AE7992" ns2:paraId="7D5107F9" ns2:textId="77777777" w:rsidTr="003E7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ns2:paraId="5FE25CE3" ns2:textId="77777777" w:rsidR="00AE7992" w:rsidRPr="00AE7992" w:rsidRDefault="00AE7992" w:rsidP="00AE7992">
            <w:pPr>
              <w:ind w:firstLine="420"/>
              <w:jc w:val="center"/>
              <w:rPr>
                <w:rFonts w:asciiTheme="minorEastAsia" w:eastAsiaTheme="minorEastAsia" w:hAnsiTheme="minorEastAsia"/>
                <w:b w:val="0"/>
                <w:bCs/>
                <w:sz w:val="21"/>
                <w:szCs w:val="21"/>
              </w:rPr>
            </w:pPr>
            <w:r w:rsidRPr="00AE7992">
              <w:rPr>
                <w:rFonts w:asciiTheme="minorEastAsia" w:eastAsiaTheme="minorEastAsia" w:hAnsiTheme="minorEastAsia"/>
                <w:b w:val="0"/>
                <w:bCs/>
                <w:sz w:val="21"/>
                <w:szCs w:val="21"/>
              </w:rPr>
              <w:t>输入事件或标签</w:t>
            </w:r>
          </w:p>
        </w:tc>
        <w:tc>
          <w:tcPr>
            <w:tcW w:w="1559" w:type="dxa"/>
          </w:tcPr>
          <w:p ns2:paraId="0A1269ED" ns2:textId="77777777" w:rsidR="00AE7992" w:rsidRPr="00AE7992" w:rsidRDefault="00AE7992" w:rsidP="00AE7992">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AE7992">
              <w:rPr>
                <w:rFonts w:asciiTheme="minorEastAsia" w:eastAsiaTheme="minorEastAsia" w:hAnsiTheme="minorEastAsia"/>
                <w:b w:val="0"/>
                <w:bCs/>
                <w:sz w:val="21"/>
                <w:szCs w:val="21"/>
              </w:rPr>
              <w:t>表情状态</w:t>
            </w:r>
          </w:p>
        </w:tc>
        <w:tc>
          <w:tcPr>
            <w:tcW w:w="5384" w:type="dxa"/>
          </w:tcPr>
          <w:p ns2:paraId="7F766D6E" ns2:textId="2D3E5842" w:rsidR="00AE7992" w:rsidRPr="00AE7992" w:rsidRDefault="003E7756" w:rsidP="00AE7992">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E7756">
              <w:rPr>
                <w:rFonts w:asciiTheme="minorEastAsia" w:eastAsiaTheme="minorEastAsia" w:hAnsiTheme="minorEastAsia"/>
                <w:b w:val="0"/>
                <w:bCs/>
                <w:sz w:val="21"/>
                <w:szCs w:val="21"/>
              </w:rPr>
              <w:t>耳朵舵机运动状况</w:t>
            </w:r>
          </w:p>
        </w:tc>
      </w:tr>
      <w:tr w:rsidR="00AE7992" w:rsidRPr="00AE7992" ns2:paraId="1C492524" ns2:textId="77777777" w:rsidTr="003E7756">
        <w:tc>
          <w:tcPr>
            <w:cnfStyle w:val="001000000000" w:firstRow="0" w:lastRow="0" w:firstColumn="1" w:lastColumn="0" w:oddVBand="0" w:evenVBand="0" w:oddHBand="0" w:evenHBand="0" w:firstRowFirstColumn="0" w:firstRowLastColumn="0" w:lastRowFirstColumn="0" w:lastRowLastColumn="0"/>
            <w:tcW w:w="2127" w:type="dxa"/>
          </w:tcPr>
          <w:p ns2:paraId="28ABD4C5" ns2: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conversation-chain-start</w:t>
            </w:r>
          </w:p>
        </w:tc>
        <w:tc>
          <w:tcPr>
            <w:tcW w:w="1559" w:type="dxa"/>
          </w:tcPr>
          <w:p ns2:paraId="630E400A" ns2: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thinking</w:t>
            </w:r>
          </w:p>
        </w:tc>
        <w:tc>
          <w:tcPr>
            <w:tcW w:w="5384" w:type="dxa"/>
          </w:tcPr>
          <w:p ns2:paraId="2D7C9AED" ns2:textId="77777777" w:rsidR="00EA6FC7"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 xml:space="preserve">左右耳交替摆动，角度序列约为 </w:t>
            </w:r>
          </w:p>
          <w:p ns2:paraId="34BB9B7F" ns2:textId="46C92426" w:rsidR="00AE7992" w:rsidRPr="00AE7992"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(10,2) → (2,10) → (10,2) → (2,10) → (0,0)</w:t>
            </w:r>
          </w:p>
        </w:tc>
      </w:tr>
      <w:tr w:rsidR="00AE7992" w:rsidRPr="00AE7992" ns2:paraId="1FC4F4A6" ns2:textId="77777777" w:rsidTr="003E7756">
        <w:tc>
          <w:tcPr>
            <w:cnfStyle w:val="001000000000" w:firstRow="0" w:lastRow="0" w:firstColumn="1" w:lastColumn="0" w:oddVBand="0" w:evenVBand="0" w:oddHBand="0" w:evenHBand="0" w:firstRowFirstColumn="0" w:firstRowLastColumn="0" w:lastRowFirstColumn="0" w:lastRowLastColumn="0"/>
            <w:tcW w:w="2127" w:type="dxa"/>
          </w:tcPr>
          <w:p ns2:paraId="3D228CED" ns2: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joy / happy / smirk</w:t>
            </w:r>
          </w:p>
        </w:tc>
        <w:tc>
          <w:tcPr>
            <w:tcW w:w="1559" w:type="dxa"/>
          </w:tcPr>
          <w:p ns2:paraId="7185386F" ns2: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happy</w:t>
            </w:r>
          </w:p>
        </w:tc>
        <w:tc>
          <w:tcPr>
            <w:tcW w:w="5384" w:type="dxa"/>
          </w:tcPr>
          <w:p ns2:paraId="4051A750" ns2:textId="77777777" w:rsidR="00EA6FC7" w:rsidRDefault="003E7756"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E7756">
              <w:rPr>
                <w:rFonts w:asciiTheme="minorEastAsia" w:eastAsiaTheme="minorEastAsia" w:hAnsiTheme="minorEastAsia"/>
                <w:bCs/>
                <w:sz w:val="21"/>
                <w:szCs w:val="21"/>
              </w:rPr>
              <w:t xml:space="preserve">双耳同步上扬并轻快摆动，角度序列约为 </w:t>
            </w:r>
          </w:p>
          <w:p ns2:paraId="1ED30073" ns2:textId="205036C3" w:rsidR="00AE7992" w:rsidRPr="00AE7992" w:rsidRDefault="003E7756"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E7756">
              <w:rPr>
                <w:rFonts w:asciiTheme="minorEastAsia" w:eastAsiaTheme="minorEastAsia" w:hAnsiTheme="minorEastAsia"/>
                <w:bCs/>
                <w:sz w:val="21"/>
                <w:szCs w:val="21"/>
              </w:rPr>
              <w:t>(0,0) → (16,16) → (4,4) → (16,16) → (0,0)</w:t>
            </w:r>
          </w:p>
        </w:tc>
      </w:tr>
      <w:tr w:rsidR="00AE7992" w:rsidRPr="00AE7992" ns2:paraId="4A3B5C55" ns2:textId="77777777" w:rsidTr="003E7756">
        <w:tc>
          <w:tcPr>
            <w:cnfStyle w:val="001000000000" w:firstRow="0" w:lastRow="0" w:firstColumn="1" w:lastColumn="0" w:oddVBand="0" w:evenVBand="0" w:oddHBand="0" w:evenHBand="0" w:firstRowFirstColumn="0" w:firstRowLastColumn="0" w:lastRowFirstColumn="0" w:lastRowLastColumn="0"/>
            <w:tcW w:w="2127" w:type="dxa"/>
          </w:tcPr>
          <w:p ns2:paraId="61EA58F9" ns2: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sadness / sad</w:t>
            </w:r>
          </w:p>
        </w:tc>
        <w:tc>
          <w:tcPr>
            <w:tcW w:w="1559" w:type="dxa"/>
          </w:tcPr>
          <w:p ns2:paraId="76642C09" ns2: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sad</w:t>
            </w:r>
          </w:p>
        </w:tc>
        <w:tc>
          <w:tcPr>
            <w:tcW w:w="5384" w:type="dxa"/>
          </w:tcPr>
          <w:p ns2:paraId="7BFA3E77" ns2:textId="0316ECBF" w:rsidR="00AE7992" w:rsidRPr="00AE7992" w:rsidRDefault="003E7756"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E7756">
              <w:rPr>
                <w:rFonts w:asciiTheme="minorEastAsia" w:eastAsiaTheme="minorEastAsia" w:hAnsiTheme="minorEastAsia"/>
                <w:bCs/>
                <w:sz w:val="21"/>
                <w:szCs w:val="21"/>
              </w:rPr>
              <w:t>双耳保持较小幅度下垂或低幅度动作，角度约为 (6,6)，停留时间较长</w:t>
            </w:r>
          </w:p>
        </w:tc>
      </w:tr>
      <w:tr w:rsidR="00AE7992" w:rsidRPr="00AE7992" ns2:paraId="7CCA0605" ns2:textId="77777777" w:rsidTr="003E7756">
        <w:tc>
          <w:tcPr>
            <w:cnfStyle w:val="001000000000" w:firstRow="0" w:lastRow="0" w:firstColumn="1" w:lastColumn="0" w:oddVBand="0" w:evenVBand="0" w:oddHBand="0" w:evenHBand="0" w:firstRowFirstColumn="0" w:firstRowLastColumn="0" w:lastRowFirstColumn="0" w:lastRowLastColumn="0"/>
            <w:tcW w:w="2127" w:type="dxa"/>
          </w:tcPr>
          <w:p ns2:paraId="62520184" ns2: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anger / angry</w:t>
            </w:r>
          </w:p>
        </w:tc>
        <w:tc>
          <w:tcPr>
            <w:tcW w:w="1559" w:type="dxa"/>
          </w:tcPr>
          <w:p ns2:paraId="7F112095" ns2: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angry</w:t>
            </w:r>
          </w:p>
        </w:tc>
        <w:tc>
          <w:tcPr>
            <w:tcW w:w="5384" w:type="dxa"/>
          </w:tcPr>
          <w:p ns2:paraId="04D90729" ns2:textId="77777777" w:rsidR="00EA6FC7"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 xml:space="preserve">左右耳快速交替摆动，角度序列约为 </w:t>
            </w:r>
          </w:p>
          <w:p ns2:paraId="4F1BE917" ns2:textId="178C850D" w:rsidR="00AE7992" w:rsidRPr="00AE7992"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(16,6) → (6,16) → (14,6) → (0,0)</w:t>
            </w:r>
          </w:p>
        </w:tc>
      </w:tr>
      <w:tr w:rsidR="00AE7992" w:rsidRPr="00AE7992" ns2:paraId="632A16F8" ns2:textId="77777777" w:rsidTr="003E7756">
        <w:tc>
          <w:tcPr>
            <w:cnfStyle w:val="001000000000" w:firstRow="0" w:lastRow="0" w:firstColumn="1" w:lastColumn="0" w:oddVBand="0" w:evenVBand="0" w:oddHBand="0" w:evenHBand="0" w:firstRowFirstColumn="0" w:firstRowLastColumn="0" w:lastRowFirstColumn="0" w:lastRowLastColumn="0"/>
            <w:tcW w:w="2127" w:type="dxa"/>
          </w:tcPr>
          <w:p ns2:paraId="6D55F8E2" ns2: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surprise / fear</w:t>
            </w:r>
          </w:p>
        </w:tc>
        <w:tc>
          <w:tcPr>
            <w:tcW w:w="1559" w:type="dxa"/>
          </w:tcPr>
          <w:p ns2:paraId="1639D4BD" ns2: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surprised</w:t>
            </w:r>
          </w:p>
        </w:tc>
        <w:tc>
          <w:tcPr>
            <w:tcW w:w="5384" w:type="dxa"/>
          </w:tcPr>
          <w:p ns2:paraId="015265A2" ns2:textId="77777777" w:rsidR="00EA6FC7"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 xml:space="preserve">双耳迅速抬起后回落，角度序列约为 </w:t>
            </w:r>
          </w:p>
          <w:p ns2:paraId="43A31A05" ns2:textId="14F475A8" w:rsidR="00AE7992" w:rsidRPr="00AE7992"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(20,20) → (8,8) → (0,0)</w:t>
            </w:r>
          </w:p>
        </w:tc>
      </w:tr>
      <w:tr w:rsidR="00AE7992" w:rsidRPr="00AE7992" ns2:paraId="72377392" ns2:textId="77777777" w:rsidTr="003E7756">
        <w:tc>
          <w:tcPr>
            <w:cnfStyle w:val="001000000000" w:firstRow="0" w:lastRow="0" w:firstColumn="1" w:lastColumn="0" w:oddVBand="0" w:evenVBand="0" w:oddHBand="0" w:evenHBand="0" w:firstRowFirstColumn="0" w:firstRowLastColumn="0" w:lastRowFirstColumn="0" w:lastRowLastColumn="0"/>
            <w:tcW w:w="2127" w:type="dxa"/>
          </w:tcPr>
          <w:p ns2:paraId="60C00A2C" ns2: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conversation-chain-end</w:t>
            </w:r>
          </w:p>
        </w:tc>
        <w:tc>
          <w:tcPr>
            <w:tcW w:w="1559" w:type="dxa"/>
          </w:tcPr>
          <w:p ns2:paraId="42533145" ns2: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neutral / idle</w:t>
            </w:r>
          </w:p>
        </w:tc>
        <w:tc>
          <w:tcPr>
            <w:tcW w:w="5384" w:type="dxa"/>
          </w:tcPr>
          <w:p ns2:paraId="0C960481" ns2:textId="2FBFB660" w:rsidR="00AE7992" w:rsidRPr="00AE7992" w:rsidRDefault="00EC57F0"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EC57F0">
              <w:rPr>
                <w:rFonts w:asciiTheme="minorEastAsia" w:eastAsiaTheme="minorEastAsia" w:hAnsiTheme="minorEastAsia"/>
                <w:bCs/>
                <w:sz w:val="21"/>
                <w:szCs w:val="21"/>
              </w:rPr>
              <w:t>双耳回到默认位置，角度约为 (0,0)</w:t>
            </w:r>
          </w:p>
        </w:tc>
      </w:tr>
    </w:tbl>
    <w:p ns2:paraId="54599668" ns2:textId="4DFCCA20" w:rsidR="00AE7992" w:rsidRDefault="00163308" w:rsidP="003E7756">
      <w:pPr>
        <w:pStyle w:val="Heading2"/>
        <w:spacing w:before="163" w:after="163"/>
      </w:pPr>
      <w:bookmarkStart w:id="41" w:name="_Toc228019127"/>
      <w:r>
        <w:rPr>
          <w:rFonts w:hint="eastAsia"/>
        </w:rPr>
        <w:t>本</w:t>
      </w:r>
      <w:r w:rsidRPr="00163308">
        <w:rPr>
          <w:rFonts w:hint="eastAsia"/>
        </w:rPr>
        <w:t>地音频播放</w:t>
      </w:r>
      <w:r w:rsidR="007E438E">
        <w:rPr>
          <w:rFonts w:hint="eastAsia"/>
        </w:rPr>
        <w:t>设计</w:t>
      </w:r>
      <w:bookmarkEnd w:id="41"/>
    </w:p>
    <w:p ns2:paraId="1BD2D78B" ns2:textId="77777777" w:rsidR="007E438E" w:rsidRDefault="007E438E" w:rsidP="007E438E">
      <w:pPr>
        <w:ind w:firstLine="480"/>
      </w:pPr>
      <w:r>
        <w:t>前端运行时适配层用于修正树莓派</w:t>
      </w:r>
      <w:r>
        <w:t>kiosk</w:t>
      </w:r>
      <w:r>
        <w:t>环境下的交互问题，包括写入较安全的语音活动检测参数、启用麦克风自动停止和自动恢复、禁用纯视频采集请求、隐藏过短语音提示、抑制图形渲染错误弹窗、修正异常黑色面板背景，以及在非静态表情模式下增强说话动作。后端视觉适配层负责在文本请求中补充摄像头快照，情绪映射层则根据后端消息更新可见表情。</w:t>
      </w:r>
    </w:p>
    <w:p ns2:paraId="02A3AA2B" ns2:textId="77777777" w:rsidR="007E438E" w:rsidRDefault="007E438E" w:rsidP="007E438E">
      <w:pPr>
        <w:ind w:firstLine="480"/>
      </w:pPr>
      <w:r>
        <w:t>音频播放方面，系统优先由后端生成音频并通过</w:t>
      </w:r>
      <w:r>
        <w:t>pw-play</w:t>
      </w:r>
      <w:r>
        <w:t>在树莓派本机播放，避免浏览器自动播放策略和音频设备选择问题影响声音输出。同时，后端仍将真实音频</w:t>
      </w:r>
      <w:r>
        <w:t>payload</w:t>
      </w:r>
      <w:r>
        <w:t>发送给前端，使前端能够根据音频生命周期控制麦克风和会话状态。</w:t>
      </w:r>
      <w:r>
        <w:t>TTS</w:t>
      </w:r>
      <w:r>
        <w:t>管理器先将</w:t>
      </w:r>
      <w:r>
        <w:t>payload</w:t>
      </w:r>
      <w:r>
        <w:t>入队发送，再执行本地播放，使前端状态与真实播放窗口尽量同步。</w:t>
      </w:r>
    </w:p>
    <w:p ns2:paraId="77CBCE71" ns2:textId="77777777" w:rsidR="00163308" w:rsidRDefault="00163308" w:rsidP="00875D85">
      <w:pPr>
        <w:pStyle w:val="Heading2"/>
        <w:spacing w:before="163" w:after="163"/>
      </w:pPr>
      <w:bookmarkStart w:id="42" w:name="_Toc228019128"/>
      <w:r w:rsidRPr="00163308">
        <w:rPr>
          <w:rFonts w:hint="eastAsia"/>
        </w:rPr>
        <w:t>硬件系统与电气连接设计</w:t>
      </w:r>
      <w:bookmarkEnd w:id="42"/>
    </w:p>
    <w:p ns2:paraId="60BBB1C5" ns2:textId="77777777" w:rsidR="00163308" w:rsidRDefault="00163308" w:rsidP="00163308">
      <w:pPr>
        <w:ind w:firstLine="480"/>
      </w:pPr>
      <w:r>
        <w:t>系统硬件由树莓派主控、显示屏、摄像头、</w:t>
      </w:r>
      <w:r>
        <w:t>USB</w:t>
      </w:r>
      <w:r>
        <w:t>麦克风或</w:t>
      </w:r>
      <w:r>
        <w:t>USB</w:t>
      </w:r>
      <w:r>
        <w:t>声卡、扬声器、</w:t>
      </w:r>
      <w:r>
        <w:t>PCA9685</w:t>
      </w:r>
      <w:r>
        <w:t>舵机驱动板、外部舵机电源以及底盘</w:t>
      </w:r>
      <w:r>
        <w:t>/</w:t>
      </w:r>
      <w:r>
        <w:t>耳朵舵机组成。树莓派负责运行后端服务、</w:t>
      </w:r>
      <w:r>
        <w:t>kiosk</w:t>
      </w:r>
      <w:r>
        <w:t>前端和模型接口调用；摄像头安装在机身正面，用于获取用户和桌面物体画面；扬声器用于播放</w:t>
      </w:r>
      <w:r>
        <w:t>TTS</w:t>
      </w:r>
      <w:r>
        <w:t>回复；</w:t>
      </w:r>
      <w:r>
        <w:t>PCA9685</w:t>
      </w:r>
      <w:r>
        <w:t>负责将</w:t>
      </w:r>
      <w:r>
        <w:t>I2C</w:t>
      </w:r>
      <w:r>
        <w:t>控制指令转换为多路</w:t>
      </w:r>
      <w:r>
        <w:t>PWM</w:t>
      </w:r>
      <w:r>
        <w:t>舵机信号。</w:t>
      </w:r>
    </w:p>
    <w:p ns2:paraId="1B9FC1FD" ns2:textId="77777777" w:rsidR="00163308" w:rsidRDefault="00163308" w:rsidP="00163308">
      <w:pPr>
        <w:ind w:firstLine="480"/>
      </w:pPr>
      <w:r>
        <w:t>系统结构布局上，显示屏作为主要交互界面，正面前方空腔用于安装</w:t>
      </w:r>
      <w:r>
        <w:t>HDMI</w:t>
      </w:r>
      <w:r>
        <w:t>显示屏；</w:t>
      </w:r>
      <w:r>
        <w:lastRenderedPageBreak/>
        <w:t>正面上方小孔用于安装摄像头，使摄像头视线与屏幕表情方向一致，减少视觉问答时的视角偏差；左右两侧预留透明亚克力板安装位，用于形成封闭外观和提升观感。除轴承、螺栓、螺母、舵机、屏幕、摄像头和电路板等标准件外，外壳、支架、齿轮安装座和内部固定结构主要采用</w:t>
      </w:r>
      <w:r>
        <w:t>3D</w:t>
      </w:r>
      <w:r>
        <w:t>打印件实现。</w:t>
      </w:r>
    </w:p>
    <w:p ns2:paraId="5AE1BE35" ns2:textId="77777777" w:rsidR="00163308" w:rsidRDefault="00163308" w:rsidP="00163308">
      <w:pPr>
        <w:ind w:firstLine="480"/>
      </w:pPr>
      <w:r>
        <w:t>机械结构采用</w:t>
      </w:r>
      <w:r>
        <w:t>“</w:t>
      </w:r>
      <w:r>
        <w:t>中心轴双轴承回转体</w:t>
      </w:r>
      <w:r>
        <w:t>”</w:t>
      </w:r>
      <w:r>
        <w:t>方案。底部为静止部分，包括下板、固定在下板上的大齿轮以及从底部穿入的</w:t>
      </w:r>
      <w:r>
        <w:t>M8</w:t>
      </w:r>
      <w:r>
        <w:t>六角长螺栓；上部为旋转部分，包括上板、屏幕外壳、摄像头、树莓派和舵机等。</w:t>
      </w:r>
      <w:r>
        <w:t>M8</w:t>
      </w:r>
      <w:r>
        <w:t>螺栓作为中心轴，其六角头通过底板沉孔限位，顶部通过</w:t>
      </w:r>
      <w:r>
        <w:t>M8</w:t>
      </w:r>
      <w:r>
        <w:t>尼龙防松螺母提供适度预紧。上板中心嵌入</w:t>
      </w:r>
      <w:r>
        <w:t>608ZZ</w:t>
      </w:r>
      <w:r>
        <w:t>深沟球轴承用于定心和抑制晃动，上板与大齿轮之间布置</w:t>
      </w:r>
      <w:r>
        <w:t>51100</w:t>
      </w:r>
      <w:r>
        <w:t>推力球轴承用于承担上部结构重量。</w:t>
      </w:r>
    </w:p>
    <w:p ns2:paraId="737D6681" ns2:textId="1AB74E2D" w:rsidR="007E438E" w:rsidRDefault="007E438E" w:rsidP="007E438E">
      <w:pPr>
        <w:ind w:firstLine="480"/>
      </w:pPr>
      <w:r>
        <w:t>耳朵结构位于机身</w:t>
      </w:r>
      <w:r>
        <w:rPr>
          <w:rFonts w:hint="eastAsia"/>
        </w:rPr>
        <w:t>顶部</w:t>
      </w:r>
      <w:r>
        <w:t>左右两侧，主要承担情绪动作展示功能。与底盘回转不同，耳朵舵机不需要根据摄像头目标进行连续闭环跟踪，而是根据对话阶段和情绪标签执行短时预设动作。因此耳朵舵机的控制重点不是高精度角度定位，而是动作幅度、速度、保持时间和左右一致性。为了降低机械冲击，耳朵动作应采用较小角度变化和短时往复动作，并避免在系统未完成供电验证时连续运行。</w:t>
      </w:r>
    </w:p>
    <w:p ns2:paraId="40FE6FC5" ns2:textId="6AD9362E" w:rsidR="00102069" w:rsidRDefault="00163308" w:rsidP="007E438E">
      <w:pPr>
        <w:ind w:firstLineChars="0" w:firstLine="420"/>
        <w:jc w:val="left"/>
      </w:pPr>
      <w:r>
        <w:t>动力传递采用定齿轮反作用驱动方式。DS3120舵机固定在旋转上板上，舵机轴安装40齿小齿轮；60齿大齿轮固定在静止下板上。当舵机驱动小齿轮转动时，小齿轮与固定大齿轮啮合，由于大齿轮不可转动，反作用力会推动舵机本体连同上板和头部外壳绕M8中心轴旋转。大小齿轮的传动比为1:1.5，舵机输出角度与头部旋转角度近似一致，便于软件控制角度映射。具体的机器人总装结构示意图如图3-3所示。</w:t>
      </w:r>
      <w:r>
        <w:t/>
      </w:r>
      <w:r>
        <w:t/>
      </w:r>
      <w:r>
        <w:t/>
      </w:r>
      <w:r>
        <w:t/>
      </w:r>
      <w:r w:rsidR="00102069">
        <w:rPr>
          <w:rFonts w:hint="eastAsia"/>
        </w:rPr>
        <w:t/>
      </w:r>
      <w:r>
        <w:t/>
      </w:r>
      <w:r>
        <w:t/>
      </w:r>
      <w:r>
        <w:t/>
      </w:r>
      <w:r w:rsidR="00866955">
        <w:rPr>
          <w:rFonts w:hint="eastAsia"/>
        </w:rPr>
        <w:t/>
      </w:r>
      <w:r>
        <w:t/>
      </w:r>
      <w:r>
        <w:t/>
      </w:r>
      <w:r w:rsidR="00866955">
        <w:rPr>
          <w:rFonts w:hint="eastAsia"/>
        </w:rPr>
        <w:t/>
      </w:r>
      <w:r>
        <w:t/>
      </w:r>
      <w:r w:rsidR="00F9531B">
        <w:rPr>
          <w:rFonts w:hint="eastAsia"/>
        </w:rPr>
        <w:t/>
      </w:r>
      <w:r w:rsidR="00F9531B" w:rsidRPr="00F9531B">
        <w:rPr>
          <w:rFonts w:hint="eastAsia"/>
        </w:rPr>
        <w:t/>
      </w:r>
      <w:r w:rsidR="00F9531B">
        <w:rPr>
          <w:rFonts w:hint="eastAsia"/>
        </w:rPr>
        <w:t/>
      </w:r>
      <w:r w:rsidR="00F9531B">
        <w:fldChar w:fldCharType="begin"/>
      </w:r>
      <w:r w:rsidR="00F9531B">
        <w:instrText xml:space="preserve"> </w:instrText>
      </w:r>
      <w:r w:rsidR="00F9531B">
        <w:rPr>
          <w:rFonts w:hint="eastAsia"/>
        </w:rPr>
        <w:instrText>REF _Ref227791006 \h</w:instrText>
      </w:r>
      <w:r w:rsidR="00F9531B">
        <w:instrText xml:space="preserve"> </w:instrText>
      </w:r>
      <w:r w:rsidR="00F9531B">
        <w:fldChar w:fldCharType="separate"/>
      </w:r>
      <w:r w:rsidR="00F9531B">
        <w:rPr>
          <w:rFonts w:hint="eastAsia"/>
        </w:rPr>
        <w:t/>
      </w:r>
      <w:r w:rsidR="00F9531B">
        <w:t/>
      </w:r>
      <w:r w:rsidR="00F9531B">
        <w:noBreakHyphen/>
      </w:r>
      <w:r w:rsidR="00F9531B">
        <w:rPr>
          <w:noProof/>
        </w:rPr>
        <w:t/>
      </w:r>
      <w:r w:rsidR="00F9531B">
        <w:fldChar w:fldCharType="end"/>
      </w:r>
      <w:r w:rsidR="00F9531B">
        <w:rPr>
          <w:rFonts w:hint="eastAsia"/>
        </w:rPr>
        <w:t/>
      </w:r>
    </w:p>
    <w:tbl>
      <w:tblPr>
        <w:tblStyle w:val="a0"/>
        <w:tblW w:w="0" w:type="auto"/>
        <w:tblLook w:val="04A0" w:firstRow="1" w:lastRow="0" w:firstColumn="1" w:lastColumn="0" w:noHBand="0" w:noVBand="1"/>
      </w:tblPr>
      <w:tblGrid>
        <w:gridCol w:w="2893"/>
        <w:gridCol w:w="3255"/>
        <w:gridCol w:w="2922"/>
      </w:tblGrid>
      <w:tr w:rsidR="00E36F31" ns2:paraId="0DFE7CF3" ns2:textId="77777777" w:rsidTr="00E36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nil"/>
              <w:bottom w:val="nil"/>
            </w:tcBorders>
          </w:tcPr>
          <w:p ns2:paraId="67120FD7" ns2:textId="1E5ECAA7" w:rsidR="00E36F31" w:rsidRDefault="00E36F31" w:rsidP="00102069">
            <w:pPr>
              <w:ind w:firstLineChars="0" w:firstLine="0"/>
              <w:jc w:val="left"/>
            </w:pPr>
            <w:r w:rsidRPr="00102069">
              <w:rPr>
                <w:noProof/>
                <w:sz w:val="21"/>
                <w:szCs w:val="21"/>
              </w:rPr>
              <w:drawing>
                <ns3:inline distT="0" distB="0" distL="0" distR="0" ns4:anchorId="359121FD" ns4:editId="1BD1BF07">
                  <ns3:extent cx="1781175" cy="2076532"/>
                  <ns3:effectExtent l="0" t="0" r="0" b="0"/>
                  <ns3:docPr id="648061711" name="图片 1"/>
                  <ns3:cNvGraphicFramePr>
                    <ns5:graphicFrameLocks noChangeAspect="1"/>
                  </ns3:cNvGraphicFramePr>
                  <ns5:graphic>
                    <ns5:graphicData uri="http://schemas.openxmlformats.org/drawingml/2006/picture">
                      <ns6:pic>
                        <ns6:nvPicPr>
                          <ns6:cNvPr id="1752176034" name=""/>
                          <ns6:cNvPicPr/>
                        </ns6:nvPicPr>
                        <ns6:blipFill>
                          <ns5:blip ns7:embed="rId27"/>
                          <ns5:stretch>
                            <ns5:fillRect/>
                          </ns5:stretch>
                        </ns6:blipFill>
                        <ns6:spPr>
                          <ns5:xfrm>
                            <ns5:off x="0" y="0"/>
                            <ns5:ext cx="1789761" cy="2086541"/>
                          </ns5:xfrm>
                          <ns5:prstGeom prst="rect">
                            <ns5:avLst/>
                          </ns5:prstGeom>
                        </ns6:spPr>
                      </ns6:pic>
                    </ns5:graphicData>
                  </ns5:graphic>
                </ns3:inline>
              </w:drawing>
            </w:r>
          </w:p>
        </w:tc>
        <w:tc>
          <w:tcPr>
            <w:tcW w:w="3020" w:type="dxa"/>
            <w:tcBorders>
              <w:top w:val="nil"/>
              <w:bottom w:val="nil"/>
            </w:tcBorders>
          </w:tcPr>
          <w:p ns2:paraId="3AF687A4" ns2:textId="7C47FEF1" w:rsidR="00E36F31" w:rsidRDefault="00E36F31" w:rsidP="00102069">
            <w:pPr>
              <w:ind w:firstLineChars="0" w:firstLine="0"/>
              <w:jc w:val="left"/>
              <w:cnfStyle w:val="100000000000" w:firstRow="1" w:lastRow="0" w:firstColumn="0" w:lastColumn="0" w:oddVBand="0" w:evenVBand="0" w:oddHBand="0" w:evenHBand="0" w:firstRowFirstColumn="0" w:firstRowLastColumn="0" w:lastRowFirstColumn="0" w:lastRowLastColumn="0"/>
            </w:pPr>
            <w:r w:rsidRPr="00102069">
              <w:rPr>
                <w:noProof/>
                <w:sz w:val="21"/>
                <w:szCs w:val="21"/>
              </w:rPr>
              <w:drawing>
                <ns3:inline distT="0" distB="0" distL="0" distR="0" ns4:anchorId="710C634D" ns4:editId="034A75A4">
                  <ns3:extent cx="2022115" cy="2066925"/>
                  <ns3:effectExtent l="0" t="0" r="0" b="0"/>
                  <ns3:docPr id="351946865" name="图片 1"/>
                  <ns3:cNvGraphicFramePr>
                    <ns5:graphicFrameLocks noChangeAspect="1"/>
                  </ns3:cNvGraphicFramePr>
                  <ns5:graphic>
                    <ns5:graphicData uri="http://schemas.openxmlformats.org/drawingml/2006/picture">
                      <ns6:pic>
                        <ns6:nvPicPr>
                          <ns6:cNvPr id="629028345" name=""/>
                          <ns6:cNvPicPr/>
                        </ns6:nvPicPr>
                        <ns6:blipFill>
                          <ns5:blip ns7:embed="rId28"/>
                          <ns5:stretch>
                            <ns5:fillRect/>
                          </ns5:stretch>
                        </ns6:blipFill>
                        <ns6:spPr>
                          <ns5:xfrm>
                            <ns5:off x="0" y="0"/>
                            <ns5:ext cx="2037535" cy="2082687"/>
                          </ns5:xfrm>
                          <ns5:prstGeom prst="rect">
                            <ns5:avLst/>
                          </ns5:prstGeom>
                        </ns6:spPr>
                      </ns6:pic>
                    </ns5:graphicData>
                  </ns5:graphic>
                </ns3:inline>
              </w:drawing>
            </w:r>
          </w:p>
        </w:tc>
        <w:tc>
          <w:tcPr>
            <w:tcW w:w="3020" w:type="dxa"/>
            <w:tcBorders>
              <w:top w:val="nil"/>
              <w:bottom w:val="nil"/>
            </w:tcBorders>
          </w:tcPr>
          <w:p ns2:paraId="1EBE84EF" ns2:textId="6F8C9AB3" w:rsidR="00E36F31" w:rsidRDefault="00E36F31" w:rsidP="00102069">
            <w:pPr>
              <w:ind w:firstLineChars="0" w:firstLine="0"/>
              <w:jc w:val="left"/>
              <w:cnfStyle w:val="100000000000" w:firstRow="1" w:lastRow="0" w:firstColumn="0" w:lastColumn="0" w:oddVBand="0" w:evenVBand="0" w:oddHBand="0" w:evenHBand="0" w:firstRowFirstColumn="0" w:firstRowLastColumn="0" w:lastRowFirstColumn="0" w:lastRowLastColumn="0"/>
            </w:pPr>
            <w:r w:rsidRPr="00102069">
              <w:rPr>
                <w:noProof/>
                <w:sz w:val="21"/>
                <w:szCs w:val="21"/>
              </w:rPr>
              <w:drawing>
                <ns3:inline distT="0" distB="0" distL="0" distR="0" ns4:anchorId="0017B8B9" ns4:editId="29162FB4">
                  <ns3:extent cx="1800225" cy="2064007"/>
                  <ns3:effectExtent l="0" t="0" r="0" b="0"/>
                  <ns3:docPr id="1052016406" name="图片 1"/>
                  <ns3:cNvGraphicFramePr>
                    <ns5:graphicFrameLocks noChangeAspect="1"/>
                  </ns3:cNvGraphicFramePr>
                  <ns5:graphic>
                    <ns5:graphicData uri="http://schemas.openxmlformats.org/drawingml/2006/picture">
                      <ns6:pic>
                        <ns6:nvPicPr>
                          <ns6:cNvPr id="506605074" name=""/>
                          <ns6:cNvPicPr/>
                        </ns6:nvPicPr>
                        <ns6:blipFill>
                          <ns5:blip ns7:embed="rId29"/>
                          <ns5:stretch>
                            <ns5:fillRect/>
                          </ns5:stretch>
                        </ns6:blipFill>
                        <ns6:spPr>
                          <ns5:xfrm>
                            <ns5:off x="0" y="0"/>
                            <ns5:ext cx="1812931" cy="2078575"/>
                          </ns5:xfrm>
                          <ns5:prstGeom prst="rect">
                            <ns5:avLst/>
                          </ns5:prstGeom>
                        </ns6:spPr>
                      </ns6:pic>
                    </ns5:graphicData>
                  </ns5:graphic>
                </ns3:inline>
              </w:drawing>
            </w:r>
          </w:p>
        </w:tc>
      </w:tr>
      <w:tr w:rsidR="00E36F31" ns2:paraId="7292894F" ns2:textId="77777777" w:rsidTr="00E36F31">
        <w:tc>
          <w:tcPr>
            <w:cnfStyle w:val="001000000000" w:firstRow="0" w:lastRow="0" w:firstColumn="1" w:lastColumn="0" w:oddVBand="0" w:evenVBand="0" w:oddHBand="0" w:evenHBand="0" w:firstRowFirstColumn="0" w:firstRowLastColumn="0" w:lastRowFirstColumn="0" w:lastRowLastColumn="0"/>
            <w:tcW w:w="3020" w:type="dxa"/>
            <w:tcBorders>
              <w:top w:val="nil"/>
              <w:bottom w:val="nil"/>
            </w:tcBorders>
          </w:tcPr>
          <w:p ns2:paraId="770C2BA0" ns2:textId="5BFA927E" w:rsidR="00E36F31" w:rsidRPr="00E36F31" w:rsidRDefault="00E36F31" w:rsidP="00E36F31">
            <w:pPr>
              <w:ind w:firstLineChars="0" w:firstLine="0"/>
              <w:jc w:val="center"/>
              <w:rPr>
                <w:b w:val="0"/>
                <w:bCs/>
              </w:rPr>
            </w:pPr>
            <w:r w:rsidRPr="00E36F31">
              <w:rPr>
                <w:rFonts w:hint="eastAsia"/>
                <w:b w:val="0"/>
                <w:bCs/>
                <w:sz w:val="21"/>
                <w:szCs w:val="21"/>
              </w:rPr>
              <w:t xml:space="preserve">a) </w:t>
            </w:r>
            <w:r w:rsidRPr="00E36F31">
              <w:rPr>
                <w:rFonts w:hint="eastAsia"/>
                <w:b w:val="0"/>
                <w:bCs/>
                <w:sz w:val="21"/>
                <w:szCs w:val="21"/>
              </w:rPr>
              <w:t>模型正视图</w:t>
            </w:r>
          </w:p>
        </w:tc>
        <w:tc>
          <w:tcPr>
            <w:tcW w:w="3020" w:type="dxa"/>
            <w:tcBorders>
              <w:top w:val="nil"/>
              <w:bottom w:val="nil"/>
            </w:tcBorders>
          </w:tcPr>
          <w:p ns2:paraId="28F27F8E" ns2:textId="36D2C264" w:rsidR="00E36F31" w:rsidRDefault="00E36F31" w:rsidP="00E36F31">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sz w:val="21"/>
                <w:szCs w:val="21"/>
              </w:rPr>
              <w:t>b</w:t>
            </w:r>
            <w:r w:rsidRPr="00102069">
              <w:rPr>
                <w:rFonts w:hint="eastAsia"/>
                <w:sz w:val="21"/>
                <w:szCs w:val="21"/>
              </w:rPr>
              <w:t xml:space="preserve">) </w:t>
            </w:r>
            <w:r>
              <w:rPr>
                <w:rFonts w:hint="eastAsia"/>
                <w:sz w:val="21"/>
                <w:szCs w:val="21"/>
              </w:rPr>
              <w:t>模型俯视图</w:t>
            </w:r>
          </w:p>
        </w:tc>
        <w:tc>
          <w:tcPr>
            <w:tcW w:w="3020" w:type="dxa"/>
            <w:tcBorders>
              <w:top w:val="nil"/>
              <w:bottom w:val="nil"/>
            </w:tcBorders>
          </w:tcPr>
          <w:p ns2:paraId="7A1429BF" ns2:textId="468FA897" w:rsidR="00E36F31" w:rsidRDefault="00E36F31" w:rsidP="00E36F31">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sz w:val="21"/>
                <w:szCs w:val="21"/>
              </w:rPr>
              <w:t>c)</w:t>
            </w:r>
            <w:r>
              <w:rPr>
                <w:rFonts w:hint="eastAsia"/>
                <w:sz w:val="21"/>
                <w:szCs w:val="21"/>
              </w:rPr>
              <w:t>模型侧视图</w:t>
            </w:r>
          </w:p>
        </w:tc>
      </w:tr>
    </w:tbl>
    <w:p ns2:paraId="03834B37" ns2:textId="0A3C01A5" w:rsidR="0097564A" w:rsidRPr="0097564A" w:rsidRDefault="00F9531B" w:rsidP="001D7090">
      <w:pPr>
        <w:pStyle w:val="Caption"/>
      </w:pPr>
      <w:bookmarkStart w:id="43" w:name="_Ref227791006"/>
      <w:r>
        <w:rPr>
          <w:rFonts w:hint="eastAsia"/>
        </w:rPr>
        <w:t>图3-3 机器人总装结构示意图</w:t>
      </w:r>
      <w:r>
        <w:t/>
      </w:r>
      <w:r w:rsidR="0097564A">
        <w:noBreakHyphen/>
      </w:r>
      <w:fldSimple w:instr=" STYLEREF 1 \s ">
        <w:r w:rsidR="00600A90">
          <w:rPr>
            <w:rFonts w:hint="eastAsia"/>
            <w:noProof/>
          </w:rPr>
          <w:t/>
        </w:r>
      </w:fldSimple>
      <w:r w:rsidR="00600A90">
        <w:noBreakHyphen/>
      </w:r>
      <w:r w:rsidR="00600A90">
        <w:fldChar w:fldCharType="begin"/>
      </w:r>
      <w:r w:rsidR="00600A90">
        <w:instrText xml:space="preserve"> SEQ </w:instrText>
      </w:r>
      <w:r w:rsidR="00600A90">
        <w:instrText>图表</w:instrText>
      </w:r>
      <w:r w:rsidR="00600A90">
        <w:instrText xml:space="preserve"> \* ARABIC \s 1 </w:instrText>
      </w:r>
      <w:r w:rsidR="00600A90">
        <w:fldChar w:fldCharType="separate"/>
      </w:r>
      <w:r w:rsidR="00600A90">
        <w:rPr>
          <w:noProof/>
        </w:rPr>
        <w:t/>
      </w:r>
      <w:r w:rsidR="00600A90">
        <w:fldChar w:fldCharType="end"/>
      </w:r>
      <w:bookmarkEnd w:id="43"/>
      <w:r>
        <w:t xml:space="preserve"/>
      </w:r>
      <w:r w:rsidRPr="007E612D">
        <w:t/>
      </w:r>
    </w:p>
    <w:p ns2:paraId="396C304B" ns2:textId="5377D4DC" w:rsidR="007E438E" w:rsidRDefault="007E438E" w:rsidP="007E438E">
      <w:pPr>
        <w:ind w:firstLine="480"/>
      </w:pPr>
      <w:r>
        <w:t>在电气设计上，耳朵舵机与底盘舵机共用</w:t>
      </w:r>
      <w:r>
        <w:t>PCA9685</w:t>
      </w:r>
      <w:r>
        <w:t>舵机驱动板和外部舵机电源，但应分别占用独立</w:t>
      </w:r>
      <w:r>
        <w:t>PWM</w:t>
      </w:r>
      <w:r>
        <w:t>通道。当前设计中底盘舵机用于头部或底座转向，耳朵舵机用</w:t>
      </w:r>
      <w:r>
        <w:lastRenderedPageBreak/>
        <w:t>于左右耳情绪动作，两类动作在软件上分为不同服务管理。</w:t>
      </w:r>
    </w:p>
    <w:p ns2:paraId="03DF8AE4" ns2:textId="5558E221" w:rsidR="00AE7992" w:rsidRPr="00F9531B" w:rsidRDefault="00163308" w:rsidP="00F9531B">
      <w:pPr>
        <w:ind w:firstLine="480"/>
      </w:pPr>
      <w:r>
        <w:t>电气连接方面，树莓派3.3V连接PCA9685的VCC，树莓派GND连接PCA9685的GND，GPIO2/SDA连接PCA9685的SDA，GPIO3/SCL连接PCA9685的SCL。舵机电源正极连接PCA9685的V+，舵机电源负极连接PCA9685的GND，并与树莓派GND共地。具体的硬件接口与连接关系如表3-3所示。</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t/>
      </w:r>
      <w:r w:rsidR="00F9531B">
        <w:rPr>
          <w:rFonts w:hint="eastAsia"/>
        </w:rPr>
        <w:t/>
      </w:r>
      <w:r w:rsidR="00F9531B" w:rsidRPr="00F9531B">
        <w:rPr>
          <w:rFonts w:hint="eastAsia"/>
        </w:rPr>
        <w:t/>
      </w:r>
      <w:r w:rsidR="00F9531B">
        <w:rPr>
          <w:rFonts w:hint="eastAsia"/>
        </w:rPr>
        <w:t/>
      </w:r>
      <w:r w:rsidR="0097564A">
        <w:fldChar w:fldCharType="begin"/>
      </w:r>
      <w:r w:rsidR="0097564A">
        <w:instrText xml:space="preserve"> </w:instrText>
      </w:r>
      <w:r w:rsidR="0097564A">
        <w:rPr>
          <w:rFonts w:hint="eastAsia"/>
        </w:rPr>
        <w:instrText>REF _Ref227791125 \h</w:instrText>
      </w:r>
      <w:r w:rsidR="0097564A">
        <w:instrText xml:space="preserve"> </w:instrText>
      </w:r>
      <w:r w:rsidR="0097564A">
        <w:fldChar w:fldCharType="separate"/>
      </w:r>
      <w:r w:rsidR="0097564A">
        <w:rPr>
          <w:rFonts w:hint="eastAsia"/>
        </w:rPr>
        <w:t/>
      </w:r>
      <w:r w:rsidR="0097564A">
        <w:t/>
      </w:r>
      <w:r w:rsidR="0097564A">
        <w:noBreakHyphen/>
      </w:r>
      <w:r w:rsidR="0097564A">
        <w:rPr>
          <w:noProof/>
        </w:rPr>
        <w:t/>
      </w:r>
      <w:r w:rsidR="0097564A">
        <w:fldChar w:fldCharType="end"/>
      </w:r>
      <w:r w:rsidR="0097564A">
        <w:rPr>
          <w:rFonts w:hint="eastAsia"/>
        </w:rPr>
        <w:t/>
      </w:r>
    </w:p>
    <w:p ns2:paraId="39B18B7E" ns2:textId="36697933" w:rsidR="00F9531B" w:rsidRDefault="00F9531B" w:rsidP="00F9531B">
      <w:pPr>
        <w:pStyle w:val="Caption"/>
        <w:keepNext/>
      </w:pPr>
      <w:bookmarkStart w:id="44" w:name="_Ref227791125"/>
      <w:r>
        <w:rPr>
          <w:rFonts w:hint="eastAsia"/>
        </w:rPr>
        <w:t>表3-3 硬件接口与连接关系</w:t>
      </w:r>
      <w:r w:rsidR="0097564A">
        <w:t/>
      </w:r>
      <w:r w:rsidR="004116ED">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44"/>
      <w:r w:rsidR="0097564A">
        <w:t xml:space="preserve"/>
      </w:r>
      <w:r w:rsidR="0097564A" w:rsidRPr="00635457">
        <w:t/>
      </w:r>
    </w:p>
    <w:tbl>
      <w:tblPr>
        <w:tblStyle w:val="a0"/>
        <w:tblW w:w="0" w:type="auto"/>
        <w:tblLook w:val="04A0" w:firstRow="1" w:lastRow="0" w:firstColumn="1" w:lastColumn="0" w:noHBand="0" w:noVBand="1"/>
      </w:tblPr>
      <w:tblGrid>
        <w:gridCol w:w="1754"/>
        <w:gridCol w:w="1555"/>
        <w:gridCol w:w="3172"/>
        <w:gridCol w:w="2589"/>
      </w:tblGrid>
      <w:tr w:rsidR="00635457" ns2:paraId="262D3180" ns2:textId="77777777" w:rsidTr="00F95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ns2:paraId="31DFF3CB" ns2:textId="77777777" w:rsidR="00635457" w:rsidRPr="00635457" w:rsidRDefault="00635457" w:rsidP="00635457">
            <w:pPr>
              <w:ind w:firstLine="420"/>
              <w:jc w:val="center"/>
              <w:rPr>
                <w:rFonts w:asciiTheme="minorEastAsia" w:eastAsiaTheme="minorEastAsia" w:hAnsiTheme="minorEastAsia"/>
                <w:b w:val="0"/>
                <w:bCs/>
                <w:sz w:val="21"/>
                <w:szCs w:val="21"/>
              </w:rPr>
            </w:pPr>
            <w:bookmarkStart w:id="45" w:name="_Toc6917"/>
            <w:bookmarkStart w:id="46" w:name="_Toc18911"/>
            <w:r w:rsidRPr="00635457">
              <w:rPr>
                <w:rFonts w:asciiTheme="minorEastAsia" w:eastAsiaTheme="minorEastAsia" w:hAnsiTheme="minorEastAsia"/>
                <w:b w:val="0"/>
                <w:bCs/>
                <w:sz w:val="21"/>
                <w:szCs w:val="21"/>
              </w:rPr>
              <w:t>硬件模块</w:t>
            </w:r>
          </w:p>
        </w:tc>
        <w:tc>
          <w:tcPr>
            <w:tcW w:w="1555" w:type="dxa"/>
          </w:tcPr>
          <w:p ns2:paraId="7798779A" ns2:textId="77777777" w:rsidR="00635457" w:rsidRPr="00635457" w:rsidRDefault="00635457" w:rsidP="00635457">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连接对象</w:t>
            </w:r>
          </w:p>
        </w:tc>
        <w:tc>
          <w:tcPr>
            <w:tcW w:w="3172" w:type="dxa"/>
          </w:tcPr>
          <w:p ns2:paraId="2F314C60" ns2:textId="77777777" w:rsidR="00635457" w:rsidRPr="00635457" w:rsidRDefault="00635457" w:rsidP="00635457">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接口或通道</w:t>
            </w:r>
          </w:p>
        </w:tc>
        <w:tc>
          <w:tcPr>
            <w:tcW w:w="2589" w:type="dxa"/>
          </w:tcPr>
          <w:p ns2:paraId="114BDB6A" ns2:textId="77777777" w:rsidR="00635457" w:rsidRPr="00635457" w:rsidRDefault="00635457" w:rsidP="00635457">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设计说明</w:t>
            </w:r>
          </w:p>
        </w:tc>
      </w:tr>
      <w:tr w:rsidR="00635457" ns2:paraId="364DE7AE"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2ED0B39F"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树莓派</w:t>
            </w:r>
          </w:p>
        </w:tc>
        <w:tc>
          <w:tcPr>
            <w:tcW w:w="1555" w:type="dxa"/>
          </w:tcPr>
          <w:p ns2:paraId="1787B67A"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172" w:type="dxa"/>
          </w:tcPr>
          <w:p ns2:paraId="4C702662" ns2:textId="77777777" w:rsidR="00635457" w:rsidRPr="00635457" w:rsidRDefault="00E11D83"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E11D83">
              <w:rPr>
                <w:rFonts w:eastAsiaTheme="minorEastAsia"/>
                <w:bCs/>
                <w:sz w:val="21"/>
                <w:szCs w:val="21"/>
              </w:rPr>
              <w:t>I2C (GPIO2 / GPIO3)</w:t>
            </w:r>
          </w:p>
        </w:tc>
        <w:tc>
          <w:tcPr>
            <w:tcW w:w="2589" w:type="dxa"/>
          </w:tcPr>
          <w:p ns2:paraId="057D630F"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发送</w:t>
            </w:r>
            <w:r w:rsidRPr="00635457">
              <w:rPr>
                <w:rFonts w:eastAsiaTheme="minorEastAsia"/>
                <w:bCs/>
                <w:sz w:val="21"/>
                <w:szCs w:val="21"/>
              </w:rPr>
              <w:t>PWM</w:t>
            </w:r>
            <w:r w:rsidRPr="00635457">
              <w:rPr>
                <w:rFonts w:asciiTheme="minorEastAsia" w:eastAsiaTheme="minorEastAsia" w:hAnsiTheme="minorEastAsia"/>
                <w:bCs/>
                <w:sz w:val="21"/>
                <w:szCs w:val="21"/>
              </w:rPr>
              <w:t>控制指令</w:t>
            </w:r>
          </w:p>
        </w:tc>
      </w:tr>
      <w:tr w:rsidR="00635457" ns2:paraId="0B61BA3A"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65BDBEA6"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树莓派</w:t>
            </w:r>
          </w:p>
        </w:tc>
        <w:tc>
          <w:tcPr>
            <w:tcW w:w="1555" w:type="dxa"/>
          </w:tcPr>
          <w:p ns2:paraId="3B47C83D"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172" w:type="dxa"/>
          </w:tcPr>
          <w:p ns2:paraId="4BD98F25"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3.3V-&gt;VCC, GND-&gt;GND</w:t>
            </w:r>
          </w:p>
        </w:tc>
        <w:tc>
          <w:tcPr>
            <w:tcW w:w="2589" w:type="dxa"/>
          </w:tcPr>
          <w:p ns2:paraId="7455671D"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eastAsiaTheme="minorEastAsia"/>
                <w:bCs/>
                <w:sz w:val="21"/>
                <w:szCs w:val="21"/>
              </w:rPr>
              <w:t>PCA9685</w:t>
            </w:r>
            <w:r w:rsidRPr="00635457">
              <w:rPr>
                <w:rFonts w:asciiTheme="minorEastAsia" w:eastAsiaTheme="minorEastAsia" w:hAnsiTheme="minorEastAsia"/>
                <w:bCs/>
                <w:sz w:val="21"/>
                <w:szCs w:val="21"/>
              </w:rPr>
              <w:t>逻辑侧供电</w:t>
            </w:r>
          </w:p>
        </w:tc>
      </w:tr>
      <w:tr w:rsidR="00635457" ns2:paraId="4F5AA5CE"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3F31EBC2" ns2:textId="77777777" w:rsidR="00635457" w:rsidRPr="00635457" w:rsidRDefault="00635457" w:rsidP="00635457">
            <w:pPr>
              <w:ind w:firstLine="420"/>
              <w:rPr>
                <w:rFonts w:asciiTheme="minorEastAsia" w:eastAsiaTheme="minorEastAsia" w:hAnsiTheme="minorEastAsia"/>
                <w:b w:val="0"/>
                <w:bCs/>
                <w:sz w:val="21"/>
                <w:szCs w:val="21"/>
              </w:rPr>
            </w:pPr>
            <w:r>
              <w:rPr>
                <w:rFonts w:asciiTheme="minorEastAsia" w:eastAsiaTheme="minorEastAsia" w:hAnsiTheme="minorEastAsia" w:hint="eastAsia"/>
                <w:b w:val="0"/>
                <w:bCs/>
                <w:sz w:val="21"/>
                <w:szCs w:val="21"/>
              </w:rPr>
              <w:t>拓展版</w:t>
            </w:r>
            <w:r w:rsidRPr="00635457">
              <w:rPr>
                <w:rFonts w:asciiTheme="minorEastAsia" w:eastAsiaTheme="minorEastAsia" w:hAnsiTheme="minorEastAsia"/>
                <w:b w:val="0"/>
                <w:bCs/>
                <w:sz w:val="21"/>
                <w:szCs w:val="21"/>
              </w:rPr>
              <w:t>电源</w:t>
            </w:r>
          </w:p>
        </w:tc>
        <w:tc>
          <w:tcPr>
            <w:tcW w:w="1555" w:type="dxa"/>
          </w:tcPr>
          <w:p ns2:paraId="792E3D27"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172" w:type="dxa"/>
          </w:tcPr>
          <w:p ns2:paraId="7DECEC89"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V+</w:t>
            </w:r>
            <w:r w:rsidRPr="00635457">
              <w:rPr>
                <w:rFonts w:eastAsiaTheme="minorEastAsia"/>
                <w:bCs/>
                <w:sz w:val="21"/>
                <w:szCs w:val="21"/>
              </w:rPr>
              <w:t>与</w:t>
            </w:r>
            <w:r w:rsidRPr="00635457">
              <w:rPr>
                <w:rFonts w:eastAsiaTheme="minorEastAsia"/>
                <w:bCs/>
                <w:sz w:val="21"/>
                <w:szCs w:val="21"/>
              </w:rPr>
              <w:t>GND</w:t>
            </w:r>
          </w:p>
        </w:tc>
        <w:tc>
          <w:tcPr>
            <w:tcW w:w="2589" w:type="dxa"/>
          </w:tcPr>
          <w:p ns2:paraId="053B4F37"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为舵机提供独立电源</w:t>
            </w:r>
          </w:p>
        </w:tc>
      </w:tr>
      <w:tr w:rsidR="00635457" ns2:paraId="78C2D5B5"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6397ABD9"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摄像头</w:t>
            </w:r>
          </w:p>
        </w:tc>
        <w:tc>
          <w:tcPr>
            <w:tcW w:w="1555" w:type="dxa"/>
          </w:tcPr>
          <w:p ns2:paraId="4CA87FC5"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树莓派</w:t>
            </w:r>
          </w:p>
        </w:tc>
        <w:tc>
          <w:tcPr>
            <w:tcW w:w="3172" w:type="dxa"/>
          </w:tcPr>
          <w:p ns2:paraId="773A7D88"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eastAsiaTheme="minorEastAsia"/>
                <w:bCs/>
                <w:sz w:val="21"/>
                <w:szCs w:val="21"/>
              </w:rPr>
              <w:t>CSI</w:t>
            </w:r>
          </w:p>
        </w:tc>
        <w:tc>
          <w:tcPr>
            <w:tcW w:w="2589" w:type="dxa"/>
          </w:tcPr>
          <w:p ns2:paraId="19EEC9DD"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采集视觉问答快照</w:t>
            </w:r>
          </w:p>
        </w:tc>
      </w:tr>
      <w:tr w:rsidR="00635457" ns2:paraId="456669D8"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658D8A52"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麦克风</w:t>
            </w:r>
          </w:p>
        </w:tc>
        <w:tc>
          <w:tcPr>
            <w:tcW w:w="1555" w:type="dxa"/>
          </w:tcPr>
          <w:p ns2:paraId="02005884"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树莓派</w:t>
            </w:r>
          </w:p>
        </w:tc>
        <w:tc>
          <w:tcPr>
            <w:tcW w:w="3172" w:type="dxa"/>
          </w:tcPr>
          <w:p ns2:paraId="62506291"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eastAsiaTheme="minorEastAsia"/>
                <w:bCs/>
                <w:sz w:val="21"/>
                <w:szCs w:val="21"/>
              </w:rPr>
              <w:t>USB</w:t>
            </w:r>
          </w:p>
        </w:tc>
        <w:tc>
          <w:tcPr>
            <w:tcW w:w="2589" w:type="dxa"/>
          </w:tcPr>
          <w:p ns2:paraId="40E251BC"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采集用户语音</w:t>
            </w:r>
          </w:p>
        </w:tc>
      </w:tr>
      <w:tr w:rsidR="00635457" ns2:paraId="6D03D802"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04F7676D"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扬声器</w:t>
            </w:r>
          </w:p>
        </w:tc>
        <w:tc>
          <w:tcPr>
            <w:tcW w:w="1555" w:type="dxa"/>
          </w:tcPr>
          <w:p ns2:paraId="22477FEA"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Pr>
                <w:rFonts w:asciiTheme="minorEastAsia" w:eastAsiaTheme="minorEastAsia" w:hAnsiTheme="minorEastAsia" w:hint="eastAsia"/>
                <w:bCs/>
                <w:sz w:val="21"/>
                <w:szCs w:val="21"/>
              </w:rPr>
              <w:t>树莓派</w:t>
            </w:r>
          </w:p>
        </w:tc>
        <w:tc>
          <w:tcPr>
            <w:tcW w:w="3172" w:type="dxa"/>
          </w:tcPr>
          <w:p ns2:paraId="2C02FA24"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USB</w:t>
            </w:r>
          </w:p>
        </w:tc>
        <w:tc>
          <w:tcPr>
            <w:tcW w:w="2589" w:type="dxa"/>
          </w:tcPr>
          <w:p ns2:paraId="09431185"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播放</w:t>
            </w:r>
            <w:r w:rsidRPr="00635457">
              <w:rPr>
                <w:rFonts w:eastAsiaTheme="minorEastAsia"/>
                <w:bCs/>
                <w:sz w:val="21"/>
                <w:szCs w:val="21"/>
              </w:rPr>
              <w:t>TTS</w:t>
            </w:r>
            <w:r w:rsidRPr="00635457">
              <w:rPr>
                <w:rFonts w:asciiTheme="minorEastAsia" w:eastAsiaTheme="minorEastAsia" w:hAnsiTheme="minorEastAsia"/>
                <w:bCs/>
                <w:sz w:val="21"/>
                <w:szCs w:val="21"/>
              </w:rPr>
              <w:t>回复</w:t>
            </w:r>
          </w:p>
        </w:tc>
      </w:tr>
      <w:tr w:rsidR="00635457" ns2:paraId="7B27F0B4"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4782A383"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底盘舵机</w:t>
            </w:r>
          </w:p>
        </w:tc>
        <w:tc>
          <w:tcPr>
            <w:tcW w:w="1555" w:type="dxa"/>
          </w:tcPr>
          <w:p ns2:paraId="79C7A9E2"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172" w:type="dxa"/>
          </w:tcPr>
          <w:p ns2:paraId="7BCD465F"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channel 0</w:t>
            </w:r>
          </w:p>
        </w:tc>
        <w:tc>
          <w:tcPr>
            <w:tcW w:w="2589" w:type="dxa"/>
          </w:tcPr>
          <w:p ns2:paraId="0D11B3B5"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预留底盘或头部转向</w:t>
            </w:r>
          </w:p>
        </w:tc>
      </w:tr>
      <w:tr w:rsidR="00635457" ns2:paraId="530D59F6" ns2:textId="77777777" w:rsidTr="00F9531B">
        <w:tc>
          <w:tcPr>
            <w:cnfStyle w:val="001000000000" w:firstRow="0" w:lastRow="0" w:firstColumn="1" w:lastColumn="0" w:oddVBand="0" w:evenVBand="0" w:oddHBand="0" w:evenHBand="0" w:firstRowFirstColumn="0" w:firstRowLastColumn="0" w:lastRowFirstColumn="0" w:lastRowLastColumn="0"/>
            <w:tcW w:w="1754" w:type="dxa"/>
          </w:tcPr>
          <w:p ns2:paraId="464A344F" ns2:textId="77777777" w:rsidR="00635457" w:rsidRPr="00635457" w:rsidRDefault="00635457" w:rsidP="00635457">
            <w:pPr>
              <w:ind w:firstLine="420"/>
              <w:jc w:val="center"/>
              <w:rPr>
                <w:rFonts w:asciiTheme="minorEastAsia" w:eastAsiaTheme="minorEastAsia" w:hAnsiTheme="minorEastAsia"/>
                <w:b w:val="0"/>
                <w:bCs/>
                <w:sz w:val="21"/>
                <w:szCs w:val="21"/>
              </w:rPr>
            </w:pPr>
            <w:r w:rsidRPr="00635457">
              <w:rPr>
                <w:rFonts w:asciiTheme="minorEastAsia" w:eastAsiaTheme="minorEastAsia" w:hAnsiTheme="minorEastAsia"/>
                <w:b w:val="0"/>
                <w:bCs/>
                <w:sz w:val="21"/>
                <w:szCs w:val="21"/>
              </w:rPr>
              <w:t>耳朵舵机</w:t>
            </w:r>
          </w:p>
        </w:tc>
        <w:tc>
          <w:tcPr>
            <w:tcW w:w="1555" w:type="dxa"/>
          </w:tcPr>
          <w:p ns2:paraId="27C58B8C"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172" w:type="dxa"/>
          </w:tcPr>
          <w:p ns2:paraId="60875352"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channel 2/3</w:t>
            </w:r>
          </w:p>
        </w:tc>
        <w:tc>
          <w:tcPr>
            <w:tcW w:w="2589" w:type="dxa"/>
          </w:tcPr>
          <w:p ns2:paraId="42946C59" ns2: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635457">
              <w:rPr>
                <w:rFonts w:asciiTheme="minorEastAsia" w:eastAsiaTheme="minorEastAsia" w:hAnsiTheme="minorEastAsia"/>
                <w:bCs/>
                <w:sz w:val="21"/>
                <w:szCs w:val="21"/>
              </w:rPr>
              <w:t>预留情绪动作反馈</w:t>
            </w:r>
          </w:p>
        </w:tc>
      </w:tr>
    </w:tbl>
    <w:p ns2:paraId="42412515" ns2:textId="77777777" w:rsidR="00AE7992" w:rsidRDefault="009E03E4" w:rsidP="00875D85">
      <w:pPr>
        <w:pStyle w:val="Heading2"/>
        <w:spacing w:before="163" w:after="163"/>
      </w:pPr>
      <w:bookmarkStart w:id="47" w:name="_Toc228019129"/>
      <w:r w:rsidRPr="009E03E4">
        <w:rPr>
          <w:rFonts w:hint="eastAsia"/>
        </w:rPr>
        <w:t>人脸追踪算法设计</w:t>
      </w:r>
      <w:bookmarkEnd w:id="47"/>
    </w:p>
    <w:p ns2:paraId="583873FD" ns2:textId="6E033496" w:rsidR="009E03E4" w:rsidRDefault="009E03E4" w:rsidP="009E03E4">
      <w:pPr>
        <w:ind w:firstLine="480"/>
      </w:pPr>
      <w:r>
        <w:t>人脸追踪算法的目标是使机器人头部或底盘能够根据摄像头画面自动朝向用户。系统没有采用人体检测、运动检测和人脸检测多源混合方案，而是采用“DNN人脸检测 + MIL目标跟踪”的组合策略。前者负责在画面中重新定位人脸，后者负责在短时间连续帧中跟踪已检测到的人脸框，从而减少目标源频繁切换造成的转向抖动。具体的人脸追踪算法流程图如图3-4所示。</w:t>
      </w:r>
      <w:r>
        <w:t/>
      </w:r>
      <w:r>
        <w:t/>
      </w:r>
      <w:r>
        <w:t xml:space="preserve"/>
      </w:r>
      <w:r>
        <w:t/>
      </w:r>
      <w:r>
        <w:t/>
      </w:r>
      <w:r>
        <w:t/>
      </w:r>
      <w:r w:rsidR="0097564A">
        <w:rPr>
          <w:rFonts w:hint="eastAsia"/>
        </w:rPr>
        <w:t/>
      </w:r>
      <w:r w:rsidR="0097564A" w:rsidRPr="0097564A">
        <w:rPr>
          <w:rFonts w:hint="eastAsia"/>
        </w:rPr>
        <w:t/>
      </w:r>
      <w:r w:rsidR="0097564A">
        <w:rPr>
          <w:rFonts w:hint="eastAsia"/>
        </w:rPr>
        <w:t/>
      </w:r>
      <w:r w:rsidR="0097564A">
        <w:fldChar w:fldCharType="begin"/>
      </w:r>
      <w:r w:rsidR="0097564A">
        <w:instrText xml:space="preserve"> </w:instrText>
      </w:r>
      <w:r w:rsidR="0097564A">
        <w:rPr>
          <w:rFonts w:hint="eastAsia"/>
        </w:rPr>
        <w:instrText>REF _Ref227791204 \h</w:instrText>
      </w:r>
      <w:r w:rsidR="0097564A">
        <w:instrText xml:space="preserve"> </w:instrText>
      </w:r>
      <w:r w:rsidR="0097564A">
        <w:fldChar w:fldCharType="separate"/>
      </w:r>
      <w:r w:rsidR="0097564A">
        <w:rPr>
          <w:rFonts w:hint="eastAsia"/>
        </w:rPr>
        <w:t/>
      </w:r>
      <w:r w:rsidR="0097564A">
        <w:t/>
      </w:r>
      <w:r w:rsidR="0097564A">
        <w:noBreakHyphen/>
      </w:r>
      <w:r w:rsidR="0097564A">
        <w:rPr>
          <w:noProof/>
        </w:rPr>
        <w:t/>
      </w:r>
      <w:r w:rsidR="0097564A">
        <w:fldChar w:fldCharType="end"/>
      </w:r>
      <w:r w:rsidR="0097564A">
        <w:rPr>
          <w:rFonts w:hint="eastAsia"/>
        </w:rPr>
        <w:t/>
      </w:r>
    </w:p>
    <w:p ns2:paraId="51A816CC" ns2:textId="77777777" w:rsidR="0097564A" w:rsidRDefault="008377E2" w:rsidP="0097564A">
      <w:pPr>
        <w:keepNext/>
        <w:ind w:firstLineChars="0" w:firstLine="0"/>
        <w:jc w:val="center"/>
      </w:pPr>
      <w:r>
        <w:rPr>
          <w:rFonts w:hint="eastAsia"/>
          <w:noProof/>
          <w:snapToGrid/>
          <w:sz w:val="21"/>
          <w:szCs w:val="21"/>
        </w:rPr>
        <w:lastRenderedPageBreak/>
        <w:drawing>
          <ns3:inline distT="0" distB="0" distL="0" distR="0" ns4:anchorId="3D21AAF4" ns4:editId="4FA821B0">
            <ns3:extent cx="5759450" cy="3839845"/>
            <ns3:effectExtent l="0" t="0" r="6350" b="0"/>
            <ns3:docPr id="1872778514" name="Picture 5"/>
            <ns3:cNvGraphicFramePr>
              <ns5:graphicFrameLocks noChangeAspect="1"/>
            </ns3:cNvGraphicFramePr>
            <ns5:graphic>
              <ns5:graphicData uri="http://schemas.openxmlformats.org/drawingml/2006/picture">
                <ns6:pic>
                  <ns6:nvPicPr>
                    <ns6:cNvPr id="1872778514" name="Picture 1872778514"/>
                    <ns6:cNvPicPr/>
                  </ns6:nvPicPr>
                  <ns6:blipFill>
                    <ns5:blip ns7:embed="rId30" cstate="print">
                      <ns5:extLst>
                        <ns5:ext uri="{28A0092B-C50C-407E-A947-70E740481C1C}">
                          <ns8:useLocalDpi val="0"/>
                        </ns5:ext>
                      </ns5:extLst>
                    </ns5:blip>
                    <ns5:stretch>
                      <ns5:fillRect/>
                    </ns5:stretch>
                  </ns6:blipFill>
                  <ns6:spPr>
                    <ns5:xfrm>
                      <ns5:off x="0" y="0"/>
                      <ns5:ext cx="5759450" cy="3839845"/>
                    </ns5:xfrm>
                    <ns5:prstGeom prst="rect">
                      <ns5:avLst/>
                    </ns5:prstGeom>
                  </ns6:spPr>
                </ns6:pic>
              </ns5:graphicData>
            </ns5:graphic>
          </ns3:inline>
        </w:drawing>
      </w:r>
    </w:p>
    <w:p ns2:paraId="6469B661" ns2:textId="1FB6A14B" w:rsidR="00623D18" w:rsidRPr="00623D18" w:rsidRDefault="0097564A" w:rsidP="001D7090">
      <w:pPr>
        <w:pStyle w:val="Caption"/>
      </w:pPr>
      <w:bookmarkStart w:id="48" w:name="_Ref227791204"/>
      <w:r>
        <w:rPr>
          <w:rFonts w:hint="eastAsia"/>
        </w:rPr>
        <w:t>图3-4 人脸追踪算法流程图</w:t>
      </w:r>
      <w:r>
        <w:t/>
      </w:r>
      <w:r w:rsidR="00600A90">
        <w:noBreakHyphen/>
      </w:r>
      <w:r w:rsidR="00600A90">
        <w:fldChar w:fldCharType="begin"/>
      </w:r>
      <w:r w:rsidR="00600A90">
        <w:instrText xml:space="preserve"> SEQ </w:instrText>
      </w:r>
      <w:r w:rsidR="00600A90">
        <w:instrText>图表</w:instrText>
      </w:r>
      <w:r w:rsidR="00600A90">
        <w:instrText xml:space="preserve"> \* ARABIC \s 1 </w:instrText>
      </w:r>
      <w:r w:rsidR="00600A90">
        <w:fldChar w:fldCharType="separate"/>
      </w:r>
      <w:r w:rsidR="00600A90">
        <w:rPr>
          <w:noProof/>
        </w:rPr>
        <w:t/>
      </w:r>
      <w:r w:rsidR="00600A90">
        <w:fldChar w:fldCharType="end"/>
      </w:r>
      <w:bookmarkEnd w:id="48"/>
      <w:r>
        <w:t xml:space="preserve"/>
      </w:r>
      <w:r w:rsidRPr="00A369C5">
        <w:t/>
      </w:r>
    </w:p>
    <w:p ns2:paraId="08C69731" ns2:textId="77777777" w:rsidR="009E03E4" w:rsidRDefault="009E03E4" w:rsidP="009E03E4">
      <w:pPr>
        <w:ind w:firstLine="480"/>
      </w:pPr>
      <w:r>
        <w:t>算法输入为后端摄像头服务输出的</w:t>
      </w:r>
      <w:r>
        <w:t>MJPEG</w:t>
      </w:r>
      <w:r>
        <w:t>最新帧。系统首先将</w:t>
      </w:r>
      <w:r>
        <w:t>JPEG</w:t>
      </w:r>
      <w:r>
        <w:t>字节解码为</w:t>
      </w:r>
      <w:r>
        <w:t>OpenCV</w:t>
      </w:r>
      <w:r>
        <w:t>图像，并根据配置决定是否进行水平镜像。若当前没有有效跟踪器，或跟踪帧数超过设定上限，则使用</w:t>
      </w:r>
      <w:r>
        <w:t>OpenCV DNN</w:t>
      </w:r>
      <w:r>
        <w:t>人脸检测模型对图像进行检测。模型输入被缩放到</w:t>
      </w:r>
      <w:r>
        <w:t>300×300</w:t>
      </w:r>
      <w:r>
        <w:t>，经过</w:t>
      </w:r>
      <w:proofErr w:type="spellStart"/>
      <w:r>
        <w:t>blobFromImage</w:t>
      </w:r>
      <w:proofErr w:type="spellEnd"/>
      <w:r>
        <w:t>预处理后送入</w:t>
      </w:r>
      <w:r>
        <w:t>Caffe SSD</w:t>
      </w:r>
      <w:r>
        <w:t>人脸检测网络，系统筛选置信度大于</w:t>
      </w:r>
      <w:r>
        <w:t>0.6</w:t>
      </w:r>
      <w:r>
        <w:t>的人脸框，并选择面积最大的检测框作为主要目标。</w:t>
      </w:r>
    </w:p>
    <w:p ns2:paraId="45A2E3F4" ns2:textId="77777777" w:rsidR="009E03E4" w:rsidRDefault="009E03E4" w:rsidP="009E03E4">
      <w:pPr>
        <w:ind w:firstLine="480"/>
      </w:pPr>
      <w:r>
        <w:t>检测到目标后，系统以该人脸框初始化</w:t>
      </w:r>
      <w:r>
        <w:t>MIL</w:t>
      </w:r>
      <w:r>
        <w:t>跟踪器。后续若干帧中，系统优先使用</w:t>
      </w:r>
      <w:r>
        <w:t>MIL</w:t>
      </w:r>
      <w:r>
        <w:t>跟踪器更新目标框，获取目标中心点位置。目标水平误差定义为人脸中心与画面中心的差值除以半幅宽度，取值范围约为</w:t>
      </w:r>
      <w:r>
        <w:t>[-1, 1]</w:t>
      </w:r>
      <w:r>
        <w:t>。该归一化误差被送入舵机控制模块，用于计算底盘或头部的转向修正量。</w:t>
      </w:r>
    </w:p>
    <w:p ns2:paraId="27E24ABE" ns2:textId="45129CE8" w:rsidR="001D7090" w:rsidRPr="001D7090" w:rsidRDefault="001D7090" w:rsidP="001D7090">
      <w:pPr>
        <w:ind w:firstLine="480"/>
      </w:pPr>
      <w:r>
        <w:t>设图像宽度为</w:t>
      </w:r>
      <w:r>
        <w:t xml:space="preserve"> </w:t>
      </w:r>
      <ns9:oMath>
        <ns9:r>
          <w:rPr>
            <w:rFonts w:ascii="Cambria Math" w:hAnsi="Cambria Math"/>
          </w:rPr>
          <ns9:t>W</ns9:t>
        </ns9:r>
      </ns9:oMath>
      <w:r>
        <w:t>，人脸框中心横坐标为</w:t>
      </w:r>
      <ns9:oMath>
        <ns9:sSub>
          <ns9:sSubPr>
            <ns9:ctrlPr>
              <w:rPr>
                <w:rFonts w:ascii="Cambria Math" w:hAnsi="Cambria Math"/>
                <w:i/>
              </w:rPr>
            </ns9:ctrlPr>
          </ns9:sSubPr>
          <ns9:e>
            <ns9:r>
              <w:rPr>
                <w:rFonts w:ascii="Cambria Math" w:hAnsi="Cambria Math"/>
              </w:rPr>
              <ns9:t>c</ns9:t>
            </ns9:r>
          </ns9:e>
          <ns9:sub>
            <ns9:r>
              <w:rPr>
                <w:rFonts w:ascii="Cambria Math" w:hAnsi="Cambria Math"/>
              </w:rPr>
              <ns9:t>x</ns9:t>
            </ns9:r>
          </ns9:sub>
        </ns9:sSub>
      </ns9:oMath>
      <w:r>
        <w:t>，则归一化水平误差</w:t>
      </w:r>
      <w:r>
        <w:t xml:space="preserve"> </w:t>
      </w:r>
      <ns9:oMath>
        <ns9:sSub>
          <ns9:sSubPr>
            <ns9:ctrlPr>
              <w:rPr>
                <w:rFonts w:ascii="Cambria Math" w:hAnsi="Cambria Math"/>
                <w:i/>
              </w:rPr>
            </ns9:ctrlPr>
          </ns9:sSubPr>
          <ns9:e>
            <ns9:r>
              <w:rPr>
                <w:rFonts w:ascii="Cambria Math" w:hAnsi="Cambria Math"/>
              </w:rPr>
              <ns9:t>e</ns9:t>
            </ns9:r>
          </ns9:e>
          <ns9:sub>
            <ns9:r>
              <w:rPr>
                <w:rFonts w:ascii="Cambria Math" w:hAnsi="Cambria Math"/>
              </w:rPr>
              <ns9:t>t</ns9:t>
            </ns9:r>
          </ns9:sub>
        </ns9:sSub>
      </ns9:oMath>
      <w:r>
        <w:t>可表示为：</w:t>
      </w:r>
    </w:p>
    <w:tbl>
      <w:tblPr>
        <w:tblStyle w:val="TableGrid"/>
        <w:tblW w:w="0" w:type="auto"/>
        <w:tblLayout w:type="fixed"/>
        <w:tblLook w:val="04A0" w:firstRow="1" w:lastRow="0" w:firstColumn="1" w:lastColumn="0" w:noHBand="0" w:noVBand="1"/>
      </w:tblPr>
      <w:tblGrid>
        <w:gridCol w:w="7938"/>
        <w:gridCol w:w="1134"/>
      </w:tblGrid>
      <w:tr w:rsidR="00DC65AE" ns2:paraId="1330FD17" ns2:textId="77777777" w:rsidTr="00DC65AE">
        <w:tc>
          <w:tcPr>
            <w:tcW w:w="7938" w:type="dxa"/>
          </w:tcPr>
          <w:p ns2:paraId="181EA19F" ns2:textId="191D939E" w:rsidR="00DC65AE" w:rsidRDefault="00000000" w:rsidP="009A516A">
            <w:pPr>
              <w:ind w:firstLineChars="0" w:firstLine="0"/>
            </w:pPr>
            <ns9:oMathPara>
              <ns9:oMath>
                <ns9:sSub>
                  <ns9:sSubPr>
                    <ns9:ctrlPr>
                      <w:rPr>
                        <w:rFonts w:ascii="Cambria Math" w:hAnsi="Cambria Math"/>
                        <w:i/>
                      </w:rPr>
                    </ns9:ctrlPr>
                  </ns9:sSubPr>
                  <ns9:e>
                    <ns9:r>
                      <w:rPr>
                        <w:rFonts w:ascii="Cambria Math" w:hAnsi="Cambria Math"/>
                      </w:rPr>
                      <ns9:t>e</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c</ns9:t>
                        </ns9:r>
                      </ns9:e>
                      <ns9:sub>
                        <ns9:r>
                          <w:rPr>
                            <w:rFonts w:ascii="Cambria Math" w:hAnsi="Cambria Math"/>
                          </w:rPr>
                          <ns9:t>x</ns9:t>
                        </ns9:r>
                      </ns9:sub>
                    </ns9:sSub>
                    <ns9:r>
                      <w:rPr>
                        <w:rFonts w:ascii="Cambria Math" w:hAnsi="Cambria Math"/>
                      </w:rPr>
                      <ns9:t>-W</ns9:t>
                    </ns9:r>
                    <ns9:r>
                      <ns9:rPr>
                        <ns9:lit/>
                      </ns9:rPr>
                      <w:rPr>
                        <w:rFonts w:ascii="Cambria Math" w:hAnsi="Cambria Math"/>
                      </w:rPr>
                      <ns9:t>/</ns9:t>
                    </ns9:r>
                    <ns9:r>
                      <w:rPr>
                        <w:rFonts w:ascii="Cambria Math" w:hAnsi="Cambria Math"/>
                      </w:rPr>
                      <ns9:t>2</ns9:t>
                    </ns9:r>
                  </ns9:e>
                </ns9:d>
                <ns9:r>
                  <ns9:rPr>
                    <ns9:lit/>
                  </ns9:rPr>
                  <w:rPr>
                    <w:rFonts w:ascii="Cambria Math" w:hAnsi="Cambria Math"/>
                  </w:rPr>
                  <ns9:t>/</ns9:t>
                </ns9:r>
                <ns9:d>
                  <ns9:dPr>
                    <ns9:ctrlPr>
                      <w:rPr>
                        <w:rFonts w:ascii="Cambria Math" w:hAnsi="Cambria Math"/>
                        <w:i/>
                      </w:rPr>
                    </ns9:ctrlPr>
                  </ns9:dPr>
                  <ns9:e>
                    <ns9:r>
                      <w:rPr>
                        <w:rFonts w:ascii="Cambria Math" w:hAnsi="Cambria Math"/>
                      </w:rPr>
                      <ns9:t>W</ns9:t>
                    </ns9:r>
                    <ns9:r>
                      <ns9:rPr>
                        <ns9:lit/>
                      </ns9:rPr>
                      <w:rPr>
                        <w:rFonts w:ascii="Cambria Math" w:hAnsi="Cambria Math"/>
                      </w:rPr>
                      <ns9:t>/</ns9:t>
                    </ns9:r>
                    <ns9:r>
                      <w:rPr>
                        <w:rFonts w:ascii="Cambria Math" w:hAnsi="Cambria Math"/>
                      </w:rPr>
                      <ns9:t>2</ns9:t>
                    </ns9:r>
                  </ns9:e>
                </ns9:d>
                <ns9:r>
                  <w:rPr>
                    <w:rFonts w:ascii="Cambria Math" w:hAnsi="Cambria Math"/>
                  </w:rPr>
                  <ns9:t>，</ns9:t>
                </ns9:r>
                <ns9:r>
                  <ns9:rPr>
                    <ns9:nor/>
                  </ns9:rPr>
                  <w:rPr>
                    <w:rFonts w:ascii="Cambria Math" w:hAnsi="Cambria Math" w:hint="eastAsia"/>
                  </w:rPr>
                  <ns9:t>其中</ns9:t>
                </ns9:r>
                <ns9:sSub>
                  <ns9:sSubPr>
                    <ns9:ctrlPr>
                      <w:rPr>
                        <w:rFonts w:ascii="Cambria Math" w:hAnsi="Cambria Math"/>
                        <w:i/>
                      </w:rPr>
                    </ns9:ctrlPr>
                  </ns9:sSubPr>
                  <ns9:e>
                    <ns9:r>
                      <w:rPr>
                        <w:rFonts w:ascii="Cambria Math" w:hAnsi="Cambria Math"/>
                      </w:rPr>
                      <ns9:t>e</ns9:t>
                    </ns9:r>
                  </ns9:e>
                  <ns9:sub>
                    <ns9:r>
                      <w:rPr>
                        <w:rFonts w:ascii="Cambria Math" w:hAnsi="Cambria Math"/>
                      </w:rPr>
                      <ns9:t>t</ns9:t>
                    </ns9:r>
                  </ns9:sub>
                </ns9:sSub>
                <ns9:r>
                  <w:rPr>
                    <w:rFonts w:ascii="Cambria Math" w:hAnsi="Cambria Math" w:cs="Cambria Math"/>
                  </w:rPr>
                  <ns9:t>∈</ns9:t>
                </ns9:r>
                <ns9:d>
                  <ns9:dPr>
                    <ns9:begChr ns9:val="["/>
                    <ns9:endChr ns9:val="]"/>
                    <ns9:ctrlPr>
                      <w:rPr>
                        <w:rFonts w:ascii="Cambria Math" w:hAnsi="Cambria Math"/>
                        <w:i/>
                      </w:rPr>
                    </ns9:ctrlPr>
                  </ns9:dPr>
                  <ns9:e>
                    <ns9:r>
                      <w:rPr>
                        <w:rFonts w:ascii="Cambria Math" w:hAnsi="Cambria Math"/>
                      </w:rPr>
                      <ns9:t>-1,1</ns9:t>
                    </ns9:r>
                  </ns9:e>
                </ns9:d>
                <ns9:r>
                  <w:rPr>
                    <w:rFonts w:ascii="Cambria Math" w:hAnsi="Cambria Math"/>
                  </w:rPr>
                  <ns9:t>。</ns9:t>
                </ns9:r>
              </ns9:oMath>
            </ns9:oMathPara>
          </w:p>
        </w:tc>
        <w:tc>
          <w:tcPr>
            <w:tcW w:w="1134" w:type="dxa"/>
          </w:tcPr>
          <w:p ns2:paraId="6A2B1E29" ns2:textId="3DA0EA8B" w:rsidR="00DC65AE" w:rsidRDefault="00DC65AE" w:rsidP="009A516A">
            <w:pPr>
              <w:ind w:firstLineChars="0" w:firstLine="0"/>
            </w:pPr>
            <w:r>
              <w:rPr>
                <w:rFonts w:hint="eastAsia"/>
              </w:rPr>
              <w:t>()</w:t>
            </w:r>
          </w:p>
        </w:tc>
      </w:tr>
    </w:tbl>
    <w:p ns2:paraId="2F71D913" ns2:textId="77C5D420" w:rsidR="001D7090" w:rsidRDefault="001D7090" w:rsidP="00DC65AE">
      <w:pPr>
        <w:ind w:firstLineChars="0" w:firstLine="420"/>
      </w:pPr>
      <w:r>
        <w:t>为降低检测抖动，系统对误差进行指数平滑：</w:t>
      </w:r>
    </w:p>
    <w:tbl>
      <w:tblPr>
        <w:tblStyle w:val="TableGrid"/>
        <w:tblW w:w="0" w:type="auto"/>
        <w:tblLayout w:type="fixed"/>
        <w:tblLook w:val="04A0" w:firstRow="1" w:lastRow="0" w:firstColumn="1" w:lastColumn="0" w:noHBand="0" w:noVBand="1"/>
      </w:tblPr>
      <w:tblGrid>
        <w:gridCol w:w="7938"/>
        <w:gridCol w:w="1134"/>
      </w:tblGrid>
      <w:tr w:rsidR="00361299" ns2:paraId="78B8E6AF" ns2:textId="77777777" w:rsidTr="00361299">
        <w:tc>
          <w:tcPr>
            <w:tcW w:w="7938" w:type="dxa"/>
          </w:tcPr>
          <w:p ns2:paraId="23CC7F7D" ns2:textId="3300950D" w:rsidR="00361299" w:rsidRDefault="00000000" w:rsidP="00DC65AE">
            <w:pPr>
              <w:ind w:firstLineChars="0" w:firstLine="0"/>
            </w:pPr>
            <ns9:oMathPara>
              <ns9:oMath>
                <ns9:sSub>
                  <ns9:sSubPr>
                    <ns9:ctrlPr>
                      <w:rPr>
                        <w:rFonts w:ascii="Cambria Math" w:hAnsi="Cambria Math"/>
                        <w:i/>
                      </w:rPr>
                    </ns9:ctrlPr>
                  </ns9:sSubPr>
                  <ns9:e>
                    <ns9:r>
                      <w:rPr>
                        <w:rFonts w:ascii="Cambria Math" w:hAnsi="Cambria Math"/>
                      </w:rPr>
                      <ns9:t>ŝ</ns9:t>
                    </ns9:r>
                  </ns9:e>
                  <ns9:sub>
                    <ns9:r>
                      <w:rPr>
                        <w:rFonts w:ascii="Cambria Math" w:hAnsi="Cambria Math"/>
                      </w:rPr>
                      <ns9:t>t</ns9:t>
                    </ns9:r>
                  </ns9:sub>
                </ns9:sSub>
                <ns9:r>
                  <w:rPr>
                    <w:rFonts w:ascii="Cambria Math" w:hAnsi="Cambria Math"/>
                  </w:rPr>
                  <ns9:t>=α</ns9:t>
                </ns9:r>
                <ns9:sSub>
                  <ns9:sSubPr>
                    <ns9:ctrlPr>
                      <w:rPr>
                        <w:rFonts w:ascii="Cambria Math" w:hAnsi="Cambria Math"/>
                        <w:i/>
                      </w:rPr>
                    </ns9:ctrlPr>
                  </ns9:sSubPr>
                  <ns9:e>
                    <ns9:r>
                      <w:rPr>
                        <w:rFonts w:ascii="Cambria Math" w:hAnsi="Cambria Math"/>
                      </w:rPr>
                      <ns9:t>e</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r>
                      <w:rPr>
                        <w:rFonts w:ascii="Cambria Math" w:hAnsi="Cambria Math"/>
                      </w:rPr>
                      <ns9:t>1-α</ns9:t>
                    </ns9:r>
                  </ns9:e>
                </ns9:d>
                <ns9:sSub>
                  <ns9:sSubPr>
                    <ns9:ctrlPr>
                      <w:rPr>
                        <w:rFonts w:ascii="Cambria Math" w:hAnsi="Cambria Math"/>
                        <w:i/>
                      </w:rPr>
                    </ns9:ctrlPr>
                  </ns9:sSubPr>
                  <ns9:e>
                    <ns9:r>
                      <w:rPr>
                        <w:rFonts w:ascii="Cambria Math" w:hAnsi="Cambria Math"/>
                      </w:rPr>
                      <ns9:t>ŝ</ns9:t>
                    </ns9:r>
                  </ns9:e>
                  <ns9:sub>
                    <ns9:r>
                      <w:rPr>
                        <w:rFonts w:ascii="Cambria Math" w:hAnsi="Cambria Math"/>
                      </w:rPr>
                      <ns9:t>t-1</ns9:t>
                    </ns9:r>
                  </ns9:sub>
                </ns9:sSub>
                <ns9:r>
                  <w:rPr>
                    <w:rFonts w:ascii="Cambria Math" w:hAnsi="Cambria Math"/>
                  </w:rPr>
                  <ns9:t>，</ns9:t>
                </ns9:r>
                <ns9:r>
                  <w:rPr>
                    <w:rFonts w:ascii="Cambria Math" w:hAnsi="Cambria Math"/>
                  </w:rPr>
                  <ns9:t>0&lt;α≤1</ns9:t>
                </ns9:r>
                <ns9:r>
                  <w:rPr>
                    <w:rFonts w:ascii="Cambria Math" w:hAnsi="Cambria Math"/>
                  </w:rPr>
                  <ns9:t>。</ns9:t>
                </ns9:r>
              </ns9:oMath>
            </ns9:oMathPara>
          </w:p>
        </w:tc>
        <w:tc>
          <w:tcPr>
            <w:tcW w:w="1134" w:type="dxa"/>
          </w:tcPr>
          <w:p ns2:paraId="7743A25E" ns2:textId="77777777" w:rsidR="00361299" w:rsidRDefault="00361299" w:rsidP="00DC65AE">
            <w:pPr>
              <w:ind w:firstLineChars="0" w:firstLine="0"/>
            </w:pPr>
          </w:p>
        </w:tc>
      </w:tr>
    </w:tbl>
    <w:p ns2:paraId="77D601B8" ns2:textId="32771165" w:rsidR="001D7090" w:rsidRDefault="001D7090" w:rsidP="00361299">
      <w:pPr>
        <w:ind w:firstLineChars="0" w:firstLine="420"/>
      </w:pPr>
      <w:r>
        <w:t>考虑中心死区</w:t>
      </w:r>
      <ns9:oMath>
        <ns9:r>
          <w:rPr>
            <w:rFonts w:ascii="Cambria Math" w:hAnsi="Cambria Math"/>
          </w:rPr>
          <ns9:t>δ</ns9:t>
        </ns9:r>
      </ns9:oMath>
      <w:r>
        <w:t>和单次最大角度变化</w:t>
      </w:r>
      <w:r>
        <w:t xml:space="preserve"> </w:t>
      </w:r>
      <ns9:oMath>
        <ns9:r>
          <w:rPr>
            <w:rFonts w:ascii="Cambria Math" w:hAnsi="Cambria Math"/>
          </w:rPr>
          <ns9:t>Δ_max</ns9:t>
        </ns9:r>
      </ns9:oMath>
      <w:r>
        <w:t>，舵机角度增量可表示为：</w:t>
      </w:r>
    </w:p>
    <w:tbl>
      <w:tblPr>
        <w:tblStyle w:val="TableGrid"/>
        <w:tblW w:w="0" w:type="auto"/>
        <w:tblLayout w:type="fixed"/>
        <w:tblLook w:val="04A0" w:firstRow="1" w:lastRow="0" w:firstColumn="1" w:lastColumn="0" w:noHBand="0" w:noVBand="1"/>
      </w:tblPr>
      <w:tblGrid>
        <w:gridCol w:w="7938"/>
        <w:gridCol w:w="1134"/>
      </w:tblGrid>
      <w:tr w:rsidR="00361299" ns2:paraId="722887B8" ns2:textId="77777777" w:rsidTr="00361299">
        <w:tc>
          <w:tcPr>
            <w:tcW w:w="7938" w:type="dxa"/>
          </w:tcPr>
          <w:p ns2:paraId="79D18292" ns2:textId="19BD66E5" w:rsidR="00361299" w:rsidRDefault="00361299" w:rsidP="00361299">
            <w:pPr>
              <w:ind w:firstLineChars="0" w:firstLine="0"/>
            </w:pPr>
            <ns9:oMathPara>
              <ns9:oMath>
                <ns9:r>
                  <w:rPr>
                    <w:rFonts w:ascii="Cambria Math" w:hAnsi="Cambria Math"/>
                  </w:rPr>
                  <ns9:t>Δ</ns9:t>
                </ns9:r>
                <ns9:sSub>
                  <ns9:sSubPr>
                    <ns9:ctrlPr>
                      <w:rPr>
                        <w:rFonts w:ascii="Cambria Math" w:hAnsi="Cambria Math"/>
                        <w:i/>
                      </w:rPr>
                    </ns9:ctrlPr>
                  </ns9:sSubPr>
                  <ns9:e>
                    <ns9:r>
                      <w:rPr>
                        <w:rFonts w:ascii="Cambria Math" w:hAnsi="Cambria Math"/>
                      </w:rPr>
                      <ns9:t>θ</ns9:t>
                    </ns9:r>
                  </ns9:e>
                  <ns9:sub>
                    <ns9:r>
                      <w:rPr>
                        <w:rFonts w:ascii="Cambria Math" w:hAnsi="Cambria Math"/>
                      </w:rPr>
                      <ns9:t>t</ns9:t>
                    </ns9:r>
                  </ns9:sub>
                </ns9:sSub>
                <ns9:r>
                  <w:rPr>
                    <w:rFonts w:ascii="Cambria Math" w:hAnsi="Cambria Math"/>
                  </w:rPr>
                  <ns9:t>=0,</ns9:t>
                </ns9:r>
                <ns9:r>
                  <ns9:rPr>
                    <ns9:nor/>
                  </ns9:rPr>
                  <w:rPr>
                    <w:rFonts w:ascii="Cambria Math" w:hAnsi="Cambria Math"/>
                  </w:rPr>
                  <ns9:t>若</ns9:t>
                </ns9:r>
                <ns9:r>
                  <ns9:rPr>
                    <ns9:nor/>
                  </ns9:rPr>
                  <w:rPr>
                    <w:rFonts w:ascii="Cambria Math" w:hAnsi="Cambria Math"/>
                  </w:rPr>
                  <ns9:t xml:space="preserve"> </ns9:t>
                </ns9:r>
                <ns9:d>
                  <ns9:dPr>
                    <ns9:beg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ŝ</ns9:t>
                        </ns9:r>
                      </ns9:e>
                      <ns9:sub>
                        <ns9:r>
                          <w:rPr>
                            <w:rFonts w:ascii="Cambria Math" w:hAnsi="Cambria Math"/>
                          </w:rPr>
                          <ns9:t>t</ns9:t>
                        </ns9:r>
                      </ns9:sub>
                    </ns9:sSub>
                  </ns9:e>
                </ns9:d>
                <ns9:r>
                  <w:rPr>
                    <w:rFonts w:ascii="Cambria Math" w:hAnsi="Cambria Math"/>
                  </w:rPr>
                  <ns9:t>&lt;δ</ns9:t>
                </ns9:r>
                <ns9:r>
                  <w:rPr>
                    <w:rFonts w:ascii="Cambria Math" w:hAnsi="Cambria Math"/>
                  </w:rPr>
                  <ns9:t>；</ns9:t>
                </ns9:r>
                <ns9:r>
                  <ns9:rPr>
                    <ns9:nor/>
                  </ns9:rPr>
                  <w:rPr>
                    <w:rFonts w:ascii="Cambria Math" w:hAnsi="Cambria Math" w:hint="eastAsia"/>
                  </w:rPr>
                  <ns9:t>否则</ns9:t>
                </ns9:r>
                <ns9:r>
                  <w:rPr>
                    <w:rFonts w:ascii="Cambria Math" w:hAnsi="Cambria Math"/>
                  </w:rPr>
                  <ns9:t>Δ</ns9:t>
                </ns9:r>
                <ns9:sSub>
                  <ns9:sSubPr>
                    <ns9:ctrlPr>
                      <w:rPr>
                        <w:rFonts w:ascii="Cambria Math" w:hAnsi="Cambria Math"/>
                        <w:i/>
                      </w:rPr>
                    </ns9:ctrlPr>
                  </ns9:sSubPr>
                  <ns9:e>
                    <ns9:r>
                      <w:rPr>
                        <w:rFonts w:ascii="Cambria Math" w:hAnsi="Cambria Math"/>
                      </w:rPr>
                      <ns9:t>θ</ns9:t>
                    </ns9:r>
                  </ns9:e>
                  <ns9:sub>
                    <ns9:r>
                      <w:rPr>
                        <w:rFonts w:ascii="Cambria Math" w:hAnsi="Cambria Math"/>
                      </w:rPr>
                      <ns9:t>t</ns9:t>
                    </ns9:r>
                  </ns9:sub>
                </ns9:sSub>
                <ns9:r>
                  <w:rPr>
                    <w:rFonts w:ascii="Cambria Math" w:hAnsi="Cambria Math"/>
                  </w:rPr>
                  <ns9:t>=clip</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k</ns9:t>
                        </ns9:r>
                      </ns9:e>
                      <ns9:sub>
                        <ns9:r>
                          <w:rPr>
                            <w:rFonts w:ascii="Cambria Math" w:hAnsi="Cambria Math"/>
                          </w:rPr>
                          <ns9:t>p</ns9:t>
                        </ns9:r>
                      </ns9:sub>
                    </ns9:sSub>
                    <ns9:r>
                      <w:rPr>
                        <w:rFonts w:ascii="Cambria Math" w:hAnsi="Cambria Math"/>
                      </w:rPr>
                      <ns9:t>·</ns9:t>
                    </ns9:r>
                    <ns9:sSub>
                      <ns9:sSubPr>
                        <ns9:ctrlPr>
                          <w:rPr>
                            <w:rFonts w:ascii="Cambria Math" w:hAnsi="Cambria Math"/>
                            <w:i/>
                          </w:rPr>
                        </ns9:ctrlPr>
                      </ns9:sSubPr>
                      <ns9:e>
                        <ns9:r>
                          <w:rPr>
                            <w:rFonts w:ascii="Cambria Math" w:hAnsi="Cambria Math"/>
                          </w:rPr>
                          <ns9:t>ŝ</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m</ns9:t>
                        </ns9:r>
                      </ns9:sub>
                    </ns9:sSub>
                    <ns9:r>
                      <w:rPr>
                        <w:rFonts w:ascii="Cambria Math" w:hAnsi="Cambria Math"/>
                      </w:rPr>
                      <ns9:t>ax,</ns9:t>
                    </ns9:r>
                    <ns9:sSub>
                      <ns9:sSubPr>
                        <ns9:ctrlPr>
                          <w:rPr>
                            <w:rFonts w:ascii="Cambria Math" w:hAnsi="Cambria Math"/>
                            <w:i/>
                          </w:rPr>
                        </ns9:ctrlPr>
                      </ns9:sSubPr>
                      <ns9:e>
                        <ns9:r>
                          <w:rPr>
                            <w:rFonts w:ascii="Cambria Math" w:hAnsi="Cambria Math"/>
                          </w:rPr>
                          <ns9:t>Δ</ns9:t>
                        </ns9:r>
                      </ns9:e>
                      <ns9:sub>
                        <ns9:r>
                          <w:rPr>
                            <w:rFonts w:ascii="Cambria Math" w:hAnsi="Cambria Math"/>
                          </w:rPr>
                          <ns9:t>m</ns9:t>
                        </ns9:r>
                      </ns9:sub>
                    </ns9:sSub>
                    <ns9:r>
                      <w:rPr>
                        <w:rFonts w:ascii="Cambria Math" w:hAnsi="Cambria Math"/>
                      </w:rPr>
                      <ns9:t>ax</ns9:t>
                    </ns9:r>
                  </ns9:e>
                </ns9:d>
                <ns9:r>
                  <w:rPr>
                    <w:rFonts w:ascii="Cambria Math" w:hAnsi="Cambria Math"/>
                  </w:rPr>
                  <ns9:t>。</ns9:t>
                </ns9:r>
              </ns9:oMath>
            </ns9:oMathPara>
          </w:p>
        </w:tc>
        <w:tc>
          <w:tcPr>
            <w:tcW w:w="1134" w:type="dxa"/>
          </w:tcPr>
          <w:p ns2:paraId="758B0AC1" ns2:textId="77777777" w:rsidR="00361299" w:rsidRDefault="00361299" w:rsidP="00361299">
            <w:pPr>
              <w:ind w:firstLineChars="0" w:firstLine="0"/>
            </w:pPr>
          </w:p>
        </w:tc>
      </w:tr>
    </w:tbl>
    <w:p ns2:paraId="43654F32" ns2:textId="77777777" w:rsidR="00361299" w:rsidRPr="00361299" w:rsidRDefault="00361299" w:rsidP="00361299">
      <w:pPr>
        <w:ind w:firstLineChars="0" w:firstLine="420"/>
      </w:pPr>
    </w:p>
    <w:p ns2:paraId="3799F1E9" ns2:textId="2618FF7A" w:rsidR="001D7090" w:rsidRPr="001D7090" w:rsidRDefault="001D7090" w:rsidP="00361299">
      <w:pPr>
        <w:ind w:firstLineChars="0" w:firstLine="420"/>
      </w:pPr>
      <w:r>
        <w:lastRenderedPageBreak/>
        <w:t>最终舵机目标角为</w:t>
      </w:r>
      <w:r>
        <w:t xml:space="preserve"> </w:t>
      </w:r>
      <ns9:oMath>
        <ns9:r>
          <w:rPr>
            <w:rFonts w:ascii="Cambria Math" w:hAnsi="Cambria Math"/>
          </w:rPr>
          <ns9:t>θ_t=clip(θ_{t-1}+Δθ_t, θ_min, θ_max)</ns9:t>
        </ns9:r>
      </ns9:oMath>
      <w:r>
        <w:t>。该控制律将视觉误差转换为受限角度修正，避免目标接近中心时出现高频摆动。</w:t>
      </w:r>
    </w:p>
    <w:p ns2:paraId="255B0FE7" ns2:textId="27B69ED4" w:rsidR="0097564A" w:rsidRDefault="009A516A" w:rsidP="009A516A">
      <w:pPr>
        <w:ind w:firstLine="480"/>
      </w:pPr>
      <w:r>
        <w:t>为了避免舵机频繁抖动，系统在算法层加入三类稳定化处理。第一，对目标水平误差进行指数平滑，降低单帧检测噪声影响。第二，设置中心死区，当误差较小时不输出控制，避免目标接近中心时来回摆动。第三，限制单次角度变化，使转向过程更加平滑。若一段时间内没有检测到目标，系统逐步衰减平滑误差，避免舵机保持错误方向。</w:t>
      </w:r>
      <w:r w:rsidR="0097564A">
        <w:rPr>
          <w:rFonts w:hint="eastAsia"/>
        </w:rPr>
        <w:t>具体的</w:t>
      </w:r>
      <w:r w:rsidR="0097564A" w:rsidRPr="0097564A">
        <w:rPr>
          <w:rFonts w:hint="eastAsia"/>
        </w:rPr>
        <w:t>人脸追踪算法关键参数</w:t>
      </w:r>
      <w:r w:rsidR="0097564A">
        <w:rPr>
          <w:rFonts w:hint="eastAsia"/>
        </w:rPr>
        <w:t>如</w:t>
      </w:r>
      <w:r w:rsidR="0097564A">
        <w:fldChar w:fldCharType="begin"/>
      </w:r>
      <w:r w:rsidR="0097564A">
        <w:instrText xml:space="preserve"> </w:instrText>
      </w:r>
      <w:r w:rsidR="0097564A">
        <w:rPr>
          <w:rFonts w:hint="eastAsia"/>
        </w:rPr>
        <w:instrText>REF _Ref227791279 \h</w:instrText>
      </w:r>
      <w:r w:rsidR="0097564A">
        <w:instrText xml:space="preserve"> </w:instrText>
      </w:r>
      <w:r w:rsidR="0097564A">
        <w:fldChar w:fldCharType="separate"/>
      </w:r>
      <w:r w:rsidR="0097564A">
        <w:rPr>
          <w:rFonts w:hint="eastAsia"/>
        </w:rPr>
        <w:t>表</w:t>
      </w:r>
      <w:r w:rsidR="0097564A">
        <w:rPr>
          <w:rFonts w:hint="eastAsia"/>
        </w:rPr>
        <w:t xml:space="preserve"> </w:t>
      </w:r>
      <w:r w:rsidR="0097564A">
        <w:t>3</w:t>
      </w:r>
      <w:r w:rsidR="0097564A">
        <w:noBreakHyphen/>
      </w:r>
      <w:r w:rsidR="0097564A">
        <w:rPr>
          <w:noProof/>
        </w:rPr>
        <w:t>4</w:t>
      </w:r>
      <w:r w:rsidR="0097564A">
        <w:fldChar w:fldCharType="end"/>
      </w:r>
      <w:r w:rsidR="0097564A">
        <w:rPr>
          <w:rFonts w:hint="eastAsia"/>
        </w:rPr>
        <w:t>所示。</w:t>
      </w:r>
      <w:bookmarkStart w:id="49" w:name="_Ref227791279"/>
    </w:p>
    <w:p ns2:paraId="499D2CDC" ns2:textId="40D1D273" w:rsidR="0097564A" w:rsidRDefault="0097564A" w:rsidP="0097564A">
      <w:pPr>
        <w:ind w:firstLineChars="0" w:firstLine="0"/>
        <w:jc w:val="center"/>
      </w:pPr>
      <w:r w:rsidRPr="0097564A">
        <w:rPr>
          <w:rFonts w:hint="eastAsia"/>
          <w:sz w:val="21"/>
          <w:szCs w:val="21"/>
        </w:rPr>
        <w:t>表</w:t>
      </w:r>
      <w:r>
        <w:rPr>
          <w:rFonts w:hint="eastAsia"/>
        </w:rPr>
        <w:t xml:space="preserve"> </w:t>
      </w:r>
      <w:r>
        <w:t>3</w:t>
      </w:r>
      <w:r w:rsidR="004116ED">
        <w:noBreakHyphen/>
      </w:r>
      <w:fldSimple w:instr=" STYLEREF 1 \s ">
        <w:r w:rsidR="00D106D2">
          <w:rPr>
            <w:rFonts w:hint="eastAsia"/>
            <w:noProof/>
          </w:rPr>
          <w:t>三</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4</w:t>
      </w:r>
      <w:r w:rsidR="00D106D2">
        <w:fldChar w:fldCharType="end"/>
      </w:r>
      <w:bookmarkEnd w:id="49"/>
      <w:r>
        <w:t xml:space="preserve"> </w:t>
      </w:r>
      <w:r w:rsidRPr="007E612D">
        <w:rPr>
          <w:sz w:val="21"/>
          <w:szCs w:val="21"/>
        </w:rPr>
        <w:t>人脸追踪算法关键参数</w:t>
      </w:r>
    </w:p>
    <w:tbl>
      <w:tblPr>
        <w:tblStyle w:val="a0"/>
        <w:tblW w:w="0" w:type="auto"/>
        <w:tblLook w:val="04A0" w:firstRow="1" w:lastRow="0" w:firstColumn="1" w:lastColumn="0" w:noHBand="0" w:noVBand="1"/>
      </w:tblPr>
      <w:tblGrid>
        <w:gridCol w:w="3053"/>
        <w:gridCol w:w="2759"/>
        <w:gridCol w:w="3258"/>
      </w:tblGrid>
      <w:tr w:rsidR="007E612D" w:rsidRPr="007E612D" ns2:paraId="6038AB58" ns2:textId="77777777" w:rsidTr="00975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3" w:type="dxa"/>
          </w:tcPr>
          <w:p ns2:paraId="3D272EA3" ns2:textId="77777777" w:rsidR="007E612D" w:rsidRPr="007E612D" w:rsidRDefault="007E612D" w:rsidP="007E612D">
            <w:pPr>
              <w:ind w:firstLine="420"/>
              <w:jc w:val="center"/>
              <w:rPr>
                <w:rFonts w:asciiTheme="minorEastAsia" w:eastAsiaTheme="minorEastAsia" w:hAnsiTheme="minorEastAsia"/>
                <w:b w:val="0"/>
                <w:bCs/>
                <w:sz w:val="21"/>
                <w:szCs w:val="21"/>
              </w:rPr>
            </w:pPr>
            <w:r w:rsidRPr="007E612D">
              <w:rPr>
                <w:rFonts w:asciiTheme="minorEastAsia" w:eastAsiaTheme="minorEastAsia" w:hAnsiTheme="minorEastAsia"/>
                <w:b w:val="0"/>
                <w:bCs/>
                <w:sz w:val="21"/>
                <w:szCs w:val="21"/>
              </w:rPr>
              <w:t>参数</w:t>
            </w:r>
          </w:p>
        </w:tc>
        <w:tc>
          <w:tcPr>
            <w:tcW w:w="2759" w:type="dxa"/>
          </w:tcPr>
          <w:p ns2:paraId="2334F065" ns2:textId="77777777" w:rsidR="007E612D" w:rsidRPr="007E612D" w:rsidRDefault="007E612D" w:rsidP="007E612D">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7E612D">
              <w:rPr>
                <w:rFonts w:asciiTheme="minorEastAsia" w:eastAsiaTheme="minorEastAsia" w:hAnsiTheme="minorEastAsia"/>
                <w:b w:val="0"/>
                <w:bCs/>
                <w:sz w:val="21"/>
                <w:szCs w:val="21"/>
              </w:rPr>
              <w:t>当前配置或含义</w:t>
            </w:r>
          </w:p>
        </w:tc>
        <w:tc>
          <w:tcPr>
            <w:tcW w:w="3258" w:type="dxa"/>
          </w:tcPr>
          <w:p ns2:paraId="40F7099D" ns2:textId="77777777" w:rsidR="007E612D" w:rsidRPr="007E612D" w:rsidRDefault="007E612D" w:rsidP="007E612D">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7E612D">
              <w:rPr>
                <w:rFonts w:asciiTheme="minorEastAsia" w:eastAsiaTheme="minorEastAsia" w:hAnsiTheme="minorEastAsia"/>
                <w:b w:val="0"/>
                <w:bCs/>
                <w:sz w:val="21"/>
                <w:szCs w:val="21"/>
              </w:rPr>
              <w:t>作用</w:t>
            </w:r>
          </w:p>
        </w:tc>
      </w:tr>
      <w:tr w:rsidR="007E612D" w:rsidRPr="007E612D" ns2:paraId="09340441"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79122A9A" ns2:textId="02DE6F92" w:rsidR="007E612D" w:rsidRPr="007E612D" w:rsidRDefault="009A516A" w:rsidP="007E612D">
            <w:pPr>
              <w:ind w:firstLine="420"/>
              <w:jc w:val="center"/>
              <w:rPr>
                <w:rFonts w:eastAsiaTheme="minorEastAsia"/>
                <w:b w:val="0"/>
                <w:bCs/>
                <w:sz w:val="21"/>
                <w:szCs w:val="21"/>
              </w:rPr>
            </w:pPr>
            <w:r w:rsidRPr="009A516A">
              <w:rPr>
                <w:rFonts w:eastAsiaTheme="minorEastAsia"/>
                <w:b w:val="0"/>
                <w:bCs/>
                <w:sz w:val="21"/>
                <w:szCs w:val="21"/>
              </w:rPr>
              <w:t>摄像头帧尺寸</w:t>
            </w:r>
          </w:p>
        </w:tc>
        <w:tc>
          <w:tcPr>
            <w:tcW w:w="2759" w:type="dxa"/>
          </w:tcPr>
          <w:p ns2:paraId="48F95BC4"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640×480</w:t>
            </w:r>
          </w:p>
        </w:tc>
        <w:tc>
          <w:tcPr>
            <w:tcW w:w="3258" w:type="dxa"/>
          </w:tcPr>
          <w:p ns2:paraId="214257EE"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摄像头帧尺寸</w:t>
            </w:r>
          </w:p>
        </w:tc>
      </w:tr>
      <w:tr w:rsidR="007E612D" w:rsidRPr="007E612D" ns2:paraId="0BCA235B"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2B93ED55" ns2:textId="77777777" w:rsidR="007E612D" w:rsidRPr="007E612D" w:rsidRDefault="007E612D" w:rsidP="007E612D">
            <w:pPr>
              <w:ind w:firstLine="420"/>
              <w:jc w:val="center"/>
              <w:rPr>
                <w:rFonts w:asciiTheme="minorEastAsia" w:eastAsiaTheme="minorEastAsia" w:hAnsiTheme="minorEastAsia"/>
                <w:b w:val="0"/>
                <w:bCs/>
                <w:sz w:val="21"/>
                <w:szCs w:val="21"/>
              </w:rPr>
            </w:pPr>
            <w:r w:rsidRPr="007E612D">
              <w:rPr>
                <w:rFonts w:asciiTheme="minorEastAsia" w:eastAsiaTheme="minorEastAsia" w:hAnsiTheme="minorEastAsia"/>
                <w:b w:val="0"/>
                <w:bCs/>
                <w:sz w:val="21"/>
                <w:szCs w:val="21"/>
              </w:rPr>
              <w:t>DNN置信度阈值</w:t>
            </w:r>
          </w:p>
        </w:tc>
        <w:tc>
          <w:tcPr>
            <w:tcW w:w="2759" w:type="dxa"/>
          </w:tcPr>
          <w:p ns2:paraId="6504A6CD"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0.6</w:t>
            </w:r>
          </w:p>
        </w:tc>
        <w:tc>
          <w:tcPr>
            <w:tcW w:w="3258" w:type="dxa"/>
          </w:tcPr>
          <w:p ns2:paraId="7E7FE6E7"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过滤低置信度人脸框</w:t>
            </w:r>
          </w:p>
        </w:tc>
      </w:tr>
      <w:tr w:rsidR="007E612D" w:rsidRPr="007E612D" ns2:paraId="1298FF51"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64BB2236" ns2:textId="40DA3C13" w:rsidR="007E612D" w:rsidRPr="007E612D" w:rsidRDefault="009A516A" w:rsidP="007E612D">
            <w:pPr>
              <w:ind w:firstLine="420"/>
              <w:jc w:val="center"/>
              <w:rPr>
                <w:rFonts w:eastAsiaTheme="minorEastAsia"/>
                <w:b w:val="0"/>
                <w:bCs/>
                <w:sz w:val="21"/>
                <w:szCs w:val="21"/>
              </w:rPr>
            </w:pPr>
            <w:r w:rsidRPr="009A516A">
              <w:rPr>
                <w:rFonts w:eastAsiaTheme="minorEastAsia"/>
                <w:b w:val="0"/>
                <w:bCs/>
                <w:sz w:val="21"/>
                <w:szCs w:val="21"/>
              </w:rPr>
              <w:t>最大连续跟踪帧数</w:t>
            </w:r>
          </w:p>
        </w:tc>
        <w:tc>
          <w:tcPr>
            <w:tcW w:w="2759" w:type="dxa"/>
          </w:tcPr>
          <w:p ns2:paraId="7A1C6EBF"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15</w:t>
            </w:r>
          </w:p>
        </w:tc>
        <w:tc>
          <w:tcPr>
            <w:tcW w:w="3258" w:type="dxa"/>
          </w:tcPr>
          <w:p ns2:paraId="2FD17C44"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MIL连续跟踪帧数上限</w:t>
            </w:r>
          </w:p>
        </w:tc>
      </w:tr>
      <w:tr w:rsidR="007E612D" w:rsidRPr="007E612D" ns2:paraId="7F7CD6F0"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12878C43" ns2:textId="70571EF9" w:rsidR="007E612D" w:rsidRPr="007E612D" w:rsidRDefault="009A516A" w:rsidP="007E612D">
            <w:pPr>
              <w:ind w:firstLine="420"/>
              <w:jc w:val="center"/>
              <w:rPr>
                <w:rFonts w:eastAsiaTheme="minorEastAsia"/>
                <w:b w:val="0"/>
                <w:bCs/>
                <w:sz w:val="21"/>
                <w:szCs w:val="21"/>
              </w:rPr>
            </w:pPr>
            <w:r w:rsidRPr="009A516A">
              <w:rPr>
                <w:rFonts w:eastAsiaTheme="minorEastAsia"/>
                <w:b w:val="0"/>
                <w:bCs/>
                <w:sz w:val="21"/>
                <w:szCs w:val="21"/>
              </w:rPr>
              <w:t>中心死区</w:t>
            </w:r>
            <w:proofErr w:type="spellStart"/>
            <w:r w:rsidR="007E612D" w:rsidRPr="007E612D">
              <w:rPr>
                <w:rFonts w:eastAsiaTheme="minorEastAsia"/>
                <w:b w:val="0"/>
                <w:bCs/>
                <w:sz w:val="21"/>
                <w:szCs w:val="21"/>
              </w:rPr>
              <w:t>dead_zone</w:t>
            </w:r>
            <w:proofErr w:type="spellEnd"/>
          </w:p>
        </w:tc>
        <w:tc>
          <w:tcPr>
            <w:tcW w:w="2759" w:type="dxa"/>
          </w:tcPr>
          <w:p ns2:paraId="751CA4E7"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0.06</w:t>
            </w:r>
          </w:p>
        </w:tc>
        <w:tc>
          <w:tcPr>
            <w:tcW w:w="3258" w:type="dxa"/>
          </w:tcPr>
          <w:p ns2:paraId="66EF2575"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中心附近不动作，降低抖动</w:t>
            </w:r>
          </w:p>
        </w:tc>
      </w:tr>
      <w:tr w:rsidR="007E612D" w:rsidRPr="007E612D" ns2:paraId="5FFD56E7"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734EA26E" ns2:textId="53DB1F17" w:rsidR="007E612D" w:rsidRPr="007E612D" w:rsidRDefault="009A516A" w:rsidP="007E612D">
            <w:pPr>
              <w:ind w:firstLine="420"/>
              <w:jc w:val="center"/>
              <w:rPr>
                <w:rFonts w:eastAsiaTheme="minorEastAsia"/>
                <w:b w:val="0"/>
                <w:bCs/>
                <w:sz w:val="21"/>
                <w:szCs w:val="21"/>
              </w:rPr>
            </w:pPr>
            <w:r>
              <w:rPr>
                <w:rFonts w:eastAsiaTheme="minorEastAsia" w:hint="eastAsia"/>
                <w:b w:val="0"/>
                <w:bCs/>
                <w:sz w:val="21"/>
                <w:szCs w:val="21"/>
              </w:rPr>
              <w:t>比例系数</w:t>
            </w:r>
            <w:proofErr w:type="spellStart"/>
            <w:r w:rsidR="007E612D" w:rsidRPr="007E612D">
              <w:rPr>
                <w:rFonts w:eastAsiaTheme="minorEastAsia"/>
                <w:b w:val="0"/>
                <w:bCs/>
                <w:sz w:val="21"/>
                <w:szCs w:val="21"/>
              </w:rPr>
              <w:t>kp</w:t>
            </w:r>
            <w:proofErr w:type="spellEnd"/>
          </w:p>
        </w:tc>
        <w:tc>
          <w:tcPr>
            <w:tcW w:w="2759" w:type="dxa"/>
          </w:tcPr>
          <w:p ns2:paraId="2ABA4FDF"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4.2</w:t>
            </w:r>
          </w:p>
        </w:tc>
        <w:tc>
          <w:tcPr>
            <w:tcW w:w="3258" w:type="dxa"/>
          </w:tcPr>
          <w:p ns2:paraId="4896E5DE"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误差到角度修正的比例系数</w:t>
            </w:r>
          </w:p>
        </w:tc>
      </w:tr>
      <w:tr w:rsidR="007E612D" w:rsidRPr="007E612D" ns2:paraId="5F70C847"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14FBD348" ns2:textId="7506D227" w:rsidR="007E612D" w:rsidRPr="007E612D" w:rsidRDefault="009A516A" w:rsidP="007E612D">
            <w:pPr>
              <w:ind w:firstLine="420"/>
              <w:jc w:val="center"/>
              <w:rPr>
                <w:rFonts w:eastAsiaTheme="minorEastAsia"/>
                <w:b w:val="0"/>
                <w:bCs/>
                <w:sz w:val="21"/>
                <w:szCs w:val="21"/>
              </w:rPr>
            </w:pPr>
            <w:r w:rsidRPr="009A516A">
              <w:rPr>
                <w:rFonts w:eastAsiaTheme="minorEastAsia"/>
                <w:b w:val="0"/>
                <w:bCs/>
                <w:sz w:val="21"/>
                <w:szCs w:val="21"/>
              </w:rPr>
              <w:t>单次最大角度变化</w:t>
            </w:r>
          </w:p>
        </w:tc>
        <w:tc>
          <w:tcPr>
            <w:tcW w:w="2759" w:type="dxa"/>
          </w:tcPr>
          <w:p ns2:paraId="1BE53232"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2.2</w:t>
            </w:r>
          </w:p>
        </w:tc>
        <w:tc>
          <w:tcPr>
            <w:tcW w:w="3258" w:type="dxa"/>
          </w:tcPr>
          <w:p ns2:paraId="42C3751E"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限制单次最大角度变化</w:t>
            </w:r>
          </w:p>
        </w:tc>
      </w:tr>
      <w:tr w:rsidR="007E612D" w:rsidRPr="007E612D" ns2:paraId="38CD1806" ns2:textId="77777777" w:rsidTr="0097564A">
        <w:tc>
          <w:tcPr>
            <w:cnfStyle w:val="001000000000" w:firstRow="0" w:lastRow="0" w:firstColumn="1" w:lastColumn="0" w:oddVBand="0" w:evenVBand="0" w:oddHBand="0" w:evenHBand="0" w:firstRowFirstColumn="0" w:firstRowLastColumn="0" w:lastRowFirstColumn="0" w:lastRowLastColumn="0"/>
            <w:tcW w:w="3053" w:type="dxa"/>
          </w:tcPr>
          <w:p ns2:paraId="04C03778" ns2:textId="1865A157" w:rsidR="007E612D" w:rsidRPr="007E612D" w:rsidRDefault="009A516A" w:rsidP="007E612D">
            <w:pPr>
              <w:ind w:firstLine="420"/>
              <w:jc w:val="center"/>
              <w:rPr>
                <w:rFonts w:eastAsiaTheme="minorEastAsia"/>
                <w:b w:val="0"/>
                <w:bCs/>
                <w:sz w:val="21"/>
                <w:szCs w:val="21"/>
              </w:rPr>
            </w:pPr>
            <w:r w:rsidRPr="009A516A">
              <w:rPr>
                <w:rFonts w:eastAsiaTheme="minorEastAsia"/>
                <w:b w:val="0"/>
                <w:bCs/>
                <w:sz w:val="21"/>
                <w:szCs w:val="21"/>
              </w:rPr>
              <w:t>控制循环间隔</w:t>
            </w:r>
          </w:p>
        </w:tc>
        <w:tc>
          <w:tcPr>
            <w:tcW w:w="2759" w:type="dxa"/>
          </w:tcPr>
          <w:p ns2:paraId="5D1CAABE"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0.04s</w:t>
            </w:r>
          </w:p>
        </w:tc>
        <w:tc>
          <w:tcPr>
            <w:tcW w:w="3258" w:type="dxa"/>
          </w:tcPr>
          <w:p ns2:paraId="2FCF250C" ns2: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7E612D">
              <w:rPr>
                <w:rFonts w:asciiTheme="minorEastAsia" w:eastAsiaTheme="minorEastAsia" w:hAnsiTheme="minorEastAsia"/>
                <w:bCs/>
                <w:sz w:val="21"/>
                <w:szCs w:val="21"/>
              </w:rPr>
              <w:t>控制循环间隔</w:t>
            </w:r>
          </w:p>
        </w:tc>
      </w:tr>
    </w:tbl>
    <w:p ns2:paraId="2F1F6FC7" ns2:textId="77777777" w:rsidR="007E612D" w:rsidRPr="007E612D" w:rsidRDefault="007E612D" w:rsidP="007E612D">
      <w:pPr>
        <w:ind w:firstLineChars="0" w:firstLine="0"/>
        <w:jc w:val="center"/>
        <w:rPr>
          <w:rFonts w:asciiTheme="minorEastAsia" w:eastAsiaTheme="minorEastAsia" w:hAnsiTheme="minorEastAsia"/>
          <w:bCs/>
          <w:sz w:val="18"/>
          <w:szCs w:val="18"/>
        </w:rPr>
      </w:pPr>
    </w:p>
    <w:p ns2:paraId="640FF7B6" ns2:textId="77777777" w:rsidR="009E03E4" w:rsidRDefault="007E612D" w:rsidP="00875D85">
      <w:pPr>
        <w:pStyle w:val="Heading2"/>
        <w:spacing w:before="163" w:after="163"/>
      </w:pPr>
      <w:bookmarkStart w:id="50" w:name="_Toc228019130"/>
      <w:r w:rsidRPr="007E612D">
        <w:rPr>
          <w:rFonts w:hint="eastAsia"/>
        </w:rPr>
        <w:t>PCA9685</w:t>
      </w:r>
      <w:r w:rsidRPr="007E612D">
        <w:rPr>
          <w:rFonts w:hint="eastAsia"/>
        </w:rPr>
        <w:t>舵机控制与安全策略</w:t>
      </w:r>
      <w:bookmarkEnd w:id="50"/>
    </w:p>
    <w:p ns2:paraId="28BFE02C" ns2:textId="77777777" w:rsidR="007E438E" w:rsidRDefault="007E438E" w:rsidP="007E438E">
      <w:pPr>
        <w:ind w:firstLine="480"/>
      </w:pPr>
      <w:r>
        <w:t>硬件控制模块包括底盘跟踪和耳朵动作两部分。底盘跟踪服务使用后端摄像头帧，先通过深度学习人脸检测模型定位人脸，再使用目标跟踪器在后续若干帧中跟踪目标，计算目标中心相对画面中心的水平误差，并通过</w:t>
      </w:r>
      <w:r>
        <w:t>PWM</w:t>
      </w:r>
      <w:r>
        <w:t>驱动模块控制底盘舵机转向。系统配置中包含比例系数、中心死区、最大步长、控制周期和目标偏移等控制参数。</w:t>
      </w:r>
    </w:p>
    <w:p ns2:paraId="6407AF81" ns2:textId="77777777" w:rsidR="007E438E" w:rsidRDefault="007E438E" w:rsidP="007E438E">
      <w:pPr>
        <w:ind w:firstLine="480"/>
      </w:pPr>
      <w:r>
        <w:t>耳朵动作服务根据对话阶段和模型输出的情绪标签触发动作。例如对话开始触发思考动作，唤醒回复触发积极动作，模型输出积极、惊讶、悲伤或愤怒等情绪时映射到不同的耳朵摆动模式。该模块采用事件触发方式运行：只有当对话状态或情绪标签发生变化时才下发动作，避免舵机在空闲状态下持续抖动。动作参数包括左右耳通道、最大角度、保持时间、摆动次数和动作间隔，目的是在保证可见性的同时降低机械负载。当前实现中，耳朵动作与底盘跟踪均由后端服务和配置开关控制；硬件连接验证通过后可以启用，但仍要求先进行小角度、短时动作测试，再进入连续运行。</w:t>
      </w:r>
    </w:p>
    <w:p ns2:paraId="6452C330" ns2:textId="77777777" w:rsidR="00875D85" w:rsidRDefault="00875D85" w:rsidP="00875D85">
      <w:pPr>
        <w:ind w:firstLine="480"/>
      </w:pPr>
      <w:r>
        <w:t>硬件安全设计要求新</w:t>
      </w:r>
      <w:r>
        <w:t>PCA9685</w:t>
      </w:r>
      <w:r>
        <w:t>板上电前先确认接线含义，不能假设线色与引脚固</w:t>
      </w:r>
      <w:r>
        <w:lastRenderedPageBreak/>
        <w:t>定对应。推荐顺序为：不接舵机时只连接</w:t>
      </w:r>
      <w:r>
        <w:t>VCC</w:t>
      </w:r>
      <w:r>
        <w:t>、</w:t>
      </w:r>
      <w:r>
        <w:t>GND</w:t>
      </w:r>
      <w:r>
        <w:t>、</w:t>
      </w:r>
      <w:r>
        <w:t>SDA</w:t>
      </w:r>
      <w:r>
        <w:t>和</w:t>
      </w:r>
      <w:r>
        <w:t>SCL</w:t>
      </w:r>
      <w:r>
        <w:t>；运行</w:t>
      </w:r>
      <w:r>
        <w:t>i2cdetect</w:t>
      </w:r>
      <w:r>
        <w:t>确认</w:t>
      </w:r>
      <w:r>
        <w:t>0x40</w:t>
      </w:r>
      <w:r>
        <w:t>地址；连接外部舵机电源但不插舵机检查是否发热；接入单个底盘舵机到</w:t>
      </w:r>
      <w:r>
        <w:t>0</w:t>
      </w:r>
      <w:r>
        <w:t>号通道并做小角度测试；确认安全后再启动自动跟踪服务。</w:t>
      </w:r>
    </w:p>
    <w:p ns2:paraId="42C9F666" ns2:textId="27481CEE" w:rsidR="007E438E" w:rsidRDefault="007E438E" w:rsidP="007E438E">
      <w:pPr>
        <w:pStyle w:val="Heading2"/>
        <w:spacing w:before="163" w:after="163"/>
      </w:pPr>
      <w:bookmarkStart w:id="51" w:name="_Toc228019131"/>
      <w:r>
        <w:t>本地模型扩展设计</w:t>
      </w:r>
      <w:bookmarkEnd w:id="51"/>
    </w:p>
    <w:p ns2:paraId="6E82924E" ns2:textId="77777777" w:rsidR="00EA6FC7" w:rsidRDefault="00621F83" w:rsidP="00621F83">
      <w:pPr>
        <w:ind w:firstLine="480"/>
      </w:pPr>
      <w:r>
        <w:t>本地模型扩展作为独立探索方向，不属于当前</w:t>
      </w:r>
      <w:r>
        <w:rPr>
          <w:rFonts w:hint="eastAsia"/>
        </w:rPr>
        <w:t>项目所使用的功能部分。</w:t>
      </w:r>
      <w:r>
        <w:t>该部分关注在无网络或低延迟场景下，能否由小参数模型完成固定格式动作指令生成。其目标是验证树莓派端离线意图解析的可行性，而不是替代</w:t>
      </w:r>
      <w:r>
        <w:t>OpenClaw</w:t>
      </w:r>
      <w:r>
        <w:t>的联网工具能力，也不是替代主</w:t>
      </w:r>
      <w:r>
        <w:t>VTuber</w:t>
      </w:r>
      <w:r>
        <w:t>模型的最终对话表达。</w:t>
      </w:r>
    </w:p>
    <w:p ns2:paraId="171729ED" ns2:textId="7AB2FBD0" w:rsidR="00EA6FC7" w:rsidRDefault="00EA6FC7" w:rsidP="00EA6FC7">
      <w:pPr>
        <w:ind w:firstLine="480"/>
      </w:pPr>
      <w:r>
        <w:t>本地模型输出的动作</w:t>
      </w:r>
      <w:r>
        <w:t>JSON</w:t>
      </w:r>
      <w:r>
        <w:t>可抽象为</w:t>
      </w:r>
      <w:r>
        <w:t xml:space="preserve"> </w:t>
      </w:r>
      <ns9:oMath>
        <ns9:r>
          <w:rPr>
            <w:rFonts w:ascii="Cambria Math" w:hAnsi="Cambria Math"/>
          </w:rPr>
          <ns9:t>y={action,target,parameters}</ns9:t>
        </ns9:r>
      </ns9:oMath>
      <w:r>
        <w:t>。若定义结构化解析函数</w:t>
      </w:r>
      <w:r>
        <w:t xml:space="preserve"> </w:t>
      </w:r>
      <ns9:oMath>
        <ns9:r>
          <w:rPr>
            <w:rFonts w:ascii="Cambria Math" w:hAnsi="Cambria Math"/>
          </w:rPr>
          <ns9:t>g(y)</ns9:t>
        </ns9:r>
      </ns9:oMath>
      <w:r>
        <w:t>，则测试时关注的是</w:t>
      </w:r>
      <w:r>
        <w:t xml:space="preserve"> </w:t>
      </w:r>
      <ns9:oMath>
        <ns9:r>
          <w:rPr>
            <w:rFonts w:ascii="Cambria Math" w:hAnsi="Cambria Math"/>
          </w:rPr>
          <ns9:t>g(y)</ns9:t>
        </ns9:r>
      </ns9:oMath>
      <w:r>
        <w:t xml:space="preserve"> </w:t>
      </w:r>
      <w:r>
        <w:t>是否能返回合法动作字段，即：</w:t>
      </w:r>
    </w:p>
    <w:tbl>
      <w:tblPr>
        <w:tblStyle w:val="TableGrid"/>
        <w:tblW w:w="0" w:type="auto"/>
        <w:tblLayout w:type="fixed"/>
        <w:tblLook w:val="04A0" w:firstRow="1" w:lastRow="0" w:firstColumn="1" w:lastColumn="0" w:noHBand="0" w:noVBand="1"/>
      </w:tblPr>
      <w:tblGrid>
        <w:gridCol w:w="7938"/>
        <w:gridCol w:w="1134"/>
      </w:tblGrid>
      <w:tr w:rsidR="00EA6FC7" ns2:paraId="2AB92F54" ns2:textId="77777777" w:rsidTr="00EA6FC7">
        <w:tc>
          <w:tcPr>
            <w:tcW w:w="7938" w:type="dxa"/>
          </w:tcPr>
          <w:p ns2:paraId="4CFFDCD7" ns2:textId="30430E16" w:rsidR="00EA6FC7" w:rsidRDefault="00EA6FC7" w:rsidP="00EA6FC7">
            <w:pPr>
              <w:ind w:firstLineChars="0" w:firstLine="0"/>
            </w:pPr>
            <ns9:oMathPara>
              <ns9:oMath>
                <ns9:r>
                  <w:rPr>
                    <w:rFonts w:ascii="Cambria Math" w:hAnsi="Cambria Math"/>
                  </w:rPr>
                  <ns9:t>success</ns9:t>
                </ns9:r>
                <ns9:d>
                  <ns9:dPr>
                    <ns9:ctrlPr>
                      <w:rPr>
                        <w:rFonts w:ascii="Cambria Math" w:hAnsi="Cambria Math"/>
                        <w:i/>
                      </w:rPr>
                    </ns9:ctrlPr>
                  </ns9:dPr>
                  <ns9:e>
                    <ns9:r>
                      <w:rPr>
                        <w:rFonts w:ascii="Cambria Math" w:hAnsi="Cambria Math"/>
                      </w:rPr>
                      <ns9:t>y</ns9:t>
                    </ns9:r>
                  </ns9:e>
                </ns9:d>
                <ns9:r>
                  <w:rPr>
                    <w:rFonts w:ascii="Cambria Math" w:hAnsi="Cambria Math"/>
                  </w:rPr>
                  <ns9:t>=1,</ns9:t>
                </ns9:r>
                <ns9:r>
                  <ns9:rPr>
                    <ns9:nor/>
                  </ns9:rPr>
                  <w:rPr>
                    <w:rFonts w:ascii="Cambria Math" w:hAnsi="Cambria Math"/>
                  </w:rPr>
                  <ns9:t>若</ns9:t>
                </ns9:r>
                <ns9:r>
                  <ns9:rPr>
                    <ns9:nor/>
                  </ns9:rPr>
                  <w:rPr>
                    <w:rFonts w:ascii="Cambria Math" w:hAnsi="Cambria Math"/>
                  </w:rPr>
                  <ns9:t xml:space="preserve"> </ns9:t>
                </ns9:r>
                <ns9:r>
                  <w:rPr>
                    <w:rFonts w:ascii="Cambria Math" w:hAnsi="Cambria Math"/>
                  </w:rPr>
                  <ns9:t>g</ns9:t>
                </ns9:r>
                <ns9:d>
                  <ns9:dPr>
                    <ns9:ctrlPr>
                      <w:rPr>
                        <w:rFonts w:ascii="Cambria Math" w:hAnsi="Cambria Math"/>
                        <w:i/>
                      </w:rPr>
                    </ns9:ctrlPr>
                  </ns9:dPr>
                  <ns9:e>
                    <ns9:r>
                      <w:rPr>
                        <w:rFonts w:ascii="Cambria Math" w:hAnsi="Cambria Math"/>
                      </w:rPr>
                      <ns9:t>y</ns9:t>
                    </ns9:r>
                  </ns9:e>
                </ns9:d>
                <ns9:r>
                  <ns9:rPr>
                    <ns9:nor/>
                  </ns9:rPr>
                  <w:rPr>
                    <w:rFonts w:ascii="Cambria Math" w:hAnsi="Cambria Math"/>
                  </w:rPr>
                  <ns9:t>可解析且</ns9:t>
                </ns9:r>
                <ns9:r>
                  <ns9:rPr>
                    <ns9:nor/>
                  </ns9:rPr>
                  <w:rPr>
                    <w:rFonts w:ascii="Cambria Math" w:hAnsi="Cambria Math"/>
                  </w:rPr>
                  <ns9:t xml:space="preserve"> </ns9:t>
                </ns9:r>
                <ns9:r>
                  <w:rPr>
                    <w:rFonts w:ascii="Cambria Math" w:hAnsi="Cambria Math"/>
                  </w:rPr>
                  <ns9:t>action∈</ns9:t>
                </ns9:r>
                <ns9:sSub>
                  <ns9:sSubPr>
                    <ns9:ctrlPr>
                      <w:rPr>
                        <w:rFonts w:ascii="Cambria Math" w:hAnsi="Cambria Math"/>
                        <w:i/>
                      </w:rPr>
                    </ns9:ctrlPr>
                  </ns9:sSubPr>
                  <ns9:e>
                    <ns9:r>
                      <w:rPr>
                        <w:rFonts w:ascii="Cambria Math" w:hAnsi="Cambria Math"/>
                      </w:rPr>
                      <ns9:t>A</ns9:t>
                    </ns9:r>
                  </ns9:e>
                  <ns9:sub>
                    <ns9:r>
                      <w:rPr>
                        <w:rFonts w:ascii="Cambria Math" w:hAnsi="Cambria Math"/>
                      </w:rPr>
                      <ns9:t>local</ns9:t>
                    </ns9:r>
                  </ns9:sub>
                </ns9:sSub>
                <ns9:r>
                  <w:rPr>
                    <w:rFonts w:ascii="Cambria Math" w:hAnsi="Cambria Math"/>
                  </w:rPr>
                  <ns9:t>；</ns9:t>
                </ns9:r>
                <ns9:r>
                  <ns9:rPr>
                    <ns9:nor/>
                  </ns9:rPr>
                  <w:rPr>
                    <w:rFonts w:ascii="Cambria Math" w:hAnsi="Cambria Math"/>
                  </w:rPr>
                  <ns9:t>否则</ns9:t>
                </ns9:r>
                <ns9:r>
                  <ns9:rPr>
                    <ns9:nor/>
                  </ns9:rPr>
                  <w:rPr>
                    <w:rFonts w:ascii="Cambria Math" w:hAnsi="Cambria Math"/>
                  </w:rPr>
                  <ns9:t xml:space="preserve"> </ns9:t>
                </ns9:r>
                <ns9:r>
                  <w:rPr>
                    <w:rFonts w:ascii="Cambria Math" w:hAnsi="Cambria Math"/>
                  </w:rPr>
                  <ns9:t>success</ns9:t>
                </ns9:r>
                <ns9:d>
                  <ns9:dPr>
                    <ns9:ctrlPr>
                      <w:rPr>
                        <w:rFonts w:ascii="Cambria Math" w:hAnsi="Cambria Math"/>
                        <w:i/>
                      </w:rPr>
                    </ns9:ctrlPr>
                  </ns9:dPr>
                  <ns9:e>
                    <ns9:r>
                      <w:rPr>
                        <w:rFonts w:ascii="Cambria Math" w:hAnsi="Cambria Math"/>
                      </w:rPr>
                      <ns9:t>y</ns9:t>
                    </ns9:r>
                  </ns9:e>
                </ns9:d>
                <ns9:r>
                  <w:rPr>
                    <w:rFonts w:ascii="Cambria Math" w:hAnsi="Cambria Math"/>
                  </w:rPr>
                  <ns9:t>=0</ns9:t>
                </ns9:r>
                <ns9:r>
                  <w:rPr>
                    <w:rFonts w:ascii="Cambria Math" w:hAnsi="Cambria Math"/>
                  </w:rPr>
                  <ns9:t>。</ns9:t>
                </ns9:r>
              </ns9:oMath>
            </ns9:oMathPara>
          </w:p>
        </w:tc>
        <w:tc>
          <w:tcPr>
            <w:tcW w:w="1134" w:type="dxa"/>
          </w:tcPr>
          <w:p ns2:paraId="0EC806CA" ns2:textId="2A8A8554" w:rsidR="00EA6FC7" w:rsidRDefault="00EA6FC7" w:rsidP="00EA6FC7">
            <w:pPr>
              <w:ind w:firstLineChars="0" w:firstLine="0"/>
            </w:pPr>
            <w:r>
              <w:rPr>
                <w:rFonts w:hint="eastAsia"/>
              </w:rPr>
              <w:t>()</w:t>
            </w:r>
          </w:p>
        </w:tc>
      </w:tr>
    </w:tbl>
    <w:p ns2:paraId="339C87EC" ns2:textId="16710EF3" w:rsidR="00EA6FC7" w:rsidRPr="00EA6FC7" w:rsidRDefault="00EA6FC7" w:rsidP="00EA6FC7">
      <w:pPr>
        <w:ind w:firstLineChars="0" w:firstLine="420"/>
      </w:pPr>
      <w:r>
        <w:t>本地模型</w:t>
      </w:r>
      <w:r>
        <w:t>JSON</w:t>
      </w:r>
      <w:r>
        <w:t>输出成功率可进一步定义为</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json</ns9:t>
            </ns9:r>
          </ns9:sub>
        </ns9:sSub>
        <ns9:r>
          <w:rPr>
            <w:rFonts w:ascii="Cambria Math" w:hAnsi="Cambria Math"/>
          </w:rPr>
          <ns9:t>=</ns9:t>
        </ns9:r>
        <ns9:d>
          <ns9:dPr>
            <ns9:ctrlPr>
              <w:rPr>
                <w:rFonts w:ascii="Cambria Math" w:hAnsi="Cambria Math"/>
                <w:i/>
              </w:rPr>
            </ns9:ctrlPr>
          </ns9:dPr>
          <ns9:e>
            <ns9:r>
              <w:rPr>
                <w:rFonts w:ascii="Cambria Math" w:hAnsi="Cambria Math"/>
              </w:rPr>
              <ns9:t>1</ns9:t>
            </ns9:r>
            <ns9:r>
              <ns9:rPr>
                <ns9:lit/>
              </ns9:rPr>
              <w:rPr>
                <w:rFonts w:ascii="Cambria Math" w:hAnsi="Cambria Math"/>
              </w:rPr>
              <ns9:t>/</ns9:t>
            </ns9:r>
            <ns9:r>
              <w:rPr>
                <w:rFonts w:ascii="Cambria Math" w:hAnsi="Cambria Math"/>
              </w:rPr>
              <ns9:t>N</ns9:t>
            </ns9:r>
          </ns9:e>
        </ns9:d>
        <ns9:nary>
          <ns9:naryPr>
            <ns9:chr ns9:val="∑"/>
            <ns9:ctrlPr>
              <w:rPr>
                <w:rFonts w:ascii="Cambria Math" w:hAnsi="Cambria Math"/>
                <w:i/>
              </w:rPr>
            </ns9:ctrlPr>
          </ns9:naryPr>
          <ns9:sub>
            <ns9:r>
              <w:rPr>
                <w:rFonts w:ascii="Cambria Math" w:hAnsi="Cambria Math"/>
              </w:rPr>
              <ns9:t>i=1</ns9:t>
            </ns9:r>
          </ns9:sub>
          <ns9:sup>
            <ns9:r>
              <w:rPr>
                <w:rFonts w:ascii="Cambria Math" w:hAnsi="Cambria Math"/>
              </w:rPr>
              <ns9:t>N</ns9:t>
            </ns9:r>
          </ns9:sup>
          <ns9:e>
            <ns9:r>
              <w:rPr>
                <w:rFonts w:ascii="Cambria Math" w:hAnsi="Cambria Math"/>
              </w:rPr>
              <ns9:t>success</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y</ns9:t>
                    </ns9:r>
                  </ns9:e>
                  <ns9:sub>
                    <ns9:r>
                      <w:rPr>
                        <w:rFonts w:ascii="Cambria Math" w:hAnsi="Cambria Math"/>
                      </w:rPr>
                      <ns9:t>i</ns9:t>
                    </ns9:r>
                  </ns9:sub>
                </ns9:sSub>
              </ns9:e>
            </ns9:d>
          </ns9:e>
        </ns9:nary>
      </ns9:oMath>
      <w:r>
        <w:t>，用于衡量模型在离线动作意图解析任务上的稳定性。</w:t>
      </w:r>
    </w:p>
    <w:p ns2:paraId="0DC36EE3" ns2:textId="0538C8F8" w:rsidR="00621F83" w:rsidRPr="00621F83" w:rsidRDefault="00621F83" w:rsidP="00621F83">
      <w:pPr>
        <w:ind w:firstLine="480"/>
      </w:pPr>
      <w:r>
        <w:t>本地小模型设计目标不是替代云端视觉语言模型，而是承担低风险动作意图解析、状态判断和离线兜底回复等局部任务。通过将自然语言指令转换为</w:t>
      </w:r>
      <w:r>
        <w:t>JSON</w:t>
      </w:r>
      <w:r>
        <w:t>动作结构，系统后续可以在安全模式约束下逐步扩展到动作规划和实体控制。</w:t>
      </w:r>
    </w:p>
    <w:p ns2:paraId="5616FDED" ns2:textId="77777777" w:rsidR="00875D85" w:rsidRDefault="00875D85" w:rsidP="00875D85">
      <w:pPr>
        <w:pStyle w:val="Heading2"/>
        <w:spacing w:before="163" w:after="163"/>
      </w:pPr>
      <w:bookmarkStart w:id="52" w:name="_Toc228019132"/>
      <w:r w:rsidRPr="00875D85">
        <w:rPr>
          <w:rFonts w:hint="eastAsia"/>
        </w:rPr>
        <w:t>本章小结</w:t>
      </w:r>
      <w:bookmarkEnd w:id="52"/>
    </w:p>
    <w:p ns2:paraId="7AEBB9CE" ns2:textId="368BFA51" w:rsidR="009E03E4" w:rsidRPr="0097564A" w:rsidRDefault="00875D85" w:rsidP="0097564A">
      <w:pPr>
        <w:ind w:firstLine="480"/>
      </w:pPr>
      <w:r>
        <w:t>本章从需求、架构、语音、视觉、表情状态机、硬件连接和舵机控制等方面完成了系统设计。该设计的核心思路是在保留</w:t>
      </w:r>
      <w:r>
        <w:t>Open-LLM-VTuber</w:t>
      </w:r>
      <w:r>
        <w:t>模块化能力的基础上，对树莓派</w:t>
      </w:r>
      <w:r>
        <w:t>kiosk</w:t>
      </w:r>
      <w:r>
        <w:t>部署中的真实问题进行工程适配，并将硬件终端作为系统设计的重要组成部分。</w:t>
      </w:r>
    </w:p>
    <w:p ns2:paraId="40440AE6" ns2:textId="77777777" w:rsidR="00D93E36" w:rsidRDefault="00875D85">
      <w:pPr>
        <w:widowControl/>
        <w:adjustRightInd/>
        <w:snapToGrid/>
        <w:spacing w:line="240" w:lineRule="auto"/>
        <w:ind w:firstLineChars="0" w:firstLine="0"/>
        <w:jc w:val="left"/>
        <w:sectPr w:rsidR="00D93E36" w:rsidSect="00A3631A">
          <w:headerReference w:type="default" ns7:id="rId31"/>
          <w:pgSz w:w="11906" w:h="16838"/>
          <w:pgMar w:top="1418" w:right="1418" w:bottom="1418" w:left="1418" w:header="851" w:footer="850" w:gutter="0"/>
          <w:cols w:space="425"/>
          <w:docGrid w:type="lines" w:linePitch="326"/>
        </w:sectPr>
      </w:pPr>
      <w:r>
        <w:br w:type="page"/>
      </w:r>
    </w:p>
    <w:p ns2:paraId="0D62E529" ns2:textId="77777777" w:rsidR="00EB04F9" w:rsidRDefault="00875D85" w:rsidP="008309E2">
      <w:pPr>
        <w:pStyle w:val="Heading1"/>
        <w:spacing w:before="163" w:after="163"/>
        <w:ind w:left="0"/>
      </w:pPr>
      <w:bookmarkStart w:id="53" w:name="_Toc228019133"/>
      <w:bookmarkEnd w:id="45"/>
      <w:bookmarkEnd w:id="46"/>
      <w:r w:rsidRPr="00875D85">
        <w:rPr>
          <w:rFonts w:hint="eastAsia"/>
        </w:rPr>
        <w:lastRenderedPageBreak/>
        <w:t>系统实现与测试</w:t>
      </w:r>
      <w:bookmarkEnd w:id="53"/>
    </w:p>
    <w:p ns2:paraId="25FE13F0" ns2:textId="77777777" w:rsidR="00EB04F9" w:rsidRDefault="00875D85">
      <w:pPr>
        <w:pStyle w:val="Heading2"/>
        <w:spacing w:before="163" w:after="163"/>
      </w:pPr>
      <w:bookmarkStart w:id="54" w:name="_Toc228019134"/>
      <w:r w:rsidRPr="00875D85">
        <w:rPr>
          <w:rFonts w:hint="eastAsia"/>
        </w:rPr>
        <w:t>开发与运行环境</w:t>
      </w:r>
      <w:bookmarkEnd w:id="54"/>
    </w:p>
    <w:p ns2:paraId="63AC59DB" ns2:textId="77777777" w:rsidR="00621F83" w:rsidRDefault="00621F83" w:rsidP="00621F83">
      <w:pPr>
        <w:ind w:firstLine="480"/>
      </w:pPr>
      <w:bookmarkStart w:id="55" w:name="_Toc19293"/>
      <w:bookmarkStart w:id="56" w:name="_Toc32203"/>
      <w:r>
        <w:t>系统软件环境以</w:t>
      </w:r>
      <w:r>
        <w:t>Python</w:t>
      </w:r>
      <w:r>
        <w:t>后端和</w:t>
      </w:r>
      <w:r>
        <w:t>Web</w:t>
      </w:r>
      <w:r>
        <w:t>前端为主。后端项目基于</w:t>
      </w:r>
      <w:r>
        <w:t>Open-LLM-VTuber</w:t>
      </w:r>
      <w:r>
        <w:t>二次开发，主要依赖包括</w:t>
      </w:r>
      <w:r>
        <w:t>Web</w:t>
      </w:r>
      <w:r>
        <w:t>服务框架、数值计算库、模型接口库、语音合成与识别库、音频处理库和计算机视觉库。前端由</w:t>
      </w:r>
      <w:r>
        <w:t>Open-LLM-VTuber-Web</w:t>
      </w:r>
      <w:r>
        <w:t>构建产物、静态入口页面和若干运行时适配脚本组成。</w:t>
      </w:r>
    </w:p>
    <w:p ns2:paraId="6600033E" ns2:textId="77777777" w:rsidR="00621F83" w:rsidRDefault="00621F83" w:rsidP="00621F83">
      <w:pPr>
        <w:ind w:firstLine="480"/>
      </w:pPr>
      <w:r>
        <w:t>运行环境为树莓派本地</w:t>
      </w:r>
      <w:r>
        <w:t>kiosk</w:t>
      </w:r>
      <w:r>
        <w:t>部署。后端服务通过用户级系统服务启动，并监听本地网络端口。浏览器端通过</w:t>
      </w:r>
      <w:r>
        <w:t>Chromium kiosk</w:t>
      </w:r>
      <w:r>
        <w:t>模式加载本地服务页面，同时采用自动授权参数减少麦克风授权阻塞。音频输出使用</w:t>
      </w:r>
      <w:r>
        <w:t>USB</w:t>
      </w:r>
      <w:r>
        <w:t>音频设备，并优先由主机侧播放器完成本地播放。</w:t>
      </w:r>
    </w:p>
    <w:p ns2:paraId="09CACF0D" ns2:textId="0D363B5C" w:rsidR="00875D85" w:rsidRDefault="00621F83" w:rsidP="00621F83">
      <w:pPr>
        <w:ind w:firstLine="480"/>
      </w:pPr>
      <w:r>
        <w:t>模型配置方面，系统使用兼容OpenAI接口的云端多模态模型服务，并通过环境变量注入访问密钥，避免在论文或配置中暴露敏感信息。系统提示词将助手设定为“小灰”二次元萌宠机器人助手，同时限定其使用简短中文回答，并在视觉问题中避免编造不可见信息。具体的系统开发与运行环境如表 41所示。</w:t>
      </w:r>
    </w:p>
    <w:p ns2:paraId="4F677F23" ns2:textId="13B3FD70" w:rsidR="00B64A44" w:rsidRDefault="00B64A44" w:rsidP="00B64A44">
      <w:pPr>
        <w:pStyle w:val="Caption"/>
        <w:keepNext/>
      </w:pPr>
      <w:bookmarkStart w:id="57" w:name="_Ref227792045"/>
      <w:r>
        <w:rPr>
          <w:rFonts w:hint="eastAsia"/>
        </w:rPr>
        <w:t>表4-1 系统开发与运行环境</w:t>
      </w:r>
      <w:r>
        <w:rPr>
          <w:rFonts w:hint="eastAsia"/>
        </w:rPr>
        <w:t xml:space="preserve"/>
      </w:r>
      <w:r>
        <w:t/>
      </w:r>
      <w:r w:rsidR="004116ED">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57"/>
      <w:r>
        <w:t xml:space="preserve"/>
      </w:r>
      <w:r w:rsidRPr="00875D85">
        <w:t/>
      </w:r>
    </w:p>
    <w:tbl>
      <w:tblPr>
        <w:tblStyle w:val="a0"/>
        <w:tblW w:w="0" w:type="auto"/>
        <w:tblLook w:val="04A0" w:firstRow="1" w:lastRow="0" w:firstColumn="1" w:lastColumn="0" w:noHBand="0" w:noVBand="1"/>
      </w:tblPr>
      <w:tblGrid>
        <w:gridCol w:w="2327"/>
        <w:gridCol w:w="6743"/>
      </w:tblGrid>
      <w:tr w:rsidR="00875D85" ns2:paraId="1ACD8182" ns2:textId="77777777" w:rsidTr="00B64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7" w:type="dxa"/>
          </w:tcPr>
          <w:p ns2:paraId="76513FC2" ns2:textId="77777777" w:rsidR="00875D85" w:rsidRPr="00875D85" w:rsidRDefault="00875D85" w:rsidP="00875D85">
            <w:pPr>
              <w:ind w:firstLine="420"/>
              <w:jc w:val="center"/>
              <w:rPr>
                <w:b w:val="0"/>
                <w:bCs/>
                <w:sz w:val="21"/>
                <w:szCs w:val="21"/>
              </w:rPr>
            </w:pPr>
            <w:r w:rsidRPr="00875D85">
              <w:rPr>
                <w:b w:val="0"/>
                <w:bCs/>
                <w:sz w:val="21"/>
                <w:szCs w:val="21"/>
              </w:rPr>
              <w:t>类别</w:t>
            </w:r>
          </w:p>
        </w:tc>
        <w:tc>
          <w:tcPr>
            <w:tcW w:w="6743" w:type="dxa"/>
          </w:tcPr>
          <w:p ns2:paraId="2607F84E" ns2:textId="77777777" w:rsidR="00875D85" w:rsidRPr="00875D85" w:rsidRDefault="00875D85" w:rsidP="00875D85">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875D85">
              <w:rPr>
                <w:b w:val="0"/>
                <w:bCs/>
                <w:sz w:val="21"/>
                <w:szCs w:val="21"/>
              </w:rPr>
              <w:t>配置或工具</w:t>
            </w:r>
          </w:p>
        </w:tc>
      </w:tr>
      <w:tr w:rsidR="00875D85" ns2:paraId="2C02F613"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58EE2268" ns2:textId="77777777" w:rsidR="00875D85" w:rsidRPr="00875D85" w:rsidRDefault="00875D85" w:rsidP="00875D85">
            <w:pPr>
              <w:ind w:firstLine="420"/>
              <w:jc w:val="center"/>
              <w:rPr>
                <w:b w:val="0"/>
                <w:bCs/>
                <w:sz w:val="21"/>
                <w:szCs w:val="21"/>
              </w:rPr>
            </w:pPr>
            <w:r w:rsidRPr="00875D85">
              <w:rPr>
                <w:b w:val="0"/>
                <w:bCs/>
                <w:sz w:val="21"/>
                <w:szCs w:val="21"/>
              </w:rPr>
              <w:t>运行平台</w:t>
            </w:r>
          </w:p>
        </w:tc>
        <w:tc>
          <w:tcPr>
            <w:tcW w:w="6743" w:type="dxa"/>
          </w:tcPr>
          <w:p ns2:paraId="42AAC2E0"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Raspberry Pi</w:t>
            </w:r>
            <w:r w:rsidRPr="00875D85">
              <w:rPr>
                <w:bCs/>
                <w:sz w:val="21"/>
                <w:szCs w:val="21"/>
              </w:rPr>
              <w:t>，</w:t>
            </w:r>
            <w:r w:rsidRPr="00875D85">
              <w:rPr>
                <w:bCs/>
                <w:sz w:val="21"/>
                <w:szCs w:val="21"/>
              </w:rPr>
              <w:t>Linux</w:t>
            </w:r>
            <w:r w:rsidRPr="00875D85">
              <w:rPr>
                <w:bCs/>
                <w:sz w:val="21"/>
                <w:szCs w:val="21"/>
              </w:rPr>
              <w:t>用户级</w:t>
            </w:r>
            <w:proofErr w:type="spellStart"/>
            <w:r w:rsidRPr="00875D85">
              <w:rPr>
                <w:bCs/>
                <w:sz w:val="21"/>
                <w:szCs w:val="21"/>
              </w:rPr>
              <w:t>systemd</w:t>
            </w:r>
            <w:proofErr w:type="spellEnd"/>
            <w:r w:rsidRPr="00875D85">
              <w:rPr>
                <w:bCs/>
                <w:sz w:val="21"/>
                <w:szCs w:val="21"/>
              </w:rPr>
              <w:t>服务</w:t>
            </w:r>
          </w:p>
        </w:tc>
      </w:tr>
      <w:tr w:rsidR="00875D85" ns2:paraId="5BB62B4C"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08A7038F" ns2:textId="77777777" w:rsidR="00875D85" w:rsidRPr="00875D85" w:rsidRDefault="00875D85" w:rsidP="00875D85">
            <w:pPr>
              <w:ind w:firstLine="420"/>
              <w:jc w:val="center"/>
              <w:rPr>
                <w:b w:val="0"/>
                <w:bCs/>
                <w:sz w:val="21"/>
                <w:szCs w:val="21"/>
              </w:rPr>
            </w:pPr>
            <w:r w:rsidRPr="00875D85">
              <w:rPr>
                <w:b w:val="0"/>
                <w:bCs/>
                <w:sz w:val="21"/>
                <w:szCs w:val="21"/>
              </w:rPr>
              <w:t>后端框架</w:t>
            </w:r>
          </w:p>
        </w:tc>
        <w:tc>
          <w:tcPr>
            <w:tcW w:w="6743" w:type="dxa"/>
          </w:tcPr>
          <w:p ns2:paraId="0A403176"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Python</w:t>
            </w:r>
            <w:r w:rsidRPr="00875D85">
              <w:rPr>
                <w:bCs/>
                <w:sz w:val="21"/>
                <w:szCs w:val="21"/>
              </w:rPr>
              <w:t>，</w:t>
            </w:r>
            <w:r w:rsidRPr="00875D85">
              <w:rPr>
                <w:bCs/>
                <w:sz w:val="21"/>
                <w:szCs w:val="21"/>
              </w:rPr>
              <w:t>FastAPI</w:t>
            </w:r>
            <w:r w:rsidRPr="00875D85">
              <w:rPr>
                <w:bCs/>
                <w:sz w:val="21"/>
                <w:szCs w:val="21"/>
              </w:rPr>
              <w:t>，</w:t>
            </w:r>
            <w:proofErr w:type="spellStart"/>
            <w:r w:rsidRPr="00875D85">
              <w:rPr>
                <w:bCs/>
                <w:sz w:val="21"/>
                <w:szCs w:val="21"/>
              </w:rPr>
              <w:t>Uvicorn</w:t>
            </w:r>
            <w:proofErr w:type="spellEnd"/>
            <w:r w:rsidRPr="00875D85">
              <w:rPr>
                <w:bCs/>
                <w:sz w:val="21"/>
                <w:szCs w:val="21"/>
              </w:rPr>
              <w:t>，</w:t>
            </w:r>
            <w:r w:rsidRPr="00875D85">
              <w:rPr>
                <w:bCs/>
                <w:sz w:val="21"/>
                <w:szCs w:val="21"/>
              </w:rPr>
              <w:t>WebSocket</w:t>
            </w:r>
          </w:p>
        </w:tc>
      </w:tr>
      <w:tr w:rsidR="00875D85" ns2:paraId="6927FD71"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76A7DB9F" ns2:textId="77777777" w:rsidR="00875D85" w:rsidRPr="00875D85" w:rsidRDefault="00875D85" w:rsidP="00875D85">
            <w:pPr>
              <w:ind w:firstLine="420"/>
              <w:jc w:val="center"/>
              <w:rPr>
                <w:b w:val="0"/>
                <w:bCs/>
                <w:sz w:val="21"/>
                <w:szCs w:val="21"/>
              </w:rPr>
            </w:pPr>
            <w:r w:rsidRPr="00875D85">
              <w:rPr>
                <w:b w:val="0"/>
                <w:bCs/>
                <w:sz w:val="21"/>
                <w:szCs w:val="21"/>
              </w:rPr>
              <w:t>前端环境</w:t>
            </w:r>
          </w:p>
        </w:tc>
        <w:tc>
          <w:tcPr>
            <w:tcW w:w="6743" w:type="dxa"/>
          </w:tcPr>
          <w:p ns2:paraId="20A15AE0"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Chromium kiosk</w:t>
            </w:r>
            <w:r w:rsidRPr="00875D85">
              <w:rPr>
                <w:bCs/>
                <w:sz w:val="21"/>
                <w:szCs w:val="21"/>
              </w:rPr>
              <w:t>，</w:t>
            </w:r>
            <w:r w:rsidRPr="00875D85">
              <w:rPr>
                <w:bCs/>
                <w:sz w:val="21"/>
                <w:szCs w:val="21"/>
              </w:rPr>
              <w:t>Open-LLM-VTuber-Web</w:t>
            </w:r>
            <w:r w:rsidRPr="00875D85">
              <w:rPr>
                <w:bCs/>
                <w:sz w:val="21"/>
                <w:szCs w:val="21"/>
              </w:rPr>
              <w:t>构建产物，运行时</w:t>
            </w:r>
            <w:r w:rsidRPr="00875D85">
              <w:rPr>
                <w:bCs/>
                <w:sz w:val="21"/>
                <w:szCs w:val="21"/>
              </w:rPr>
              <w:t>hotfix</w:t>
            </w:r>
          </w:p>
        </w:tc>
      </w:tr>
      <w:tr w:rsidR="00875D85" ns2:paraId="6CB8EFB3"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3E32CF7D" ns2:textId="77777777" w:rsidR="00875D85" w:rsidRPr="00875D85" w:rsidRDefault="00875D85" w:rsidP="00875D85">
            <w:pPr>
              <w:ind w:firstLine="420"/>
              <w:jc w:val="center"/>
              <w:rPr>
                <w:b w:val="0"/>
                <w:bCs/>
                <w:sz w:val="21"/>
                <w:szCs w:val="21"/>
              </w:rPr>
            </w:pPr>
            <w:r w:rsidRPr="00875D85">
              <w:rPr>
                <w:b w:val="0"/>
                <w:bCs/>
                <w:sz w:val="21"/>
                <w:szCs w:val="21"/>
              </w:rPr>
              <w:t>多模态模型</w:t>
            </w:r>
          </w:p>
        </w:tc>
        <w:tc>
          <w:tcPr>
            <w:tcW w:w="6743" w:type="dxa"/>
          </w:tcPr>
          <w:p ns2:paraId="3E4EB66B"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DashScope</w:t>
            </w:r>
            <w:r w:rsidRPr="00875D85">
              <w:rPr>
                <w:bCs/>
                <w:sz w:val="21"/>
                <w:szCs w:val="21"/>
              </w:rPr>
              <w:t>兼容</w:t>
            </w:r>
            <w:r w:rsidRPr="00875D85">
              <w:rPr>
                <w:bCs/>
                <w:sz w:val="21"/>
                <w:szCs w:val="21"/>
              </w:rPr>
              <w:t>OpenAI</w:t>
            </w:r>
            <w:r w:rsidRPr="00875D85">
              <w:rPr>
                <w:bCs/>
                <w:sz w:val="21"/>
                <w:szCs w:val="21"/>
              </w:rPr>
              <w:t>接口，</w:t>
            </w:r>
            <w:r w:rsidRPr="00875D85">
              <w:rPr>
                <w:bCs/>
                <w:sz w:val="21"/>
                <w:szCs w:val="21"/>
              </w:rPr>
              <w:t>Qwen-VL</w:t>
            </w:r>
          </w:p>
        </w:tc>
      </w:tr>
      <w:tr w:rsidR="00875D85" ns2:paraId="2FB23100"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0DD09526" ns2:textId="77777777" w:rsidR="00875D85" w:rsidRPr="00875D85" w:rsidRDefault="00875D85" w:rsidP="00875D85">
            <w:pPr>
              <w:ind w:firstLine="420"/>
              <w:jc w:val="center"/>
              <w:rPr>
                <w:b w:val="0"/>
                <w:bCs/>
                <w:sz w:val="21"/>
                <w:szCs w:val="21"/>
              </w:rPr>
            </w:pPr>
            <w:r w:rsidRPr="00875D85">
              <w:rPr>
                <w:b w:val="0"/>
                <w:bCs/>
                <w:sz w:val="21"/>
                <w:szCs w:val="21"/>
              </w:rPr>
              <w:t>语音模块</w:t>
            </w:r>
          </w:p>
        </w:tc>
        <w:tc>
          <w:tcPr>
            <w:tcW w:w="6743" w:type="dxa"/>
          </w:tcPr>
          <w:p ns2:paraId="15F694AB"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VAD</w:t>
            </w:r>
            <w:r w:rsidRPr="00875D85">
              <w:rPr>
                <w:bCs/>
                <w:sz w:val="21"/>
                <w:szCs w:val="21"/>
              </w:rPr>
              <w:t>，</w:t>
            </w:r>
            <w:r w:rsidRPr="00875D85">
              <w:rPr>
                <w:bCs/>
                <w:sz w:val="21"/>
                <w:szCs w:val="21"/>
              </w:rPr>
              <w:t>ASR</w:t>
            </w:r>
            <w:r w:rsidRPr="00875D85">
              <w:rPr>
                <w:bCs/>
                <w:sz w:val="21"/>
                <w:szCs w:val="21"/>
              </w:rPr>
              <w:t>，</w:t>
            </w:r>
            <w:r w:rsidRPr="00875D85">
              <w:rPr>
                <w:bCs/>
                <w:sz w:val="21"/>
                <w:szCs w:val="21"/>
              </w:rPr>
              <w:t>TTS</w:t>
            </w:r>
            <w:r w:rsidRPr="00875D85">
              <w:rPr>
                <w:bCs/>
                <w:sz w:val="21"/>
                <w:szCs w:val="21"/>
              </w:rPr>
              <w:t>，</w:t>
            </w:r>
            <w:r w:rsidRPr="00875D85">
              <w:rPr>
                <w:bCs/>
                <w:sz w:val="21"/>
                <w:szCs w:val="21"/>
              </w:rPr>
              <w:t>pw-play</w:t>
            </w:r>
            <w:r w:rsidRPr="00875D85">
              <w:rPr>
                <w:bCs/>
                <w:sz w:val="21"/>
                <w:szCs w:val="21"/>
              </w:rPr>
              <w:t>本地播放</w:t>
            </w:r>
          </w:p>
        </w:tc>
      </w:tr>
      <w:tr w:rsidR="00875D85" ns2:paraId="64406E53"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620E8E69" ns2:textId="77777777" w:rsidR="00875D85" w:rsidRPr="00875D85" w:rsidRDefault="00875D85" w:rsidP="00875D85">
            <w:pPr>
              <w:ind w:firstLine="420"/>
              <w:jc w:val="center"/>
              <w:rPr>
                <w:b w:val="0"/>
                <w:bCs/>
                <w:sz w:val="21"/>
                <w:szCs w:val="21"/>
              </w:rPr>
            </w:pPr>
            <w:r w:rsidRPr="00875D85">
              <w:rPr>
                <w:b w:val="0"/>
                <w:bCs/>
                <w:sz w:val="21"/>
                <w:szCs w:val="21"/>
              </w:rPr>
              <w:t>摄像头模块</w:t>
            </w:r>
          </w:p>
        </w:tc>
        <w:tc>
          <w:tcPr>
            <w:tcW w:w="6743" w:type="dxa"/>
          </w:tcPr>
          <w:p ns2:paraId="637A41F0"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proofErr w:type="spellStart"/>
            <w:r w:rsidRPr="00875D85">
              <w:rPr>
                <w:bCs/>
                <w:sz w:val="21"/>
                <w:szCs w:val="21"/>
              </w:rPr>
              <w:t>rpicam</w:t>
            </w:r>
            <w:proofErr w:type="spellEnd"/>
            <w:r w:rsidRPr="00875D85">
              <w:rPr>
                <w:bCs/>
                <w:sz w:val="21"/>
                <w:szCs w:val="21"/>
              </w:rPr>
              <w:t>-vid</w:t>
            </w:r>
            <w:r w:rsidRPr="00875D85">
              <w:rPr>
                <w:bCs/>
                <w:sz w:val="21"/>
                <w:szCs w:val="21"/>
              </w:rPr>
              <w:t>，</w:t>
            </w:r>
            <w:r w:rsidRPr="00875D85">
              <w:rPr>
                <w:bCs/>
                <w:sz w:val="21"/>
                <w:szCs w:val="21"/>
              </w:rPr>
              <w:t>MJPEG</w:t>
            </w:r>
            <w:r w:rsidRPr="00875D85">
              <w:rPr>
                <w:bCs/>
                <w:sz w:val="21"/>
                <w:szCs w:val="21"/>
              </w:rPr>
              <w:t>帧解析，后端快照</w:t>
            </w:r>
          </w:p>
        </w:tc>
      </w:tr>
      <w:tr w:rsidR="00875D85" ns2:paraId="325B1A8D" ns2:textId="77777777" w:rsidTr="00B64A44">
        <w:tc>
          <w:tcPr>
            <w:cnfStyle w:val="001000000000" w:firstRow="0" w:lastRow="0" w:firstColumn="1" w:lastColumn="0" w:oddVBand="0" w:evenVBand="0" w:oddHBand="0" w:evenHBand="0" w:firstRowFirstColumn="0" w:firstRowLastColumn="0" w:lastRowFirstColumn="0" w:lastRowLastColumn="0"/>
            <w:tcW w:w="2327" w:type="dxa"/>
          </w:tcPr>
          <w:p ns2:paraId="16D553B3" ns2:textId="77777777" w:rsidR="00875D85" w:rsidRPr="00875D85" w:rsidRDefault="00875D85" w:rsidP="00875D85">
            <w:pPr>
              <w:ind w:firstLine="420"/>
              <w:jc w:val="center"/>
              <w:rPr>
                <w:b w:val="0"/>
                <w:bCs/>
                <w:sz w:val="21"/>
                <w:szCs w:val="21"/>
              </w:rPr>
            </w:pPr>
            <w:r w:rsidRPr="00875D85">
              <w:rPr>
                <w:b w:val="0"/>
                <w:bCs/>
                <w:sz w:val="21"/>
                <w:szCs w:val="21"/>
              </w:rPr>
              <w:t>硬件控制</w:t>
            </w:r>
          </w:p>
        </w:tc>
        <w:tc>
          <w:tcPr>
            <w:tcW w:w="6743" w:type="dxa"/>
          </w:tcPr>
          <w:p ns2:paraId="10F8C2F0" ns2: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PCA9685</w:t>
            </w:r>
            <w:r w:rsidRPr="00875D85">
              <w:rPr>
                <w:bCs/>
                <w:sz w:val="21"/>
                <w:szCs w:val="21"/>
              </w:rPr>
              <w:t>，</w:t>
            </w:r>
            <w:r w:rsidRPr="00875D85">
              <w:rPr>
                <w:bCs/>
                <w:sz w:val="21"/>
                <w:szCs w:val="21"/>
              </w:rPr>
              <w:t>I2C</w:t>
            </w:r>
            <w:r w:rsidRPr="00875D85">
              <w:rPr>
                <w:bCs/>
                <w:sz w:val="21"/>
                <w:szCs w:val="21"/>
              </w:rPr>
              <w:t>，</w:t>
            </w:r>
            <w:r w:rsidRPr="00875D85">
              <w:rPr>
                <w:bCs/>
                <w:sz w:val="21"/>
                <w:szCs w:val="21"/>
              </w:rPr>
              <w:t>OpenCV DNN</w:t>
            </w:r>
            <w:r w:rsidRPr="00875D85">
              <w:rPr>
                <w:bCs/>
                <w:sz w:val="21"/>
                <w:szCs w:val="21"/>
              </w:rPr>
              <w:t>，</w:t>
            </w:r>
            <w:r w:rsidRPr="00875D85">
              <w:rPr>
                <w:bCs/>
                <w:sz w:val="21"/>
                <w:szCs w:val="21"/>
              </w:rPr>
              <w:t>MIL tracker</w:t>
            </w:r>
          </w:p>
        </w:tc>
      </w:tr>
    </w:tbl>
    <w:p ns2:paraId="2F2A011D" ns2:textId="77777777" w:rsidR="00EB04F9" w:rsidRDefault="00875D85" w:rsidP="00623D18">
      <w:pPr>
        <w:pStyle w:val="Heading2"/>
        <w:spacing w:before="163" w:after="163"/>
      </w:pPr>
      <w:bookmarkStart w:id="58" w:name="_Toc228019135"/>
      <w:bookmarkEnd w:id="55"/>
      <w:bookmarkEnd w:id="56"/>
      <w:r w:rsidRPr="00875D85">
        <w:rPr>
          <w:rFonts w:hint="eastAsia"/>
        </w:rPr>
        <w:t>后端服务实现</w:t>
      </w:r>
      <w:bookmarkEnd w:id="58"/>
    </w:p>
    <w:p ns2:paraId="01C4AF80" ns2:textId="77777777" w:rsidR="00621F83" w:rsidRDefault="00621F83" w:rsidP="00621F83">
      <w:pPr>
        <w:ind w:firstLine="480"/>
      </w:pPr>
      <w:r>
        <w:t>后端服务入口加载系统配置、角色配置和各类引擎，并为每个</w:t>
      </w:r>
      <w:r>
        <w:t>WebSocket</w:t>
      </w:r>
      <w:r>
        <w:t>客户端创建独立的会话上下文。连接管理模块保存客户端连接、会话状态、音频缓存和唤醒窗口等信息。收到麦克风音频片段时，系统将其追加到客户端缓存；收到语音结束事件时，系统进入语音识别和唤醒判断流程。</w:t>
      </w:r>
    </w:p>
    <w:p ns2:paraId="718D70C7" ns2:textId="77777777" w:rsidR="00621F83" w:rsidRDefault="00621F83" w:rsidP="00621F83">
      <w:pPr>
        <w:ind w:firstLine="480"/>
      </w:pPr>
      <w:r>
        <w:t>唤醒判断模块首先读取唤醒词配置，清理语音转写文本开头的语气词和标点，然后用模式匹配方式识别各个唤醒词。若系统已处于活跃窗口，则直接进入后续处理；若匹</w:t>
      </w:r>
      <w:r>
        <w:lastRenderedPageBreak/>
        <w:t>配唤醒词且后面还有内容，则将后续文本作为真实用户输入；若只匹配唤醒词，则进入活跃状态并返回简短确认语。</w:t>
      </w:r>
    </w:p>
    <w:p ns2:paraId="5A2C73BC" ns2:textId="77777777" w:rsidR="00621F83" w:rsidRDefault="00621F83" w:rsidP="00621F83">
      <w:pPr>
        <w:ind w:firstLine="480"/>
      </w:pPr>
      <w:r>
        <w:t>视觉快照由视觉意图识别模块和后端摄像头模块共同完成。前者判断输入文本是否包含视觉意图关键词，后者从共享摄像头服务中取最新图像帧，并编码为模型可接收的图像数据。对话编排层在处理用户文本时，如果前端没有提供图像且文本命中视觉意图，就自动附加后端摄像头快照。</w:t>
      </w:r>
    </w:p>
    <w:p ns2:paraId="4782C824" ns2:textId="7660E436" w:rsidR="00875D85" w:rsidRDefault="00621F83" w:rsidP="00621F83">
      <w:pPr>
        <w:ind w:firstLine="480"/>
      </w:pPr>
      <w:r>
        <w:t>语音合成部分采用任务队列管理。系统为每个句子分配递增序号，通过队列保证音频和文本片段按顺序发送。生成音频后，系统同时构造前端状态消息，并在本地播放器可用时调用主机侧播放器输出声音。该实现避免了前端音频被完全置空导致表情和会话状态失效的问题。具体的端核心模块调用关系图如图4-1所示。</w:t>
      </w:r>
      <w:r w:rsidR="0097564A">
        <w:rPr>
          <w:rFonts w:hint="eastAsia"/>
        </w:rPr>
        <w:t/>
      </w:r>
      <w:r w:rsidR="0097564A" w:rsidRPr="0097564A">
        <w:rPr>
          <w:rFonts w:hint="eastAsia"/>
        </w:rPr>
        <w:t/>
      </w:r>
      <w:r w:rsidR="0097564A">
        <w:rPr>
          <w:rFonts w:hint="eastAsia"/>
        </w:rPr>
        <w:t/>
      </w:r>
      <w:r w:rsidR="0097564A">
        <w:fldChar w:fldCharType="begin"/>
      </w:r>
      <w:r w:rsidR="0097564A">
        <w:instrText xml:space="preserve"> </w:instrText>
      </w:r>
      <w:r w:rsidR="0097564A">
        <w:rPr>
          <w:rFonts w:hint="eastAsia"/>
        </w:rPr>
        <w:instrText>REF _Ref227791541 \h</w:instrText>
      </w:r>
      <w:r w:rsidR="0097564A">
        <w:instrText xml:space="preserve"> </w:instrText>
      </w:r>
      <w:r w:rsidR="0097564A">
        <w:fldChar w:fldCharType="separate"/>
      </w:r>
      <w:r w:rsidR="0097564A">
        <w:rPr>
          <w:rFonts w:hint="eastAsia"/>
        </w:rPr>
        <w:t/>
      </w:r>
      <w:r w:rsidR="0097564A">
        <w:t/>
      </w:r>
      <w:r w:rsidR="0097564A">
        <w:noBreakHyphen/>
      </w:r>
      <w:r w:rsidR="0097564A">
        <w:rPr>
          <w:noProof/>
        </w:rPr>
        <w:t/>
      </w:r>
      <w:r w:rsidR="0097564A">
        <w:fldChar w:fldCharType="end"/>
      </w:r>
      <w:r w:rsidR="0097564A">
        <w:rPr>
          <w:rFonts w:hint="eastAsia"/>
        </w:rPr>
        <w:t/>
      </w:r>
    </w:p>
    <w:p ns2:paraId="0E3A62F9" ns2:textId="77777777" w:rsidR="0097564A" w:rsidRDefault="00A56865" w:rsidP="0097564A">
      <w:pPr>
        <w:keepNext/>
        <w:ind w:firstLineChars="0" w:firstLine="0"/>
        <w:jc w:val="center"/>
      </w:pPr>
      <w:r>
        <w:rPr>
          <w:rFonts w:hint="eastAsia"/>
          <w:noProof/>
          <w:snapToGrid/>
          <w:sz w:val="21"/>
          <w:szCs w:val="21"/>
        </w:rPr>
        <w:drawing>
          <ns3:inline distT="0" distB="0" distL="0" distR="0" ns4:anchorId="66E6B2EC" ns4:editId="374E2A78">
            <ns3:extent cx="5857875" cy="3905465"/>
            <ns3:effectExtent l="0" t="0" r="0" b="6350"/>
            <ns3:docPr id="253345623" name="Picture 8"/>
            <ns3:cNvGraphicFramePr>
              <ns5:graphicFrameLocks noChangeAspect="1"/>
            </ns3:cNvGraphicFramePr>
            <ns5:graphic>
              <ns5:graphicData uri="http://schemas.openxmlformats.org/drawingml/2006/picture">
                <ns6:pic>
                  <ns6:nvPicPr>
                    <ns6:cNvPr id="253345623" name="Picture 253345623"/>
                    <ns6:cNvPicPr/>
                  </ns6:nvPicPr>
                  <ns6:blipFill>
                    <ns5:blip ns7:embed="rId32" cstate="print">
                      <ns5:extLst>
                        <ns5:ext uri="{28A0092B-C50C-407E-A947-70E740481C1C}">
                          <ns8:useLocalDpi val="0"/>
                        </ns5:ext>
                      </ns5:extLst>
                    </ns5:blip>
                    <ns5:stretch>
                      <ns5:fillRect/>
                    </ns5:stretch>
                  </ns6:blipFill>
                  <ns6:spPr>
                    <ns5:xfrm>
                      <ns5:off x="0" y="0"/>
                      <ns5:ext cx="5916129" cy="3944303"/>
                    </ns5:xfrm>
                    <ns5:prstGeom prst="rect">
                      <ns5:avLst/>
                    </ns5:prstGeom>
                  </ns6:spPr>
                </ns6:pic>
              </ns5:graphicData>
            </ns5:graphic>
          </ns3:inline>
        </w:drawing>
      </w:r>
    </w:p>
    <w:p ns2:paraId="13CE3ADA" ns2:textId="73DE3A13" w:rsidR="00CF28CF" w:rsidRDefault="0097564A" w:rsidP="0097564A">
      <w:pPr>
        <w:pStyle w:val="Caption"/>
      </w:pPr>
      <w:bookmarkStart w:id="59" w:name="_Ref227791541"/>
      <w:r>
        <w:rPr>
          <w:rFonts w:hint="eastAsia"/>
        </w:rPr>
        <w:t>图4-1 后端核心模块调用关系图</w:t>
      </w:r>
      <w:r>
        <w:t/>
      </w:r>
      <w:r>
        <w:noBreakHyphen/>
      </w:r>
      <w:fldSimple w:instr=" STYLEREF 1 \s ">
        <w:r w:rsidR="00600A90">
          <w:rPr>
            <w:rFonts w:hint="eastAsia"/>
            <w:noProof/>
          </w:rPr>
          <w:t/>
        </w:r>
      </w:fldSimple>
      <w:r w:rsidR="00600A90">
        <w:noBreakHyphen/>
      </w:r>
      <w:r w:rsidR="00600A90">
        <w:fldChar w:fldCharType="begin"/>
      </w:r>
      <w:r w:rsidR="00600A90">
        <w:instrText xml:space="preserve"> SEQ </w:instrText>
      </w:r>
      <w:r w:rsidR="00600A90">
        <w:instrText>图表</w:instrText>
      </w:r>
      <w:r w:rsidR="00600A90">
        <w:instrText xml:space="preserve"> \* ARABIC \s 1 </w:instrText>
      </w:r>
      <w:r w:rsidR="00600A90">
        <w:fldChar w:fldCharType="separate"/>
      </w:r>
      <w:r w:rsidR="00600A90">
        <w:rPr>
          <w:noProof/>
        </w:rPr>
        <w:t/>
      </w:r>
      <w:r w:rsidR="00600A90">
        <w:fldChar w:fldCharType="end"/>
      </w:r>
      <w:bookmarkEnd w:id="59"/>
      <w:r>
        <w:t xml:space="preserve"/>
      </w:r>
      <w:r>
        <w:rPr>
          <w:rFonts w:hint="eastAsia"/>
        </w:rPr>
        <w:t/>
      </w:r>
      <w:r w:rsidRPr="00CF28CF">
        <w:t/>
      </w:r>
    </w:p>
    <w:p ns2:paraId="5093C329" ns2:textId="43C207DB" w:rsidR="00621F83" w:rsidRDefault="00621F83" w:rsidP="00621F83">
      <w:pPr>
        <w:pStyle w:val="Heading2"/>
        <w:spacing w:before="163" w:after="163"/>
      </w:pPr>
      <w:bookmarkStart w:id="60" w:name="_Toc228019136"/>
      <w:r>
        <w:t>OpenClaw</w:t>
      </w:r>
      <w:r>
        <w:t>桥接实现</w:t>
      </w:r>
      <w:bookmarkEnd w:id="60"/>
    </w:p>
    <w:p ns2:paraId="7978C935" ns2:textId="77777777" w:rsidR="00621F83" w:rsidRDefault="00621F83" w:rsidP="00621F83">
      <w:pPr>
        <w:ind w:firstLine="480"/>
      </w:pPr>
      <w:r>
        <w:t>OpenClaw桥接服务以后台常驻进程形式运行，并由用户级系统服务统一管理。主系统配置中增加外部查询开关、输入输出通道、超时时间和结果注入等参数。服务启动后会读取VTuber当前角色提示词，并以隔离短会话方式调用OpenClaw本地Agent，避免固定会话反复累积桥接提示词导致上下文膨胀。当前版本中，OpenClaw仅作为联网信息工具层使用。</w:t>
      </w:r>
    </w:p>
    <w:p ns2:paraId="24D6DE3F" ns2:textId="77777777" w:rsidR="009E54E4" w:rsidRDefault="009E54E4" w:rsidP="009E54E4">
      <w:pPr>
        <w:ind w:firstLine="480"/>
      </w:pPr>
      <w:r>
        <w:lastRenderedPageBreak/>
        <w:t>OpenClaw</w:t>
      </w:r>
      <w:r>
        <w:t>桥接流程可用如下伪代码表示：</w:t>
      </w:r>
    </w:p>
    <w:tbl>
      <w:tblPr>
        <w:tblStyle w:val="a0"/>
        <w:tblW w:w="0" w:type="auto"/>
        <w:tblLook w:val="04A0" w:firstRow="1" w:lastRow="0" w:firstColumn="1" w:lastColumn="0" w:noHBand="0" w:noVBand="1"/>
      </w:tblPr>
      <w:tblGrid>
        <w:gridCol w:w="4678"/>
      </w:tblGrid>
      <w:tr w:rsidR="00D106D2" w:rsidRPr="009A0C5F" ns2:paraId="6184E6A5" ns2:textId="77777777" w:rsidTr="00131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ns2:paraId="59926DA3" ns2:textId="7CF6D3B8" w:rsidR="00D106D2" w:rsidRPr="009A0C5F" w:rsidRDefault="00D106D2" w:rsidP="00D106D2">
            <w:pPr>
              <w:ind w:firstLineChars="0" w:firstLine="0"/>
              <w:jc w:val="center"/>
              <w:rPr>
                <w:rFonts w:eastAsiaTheme="minorEastAsia"/>
                <w:b w:val="0"/>
                <w:bCs/>
                <w:sz w:val="21"/>
                <w:szCs w:val="21"/>
              </w:rPr>
            </w:pPr>
            <w:r w:rsidRPr="009A0C5F">
              <w:rPr>
                <w:rFonts w:eastAsiaTheme="minorEastAsia"/>
                <w:b w:val="0"/>
                <w:bCs/>
                <w:sz w:val="21"/>
                <w:szCs w:val="21"/>
              </w:rPr>
              <w:t>算法</w:t>
            </w:r>
            <w:r w:rsidRPr="009A0C5F">
              <w:rPr>
                <w:rFonts w:eastAsiaTheme="minorEastAsia"/>
                <w:b w:val="0"/>
                <w:bCs/>
                <w:sz w:val="21"/>
                <w:szCs w:val="21"/>
              </w:rPr>
              <w:t>4-1 OpenClaw</w:t>
            </w:r>
            <w:r w:rsidRPr="009A0C5F">
              <w:rPr>
                <w:rFonts w:eastAsiaTheme="minorEastAsia"/>
                <w:b w:val="0"/>
                <w:bCs/>
                <w:sz w:val="21"/>
                <w:szCs w:val="21"/>
              </w:rPr>
              <w:t>桥接流程</w:t>
            </w:r>
          </w:p>
        </w:tc>
      </w:tr>
      <w:tr w:rsidR="00D106D2" w:rsidRPr="009A0C5F" ns2:paraId="5939343E" ns2:textId="77777777" w:rsidTr="001319DB">
        <w:tc>
          <w:tcPr>
            <w:cnfStyle w:val="001000000000" w:firstRow="0" w:lastRow="0" w:firstColumn="1" w:lastColumn="0" w:oddVBand="0" w:evenVBand="0" w:oddHBand="0" w:evenHBand="0" w:firstRowFirstColumn="0" w:firstRowLastColumn="0" w:lastRowFirstColumn="0" w:lastRowLastColumn="0"/>
            <w:tcW w:w="4678" w:type="dxa"/>
            <w:tcBorders>
              <w:bottom w:val="nil"/>
            </w:tcBorders>
          </w:tcPr>
          <w:p ns2:paraId="42913F61" ns2:textId="07327035" w:rsidR="00D106D2" w:rsidRPr="009A0C5F" w:rsidRDefault="00D106D2" w:rsidP="009E54E4">
            <w:pPr>
              <w:ind w:firstLineChars="0" w:firstLine="0"/>
              <w:rPr>
                <w:rFonts w:eastAsiaTheme="minorEastAsia"/>
                <w:b w:val="0"/>
                <w:bCs/>
                <w:sz w:val="21"/>
                <w:szCs w:val="21"/>
              </w:rPr>
            </w:pPr>
            <w:r w:rsidRPr="009A0C5F">
              <w:rPr>
                <w:rFonts w:eastAsiaTheme="minorEastAsia"/>
                <w:b w:val="0"/>
                <w:bCs/>
                <w:sz w:val="21"/>
                <w:szCs w:val="21"/>
              </w:rPr>
              <w:t xml:space="preserve">Input: </w:t>
            </w:r>
            <w:r w:rsidRPr="009A0C5F">
              <w:rPr>
                <w:rFonts w:eastAsiaTheme="minorEastAsia"/>
                <w:b w:val="0"/>
                <w:bCs/>
                <w:sz w:val="21"/>
                <w:szCs w:val="21"/>
              </w:rPr>
              <w:t>用户文本</w:t>
            </w:r>
            <w:r w:rsidRPr="009A0C5F">
              <w:rPr>
                <w:rFonts w:eastAsiaTheme="minorEastAsia"/>
                <w:b w:val="0"/>
                <w:bCs/>
                <w:sz w:val="21"/>
                <w:szCs w:val="21"/>
              </w:rPr>
              <w:t xml:space="preserve"> q</w:t>
            </w:r>
          </w:p>
        </w:tc>
      </w:tr>
      <w:tr w:rsidR="00D106D2" w:rsidRPr="009A0C5F" ns2:paraId="53FEE499" ns2:textId="77777777" w:rsidTr="001319DB">
        <w:tc>
          <w:tcPr>
            <w:cnfStyle w:val="001000000000" w:firstRow="0" w:lastRow="0" w:firstColumn="1" w:lastColumn="0" w:oddVBand="0" w:evenVBand="0" w:oddHBand="0" w:evenHBand="0" w:firstRowFirstColumn="0" w:firstRowLastColumn="0" w:lastRowFirstColumn="0" w:lastRowLastColumn="0"/>
            <w:tcW w:w="4678" w:type="dxa"/>
            <w:tcBorders>
              <w:top w:val="nil"/>
              <w:bottom w:val="single" w:sz="4" w:space="0" w:color="auto"/>
            </w:tcBorders>
          </w:tcPr>
          <w:p ns2:paraId="02961DB9" ns2:textId="1E1C843F" w:rsidR="00D106D2" w:rsidRPr="009A0C5F" w:rsidRDefault="00D106D2" w:rsidP="009E54E4">
            <w:pPr>
              <w:ind w:firstLineChars="0" w:firstLine="0"/>
              <w:rPr>
                <w:rFonts w:eastAsiaTheme="minorEastAsia"/>
                <w:b w:val="0"/>
                <w:bCs/>
                <w:sz w:val="21"/>
                <w:szCs w:val="21"/>
              </w:rPr>
            </w:pPr>
            <w:r>
              <w:t>Output: 桥接结果 B={p}</w:t>
            </w:r>
          </w:p>
        </w:tc>
      </w:tr>
      <w:tr w:rsidR="00D106D2" w:rsidRPr="009A0C5F" ns2:paraId="06406E36" ns2:textId="77777777" w:rsidTr="001319DB">
        <w:tc>
          <w:tcPr>
            <w:cnfStyle w:val="001000000000" w:firstRow="0" w:lastRow="0" w:firstColumn="1" w:lastColumn="0" w:oddVBand="0" w:evenVBand="0" w:oddHBand="0" w:evenHBand="0" w:firstRowFirstColumn="0" w:firstRowLastColumn="0" w:lastRowFirstColumn="0" w:lastRowLastColumn="0"/>
            <w:tcW w:w="4678" w:type="dxa"/>
            <w:tcBorders>
              <w:top w:val="single" w:sz="4" w:space="0" w:color="auto"/>
            </w:tcBorders>
          </w:tcPr>
          <w:p ns2:paraId="7494A9BB" ns2:textId="37D0D8B1" w:rsidR="00D106D2" w:rsidRPr="009A0C5F" w:rsidRDefault="00D106D2" w:rsidP="009E54E4">
            <w:pPr>
              <w:ind w:firstLineChars="0" w:firstLine="0"/>
              <w:rPr>
                <w:rFonts w:eastAsiaTheme="minorEastAsia"/>
                <w:b w:val="0"/>
                <w:bCs/>
                <w:sz w:val="21"/>
                <w:szCs w:val="21"/>
              </w:rPr>
            </w:pPr>
            <w:r w:rsidRPr="009A0C5F">
              <w:rPr>
                <w:rFonts w:eastAsiaTheme="minorEastAsia"/>
                <w:b w:val="0"/>
                <w:bCs/>
                <w:sz w:val="21"/>
                <w:szCs w:val="21"/>
              </w:rPr>
              <w:t xml:space="preserve">1: </w:t>
            </w:r>
            <w:r w:rsidRPr="009A0C5F">
              <w:rPr>
                <w:rFonts w:eastAsiaTheme="minorEastAsia"/>
                <w:b w:val="0"/>
                <w:bCs/>
                <w:sz w:val="21"/>
                <w:szCs w:val="21"/>
              </w:rPr>
              <w:t>读取角色提示词</w:t>
            </w:r>
            <w:r w:rsidRPr="009A0C5F">
              <w:rPr>
                <w:rFonts w:eastAsiaTheme="minorEastAsia"/>
                <w:b w:val="0"/>
                <w:bCs/>
                <w:sz w:val="21"/>
                <w:szCs w:val="21"/>
              </w:rPr>
              <w:t xml:space="preserve"> S</w:t>
            </w:r>
          </w:p>
        </w:tc>
      </w:tr>
      <w:tr w:rsidR="00D106D2" w:rsidRPr="009A0C5F" ns2:paraId="14E577E0"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70D0CA15" ns2:textId="6053EF7F" w:rsidR="00D106D2" w:rsidRPr="009A0C5F" w:rsidRDefault="00D106D2" w:rsidP="009E54E4">
            <w:pPr>
              <w:ind w:firstLineChars="0" w:firstLine="0"/>
              <w:rPr>
                <w:rFonts w:eastAsiaTheme="minorEastAsia"/>
                <w:b w:val="0"/>
                <w:bCs/>
                <w:sz w:val="21"/>
                <w:szCs w:val="21"/>
              </w:rPr>
            </w:pPr>
            <w:r>
              <w:t>2: 构造外部 Agent 提示 P ← (S, q, 联网查询约束)</w:t>
            </w:r>
          </w:p>
        </w:tc>
      </w:tr>
      <w:tr w:rsidR="00D106D2" w:rsidRPr="009A0C5F" ns2:paraId="73AF1924"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423483BF" ns2:textId="16BF7104" w:rsidR="00D106D2" w:rsidRPr="009A0C5F" w:rsidRDefault="00D106D2" w:rsidP="009E54E4">
            <w:pPr>
              <w:ind w:firstLineChars="0" w:firstLine="0"/>
              <w:rPr>
                <w:rFonts w:eastAsiaTheme="minorEastAsia"/>
                <w:b w:val="0"/>
                <w:bCs/>
                <w:sz w:val="21"/>
                <w:szCs w:val="21"/>
              </w:rPr>
            </w:pPr>
            <w:r w:rsidRPr="009A0C5F">
              <w:rPr>
                <w:rFonts w:eastAsiaTheme="minorEastAsia"/>
                <w:b w:val="0"/>
                <w:bCs/>
                <w:sz w:val="21"/>
                <w:szCs w:val="21"/>
              </w:rPr>
              <w:t xml:space="preserve">3: </w:t>
            </w:r>
            <w:r w:rsidRPr="009A0C5F">
              <w:rPr>
                <w:rFonts w:eastAsiaTheme="minorEastAsia"/>
                <w:b w:val="0"/>
                <w:bCs/>
                <w:sz w:val="21"/>
                <w:szCs w:val="21"/>
              </w:rPr>
              <w:t>调用</w:t>
            </w:r>
            <w:r w:rsidRPr="009A0C5F">
              <w:rPr>
                <w:rFonts w:eastAsiaTheme="minorEastAsia"/>
                <w:b w:val="0"/>
                <w:bCs/>
                <w:sz w:val="21"/>
                <w:szCs w:val="21"/>
              </w:rPr>
              <w:t xml:space="preserve"> OpenClaw</w:t>
            </w:r>
            <w:r w:rsidRPr="009A0C5F">
              <w:rPr>
                <w:rFonts w:eastAsiaTheme="minorEastAsia"/>
                <w:b w:val="0"/>
                <w:bCs/>
                <w:sz w:val="21"/>
                <w:szCs w:val="21"/>
              </w:rPr>
              <w:t>，得到候选结果</w:t>
            </w:r>
            <w:r w:rsidRPr="009A0C5F">
              <w:rPr>
                <w:rFonts w:eastAsiaTheme="minorEastAsia"/>
                <w:b w:val="0"/>
                <w:bCs/>
                <w:sz w:val="21"/>
                <w:szCs w:val="21"/>
              </w:rPr>
              <w:t xml:space="preserve"> r</w:t>
            </w:r>
          </w:p>
        </w:tc>
      </w:tr>
      <w:tr w:rsidR="00D106D2" w:rsidRPr="009A0C5F" ns2:paraId="69445579"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1F64635B" ns2:textId="35373879" w:rsidR="00D106D2" w:rsidRPr="009A0C5F" w:rsidRDefault="00D106D2" w:rsidP="009E54E4">
            <w:pPr>
              <w:ind w:firstLineChars="0" w:firstLine="0"/>
              <w:rPr>
                <w:rFonts w:eastAsiaTheme="minorEastAsia"/>
                <w:b w:val="0"/>
                <w:bCs/>
                <w:sz w:val="21"/>
                <w:szCs w:val="21"/>
              </w:rPr>
            </w:pPr>
            <w:r>
              <w:t>4: if r 不是合法 JSON then</w:t>
            </w:r>
          </w:p>
        </w:tc>
      </w:tr>
      <w:tr w:rsidR="00D106D2" w:rsidRPr="009A0C5F" ns2:paraId="19126ADA"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7D9004BB" ns2:textId="7DDFB2B3" w:rsidR="00D106D2" w:rsidRPr="009A0C5F" w:rsidRDefault="00D106D2" w:rsidP="009E54E4">
            <w:pPr>
              <w:ind w:firstLineChars="0" w:firstLine="0"/>
              <w:rPr>
                <w:rFonts w:eastAsiaTheme="minorEastAsia"/>
                <w:b w:val="0"/>
                <w:bCs/>
                <w:sz w:val="21"/>
                <w:szCs w:val="21"/>
              </w:rPr>
            </w:pPr>
            <w:r>
              <w:t>5:   执行天气/新闻/联网查询兜底处理，或返回空信息</w:t>
            </w:r>
          </w:p>
        </w:tc>
      </w:tr>
      <w:tr w:rsidR="00D106D2" w:rsidRPr="009A0C5F" ns2:paraId="1885C788"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7299FCD7" ns2:textId="4C8F6C36" w:rsidR="00D106D2" w:rsidRPr="009A0C5F" w:rsidRDefault="001319DB" w:rsidP="009E54E4">
            <w:pPr>
              <w:ind w:firstLineChars="0" w:firstLine="0"/>
              <w:rPr>
                <w:rFonts w:eastAsiaTheme="minorEastAsia"/>
                <w:b w:val="0"/>
                <w:bCs/>
                <w:sz w:val="21"/>
                <w:szCs w:val="21"/>
              </w:rPr>
            </w:pPr>
            <w:r>
              <w:t>6: end if</w:t>
            </w:r>
          </w:p>
        </w:tc>
      </w:tr>
      <w:tr w:rsidR="00D106D2" w:rsidRPr="009A0C5F" ns2:paraId="60948AF0"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5F4476F5" ns2:textId="624E8618" w:rsidR="00D106D2" w:rsidRPr="009A0C5F" w:rsidRDefault="001319DB" w:rsidP="009E54E4">
            <w:pPr>
              <w:ind w:firstLineChars="0" w:firstLine="0"/>
              <w:rPr>
                <w:rFonts w:eastAsiaTheme="minorEastAsia"/>
                <w:b w:val="0"/>
                <w:bCs/>
                <w:sz w:val="21"/>
                <w:szCs w:val="21"/>
              </w:rPr>
            </w:pPr>
            <w:r>
              <w:t>7: B ← normalize(r.p)</w:t>
            </w:r>
          </w:p>
        </w:tc>
      </w:tr>
      <w:tr w:rsidR="00D106D2" w:rsidRPr="009A0C5F" ns2:paraId="34822978"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3DA315A5" ns2:textId="378314DE" w:rsidR="00D106D2" w:rsidRPr="009A0C5F" w:rsidRDefault="001319DB" w:rsidP="009E54E4">
            <w:pPr>
              <w:ind w:firstLineChars="0" w:firstLine="0"/>
              <w:rPr>
                <w:rFonts w:eastAsiaTheme="minorEastAsia"/>
                <w:b w:val="0"/>
                <w:bCs/>
                <w:sz w:val="21"/>
                <w:szCs w:val="21"/>
              </w:rPr>
            </w:pPr>
            <w:r>
              <w:t>8: 将 B 注入主对话模型上下文</w:t>
            </w:r>
          </w:p>
        </w:tc>
      </w:tr>
      <w:tr w:rsidR="00D106D2" w:rsidRPr="009A0C5F" ns2:paraId="6EB7306A"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007DA1DC" ns2:textId="227E402B" w:rsidR="00D106D2" w:rsidRPr="009A0C5F" w:rsidRDefault="001319DB" w:rsidP="009E54E4">
            <w:pPr>
              <w:ind w:firstLineChars="0" w:firstLine="0"/>
              <w:rPr>
                <w:rFonts w:eastAsiaTheme="minorEastAsia"/>
                <w:b w:val="0"/>
                <w:bCs/>
                <w:sz w:val="21"/>
                <w:szCs w:val="21"/>
              </w:rPr>
            </w:pPr>
            <w:r>
              <w:t>9: 不附加摄像头快照，不触发硬件动作</w:t>
            </w:r>
          </w:p>
        </w:tc>
      </w:tr>
      <w:tr w:rsidR="00D106D2" w:rsidRPr="009A0C5F" ns2:paraId="35FEE0E0" ns2:textId="77777777" w:rsidTr="001319DB">
        <w:tc>
          <w:tcPr>
            <w:cnfStyle w:val="001000000000" w:firstRow="0" w:lastRow="0" w:firstColumn="1" w:lastColumn="0" w:oddVBand="0" w:evenVBand="0" w:oddHBand="0" w:evenHBand="0" w:firstRowFirstColumn="0" w:firstRowLastColumn="0" w:lastRowFirstColumn="0" w:lastRowLastColumn="0"/>
            <w:tcW w:w="4678" w:type="dxa"/>
          </w:tcPr>
          <w:p ns2:paraId="04C934E5" ns2:textId="1D5543F5" w:rsidR="00D106D2" w:rsidRPr="009A0C5F" w:rsidRDefault="001319DB" w:rsidP="009E54E4">
            <w:pPr>
              <w:ind w:firstLineChars="0" w:firstLine="0"/>
              <w:rPr>
                <w:rFonts w:eastAsiaTheme="minorEastAsia"/>
                <w:b w:val="0"/>
                <w:bCs/>
                <w:sz w:val="21"/>
                <w:szCs w:val="21"/>
              </w:rPr>
            </w:pPr>
            <w:r>
              <w:t>10: 返回桥接结果 B</w:t>
            </w:r>
          </w:p>
        </w:tc>
      </w:tr>
      <w:tr w:rsidR="00D106D2" w:rsidRPr="009A0C5F" ns2:paraId="0EB97583"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069590EE"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332E80C1"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2DAD5533"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371D243E"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5F272E26"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27459CB8"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1192FE39"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6CC6928E"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r w:rsidR="00D106D2" w:rsidRPr="009A0C5F" ns2:paraId="79F025C0" ns2:textId="77777777" w:rsidTr="001319DB">
        <w:tc>
          <w:tcPr>
            <w:cnfStyle w:val="001000000000" w:firstRow="0" w:lastRow="0" w:firstColumn="1" w:lastColumn="0" w:oddVBand="0" w:evenVBand="0" w:oddHBand="0" w:evenHBand="0" w:firstRowFirstColumn="0" w:firstRowLastColumn="0" w:lastRowFirstColumn="0" w:lastRowLastColumn="0"/>
            <w:tcW w:w="4678" w:type="dxa"/>
          </w:tcPr>
        </w:tc>
      </w:tr>
    </w:tbl>
    <w:p ns2:paraId="5BE3E775" ns2:textId="6C8294D3" w:rsidR="009E54E4" w:rsidRPr="009E54E4" w:rsidRDefault="009E54E4" w:rsidP="009E54E4">
      <w:pPr>
        <w:ind w:firstLine="480"/>
      </w:pPr>
      <w:r>
        <w:t>算法4-1 OpenClaw桥接流程：输入用户文本 q；读取角色提示词 S；构造外部Agent提示 P=(S,q,联网查询约束)；调用OpenClaw得到候选结果 r；若 r 不是合法JSON，则执行天气、新闻或联网查询兜底处理；对 r 中p字段进行归一化；将B={p}注入主对话模型上下文；OpenClaw结果不触发摄像头快照、表情切换或硬件动作。</w:t>
      </w:r>
    </w:p>
    <w:p ns2:paraId="6B0B3615" ns2:textId="4BA31ABD" w:rsidR="00621F83" w:rsidRDefault="00621F83" w:rsidP="00621F83">
      <w:pPr>
        <w:ind w:firstLine="480"/>
      </w:pPr>
      <w:r>
        <w:t>桥接服务的处理流程包括监听输入、构造OpenClaw提示词、调用本地Agent、解析输出、兜底联网查询和写回结果六个步骤。当外部搜索工具配置不完整时，系统会根据用户输入判断是否属于天气或新闻问题，并分别调用公开天气接口和新闻订阅源进行兜底查询。所有返回结果在进入主系统前都会归一化为单字段p信息。</w:t>
      </w:r>
    </w:p>
    <w:p ns2:paraId="3F93F8C0" ns2:textId="68CBC933" w:rsidR="00621F83" w:rsidRDefault="00621F83" w:rsidP="00621F83">
      <w:pPr>
        <w:pStyle w:val="Heading2"/>
        <w:spacing w:before="163" w:after="163"/>
      </w:pPr>
      <w:bookmarkStart w:id="61" w:name="_Toc228019137"/>
      <w:r>
        <w:t>本地小模型探索实现</w:t>
      </w:r>
      <w:bookmarkEnd w:id="61"/>
    </w:p>
    <w:p ns2:paraId="30E28516" ns2:textId="4718BD30" w:rsidR="00621F83" w:rsidRDefault="00621F83" w:rsidP="00AA6865">
      <w:pPr>
        <w:ind w:firstLineChars="0" w:firstLine="420"/>
      </w:pPr>
      <w:r>
        <w:t>本地小模型实验以</w:t>
      </w:r>
      <w:r>
        <w:t>Qwen2.5-1.5B-Instruct</w:t>
      </w:r>
      <w:r>
        <w:t>为基础模型，使用</w:t>
      </w:r>
      <w:r>
        <w:t>LoRA</w:t>
      </w:r>
      <w:r>
        <w:t>方式对少量机器人控制指令进行监督微调，使模型学习将自然语言指令转换为结构化</w:t>
      </w:r>
      <w:r>
        <w:t>JSON</w:t>
      </w:r>
      <w:r>
        <w:t>动作。训练流程包括</w:t>
      </w:r>
      <w:r>
        <w:t>4 bit</w:t>
      </w:r>
      <w:r>
        <w:t>加载、</w:t>
      </w:r>
      <w:r>
        <w:t>LoRA</w:t>
      </w:r>
      <w:r>
        <w:t>适配器训练、机器人指令数据构造、监督微调和</w:t>
      </w:r>
      <w:r>
        <w:t>GGUF</w:t>
      </w:r>
      <w:r>
        <w:t>量化导出。推理阶段通过</w:t>
      </w:r>
      <w:r>
        <w:t>llama.cpp</w:t>
      </w:r>
      <w:r>
        <w:t>在树莓派端加载量化模型，并尝试解析模型输出的</w:t>
      </w:r>
      <w:r>
        <w:t>JSON</w:t>
      </w:r>
      <w:r>
        <w:t>动作字段。该部分目前属于探索性实验，用于评估本地小模型处理结构化动作指令的可行性，不参与当前</w:t>
      </w:r>
      <w:r>
        <w:t>OpenClaw</w:t>
      </w:r>
      <w:r>
        <w:t>外部</w:t>
      </w:r>
      <w:r>
        <w:t>Agent</w:t>
      </w:r>
      <w:r>
        <w:t>桥接链路。</w:t>
      </w:r>
    </w:p>
    <w:p ns2:paraId="388CC0C7" ns2:textId="2D91A99C" w:rsidR="009E54E4" w:rsidRDefault="009E54E4" w:rsidP="009E54E4">
      <w:pPr>
        <w:ind w:firstLine="480"/>
      </w:pPr>
      <w:r>
        <w:t>LoRA</w:t>
      </w:r>
      <w:r>
        <w:t>微调的核心思想是在冻结原始权重</w:t>
      </w:r>
      <w:r>
        <w:t xml:space="preserve"> </w:t>
      </w:r>
      <ns9:oMath>
        <ns9:r>
          <w:rPr>
            <w:rFonts w:ascii="Cambria Math" w:hAnsi="Cambria Math"/>
          </w:rPr>
          <ns9:t>W</ns9:t>
        </ns9:r>
      </ns9:oMath>
      <w:r>
        <w:t>的情况下，引入低秩增量矩阵。对于某一线性层，原始输出为</w:t>
      </w:r>
      <ns9:oMath>
        <ns9:r>
          <w:rPr>
            <w:rFonts w:ascii="Cambria Math" w:hAnsi="Cambria Math"/>
          </w:rPr>
          <ns9:t>h=Wx</ns9:t>
        </ns9:r>
      </ns9:oMath>
      <w:r>
        <w:t>，加入</w:t>
      </w:r>
      <w:r>
        <w:t>LoRA</w:t>
      </w:r>
      <w:r>
        <w:t>后可写为：</w:t>
      </w:r>
    </w:p>
    <w:tbl>
      <w:tblPr>
        <w:tblStyle w:val="TableGrid"/>
        <w:tblW w:w="0" w:type="auto"/>
        <w:tblLayout w:type="fixed"/>
        <w:tblLook w:val="04A0" w:firstRow="1" w:lastRow="0" w:firstColumn="1" w:lastColumn="0" w:noHBand="0" w:noVBand="1"/>
      </w:tblPr>
      <w:tblGrid>
        <w:gridCol w:w="7938"/>
        <w:gridCol w:w="1134"/>
      </w:tblGrid>
      <w:tr w:rsidR="00361299" ns2:paraId="2AEC1785" ns2:textId="77777777" w:rsidTr="00361299">
        <w:tc>
          <w:tcPr>
            <w:tcW w:w="7938" w:type="dxa"/>
          </w:tcPr>
          <w:p ns2:paraId="3B2556D0" ns2:textId="67418F97" w:rsidR="00361299" w:rsidRDefault="00361299" w:rsidP="009E54E4">
            <w:pPr>
              <w:ind w:firstLineChars="0" w:firstLine="0"/>
            </w:pPr>
            <ns9:oMathPara>
              <ns9:oMath>
                <ns9:r>
                  <w:rPr>
                    <w:rFonts w:ascii="Cambria Math" w:hAnsi="Cambria Math"/>
                  </w:rPr>
                  <ns9:t>h=</ns9:t>
                </ns9:r>
                <ns9:d>
                  <ns9:dPr>
                    <ns9:ctrlPr>
                      <w:rPr>
                        <w:rFonts w:ascii="Cambria Math" w:hAnsi="Cambria Math"/>
                        <w:i/>
                      </w:rPr>
                    </ns9:ctrlPr>
                  </ns9:dPr>
                  <ns9:e>
                    <ns9:r>
                      <w:rPr>
                        <w:rFonts w:ascii="Cambria Math" w:hAnsi="Cambria Math"/>
                      </w:rPr>
                      <ns9:t>W+ΔW</ns9:t>
                    </ns9:r>
                  </ns9:e>
                </ns9:d>
                <ns9:r>
                  <w:rPr>
                    <w:rFonts w:ascii="Cambria Math" w:hAnsi="Cambria Math"/>
                  </w:rPr>
                  <ns9:t>x</ns9:t>
                </ns9:r>
                <ns9:r>
                  <w:rPr>
                    <w:rFonts w:ascii="Cambria Math" w:hAnsi="Cambria Math"/>
                  </w:rPr>
                  <ns9:t>，</ns9:t>
                </ns9:r>
                <ns9:r>
                  <ns9:rPr>
                    <ns9:nor/>
                  </ns9:rPr>
                  <w:rPr>
                    <w:rFonts w:ascii="Cambria Math" w:hAnsi="Cambria Math"/>
                  </w:rPr>
                  <ns9:t>且</ns9:t>
                </ns9:r>
                <ns9:r>
                  <ns9:rPr>
                    <ns9:nor/>
                  </ns9:rPr>
                  <w:rPr>
                    <w:rFonts w:ascii="Cambria Math" w:hAnsi="Cambria Math"/>
                  </w:rPr>
                  <ns9:t xml:space="preserve"> </ns9:t>
                </ns9:r>
                <ns9:r>
                  <w:rPr>
                    <w:rFonts w:ascii="Cambria Math" w:hAnsi="Cambria Math"/>
                  </w:rPr>
                  <ns9:t>ΔW=</ns9:t>
                </ns9:r>
                <ns9:d>
                  <ns9:dPr>
                    <ns9:ctrlPr>
                      <w:rPr>
                        <w:rFonts w:ascii="Cambria Math" w:hAnsi="Cambria Math"/>
                        <w:i/>
                      </w:rPr>
                    </ns9:ctrlPr>
                  </ns9:dPr>
                  <ns9:e>
                    <ns9:r>
                      <w:rPr>
                        <w:rFonts w:ascii="Cambria Math" w:hAnsi="Cambria Math"/>
                      </w:rPr>
                      <ns9:t>α</ns9:t>
                    </ns9:r>
                    <ns9:r>
                      <ns9:rPr>
                        <ns9:lit/>
                      </ns9:rPr>
                      <w:rPr>
                        <w:rFonts w:ascii="Cambria Math" w:hAnsi="Cambria Math"/>
                      </w:rPr>
                      <ns9:t>/</ns9:t>
                    </ns9:r>
                    <ns9:r>
                      <w:rPr>
                        <w:rFonts w:ascii="Cambria Math" w:hAnsi="Cambria Math"/>
                      </w:rPr>
                      <ns9:t>r</ns9:t>
                    </ns9:r>
                  </ns9:e>
                </ns9:d>
                <ns9:r>
                  <w:rPr>
                    <w:rFonts w:ascii="Cambria Math" w:hAnsi="Cambria Math"/>
                  </w:rPr>
                  <ns9:t>BA</ns9:t>
                </ns9:r>
                <ns9:r>
                  <w:rPr>
                    <w:rFonts w:ascii="Cambria Math" w:hAnsi="Cambria Math"/>
                  </w:rPr>
                  <ns9:t>。</ns9:t>
                </ns9:r>
              </ns9:oMath>
            </ns9:oMathPara>
          </w:p>
        </w:tc>
        <w:tc>
          <w:tcPr>
            <w:tcW w:w="1134" w:type="dxa"/>
          </w:tcPr>
          <w:p ns2:paraId="22803132" ns2:textId="77777777" w:rsidR="00361299" w:rsidRDefault="00361299" w:rsidP="009E54E4">
            <w:pPr>
              <w:ind w:firstLineChars="0" w:firstLine="0"/>
            </w:pPr>
          </w:p>
        </w:tc>
      </w:tr>
    </w:tbl>
    <w:p ns2:paraId="60B336A2" ns2:textId="3249371E" w:rsidR="009E54E4" w:rsidRDefault="009E54E4" w:rsidP="00361299">
      <w:pPr>
        <w:ind w:firstLineChars="0" w:firstLine="420"/>
      </w:pPr>
      <w:r>
        <w:t>其中</w:t>
      </w:r>
      <w:r>
        <w:t xml:space="preserve"> </w:t>
      </w:r>
      <ns9:oMath>
        <ns9:r>
          <w:rPr>
            <w:rFonts w:ascii="Cambria Math" w:hAnsi="Cambria Math"/>
          </w:rPr>
          <ns9:t>A</ns9:t>
        </ns9:r>
        <ns9:r>
          <w:rPr>
            <w:rFonts w:ascii="Cambria Math" w:hAnsi="Cambria Math" w:cs="Cambria Math"/>
          </w:rPr>
          <ns9:t>∈</ns9:t>
        </ns9:r>
        <ns9:r>
          <w:rPr>
            <w:rFonts w:ascii="Cambria Math" w:hAnsi="Cambria Math"/>
          </w:rPr>
          <ns9:t>R^{r×d}</ns9:t>
        </ns9:r>
      </ns9:oMath>
      <w:r>
        <w:t>，</w:t>
      </w:r>
      <ns9:oMath>
        <ns9:r>
          <w:rPr>
            <w:rFonts w:ascii="Cambria Math" w:hAnsi="Cambria Math"/>
          </w:rPr>
          <ns9:t>B</ns9:t>
        </ns9:r>
        <ns9:r>
          <w:rPr>
            <w:rFonts w:ascii="Cambria Math" w:hAnsi="Cambria Math" w:cs="Cambria Math"/>
          </w:rPr>
          <ns9:t>∈</ns9:t>
        </ns9:r>
        <ns9:r>
          <w:rPr>
            <w:rFonts w:ascii="Cambria Math" w:hAnsi="Cambria Math"/>
          </w:rPr>
          <ns9:t>R^{k×r}</ns9:t>
        </ns9:r>
      </ns9:oMath>
      <w:r>
        <w:t>，</w:t>
      </w:r>
      <ns9:oMath>
        <ns9:r>
          <w:rPr>
            <w:rFonts w:ascii="Cambria Math" w:hAnsi="Cambria Math"/>
          </w:rPr>
          <ns9:t>r</ns9:t>
        </ns9:r>
      </ns9:oMath>
      <w:r>
        <w:t xml:space="preserve"> </w:t>
      </w:r>
      <w:r>
        <w:t>为低秩维度，</w:t>
      </w:r>
      <ns9:oMath>
        <ns9:r>
          <w:rPr>
            <w:rFonts w:ascii="Cambria Math" w:hAnsi="Cambria Math"/>
          </w:rPr>
          <ns9:t xml:space="preserve">α </ns9:t>
        </ns9:r>
      </ns9:oMath>
      <w:r>
        <w:t>为缩放系数。由于</w:t>
      </w:r>
      <w:r>
        <w:t xml:space="preserve"> </w:t>
      </w:r>
      <ns9:oMath>
        <ns9:r>
          <w:rPr>
            <w:rFonts w:ascii="Cambria Math" w:hAnsi="Cambria Math"/>
          </w:rPr>
          <ns9:t>r</ns9:t>
        </ns9:r>
      </ns9:oMath>
      <w:r>
        <w:t xml:space="preserve"> </w:t>
      </w:r>
      <w:r>
        <w:t>远小于原始矩阵维度，训练时只更新</w:t>
      </w:r>
      <w:r>
        <w:t xml:space="preserve"> </w:t>
      </w:r>
      <ns9:oMath>
        <ns9:r>
          <w:rPr>
            <w:rFonts w:ascii="Cambria Math" w:hAnsi="Cambria Math"/>
          </w:rPr>
          <ns9:t>A</ns9:t>
        </ns9:r>
      </ns9:oMath>
      <w:r>
        <w:t xml:space="preserve"> </w:t>
      </w:r>
      <w:r>
        <w:t>和</w:t>
      </w:r>
      <w:r>
        <w:t xml:space="preserve"> </w:t>
      </w:r>
      <ns9:oMath>
        <ns9:r>
          <w:rPr>
            <w:rFonts w:ascii="Cambria Math" w:hAnsi="Cambria Math"/>
          </w:rPr>
          <ns9:t>B</ns9:t>
        </ns9:r>
      </ns9:oMath>
      <w:r>
        <w:t>，可以显著减少显存占用和训练参数量。</w:t>
      </w:r>
    </w:p>
    <w:p ns2:paraId="5643C68F" ns2:textId="15836C80" w:rsidR="009E54E4" w:rsidRDefault="009E54E4" w:rsidP="009E54E4">
      <w:pPr>
        <w:ind w:firstLine="480"/>
      </w:pPr>
      <w:r>
        <w:t>在</w:t>
      </w:r>
      <w:r>
        <w:t>4 bit</w:t>
      </w:r>
      <w:r>
        <w:t>量化推理中，浮点权重</w:t>
      </w:r>
      <w:r>
        <w:t xml:space="preserve"> </w:t>
      </w:r>
      <ns9:oMath>
        <ns9:r>
          <w:rPr>
            <w:rFonts w:ascii="Cambria Math" w:hAnsi="Cambria Math"/>
          </w:rPr>
          <ns9:t>w</ns9:t>
        </ns9:r>
      </ns9:oMath>
      <w:r>
        <w:t xml:space="preserve"> </w:t>
      </w:r>
      <w:r>
        <w:t>可近似表示为：</w:t>
      </w:r>
    </w:p>
    <w:tbl>
      <w:tblPr>
        <w:tblStyle w:val="TableGrid"/>
        <w:tblW w:w="0" w:type="auto"/>
        <w:tblLayout w:type="fixed"/>
        <w:tblLook w:val="04A0" w:firstRow="1" w:lastRow="0" w:firstColumn="1" w:lastColumn="0" w:noHBand="0" w:noVBand="1"/>
      </w:tblPr>
      <w:tblGrid>
        <w:gridCol w:w="7938"/>
        <w:gridCol w:w="1134"/>
      </w:tblGrid>
      <w:tr w:rsidR="00361299" ns2:paraId="71445468" ns2:textId="77777777" w:rsidTr="00361299">
        <w:tc>
          <w:tcPr>
            <w:tcW w:w="7938" w:type="dxa"/>
          </w:tcPr>
          <w:p ns2:paraId="465C665B" ns2:textId="05B5AC36" w:rsidR="00361299" w:rsidRDefault="00361299" w:rsidP="009E54E4">
            <w:pPr>
              <w:ind w:firstLineChars="0" w:firstLine="0"/>
            </w:pPr>
            <ns9:oMathPara>
              <ns9:oMath>
                <ns9:r>
                  <w:rPr>
                    <w:rFonts w:ascii="Cambria Math" w:hAnsi="Cambria Math"/>
                  </w:rPr>
                  <ns9:t>q=round(w/s)</ns9:t>
                </ns9:r>
                <ns9:r>
                  <w:rPr>
                    <w:rFonts w:ascii="Cambria Math" w:hAnsi="Cambria Math"/>
                  </w:rPr>
                  <ns9:t>，</ns9:t>
                </ns9:r>
                <ns9:r>
                  <w:rPr>
                    <w:rFonts w:ascii="Cambria Math" w:hAnsi="Cambria Math"/>
                  </w:rPr>
                  <ns9:t>ŵ=s·q</ns9:t>
                </ns9:r>
              </ns9:oMath>
            </ns9:oMathPara>
          </w:p>
        </w:tc>
        <w:tc>
          <w:tcPr>
            <w:tcW w:w="1134" w:type="dxa"/>
          </w:tcPr>
          <w:p ns2:paraId="61CF8593" ns2:textId="77777777" w:rsidR="00361299" w:rsidRDefault="00361299" w:rsidP="009E54E4">
            <w:pPr>
              <w:ind w:firstLineChars="0" w:firstLine="0"/>
            </w:pPr>
          </w:p>
        </w:tc>
      </w:tr>
    </w:tbl>
    <w:p ns2:paraId="01253066" ns2:textId="3DBD5316" w:rsidR="009E54E4" w:rsidRDefault="009E54E4" w:rsidP="00361299">
      <w:pPr>
        <w:ind w:firstLineChars="0" w:firstLine="420"/>
      </w:pPr>
      <w:r>
        <w:t>其中</w:t>
      </w:r>
      <w:r>
        <w:t xml:space="preserve"> </w:t>
      </w:r>
      <ns9:oMath>
        <ns9:r>
          <w:rPr>
            <w:rFonts w:ascii="Cambria Math" w:hAnsi="Cambria Math"/>
          </w:rPr>
          <ns9:t>s</ns9:t>
        </ns9:r>
      </ns9:oMath>
      <w:r>
        <w:t xml:space="preserve"> </w:t>
      </w:r>
      <w:r>
        <w:t>为量化尺度，</w:t>
      </w:r>
      <ns9:oMath>
        <ns9:r>
          <w:rPr>
            <w:rFonts w:ascii="Cambria Math" w:hAnsi="Cambria Math"/>
          </w:rPr>
          <ns9:t xml:space="preserve">q </ns9:t>
        </ns9:r>
      </ns9:oMath>
      <w:r>
        <w:t>为低比特整数表示。</w:t>
      </w:r>
    </w:p>
    <w:p ns2:paraId="0ABE615F" ns2:textId="0335F064" w:rsidR="009E54E4" w:rsidRDefault="009E54E4" w:rsidP="00AA6865">
      <w:pPr>
        <w:ind w:firstLineChars="0" w:firstLine="420"/>
      </w:pPr>
      <w:r>
        <w:t>量化会带来一定近似误差</w:t>
      </w:r>
      <w:r>
        <w:t xml:space="preserve"> </w:t>
      </w:r>
      <ns9:oMath>
        <ns9:r>
          <w:rPr>
            <w:rFonts w:ascii="Cambria Math" w:hAnsi="Cambria Math"/>
          </w:rPr>
          <ns9:t>ε=w-ŵ</ns9:t>
        </ns9:r>
      </ns9:oMath>
      <w:r>
        <w:t>，但能够显著降低模型体积和内存占用，使小参数模型更适合在树莓派端进行推理测试。</w:t>
      </w:r>
    </w:p>
    <w:p ns2:paraId="44AA2259" ns2:textId="77777777" w:rsidR="009E54E4" w:rsidRDefault="009E54E4" w:rsidP="00AA6865">
      <w:pPr>
        <w:ind w:firstLineChars="0" w:firstLine="420"/>
      </w:pPr>
      <w:r>
        <w:t>本地小模型训练与推理流程可概括为：</w:t>
      </w:r>
    </w:p>
    <w:p ns2:paraId="400FC887" ns2:textId="72DDF118" w:rsidR="009E54E4" w:rsidRPr="009E54E4" w:rsidRDefault="009E54E4" w:rsidP="00AA6865">
      <w:pPr>
        <w:ind w:firstLineChars="0" w:firstLine="420"/>
      </w:pPr>
      <w:r>
        <w:t>算法</w:t>
      </w:r>
      <w:r>
        <w:t xml:space="preserve">4-2 </w:t>
      </w:r>
      <w:r>
        <w:t>本地小模型探索流程：收集机器人控制指令样例；构造</w:t>
      </w:r>
      <w:r>
        <w:t>“</w:t>
      </w:r>
      <w:r>
        <w:t>指令</w:t>
      </w:r>
      <w:r>
        <w:t>-</w:t>
      </w:r>
      <w:r>
        <w:t>输入</w:t>
      </w:r>
      <w:r>
        <w:t>-JSON</w:t>
      </w:r>
      <w:r>
        <w:t>输出</w:t>
      </w:r>
      <w:r>
        <w:t>”</w:t>
      </w:r>
      <w:r>
        <w:t>训练样本；加载小参数指令模型并启用</w:t>
      </w:r>
      <w:r>
        <w:t>4 bit</w:t>
      </w:r>
      <w:r>
        <w:t>加载；加入</w:t>
      </w:r>
      <w:r>
        <w:t>LoRA</w:t>
      </w:r>
      <w:r>
        <w:t>适配器；最小化</w:t>
      </w:r>
      <w:r>
        <w:t xml:space="preserve"> L_SFT </w:t>
      </w:r>
      <w:r>
        <w:t>完成监督微调；导出</w:t>
      </w:r>
      <w:r>
        <w:t>GGUF</w:t>
      </w:r>
      <w:r>
        <w:t>量化模型；在树莓派端加载模型；输入测试指令；解析</w:t>
      </w:r>
      <w:r>
        <w:t>JSON</w:t>
      </w:r>
      <w:r>
        <w:t>动作字段并统计输出成功率。</w:t>
      </w:r>
    </w:p>
    <w:p ns2:paraId="69B4868C" ns2:textId="75FB9BC5" w:rsidR="00CF28CF" w:rsidRDefault="00CF28CF" w:rsidP="00CF28CF">
      <w:pPr>
        <w:pStyle w:val="Heading2"/>
        <w:tabs>
          <w:tab w:val="clear" w:pos="0"/>
        </w:tabs>
        <w:spacing w:before="163" w:after="163"/>
      </w:pPr>
      <w:bookmarkStart w:id="62" w:name="_Toc228019138"/>
      <w:r w:rsidRPr="00CF28CF">
        <w:rPr>
          <w:rFonts w:hint="eastAsia"/>
        </w:rPr>
        <w:t>前端</w:t>
      </w:r>
      <w:r w:rsidRPr="00CF28CF">
        <w:rPr>
          <w:rFonts w:hint="eastAsia"/>
        </w:rPr>
        <w:t>kios</w:t>
      </w:r>
      <w:r w:rsidR="00FF2D95">
        <w:rPr>
          <w:rFonts w:hint="eastAsia"/>
        </w:rPr>
        <w:t>k</w:t>
      </w:r>
      <w:r w:rsidRPr="00CF28CF">
        <w:rPr>
          <w:rFonts w:hint="eastAsia"/>
        </w:rPr>
        <w:t>界面实现</w:t>
      </w:r>
      <w:bookmarkEnd w:id="62"/>
    </w:p>
    <w:p ns2:paraId="6138627F" ns2:textId="77777777" w:rsidR="00621F83" w:rsidRDefault="00621F83" w:rsidP="00621F83">
      <w:pPr>
        <w:ind w:firstLine="480"/>
      </w:pPr>
      <w:r>
        <w:t>前端入口页面加载样式文件、原始前端构建产物和运行时适配模块。当前可见界面为面向二次元萌宠形态设计的静态眼睛表达层，使用</w:t>
      </w:r>
      <w:r>
        <w:t>HTML</w:t>
      </w:r>
      <w:r>
        <w:t>与</w:t>
      </w:r>
      <w:r>
        <w:t>CSS</w:t>
      </w:r>
      <w:r>
        <w:t>绘制眼睛、眉毛、背景和情绪标签。不同情绪状态通过页面状态属性控制样式变化，包括中性、开心、悲伤、愤怒、惊讶和思考等。</w:t>
      </w:r>
    </w:p>
    <w:p ns2:paraId="4B279A2C" ns2:textId="77777777" w:rsidR="00621F83" w:rsidRDefault="00621F83" w:rsidP="00621F83">
      <w:pPr>
        <w:ind w:firstLine="480"/>
      </w:pPr>
      <w:r>
        <w:rPr>
          <w:rFonts w:hint="eastAsia"/>
        </w:rPr>
        <w:t>静态前端并不是完全替代原前端，而是在树莓派显示稳定性不足时提供一个更可靠</w:t>
      </w:r>
      <w:r>
        <w:rPr>
          <w:rFonts w:hint="eastAsia"/>
        </w:rPr>
        <w:lastRenderedPageBreak/>
        <w:t>的显示层。原前端</w:t>
      </w:r>
      <w:r>
        <w:rPr>
          <w:rFonts w:hint="eastAsia"/>
        </w:rPr>
        <w:t>root</w:t>
      </w:r>
      <w:r>
        <w:rPr>
          <w:rFonts w:hint="eastAsia"/>
        </w:rPr>
        <w:t>被隐藏或弱化，但其麦克风、</w:t>
      </w:r>
      <w:r>
        <w:rPr>
          <w:rFonts w:hint="eastAsia"/>
        </w:rPr>
        <w:t>VAD</w:t>
      </w:r>
      <w:r>
        <w:rPr>
          <w:rFonts w:hint="eastAsia"/>
        </w:rPr>
        <w:t>、</w:t>
      </w:r>
      <w:r>
        <w:rPr>
          <w:rFonts w:hint="eastAsia"/>
        </w:rPr>
        <w:t>WebSocket</w:t>
      </w:r>
      <w:r>
        <w:rPr>
          <w:rFonts w:hint="eastAsia"/>
        </w:rPr>
        <w:t>连接和后端消息处理能力仍被利用。这样可以在不直接修改压缩</w:t>
      </w:r>
      <w:r>
        <w:rPr>
          <w:rFonts w:hint="eastAsia"/>
        </w:rPr>
        <w:t>bundle</w:t>
      </w:r>
      <w:r>
        <w:rPr>
          <w:rFonts w:hint="eastAsia"/>
        </w:rPr>
        <w:t>的情况下，实现显示层与通信层分离。</w:t>
      </w:r>
    </w:p>
    <w:p ns2:paraId="49526360" ns2:textId="77777777" w:rsidR="00621F83" w:rsidRDefault="00621F83" w:rsidP="00621F83">
      <w:pPr>
        <w:ind w:firstLine="480"/>
      </w:pPr>
      <w:r>
        <w:t>为避免浏览器缓存旧脚本，前端资源链接使用版本号参数。每当前端适配层或表情脚本更新后，需要同步更新缓存版本号并重新启动</w:t>
      </w:r>
      <w:r>
        <w:t>kiosk</w:t>
      </w:r>
      <w:r>
        <w:t>浏览器。如果屏幕内容与服务端返回页面不一致，应优先检查是否存在多个浏览器进程或多个临时用户配置目录。</w:t>
      </w:r>
    </w:p>
    <w:p ns2:paraId="20EF26DE" ns2:textId="1449B7C2" w:rsidR="00CF28CF" w:rsidRDefault="00CF28CF" w:rsidP="00CF28CF">
      <w:pPr>
        <w:pStyle w:val="Heading2"/>
        <w:spacing w:before="163" w:after="163"/>
      </w:pPr>
      <w:bookmarkStart w:id="63" w:name="_Toc228019139"/>
      <w:r w:rsidRPr="00CF28CF">
        <w:rPr>
          <w:rFonts w:hint="eastAsia"/>
        </w:rPr>
        <w:t>语音</w:t>
      </w:r>
      <w:r w:rsidR="008953B8">
        <w:t>、</w:t>
      </w:r>
      <w:r w:rsidRPr="00CF28CF">
        <w:rPr>
          <w:rFonts w:hint="eastAsia"/>
        </w:rPr>
        <w:t>视觉</w:t>
      </w:r>
      <w:r w:rsidR="00361299">
        <w:rPr>
          <w:rFonts w:hint="eastAsia"/>
        </w:rPr>
        <w:t>功能</w:t>
      </w:r>
      <w:r w:rsidRPr="00CF28CF">
        <w:rPr>
          <w:rFonts w:hint="eastAsia"/>
        </w:rPr>
        <w:t>测试</w:t>
      </w:r>
      <w:bookmarkEnd w:id="63"/>
    </w:p>
    <w:p ns2:paraId="11B2E4EC" ns2:textId="2F8FE318" w:rsidR="00CF28CF" w:rsidRDefault="00CF28CF" w:rsidP="00CF28CF">
      <w:pPr>
        <w:ind w:firstLine="480"/>
      </w:pPr>
      <w:r>
        <w:t>语音功能测试主要验证唤醒词、活跃窗口、转写、</w:t>
      </w:r>
      <w:r>
        <w:t>TTS</w:t>
      </w:r>
      <w:r>
        <w:t>和麦克风恢复。测试时先启动后端服务和</w:t>
      </w:r>
      <w:r>
        <w:t>kiosk</w:t>
      </w:r>
      <w:r>
        <w:t>浏览器，用户说出</w:t>
      </w:r>
      <w:r>
        <w:t>“</w:t>
      </w:r>
      <w:r>
        <w:t>小灰小灰</w:t>
      </w:r>
      <w:r>
        <w:t>”</w:t>
      </w:r>
      <w:r>
        <w:t>，系统应回复</w:t>
      </w:r>
      <w:r>
        <w:t>“</w:t>
      </w:r>
      <w:r>
        <w:t>我在</w:t>
      </w:r>
      <w:r>
        <w:t>”</w:t>
      </w:r>
      <w:r>
        <w:t>并进入</w:t>
      </w:r>
      <w:r>
        <w:t>20</w:t>
      </w:r>
      <w:r>
        <w:t>秒活跃窗口；随后用户在窗口内提出普通问</w:t>
      </w:r>
      <w:r>
        <w:rPr>
          <w:rFonts w:hint="eastAsia"/>
        </w:rPr>
        <w:t>题</w:t>
      </w:r>
      <w:r>
        <w:t>，系统应完成</w:t>
      </w:r>
      <w:r>
        <w:t>ASR</w:t>
      </w:r>
      <w:r>
        <w:t>、模型回复和</w:t>
      </w:r>
      <w:r>
        <w:t>TTS</w:t>
      </w:r>
      <w:r>
        <w:t>播放；若超过</w:t>
      </w:r>
      <w:r>
        <w:t>20</w:t>
      </w:r>
      <w:r>
        <w:t>秒没有输入，再次说普通问题应被忽略并要求重新唤醒。</w:t>
      </w:r>
    </w:p>
    <w:p ns2:paraId="1704F626" ns2:textId="77777777" w:rsidR="00CF28CF" w:rsidRDefault="00CF28CF" w:rsidP="00CF28CF">
      <w:pPr>
        <w:ind w:firstLine="480"/>
      </w:pPr>
      <w:r>
        <w:t>视觉功能测试主要验证视觉触发策略。用户提出</w:t>
      </w:r>
      <w:r>
        <w:t>“</w:t>
      </w:r>
      <w:r>
        <w:t>现在画面里有什么</w:t>
      </w:r>
      <w:r>
        <w:t>”“</w:t>
      </w:r>
      <w:r>
        <w:t>你看得见我吗</w:t>
      </w:r>
      <w:r>
        <w:t>”“</w:t>
      </w:r>
      <w:r>
        <w:t>我手上拿了什么</w:t>
      </w:r>
      <w:r>
        <w:t>”</w:t>
      </w:r>
      <w:r>
        <w:t>等问题时，后端日志应显示已附加摄像头快照，模型回复应围绕当前画面内容展开。用户提出与视觉无关的问题时，系统不应附加图像，以减少不必要的视觉模型调用。</w:t>
      </w:r>
    </w:p>
    <w:p ns2:paraId="7158DD8F" ns2:textId="1792129B" w:rsidR="009077BF" w:rsidRPr="0097564A" w:rsidRDefault="00CF28CF" w:rsidP="0097564A">
      <w:pPr>
        <w:ind w:firstLine="480"/>
      </w:pPr>
      <w:r>
        <w:t>音频功能测试需要关注麦克风与扬声器之间的协同。</w:t>
      </w:r>
      <w:r>
        <w:t>AI</w:t>
      </w:r>
      <w:r>
        <w:t>回复播放期间，前端应停止或抑制麦克风输入，避免扬声器声音被当作用户语音。回复结束后，前端应恢复麦克风，继续等待用户输入。当前测试中，</w:t>
      </w:r>
      <w:r>
        <w:t>USB</w:t>
      </w:r>
      <w:r>
        <w:t>音频设备换到稳定端口后，</w:t>
      </w:r>
      <w:r>
        <w:t>TTS</w:t>
      </w:r>
      <w:r>
        <w:t>生成和本地播放路径能够工作。</w:t>
      </w:r>
      <w:r w:rsidR="0097564A">
        <w:rPr>
          <w:rFonts w:hint="eastAsia"/>
        </w:rPr>
        <w:t>具体的</w:t>
      </w:r>
      <w:r w:rsidR="0097564A" w:rsidRPr="0097564A">
        <w:rPr>
          <w:rFonts w:hint="eastAsia"/>
        </w:rPr>
        <w:t>功能测试用例与结果</w:t>
      </w:r>
      <w:r w:rsidR="0097564A">
        <w:rPr>
          <w:rFonts w:hint="eastAsia"/>
        </w:rPr>
        <w:t>如</w:t>
      </w:r>
      <w:r w:rsidR="004116ED">
        <w:fldChar w:fldCharType="begin"/>
      </w:r>
      <w:r w:rsidR="004116ED">
        <w:instrText xml:space="preserve"> </w:instrText>
      </w:r>
      <w:r w:rsidR="004116ED">
        <w:rPr>
          <w:rFonts w:hint="eastAsia"/>
        </w:rPr>
        <w:instrText>REF _Ref227791627 \h</w:instrText>
      </w:r>
      <w:r w:rsidR="004116ED">
        <w:instrText xml:space="preserve"> </w:instrText>
      </w:r>
      <w:r w:rsidR="004116ED">
        <w:fldChar w:fldCharType="separate"/>
      </w:r>
      <w:r w:rsidR="004116ED">
        <w:rPr>
          <w:rFonts w:hint="eastAsia"/>
        </w:rPr>
        <w:t>表</w:t>
      </w:r>
      <w:r w:rsidR="004116ED">
        <w:rPr>
          <w:rFonts w:hint="eastAsia"/>
        </w:rPr>
        <w:t xml:space="preserve"> </w:t>
      </w:r>
      <w:r w:rsidR="004116ED">
        <w:t>4</w:t>
      </w:r>
      <w:r w:rsidR="004116ED">
        <w:noBreakHyphen/>
      </w:r>
      <w:r w:rsidR="004116ED">
        <w:rPr>
          <w:noProof/>
        </w:rPr>
        <w:t>2</w:t>
      </w:r>
      <w:r w:rsidR="004116ED">
        <w:fldChar w:fldCharType="end"/>
      </w:r>
      <w:r w:rsidR="0097564A">
        <w:rPr>
          <w:rFonts w:hint="eastAsia"/>
        </w:rPr>
        <w:t>所示。</w:t>
      </w:r>
    </w:p>
    <w:p ns2:paraId="59855660" ns2:textId="48DF48FC" w:rsidR="0097564A" w:rsidRDefault="0097564A" w:rsidP="0097564A">
      <w:pPr>
        <w:pStyle w:val="Caption"/>
        <w:keepNext/>
      </w:pPr>
      <w:bookmarkStart w:id="64" w:name="_Ref227791627"/>
      <w:bookmarkStart w:id="65" w:name="_Ref227792089"/>
      <w:r>
        <w:rPr>
          <w:rFonts w:hint="eastAsia"/>
        </w:rPr>
        <w:t>表4-2 功能测试用例与结果</w:t>
      </w:r>
      <w:r>
        <w:rPr>
          <w:rFonts w:hint="eastAsia"/>
        </w:rPr>
        <w:t xml:space="preserve"/>
      </w:r>
      <w:r>
        <w:t/>
      </w:r>
      <w:r w:rsidR="004116ED">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64"/>
      <w:r>
        <w:t xml:space="preserve"/>
      </w:r>
      <w:bookmarkEnd w:id="65"/>
      <w:r w:rsidR="004116ED" w:rsidRPr="009077BF">
        <w:rPr>
          <w:rFonts w:hint="eastAsia"/>
        </w:rPr>
        <w:t/>
      </w:r>
    </w:p>
    <w:tbl>
      <w:tblPr>
        <w:tblStyle w:val="a0"/>
        <w:tblW w:w="0" w:type="auto"/>
        <w:tblLook w:val="04A0" w:firstRow="1" w:lastRow="0" w:firstColumn="1" w:lastColumn="0" w:noHBand="0" w:noVBand="1"/>
      </w:tblPr>
      <w:tblGrid>
        <w:gridCol w:w="1701"/>
        <w:gridCol w:w="2835"/>
        <w:gridCol w:w="2977"/>
        <w:gridCol w:w="142"/>
        <w:gridCol w:w="1415"/>
      </w:tblGrid>
      <w:tr w:rsidR="009077BF" ns2:paraId="39C857C1" ns2:textId="77777777" w:rsidTr="00975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ns2:paraId="7938B37A" ns2:textId="77777777" w:rsidR="009077BF" w:rsidRPr="009077BF" w:rsidRDefault="009077BF" w:rsidP="009077BF">
            <w:pPr>
              <w:ind w:firstLine="420"/>
              <w:jc w:val="center"/>
              <w:rPr>
                <w:b w:val="0"/>
                <w:bCs/>
                <w:sz w:val="21"/>
                <w:szCs w:val="21"/>
              </w:rPr>
            </w:pPr>
            <w:r w:rsidRPr="009077BF">
              <w:rPr>
                <w:b w:val="0"/>
                <w:bCs/>
                <w:sz w:val="21"/>
                <w:szCs w:val="21"/>
              </w:rPr>
              <w:t>测试项</w:t>
            </w:r>
          </w:p>
        </w:tc>
        <w:tc>
          <w:tcPr>
            <w:tcW w:w="2835" w:type="dxa"/>
          </w:tcPr>
          <w:p ns2:paraId="0F4A4B54" ns2:textId="77777777" w:rsidR="009077BF" w:rsidRPr="009077BF" w:rsidRDefault="009077BF" w:rsidP="009077BF">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9077BF">
              <w:rPr>
                <w:b w:val="0"/>
                <w:bCs/>
                <w:sz w:val="21"/>
                <w:szCs w:val="21"/>
              </w:rPr>
              <w:t>输入或操作</w:t>
            </w:r>
          </w:p>
        </w:tc>
        <w:tc>
          <w:tcPr>
            <w:tcW w:w="2977" w:type="dxa"/>
          </w:tcPr>
          <w:p ns2:paraId="3038A0AC" ns2:textId="77777777" w:rsidR="009077BF" w:rsidRPr="009077BF" w:rsidRDefault="009077BF" w:rsidP="009077BF">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9077BF">
              <w:rPr>
                <w:b w:val="0"/>
                <w:bCs/>
                <w:sz w:val="21"/>
                <w:szCs w:val="21"/>
              </w:rPr>
              <w:t>预期结果</w:t>
            </w:r>
          </w:p>
        </w:tc>
        <w:tc>
          <w:tcPr>
            <w:tcW w:w="1557" w:type="dxa"/>
            <w:gridSpan w:val="2"/>
          </w:tcPr>
          <w:p ns2:paraId="0778A115" ns2:textId="77777777" w:rsidR="009077BF" w:rsidRPr="009077BF" w:rsidRDefault="009077BF" w:rsidP="0097564A">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9077BF">
              <w:rPr>
                <w:b w:val="0"/>
                <w:bCs/>
                <w:sz w:val="21"/>
                <w:szCs w:val="21"/>
              </w:rPr>
              <w:t>当前结果</w:t>
            </w:r>
          </w:p>
        </w:tc>
      </w:tr>
      <w:tr w:rsidR="009077BF" ns2:paraId="15334005"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55DB58A2" ns2:textId="77777777" w:rsidR="009077BF" w:rsidRPr="009077BF" w:rsidRDefault="009077BF" w:rsidP="009077BF">
            <w:pPr>
              <w:ind w:firstLine="420"/>
              <w:jc w:val="center"/>
              <w:rPr>
                <w:b w:val="0"/>
                <w:bCs/>
                <w:sz w:val="21"/>
                <w:szCs w:val="21"/>
              </w:rPr>
            </w:pPr>
            <w:r w:rsidRPr="009077BF">
              <w:rPr>
                <w:b w:val="0"/>
                <w:bCs/>
                <w:sz w:val="21"/>
                <w:szCs w:val="21"/>
              </w:rPr>
              <w:t>唤醒词</w:t>
            </w:r>
          </w:p>
        </w:tc>
        <w:tc>
          <w:tcPr>
            <w:tcW w:w="2835" w:type="dxa"/>
          </w:tcPr>
          <w:p ns2:paraId="5AE430AB"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说</w:t>
            </w:r>
            <w:r w:rsidRPr="009077BF">
              <w:rPr>
                <w:bCs/>
                <w:sz w:val="21"/>
                <w:szCs w:val="21"/>
              </w:rPr>
              <w:t>“</w:t>
            </w:r>
            <w:r w:rsidRPr="009077BF">
              <w:rPr>
                <w:bCs/>
                <w:sz w:val="21"/>
                <w:szCs w:val="21"/>
              </w:rPr>
              <w:t>小灰小灰</w:t>
            </w:r>
            <w:r w:rsidRPr="009077BF">
              <w:rPr>
                <w:bCs/>
                <w:sz w:val="21"/>
                <w:szCs w:val="21"/>
              </w:rPr>
              <w:t>”</w:t>
            </w:r>
          </w:p>
        </w:tc>
        <w:tc>
          <w:tcPr>
            <w:tcW w:w="3119" w:type="dxa"/>
            <w:gridSpan w:val="2"/>
          </w:tcPr>
          <w:p ns2:paraId="7F2BE696" ns2:textId="49E5E406"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回复</w:t>
            </w:r>
            <w:r w:rsidRPr="009077BF">
              <w:rPr>
                <w:bCs/>
                <w:sz w:val="21"/>
                <w:szCs w:val="21"/>
              </w:rPr>
              <w:t>“</w:t>
            </w:r>
            <w:r w:rsidRPr="009077BF">
              <w:rPr>
                <w:bCs/>
                <w:sz w:val="21"/>
                <w:szCs w:val="21"/>
              </w:rPr>
              <w:t>我在</w:t>
            </w:r>
            <w:r w:rsidRPr="009077BF">
              <w:rPr>
                <w:bCs/>
                <w:sz w:val="21"/>
                <w:szCs w:val="21"/>
              </w:rPr>
              <w:t>”</w:t>
            </w:r>
            <w:r w:rsidRPr="009077BF">
              <w:rPr>
                <w:bCs/>
                <w:sz w:val="21"/>
                <w:szCs w:val="21"/>
              </w:rPr>
              <w:t>，进入活跃</w:t>
            </w:r>
            <w:r w:rsidR="0097564A">
              <w:rPr>
                <w:rFonts w:hint="eastAsia"/>
                <w:bCs/>
                <w:sz w:val="21"/>
                <w:szCs w:val="21"/>
              </w:rPr>
              <w:t>期</w:t>
            </w:r>
          </w:p>
        </w:tc>
        <w:tc>
          <w:tcPr>
            <w:tcW w:w="1415" w:type="dxa"/>
          </w:tcPr>
          <w:p ns2:paraId="5239F9DC"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ns2:paraId="4D6225F4"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6A2BC426" ns2:textId="1C5843B9" w:rsidR="009077BF" w:rsidRPr="009077BF" w:rsidRDefault="009077BF" w:rsidP="009077BF">
            <w:pPr>
              <w:ind w:firstLine="420"/>
              <w:jc w:val="center"/>
              <w:rPr>
                <w:b w:val="0"/>
                <w:bCs/>
                <w:sz w:val="21"/>
                <w:szCs w:val="21"/>
              </w:rPr>
            </w:pPr>
            <w:r w:rsidRPr="009077BF">
              <w:rPr>
                <w:b w:val="0"/>
                <w:bCs/>
                <w:sz w:val="21"/>
                <w:szCs w:val="21"/>
              </w:rPr>
              <w:t>活跃</w:t>
            </w:r>
            <w:r w:rsidR="0097564A">
              <w:rPr>
                <w:rFonts w:hint="eastAsia"/>
                <w:b w:val="0"/>
                <w:bCs/>
                <w:sz w:val="21"/>
                <w:szCs w:val="21"/>
              </w:rPr>
              <w:t>期</w:t>
            </w:r>
          </w:p>
        </w:tc>
        <w:tc>
          <w:tcPr>
            <w:tcW w:w="2835" w:type="dxa"/>
          </w:tcPr>
          <w:p ns2:paraId="2C10D8D2" ns2:textId="03A4A62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唤醒后</w:t>
            </w:r>
            <w:r w:rsidRPr="009077BF">
              <w:rPr>
                <w:bCs/>
                <w:sz w:val="21"/>
                <w:szCs w:val="21"/>
              </w:rPr>
              <w:t>20</w:t>
            </w:r>
            <w:r w:rsidRPr="009077BF">
              <w:rPr>
                <w:bCs/>
                <w:sz w:val="21"/>
                <w:szCs w:val="21"/>
              </w:rPr>
              <w:t>秒内提问</w:t>
            </w:r>
          </w:p>
        </w:tc>
        <w:tc>
          <w:tcPr>
            <w:tcW w:w="3119" w:type="dxa"/>
            <w:gridSpan w:val="2"/>
          </w:tcPr>
          <w:p ns2:paraId="1D5AC32A"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无需重复唤醒</w:t>
            </w:r>
          </w:p>
        </w:tc>
        <w:tc>
          <w:tcPr>
            <w:tcW w:w="1415" w:type="dxa"/>
          </w:tcPr>
          <w:p ns2:paraId="3DFDD1B0"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ns2:paraId="5B911F43"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4956D363" ns2:textId="77777777" w:rsidR="009077BF" w:rsidRPr="009077BF" w:rsidRDefault="009077BF" w:rsidP="009077BF">
            <w:pPr>
              <w:ind w:firstLine="420"/>
              <w:jc w:val="center"/>
              <w:rPr>
                <w:b w:val="0"/>
                <w:bCs/>
                <w:sz w:val="21"/>
                <w:szCs w:val="21"/>
              </w:rPr>
            </w:pPr>
            <w:r w:rsidRPr="009077BF">
              <w:rPr>
                <w:b w:val="0"/>
                <w:bCs/>
                <w:sz w:val="21"/>
                <w:szCs w:val="21"/>
              </w:rPr>
              <w:t>未唤醒语音</w:t>
            </w:r>
          </w:p>
        </w:tc>
        <w:tc>
          <w:tcPr>
            <w:tcW w:w="2835" w:type="dxa"/>
          </w:tcPr>
          <w:p ns2:paraId="22F85D53"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未唤醒时直接提问</w:t>
            </w:r>
          </w:p>
        </w:tc>
        <w:tc>
          <w:tcPr>
            <w:tcW w:w="3119" w:type="dxa"/>
            <w:gridSpan w:val="2"/>
          </w:tcPr>
          <w:p ns2:paraId="2D210342"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忽略并复位前端状态</w:t>
            </w:r>
          </w:p>
        </w:tc>
        <w:tc>
          <w:tcPr>
            <w:tcW w:w="1415" w:type="dxa"/>
          </w:tcPr>
          <w:p ns2:paraId="6686C71A"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ns2:paraId="5CA74477"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69693FFA" ns2:textId="77777777" w:rsidR="009077BF" w:rsidRPr="009077BF" w:rsidRDefault="009077BF" w:rsidP="009077BF">
            <w:pPr>
              <w:ind w:firstLine="420"/>
              <w:jc w:val="center"/>
              <w:rPr>
                <w:b w:val="0"/>
                <w:bCs/>
                <w:sz w:val="21"/>
                <w:szCs w:val="21"/>
              </w:rPr>
            </w:pPr>
            <w:r w:rsidRPr="009077BF">
              <w:rPr>
                <w:b w:val="0"/>
                <w:bCs/>
                <w:sz w:val="21"/>
                <w:szCs w:val="21"/>
              </w:rPr>
              <w:t>视觉问答</w:t>
            </w:r>
          </w:p>
        </w:tc>
        <w:tc>
          <w:tcPr>
            <w:tcW w:w="2835" w:type="dxa"/>
          </w:tcPr>
          <w:p ns2:paraId="05C85694"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问</w:t>
            </w:r>
            <w:r w:rsidRPr="009077BF">
              <w:rPr>
                <w:bCs/>
                <w:sz w:val="21"/>
                <w:szCs w:val="21"/>
              </w:rPr>
              <w:t>“</w:t>
            </w:r>
            <w:r w:rsidRPr="009077BF">
              <w:rPr>
                <w:bCs/>
                <w:sz w:val="21"/>
                <w:szCs w:val="21"/>
              </w:rPr>
              <w:t>现在画面里有什么</w:t>
            </w:r>
            <w:r w:rsidRPr="009077BF">
              <w:rPr>
                <w:bCs/>
                <w:sz w:val="21"/>
                <w:szCs w:val="21"/>
              </w:rPr>
              <w:t>”</w:t>
            </w:r>
          </w:p>
        </w:tc>
        <w:tc>
          <w:tcPr>
            <w:tcW w:w="3119" w:type="dxa"/>
            <w:gridSpan w:val="2"/>
          </w:tcPr>
          <w:p ns2:paraId="71AE2FCC"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回答画面</w:t>
            </w:r>
          </w:p>
        </w:tc>
        <w:tc>
          <w:tcPr>
            <w:tcW w:w="1415" w:type="dxa"/>
          </w:tcPr>
          <w:p ns2:paraId="426CA29D"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ns2:paraId="0ACB6A7C"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17FA647F" ns2:textId="77777777" w:rsidR="009077BF" w:rsidRPr="009077BF" w:rsidRDefault="009077BF" w:rsidP="009077BF">
            <w:pPr>
              <w:ind w:firstLine="420"/>
              <w:jc w:val="center"/>
              <w:rPr>
                <w:b w:val="0"/>
                <w:bCs/>
                <w:sz w:val="21"/>
                <w:szCs w:val="21"/>
              </w:rPr>
            </w:pPr>
            <w:r w:rsidRPr="009077BF">
              <w:rPr>
                <w:b w:val="0"/>
                <w:bCs/>
                <w:sz w:val="21"/>
                <w:szCs w:val="21"/>
              </w:rPr>
              <w:t>普通问答</w:t>
            </w:r>
          </w:p>
        </w:tc>
        <w:tc>
          <w:tcPr>
            <w:tcW w:w="2835" w:type="dxa"/>
          </w:tcPr>
          <w:p ns2:paraId="7BEE18C0"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询问非视觉知识问题</w:t>
            </w:r>
          </w:p>
        </w:tc>
        <w:tc>
          <w:tcPr>
            <w:tcW w:w="3119" w:type="dxa"/>
            <w:gridSpan w:val="2"/>
          </w:tcPr>
          <w:p ns2:paraId="78387BED"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不附加摄像头图像</w:t>
            </w:r>
          </w:p>
        </w:tc>
        <w:tc>
          <w:tcPr>
            <w:tcW w:w="1415" w:type="dxa"/>
          </w:tcPr>
          <w:p ns2:paraId="29F72ECE" ns2:textId="77777777" w:rsidR="009077BF" w:rsidRPr="009077BF" w:rsidRDefault="00C26631"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ns2:paraId="112FD468"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38C0BBC3" ns2:textId="77777777" w:rsidR="009077BF" w:rsidRPr="009077BF" w:rsidRDefault="009077BF" w:rsidP="009077BF">
            <w:pPr>
              <w:ind w:firstLine="420"/>
              <w:jc w:val="center"/>
              <w:rPr>
                <w:b w:val="0"/>
                <w:bCs/>
                <w:sz w:val="21"/>
                <w:szCs w:val="21"/>
              </w:rPr>
            </w:pPr>
            <w:r w:rsidRPr="009077BF">
              <w:rPr>
                <w:b w:val="0"/>
                <w:bCs/>
                <w:sz w:val="21"/>
                <w:szCs w:val="21"/>
              </w:rPr>
              <w:t>TTS</w:t>
            </w:r>
            <w:r w:rsidRPr="009077BF">
              <w:rPr>
                <w:b w:val="0"/>
                <w:bCs/>
                <w:sz w:val="21"/>
                <w:szCs w:val="21"/>
              </w:rPr>
              <w:t>播放</w:t>
            </w:r>
          </w:p>
        </w:tc>
        <w:tc>
          <w:tcPr>
            <w:tcW w:w="2835" w:type="dxa"/>
          </w:tcPr>
          <w:p ns2:paraId="54F001D4"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AI</w:t>
            </w:r>
            <w:r w:rsidRPr="009077BF">
              <w:rPr>
                <w:bCs/>
                <w:sz w:val="21"/>
                <w:szCs w:val="21"/>
              </w:rPr>
              <w:t>生成回复</w:t>
            </w:r>
          </w:p>
        </w:tc>
        <w:tc>
          <w:tcPr>
            <w:tcW w:w="3119" w:type="dxa"/>
            <w:gridSpan w:val="2"/>
          </w:tcPr>
          <w:p ns2:paraId="168301A1"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本地扬声器播放语音</w:t>
            </w:r>
          </w:p>
        </w:tc>
        <w:tc>
          <w:tcPr>
            <w:tcW w:w="1415" w:type="dxa"/>
          </w:tcPr>
          <w:p ns2:paraId="3AE22846"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ns2:paraId="329E6E9A" ns2:textId="77777777" w:rsidTr="0097564A">
        <w:tc>
          <w:tcPr>
            <w:cnfStyle w:val="001000000000" w:firstRow="0" w:lastRow="0" w:firstColumn="1" w:lastColumn="0" w:oddVBand="0" w:evenVBand="0" w:oddHBand="0" w:evenHBand="0" w:firstRowFirstColumn="0" w:firstRowLastColumn="0" w:lastRowFirstColumn="0" w:lastRowLastColumn="0"/>
            <w:tcW w:w="1701" w:type="dxa"/>
          </w:tcPr>
          <w:p ns2:paraId="72F45E7D" ns2:textId="77777777" w:rsidR="009077BF" w:rsidRPr="009077BF" w:rsidRDefault="009077BF" w:rsidP="009077BF">
            <w:pPr>
              <w:ind w:firstLine="420"/>
              <w:jc w:val="center"/>
              <w:rPr>
                <w:b w:val="0"/>
                <w:bCs/>
                <w:sz w:val="21"/>
                <w:szCs w:val="21"/>
              </w:rPr>
            </w:pPr>
            <w:r w:rsidRPr="009077BF">
              <w:rPr>
                <w:b w:val="0"/>
                <w:bCs/>
                <w:sz w:val="21"/>
                <w:szCs w:val="21"/>
              </w:rPr>
              <w:t>麦克风恢复</w:t>
            </w:r>
          </w:p>
        </w:tc>
        <w:tc>
          <w:tcPr>
            <w:tcW w:w="2835" w:type="dxa"/>
          </w:tcPr>
          <w:p ns2:paraId="23D9D0E8"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AI</w:t>
            </w:r>
            <w:r w:rsidRPr="009077BF">
              <w:rPr>
                <w:bCs/>
                <w:sz w:val="21"/>
                <w:szCs w:val="21"/>
              </w:rPr>
              <w:t>回复结束后继续说话</w:t>
            </w:r>
          </w:p>
        </w:tc>
        <w:tc>
          <w:tcPr>
            <w:tcW w:w="3119" w:type="dxa"/>
            <w:gridSpan w:val="2"/>
          </w:tcPr>
          <w:p ns2:paraId="7630128B" ns2: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麦克风恢复监听</w:t>
            </w:r>
          </w:p>
        </w:tc>
        <w:tc>
          <w:tcPr>
            <w:tcW w:w="1415" w:type="dxa"/>
          </w:tcPr>
          <w:p ns2:paraId="2D445C87" ns2:textId="77777777" w:rsidR="009077BF" w:rsidRPr="009077BF" w:rsidRDefault="00C26631"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bl>
    <w:p ns2:paraId="0305CF55" ns2:textId="77777777" w:rsidR="00CF28CF" w:rsidRDefault="00C26631" w:rsidP="00C26631">
      <w:pPr>
        <w:pStyle w:val="Heading2"/>
        <w:spacing w:before="163" w:after="163"/>
      </w:pPr>
      <w:bookmarkStart w:id="66" w:name="_Toc228019140"/>
      <w:r>
        <w:t>系统性能指标测试</w:t>
      </w:r>
      <w:bookmarkEnd w:id="66"/>
    </w:p>
    <w:p ns2:paraId="10EFAB00" ns2:textId="77777777" w:rsidR="00C26631" w:rsidRDefault="00C26631" w:rsidP="00C26631">
      <w:pPr>
        <w:ind w:firstLine="480"/>
      </w:pPr>
      <w:r>
        <w:t>除功能是否可用外，交互系统还需要关注响应时延和稳定性。本文将一次完整语音</w:t>
      </w:r>
      <w:r>
        <w:lastRenderedPageBreak/>
        <w:t>交互拆分为唤醒识别、</w:t>
      </w:r>
      <w:r>
        <w:t>ASR</w:t>
      </w:r>
      <w:r>
        <w:t>转写、</w:t>
      </w:r>
      <w:r>
        <w:t>LLM</w:t>
      </w:r>
      <w:r>
        <w:t>首字响应、</w:t>
      </w:r>
      <w:r>
        <w:t>TTS</w:t>
      </w:r>
      <w:r>
        <w:t>合成、本地播放和麦克风恢复几个阶段。每个阶段都可以通过后端日志时间戳、浏览器控制台时间戳或手工计时方式记录。</w:t>
      </w:r>
    </w:p>
    <w:p ns2:paraId="21237AD1" ns2:textId="4F1AC8AF" w:rsidR="0097564A" w:rsidRDefault="00C26631" w:rsidP="004116ED">
      <w:pPr>
        <w:ind w:firstLine="480"/>
      </w:pPr>
      <w:r>
        <w:t>本文性能数据基于同一网络环境、同一音频设备和同一模型配置下的多轮测试记录，主要统计平均值、最大值和异常情况。测试时应说明主要瓶颈来自云端视觉语言模型响应和TTS生成，而不是本地WebSocket或摄像头快照。具体的系统性能指标记录表如表4-3所示。</w:t>
      </w:r>
      <w:r>
        <w:t/>
      </w:r>
      <w:r>
        <w:t/>
      </w:r>
      <w:r>
        <w:t/>
      </w:r>
      <w:r>
        <w:t/>
      </w:r>
      <w:r w:rsidR="0097564A">
        <w:rPr>
          <w:rFonts w:hint="eastAsia"/>
        </w:rPr>
        <w:t/>
      </w:r>
      <w:r w:rsidR="0097564A" w:rsidRPr="0097564A">
        <w:rPr>
          <w:rFonts w:hint="eastAsia"/>
        </w:rPr>
        <w:t/>
      </w:r>
      <w:r w:rsidR="0097564A">
        <w:rPr>
          <w:rFonts w:hint="eastAsia"/>
        </w:rPr>
        <w:t/>
      </w:r>
      <w:r w:rsidR="004116ED">
        <w:fldChar w:fldCharType="begin"/>
      </w:r>
      <w:r w:rsidR="004116ED">
        <w:instrText xml:space="preserve"> </w:instrText>
      </w:r>
      <w:r w:rsidR="004116ED">
        <w:rPr>
          <w:rFonts w:hint="eastAsia"/>
        </w:rPr>
        <w:instrText>REF _Ref227792186 \h</w:instrText>
      </w:r>
      <w:r w:rsidR="004116ED">
        <w:instrText xml:space="preserve"> </w:instrText>
      </w:r>
      <w:r w:rsidR="004116ED">
        <w:fldChar w:fldCharType="separate"/>
      </w:r>
      <w:r w:rsidR="004116ED">
        <w:rPr>
          <w:rFonts w:hint="eastAsia"/>
        </w:rPr>
        <w:t/>
      </w:r>
      <w:r w:rsidR="004116ED">
        <w:t/>
      </w:r>
      <w:r w:rsidR="004116ED">
        <w:noBreakHyphen/>
      </w:r>
      <w:r w:rsidR="004116ED">
        <w:rPr>
          <w:noProof/>
        </w:rPr>
        <w:t/>
      </w:r>
      <w:r w:rsidR="004116ED">
        <w:fldChar w:fldCharType="end"/>
      </w:r>
      <w:r w:rsidR="0097564A">
        <w:rPr>
          <w:rFonts w:hint="eastAsia"/>
        </w:rPr>
        <w:t/>
      </w:r>
    </w:p>
    <w:p ns2:paraId="7E024D07" ns2:textId="78FBFCA9" w:rsidR="004116ED" w:rsidRDefault="004116ED" w:rsidP="004116ED">
      <w:pPr>
        <w:pStyle w:val="Caption"/>
        <w:keepNext/>
      </w:pPr>
      <w:bookmarkStart w:id="67" w:name="_Ref227792186"/>
      <w:r>
        <w:rPr>
          <w:rFonts w:hint="eastAsia"/>
        </w:rPr>
        <w:t>表4-3 系统性能指标测试结果</w:t>
      </w:r>
      <w:r>
        <w:t/>
      </w:r>
      <w:r>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67"/>
      <w:r>
        <w:t xml:space="preserve"/>
      </w:r>
      <w:r w:rsidRPr="009077BF">
        <w:rPr>
          <w:rFonts w:hint="eastAsia"/>
        </w:rPr>
        <w:t/>
      </w:r>
    </w:p>
    <w:tbl>
      <w:tblPr>
        <w:tblStyle w:val="a0"/>
        <w:tblW w:w="0" w:type="auto"/>
        <w:tblLook w:val="04A0" w:firstRow="1" w:lastRow="0" w:firstColumn="1" w:lastColumn="0" w:noHBand="0" w:noVBand="1"/>
      </w:tblPr>
      <w:tblGrid>
        <w:gridCol w:w="1843"/>
        <w:gridCol w:w="1701"/>
        <w:gridCol w:w="3686"/>
        <w:gridCol w:w="1840"/>
      </w:tblGrid>
      <w:tr w:rsidR="00546047" w:rsidRPr="00546047" ns2:paraId="3645704B" ns2:textId="77777777" w:rsidTr="00225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ns2:paraId="4714DC0C"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指标</w:t>
            </w:r>
          </w:p>
        </w:tc>
        <w:tc>
          <w:tcPr>
            <w:tcW w:w="1701" w:type="dxa"/>
          </w:tcPr>
          <w:p ns2:paraId="064A92CD" ns2:textId="77777777" w:rsidR="00546047" w:rsidRPr="00546047" w:rsidRDefault="00546047" w:rsidP="003C3F51">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546047">
              <w:rPr>
                <w:rFonts w:hint="eastAsia"/>
                <w:b w:val="0"/>
                <w:bCs/>
                <w:sz w:val="21"/>
                <w:szCs w:val="21"/>
              </w:rPr>
              <w:t>测量方式</w:t>
            </w:r>
          </w:p>
        </w:tc>
        <w:tc>
          <w:tcPr>
            <w:tcW w:w="3686" w:type="dxa"/>
          </w:tcPr>
          <w:p ns2:paraId="75EE7F29" ns2:textId="77777777" w:rsidR="00546047" w:rsidRPr="00546047" w:rsidRDefault="00546047" w:rsidP="003C3F51">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546047">
              <w:rPr>
                <w:rFonts w:hint="eastAsia"/>
                <w:b w:val="0"/>
                <w:bCs/>
                <w:sz w:val="21"/>
                <w:szCs w:val="21"/>
              </w:rPr>
              <w:t>记录值</w:t>
            </w:r>
          </w:p>
        </w:tc>
        <w:tc>
          <w:tcPr>
            <w:tcW w:w="1840" w:type="dxa"/>
          </w:tcPr>
          <w:p ns2:paraId="59914D0A" ns2:textId="77777777" w:rsidR="00546047" w:rsidRPr="00546047" w:rsidRDefault="00546047" w:rsidP="003C3F51">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546047">
              <w:rPr>
                <w:rFonts w:hint="eastAsia"/>
                <w:b w:val="0"/>
                <w:bCs/>
                <w:sz w:val="21"/>
                <w:szCs w:val="21"/>
              </w:rPr>
              <w:t>说明</w:t>
            </w:r>
          </w:p>
        </w:tc>
      </w:tr>
      <w:tr w:rsidR="00546047" w:rsidRPr="00546047" ns2:paraId="5A59EF87"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20F1CA29"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唤醒响应延迟</w:t>
            </w:r>
          </w:p>
        </w:tc>
        <w:tc>
          <w:tcPr>
            <w:tcW w:w="1701" w:type="dxa"/>
          </w:tcPr>
          <w:p ns2:paraId="76E5435C"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说出唤醒词结束到播放“我在”</w:t>
            </w:r>
          </w:p>
        </w:tc>
        <w:tc>
          <w:tcPr>
            <w:tcW w:w="3686" w:type="dxa"/>
          </w:tcPr>
          <w:p ns2:paraId="72527636" ns2:textId="65919749" w:rsidR="00027696"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1180</w:t>
            </w:r>
            <w:r w:rsidRPr="00546047">
              <w:rPr>
                <w:rFonts w:hint="eastAsia"/>
                <w:bCs/>
                <w:sz w:val="21"/>
                <w:szCs w:val="21"/>
              </w:rPr>
              <w:t>、</w:t>
            </w:r>
            <w:r w:rsidRPr="00546047">
              <w:rPr>
                <w:rFonts w:hint="eastAsia"/>
                <w:bCs/>
                <w:sz w:val="21"/>
                <w:szCs w:val="21"/>
              </w:rPr>
              <w:t>1265</w:t>
            </w:r>
            <w:r w:rsidRPr="00546047">
              <w:rPr>
                <w:rFonts w:hint="eastAsia"/>
                <w:bCs/>
                <w:sz w:val="21"/>
                <w:szCs w:val="21"/>
              </w:rPr>
              <w:t>、</w:t>
            </w:r>
            <w:r w:rsidRPr="00546047">
              <w:rPr>
                <w:rFonts w:hint="eastAsia"/>
                <w:bCs/>
                <w:sz w:val="21"/>
                <w:szCs w:val="21"/>
              </w:rPr>
              <w:t>1098</w:t>
            </w:r>
            <w:r w:rsidRPr="00546047">
              <w:rPr>
                <w:rFonts w:hint="eastAsia"/>
                <w:bCs/>
                <w:sz w:val="21"/>
                <w:szCs w:val="21"/>
              </w:rPr>
              <w:t>、</w:t>
            </w:r>
            <w:r w:rsidRPr="00546047">
              <w:rPr>
                <w:rFonts w:hint="eastAsia"/>
                <w:bCs/>
                <w:sz w:val="21"/>
                <w:szCs w:val="21"/>
              </w:rPr>
              <w:t>1342</w:t>
            </w:r>
            <w:r w:rsidRPr="00546047">
              <w:rPr>
                <w:rFonts w:hint="eastAsia"/>
                <w:bCs/>
                <w:sz w:val="21"/>
                <w:szCs w:val="21"/>
              </w:rPr>
              <w:t>、</w:t>
            </w:r>
            <w:r w:rsidRPr="00546047">
              <w:rPr>
                <w:rFonts w:hint="eastAsia"/>
                <w:bCs/>
                <w:sz w:val="21"/>
                <w:szCs w:val="21"/>
              </w:rPr>
              <w:t>1216ms</w:t>
            </w:r>
            <w:r w:rsidRPr="00546047">
              <w:rPr>
                <w:rFonts w:hint="eastAsia"/>
                <w:bCs/>
                <w:sz w:val="21"/>
                <w:szCs w:val="21"/>
              </w:rPr>
              <w:t>；</w:t>
            </w:r>
          </w:p>
          <w:p ns2:paraId="545610AA" ns2:textId="4250B778" w:rsidR="00546047" w:rsidRPr="00546047" w:rsidRDefault="00546047" w:rsidP="00027696">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1220ms</w:t>
            </w:r>
            <w:r w:rsidRPr="00546047">
              <w:rPr>
                <w:rFonts w:hint="eastAsia"/>
                <w:bCs/>
                <w:sz w:val="21"/>
                <w:szCs w:val="21"/>
              </w:rPr>
              <w:t>；最大</w:t>
            </w:r>
            <w:r w:rsidRPr="00546047">
              <w:rPr>
                <w:rFonts w:hint="eastAsia"/>
                <w:bCs/>
                <w:sz w:val="21"/>
                <w:szCs w:val="21"/>
              </w:rPr>
              <w:t>1342ms</w:t>
            </w:r>
          </w:p>
        </w:tc>
        <w:tc>
          <w:tcPr>
            <w:tcW w:w="1840" w:type="dxa"/>
          </w:tcPr>
          <w:p ns2:paraId="04CA277F"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反映</w:t>
            </w:r>
            <w:r w:rsidRPr="00546047">
              <w:rPr>
                <w:rFonts w:hint="eastAsia"/>
                <w:bCs/>
                <w:sz w:val="21"/>
                <w:szCs w:val="21"/>
              </w:rPr>
              <w:t>ASR</w:t>
            </w:r>
            <w:r w:rsidRPr="00546047">
              <w:rPr>
                <w:rFonts w:hint="eastAsia"/>
                <w:bCs/>
                <w:sz w:val="21"/>
                <w:szCs w:val="21"/>
              </w:rPr>
              <w:t>与唤醒判断速度</w:t>
            </w:r>
          </w:p>
        </w:tc>
      </w:tr>
      <w:tr w:rsidR="00546047" w:rsidRPr="00546047" ns2:paraId="4B30DA38"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4746F751"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ASR</w:t>
            </w:r>
            <w:r w:rsidRPr="00546047">
              <w:rPr>
                <w:rFonts w:hint="eastAsia"/>
                <w:b w:val="0"/>
                <w:bCs/>
                <w:sz w:val="21"/>
                <w:szCs w:val="21"/>
              </w:rPr>
              <w:t>转写耗时</w:t>
            </w:r>
          </w:p>
        </w:tc>
        <w:tc>
          <w:tcPr>
            <w:tcW w:w="1701" w:type="dxa"/>
          </w:tcPr>
          <w:p ns2:paraId="088AC023"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mic-audio-end</w:t>
            </w:r>
            <w:r w:rsidRPr="00546047">
              <w:rPr>
                <w:rFonts w:hint="eastAsia"/>
                <w:bCs/>
                <w:sz w:val="21"/>
                <w:szCs w:val="21"/>
              </w:rPr>
              <w:t>到转写文本产生</w:t>
            </w:r>
          </w:p>
        </w:tc>
        <w:tc>
          <w:tcPr>
            <w:tcW w:w="3686" w:type="dxa"/>
          </w:tcPr>
          <w:p ns2:paraId="7F106FAA" ns2:textId="19252C52" w:rsidR="00027696"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860</w:t>
            </w:r>
            <w:r w:rsidRPr="00546047">
              <w:rPr>
                <w:rFonts w:hint="eastAsia"/>
                <w:bCs/>
                <w:sz w:val="21"/>
                <w:szCs w:val="21"/>
              </w:rPr>
              <w:t>、</w:t>
            </w:r>
            <w:r w:rsidRPr="00546047">
              <w:rPr>
                <w:rFonts w:hint="eastAsia"/>
                <w:bCs/>
                <w:sz w:val="21"/>
                <w:szCs w:val="21"/>
              </w:rPr>
              <w:t>940</w:t>
            </w:r>
            <w:r w:rsidRPr="00546047">
              <w:rPr>
                <w:rFonts w:hint="eastAsia"/>
                <w:bCs/>
                <w:sz w:val="21"/>
                <w:szCs w:val="21"/>
              </w:rPr>
              <w:t>、</w:t>
            </w:r>
            <w:r w:rsidRPr="00546047">
              <w:rPr>
                <w:rFonts w:hint="eastAsia"/>
                <w:bCs/>
                <w:sz w:val="21"/>
                <w:szCs w:val="21"/>
              </w:rPr>
              <w:t>1015</w:t>
            </w:r>
            <w:r w:rsidRPr="00546047">
              <w:rPr>
                <w:rFonts w:hint="eastAsia"/>
                <w:bCs/>
                <w:sz w:val="21"/>
                <w:szCs w:val="21"/>
              </w:rPr>
              <w:t>、</w:t>
            </w:r>
            <w:r w:rsidRPr="00546047">
              <w:rPr>
                <w:rFonts w:hint="eastAsia"/>
                <w:bCs/>
                <w:sz w:val="21"/>
                <w:szCs w:val="21"/>
              </w:rPr>
              <w:t>885</w:t>
            </w:r>
            <w:r w:rsidRPr="00546047">
              <w:rPr>
                <w:rFonts w:hint="eastAsia"/>
                <w:bCs/>
                <w:sz w:val="21"/>
                <w:szCs w:val="21"/>
              </w:rPr>
              <w:t>、</w:t>
            </w:r>
            <w:r w:rsidRPr="00546047">
              <w:rPr>
                <w:rFonts w:hint="eastAsia"/>
                <w:bCs/>
                <w:sz w:val="21"/>
                <w:szCs w:val="21"/>
              </w:rPr>
              <w:t>970ms</w:t>
            </w:r>
            <w:r w:rsidRPr="00546047">
              <w:rPr>
                <w:rFonts w:hint="eastAsia"/>
                <w:bCs/>
                <w:sz w:val="21"/>
                <w:szCs w:val="21"/>
              </w:rPr>
              <w:t>；</w:t>
            </w:r>
          </w:p>
          <w:p ns2:paraId="4DF9ACCC" ns2:textId="4ECF3AD2"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934ms</w:t>
            </w:r>
            <w:r w:rsidRPr="00546047">
              <w:rPr>
                <w:rFonts w:hint="eastAsia"/>
                <w:bCs/>
                <w:sz w:val="21"/>
                <w:szCs w:val="21"/>
              </w:rPr>
              <w:t>；最大</w:t>
            </w:r>
            <w:r w:rsidRPr="00546047">
              <w:rPr>
                <w:rFonts w:hint="eastAsia"/>
                <w:bCs/>
                <w:sz w:val="21"/>
                <w:szCs w:val="21"/>
              </w:rPr>
              <w:t>1015ms</w:t>
            </w:r>
          </w:p>
        </w:tc>
        <w:tc>
          <w:tcPr>
            <w:tcW w:w="1840" w:type="dxa"/>
          </w:tcPr>
          <w:p ns2:paraId="7E66DCC8"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与语音长度和</w:t>
            </w:r>
            <w:r w:rsidRPr="00546047">
              <w:rPr>
                <w:rFonts w:hint="eastAsia"/>
                <w:bCs/>
                <w:sz w:val="21"/>
                <w:szCs w:val="21"/>
              </w:rPr>
              <w:t>ASR</w:t>
            </w:r>
            <w:r w:rsidRPr="00546047">
              <w:rPr>
                <w:rFonts w:hint="eastAsia"/>
                <w:bCs/>
                <w:sz w:val="21"/>
                <w:szCs w:val="21"/>
              </w:rPr>
              <w:t>模型有关</w:t>
            </w:r>
          </w:p>
        </w:tc>
      </w:tr>
      <w:tr w:rsidR="00546047" w:rsidRPr="00546047" ns2:paraId="29211F55"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2C307009"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LLM</w:t>
            </w:r>
            <w:r w:rsidRPr="00546047">
              <w:rPr>
                <w:rFonts w:hint="eastAsia"/>
                <w:b w:val="0"/>
                <w:bCs/>
                <w:sz w:val="21"/>
                <w:szCs w:val="21"/>
              </w:rPr>
              <w:t>首字响应时间</w:t>
            </w:r>
          </w:p>
        </w:tc>
        <w:tc>
          <w:tcPr>
            <w:tcW w:w="1701" w:type="dxa"/>
          </w:tcPr>
          <w:p ns2:paraId="5946CD01"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提交文本到收到首个回复片段</w:t>
            </w:r>
          </w:p>
        </w:tc>
        <w:tc>
          <w:tcPr>
            <w:tcW w:w="3686" w:type="dxa"/>
          </w:tcPr>
          <w:p ns2:paraId="1D636509" ns2:textId="77777777" w:rsidR="00225EE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1.62</w:t>
            </w:r>
            <w:r w:rsidRPr="00546047">
              <w:rPr>
                <w:rFonts w:hint="eastAsia"/>
                <w:bCs/>
                <w:sz w:val="21"/>
                <w:szCs w:val="21"/>
              </w:rPr>
              <w:t>、</w:t>
            </w:r>
            <w:r w:rsidRPr="00546047">
              <w:rPr>
                <w:rFonts w:hint="eastAsia"/>
                <w:bCs/>
                <w:sz w:val="21"/>
                <w:szCs w:val="21"/>
              </w:rPr>
              <w:t>1.89</w:t>
            </w:r>
            <w:r w:rsidRPr="00546047">
              <w:rPr>
                <w:rFonts w:hint="eastAsia"/>
                <w:bCs/>
                <w:sz w:val="21"/>
                <w:szCs w:val="21"/>
              </w:rPr>
              <w:t>、</w:t>
            </w:r>
            <w:r w:rsidRPr="00546047">
              <w:rPr>
                <w:rFonts w:hint="eastAsia"/>
                <w:bCs/>
                <w:sz w:val="21"/>
                <w:szCs w:val="21"/>
              </w:rPr>
              <w:t>2.14</w:t>
            </w:r>
            <w:r w:rsidRPr="00546047">
              <w:rPr>
                <w:rFonts w:hint="eastAsia"/>
                <w:bCs/>
                <w:sz w:val="21"/>
                <w:szCs w:val="21"/>
              </w:rPr>
              <w:t>、</w:t>
            </w:r>
            <w:r w:rsidRPr="00546047">
              <w:rPr>
                <w:rFonts w:hint="eastAsia"/>
                <w:bCs/>
                <w:sz w:val="21"/>
                <w:szCs w:val="21"/>
              </w:rPr>
              <w:t>1.77</w:t>
            </w:r>
            <w:r w:rsidRPr="00546047">
              <w:rPr>
                <w:rFonts w:hint="eastAsia"/>
                <w:bCs/>
                <w:sz w:val="21"/>
                <w:szCs w:val="21"/>
              </w:rPr>
              <w:t>、</w:t>
            </w:r>
            <w:r w:rsidRPr="00546047">
              <w:rPr>
                <w:rFonts w:hint="eastAsia"/>
                <w:bCs/>
                <w:sz w:val="21"/>
                <w:szCs w:val="21"/>
              </w:rPr>
              <w:t>2.03s</w:t>
            </w:r>
            <w:r w:rsidRPr="00546047">
              <w:rPr>
                <w:rFonts w:hint="eastAsia"/>
                <w:bCs/>
                <w:sz w:val="21"/>
                <w:szCs w:val="21"/>
              </w:rPr>
              <w:t>；</w:t>
            </w:r>
          </w:p>
          <w:p ns2:paraId="0C338100" ns2:textId="5F92CA2F"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1.89s</w:t>
            </w:r>
            <w:r w:rsidRPr="00546047">
              <w:rPr>
                <w:rFonts w:hint="eastAsia"/>
                <w:bCs/>
                <w:sz w:val="21"/>
                <w:szCs w:val="21"/>
              </w:rPr>
              <w:t>；最大</w:t>
            </w:r>
            <w:r w:rsidRPr="00546047">
              <w:rPr>
                <w:rFonts w:hint="eastAsia"/>
                <w:bCs/>
                <w:sz w:val="21"/>
                <w:szCs w:val="21"/>
              </w:rPr>
              <w:t>2.14s</w:t>
            </w:r>
          </w:p>
        </w:tc>
        <w:tc>
          <w:tcPr>
            <w:tcW w:w="1840" w:type="dxa"/>
          </w:tcPr>
          <w:p ns2:paraId="2EE8841D"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云端模型和网络是主要影响因素</w:t>
            </w:r>
          </w:p>
        </w:tc>
      </w:tr>
      <w:tr w:rsidR="00546047" w:rsidRPr="00546047" ns2:paraId="1734D4B8"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76BBCEB3"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视觉快照获取耗时</w:t>
            </w:r>
          </w:p>
        </w:tc>
        <w:tc>
          <w:tcPr>
            <w:tcW w:w="1701" w:type="dxa"/>
          </w:tcPr>
          <w:p ns2:paraId="1DF5AC87"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触发视觉问题到图片编码完成</w:t>
            </w:r>
          </w:p>
        </w:tc>
        <w:tc>
          <w:tcPr>
            <w:tcW w:w="3686" w:type="dxa"/>
          </w:tcPr>
          <w:p ns2:paraId="423BBECA" ns2:textId="11385FB0" w:rsidR="0097564A"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96</w:t>
            </w:r>
            <w:r w:rsidRPr="00546047">
              <w:rPr>
                <w:rFonts w:hint="eastAsia"/>
                <w:bCs/>
                <w:sz w:val="21"/>
                <w:szCs w:val="21"/>
              </w:rPr>
              <w:t>、</w:t>
            </w:r>
            <w:r w:rsidRPr="00546047">
              <w:rPr>
                <w:rFonts w:hint="eastAsia"/>
                <w:bCs/>
                <w:sz w:val="21"/>
                <w:szCs w:val="21"/>
              </w:rPr>
              <w:t>112</w:t>
            </w:r>
            <w:r w:rsidRPr="00546047">
              <w:rPr>
                <w:rFonts w:hint="eastAsia"/>
                <w:bCs/>
                <w:sz w:val="21"/>
                <w:szCs w:val="21"/>
              </w:rPr>
              <w:t>、</w:t>
            </w:r>
            <w:r w:rsidRPr="00546047">
              <w:rPr>
                <w:rFonts w:hint="eastAsia"/>
                <w:bCs/>
                <w:sz w:val="21"/>
                <w:szCs w:val="21"/>
              </w:rPr>
              <w:t>104</w:t>
            </w:r>
            <w:r w:rsidRPr="00546047">
              <w:rPr>
                <w:rFonts w:hint="eastAsia"/>
                <w:bCs/>
                <w:sz w:val="21"/>
                <w:szCs w:val="21"/>
              </w:rPr>
              <w:t>、</w:t>
            </w:r>
            <w:r w:rsidRPr="00546047">
              <w:rPr>
                <w:rFonts w:hint="eastAsia"/>
                <w:bCs/>
                <w:sz w:val="21"/>
                <w:szCs w:val="21"/>
              </w:rPr>
              <w:t>121</w:t>
            </w:r>
            <w:r w:rsidRPr="00546047">
              <w:rPr>
                <w:rFonts w:hint="eastAsia"/>
                <w:bCs/>
                <w:sz w:val="21"/>
                <w:szCs w:val="21"/>
              </w:rPr>
              <w:t>、</w:t>
            </w:r>
            <w:r w:rsidRPr="00546047">
              <w:rPr>
                <w:rFonts w:hint="eastAsia"/>
                <w:bCs/>
                <w:sz w:val="21"/>
                <w:szCs w:val="21"/>
              </w:rPr>
              <w:t>99ms</w:t>
            </w:r>
            <w:r w:rsidRPr="00546047">
              <w:rPr>
                <w:rFonts w:hint="eastAsia"/>
                <w:bCs/>
                <w:sz w:val="21"/>
                <w:szCs w:val="21"/>
              </w:rPr>
              <w:t>；</w:t>
            </w:r>
          </w:p>
          <w:p ns2:paraId="74E8887D" ns2:textId="360D95E2"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106ms</w:t>
            </w:r>
            <w:r w:rsidRPr="00546047">
              <w:rPr>
                <w:rFonts w:hint="eastAsia"/>
                <w:bCs/>
                <w:sz w:val="21"/>
                <w:szCs w:val="21"/>
              </w:rPr>
              <w:t>；最大</w:t>
            </w:r>
            <w:r w:rsidRPr="00546047">
              <w:rPr>
                <w:rFonts w:hint="eastAsia"/>
                <w:bCs/>
                <w:sz w:val="21"/>
                <w:szCs w:val="21"/>
              </w:rPr>
              <w:t>121ms</w:t>
            </w:r>
          </w:p>
        </w:tc>
        <w:tc>
          <w:tcPr>
            <w:tcW w:w="1840" w:type="dxa"/>
          </w:tcPr>
          <w:p ns2:paraId="17C90E43"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反映后端摄像头服务效率</w:t>
            </w:r>
          </w:p>
        </w:tc>
      </w:tr>
      <w:tr w:rsidR="00546047" w:rsidRPr="00546047" ns2:paraId="12AAAC60"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60D1490B"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TTS</w:t>
            </w:r>
            <w:r w:rsidRPr="00546047">
              <w:rPr>
                <w:rFonts w:hint="eastAsia"/>
                <w:b w:val="0"/>
                <w:bCs/>
                <w:sz w:val="21"/>
                <w:szCs w:val="21"/>
              </w:rPr>
              <w:t>合成耗时</w:t>
            </w:r>
          </w:p>
        </w:tc>
        <w:tc>
          <w:tcPr>
            <w:tcW w:w="1701" w:type="dxa"/>
          </w:tcPr>
          <w:p ns2:paraId="57EC1FA9"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文本片段到音频文件生成</w:t>
            </w:r>
          </w:p>
        </w:tc>
        <w:tc>
          <w:tcPr>
            <w:tcW w:w="3686" w:type="dxa"/>
          </w:tcPr>
          <w:p ns2:paraId="3FDB9241" ns2:textId="4A4AD330" w:rsidR="00225EE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720</w:t>
            </w:r>
            <w:r w:rsidRPr="00546047">
              <w:rPr>
                <w:rFonts w:hint="eastAsia"/>
                <w:bCs/>
                <w:sz w:val="21"/>
                <w:szCs w:val="21"/>
              </w:rPr>
              <w:t>、</w:t>
            </w:r>
            <w:r w:rsidRPr="00546047">
              <w:rPr>
                <w:rFonts w:hint="eastAsia"/>
                <w:bCs/>
                <w:sz w:val="21"/>
                <w:szCs w:val="21"/>
              </w:rPr>
              <w:t>805</w:t>
            </w:r>
            <w:r w:rsidRPr="00546047">
              <w:rPr>
                <w:rFonts w:hint="eastAsia"/>
                <w:bCs/>
                <w:sz w:val="21"/>
                <w:szCs w:val="21"/>
              </w:rPr>
              <w:t>、</w:t>
            </w:r>
            <w:r w:rsidRPr="00546047">
              <w:rPr>
                <w:rFonts w:hint="eastAsia"/>
                <w:bCs/>
                <w:sz w:val="21"/>
                <w:szCs w:val="21"/>
              </w:rPr>
              <w:t>760</w:t>
            </w:r>
            <w:r w:rsidRPr="00546047">
              <w:rPr>
                <w:rFonts w:hint="eastAsia"/>
                <w:bCs/>
                <w:sz w:val="21"/>
                <w:szCs w:val="21"/>
              </w:rPr>
              <w:t>、</w:t>
            </w:r>
            <w:r w:rsidRPr="00546047">
              <w:rPr>
                <w:rFonts w:hint="eastAsia"/>
                <w:bCs/>
                <w:sz w:val="21"/>
                <w:szCs w:val="21"/>
              </w:rPr>
              <w:t>890</w:t>
            </w:r>
            <w:r w:rsidRPr="00546047">
              <w:rPr>
                <w:rFonts w:hint="eastAsia"/>
                <w:bCs/>
                <w:sz w:val="21"/>
                <w:szCs w:val="21"/>
              </w:rPr>
              <w:t>、</w:t>
            </w:r>
            <w:r w:rsidRPr="00546047">
              <w:rPr>
                <w:rFonts w:hint="eastAsia"/>
                <w:bCs/>
                <w:sz w:val="21"/>
                <w:szCs w:val="21"/>
              </w:rPr>
              <w:t>835ms</w:t>
            </w:r>
            <w:r w:rsidRPr="00546047">
              <w:rPr>
                <w:rFonts w:hint="eastAsia"/>
                <w:bCs/>
                <w:sz w:val="21"/>
                <w:szCs w:val="21"/>
              </w:rPr>
              <w:t>；</w:t>
            </w:r>
          </w:p>
          <w:p ns2:paraId="1887691E" ns2:textId="01D768C9"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802ms</w:t>
            </w:r>
            <w:r w:rsidRPr="00546047">
              <w:rPr>
                <w:rFonts w:hint="eastAsia"/>
                <w:bCs/>
                <w:sz w:val="21"/>
                <w:szCs w:val="21"/>
              </w:rPr>
              <w:t>；最大</w:t>
            </w:r>
            <w:r w:rsidRPr="00546047">
              <w:rPr>
                <w:rFonts w:hint="eastAsia"/>
                <w:bCs/>
                <w:sz w:val="21"/>
                <w:szCs w:val="21"/>
              </w:rPr>
              <w:t>890ms</w:t>
            </w:r>
          </w:p>
        </w:tc>
        <w:tc>
          <w:tcPr>
            <w:tcW w:w="1840" w:type="dxa"/>
          </w:tcPr>
          <w:p ns2:paraId="1DD86BC2"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与</w:t>
            </w:r>
            <w:r w:rsidRPr="00546047">
              <w:rPr>
                <w:rFonts w:hint="eastAsia"/>
                <w:bCs/>
                <w:sz w:val="21"/>
                <w:szCs w:val="21"/>
              </w:rPr>
              <w:t>TTS</w:t>
            </w:r>
            <w:r w:rsidRPr="00546047">
              <w:rPr>
                <w:rFonts w:hint="eastAsia"/>
                <w:bCs/>
                <w:sz w:val="21"/>
                <w:szCs w:val="21"/>
              </w:rPr>
              <w:t>引擎和文本长度有关</w:t>
            </w:r>
          </w:p>
        </w:tc>
      </w:tr>
      <w:tr w:rsidR="00546047" w:rsidRPr="00546047" ns2:paraId="07E09A82"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38A38983"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端到端交互时延</w:t>
            </w:r>
          </w:p>
        </w:tc>
        <w:tc>
          <w:tcPr>
            <w:tcW w:w="1701" w:type="dxa"/>
          </w:tcPr>
          <w:p ns2:paraId="74DF27A0"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用户说完到听到完整回复</w:t>
            </w:r>
          </w:p>
        </w:tc>
        <w:tc>
          <w:tcPr>
            <w:tcW w:w="3686" w:type="dxa"/>
          </w:tcPr>
          <w:p ns2:paraId="0CEADEB4" ns2:textId="1E67FC0D" w:rsidR="00027696"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5.8</w:t>
            </w:r>
            <w:r w:rsidRPr="00546047">
              <w:rPr>
                <w:rFonts w:hint="eastAsia"/>
                <w:bCs/>
                <w:sz w:val="21"/>
                <w:szCs w:val="21"/>
              </w:rPr>
              <w:t>、</w:t>
            </w:r>
            <w:r w:rsidRPr="00546047">
              <w:rPr>
                <w:rFonts w:hint="eastAsia"/>
                <w:bCs/>
                <w:sz w:val="21"/>
                <w:szCs w:val="21"/>
              </w:rPr>
              <w:t>6.4</w:t>
            </w:r>
            <w:r w:rsidRPr="00546047">
              <w:rPr>
                <w:rFonts w:hint="eastAsia"/>
                <w:bCs/>
                <w:sz w:val="21"/>
                <w:szCs w:val="21"/>
              </w:rPr>
              <w:t>、</w:t>
            </w:r>
            <w:r w:rsidRPr="00546047">
              <w:rPr>
                <w:rFonts w:hint="eastAsia"/>
                <w:bCs/>
                <w:sz w:val="21"/>
                <w:szCs w:val="21"/>
              </w:rPr>
              <w:t>7.1</w:t>
            </w:r>
            <w:r w:rsidRPr="00546047">
              <w:rPr>
                <w:rFonts w:hint="eastAsia"/>
                <w:bCs/>
                <w:sz w:val="21"/>
                <w:szCs w:val="21"/>
              </w:rPr>
              <w:t>、</w:t>
            </w:r>
            <w:r w:rsidRPr="00546047">
              <w:rPr>
                <w:rFonts w:hint="eastAsia"/>
                <w:bCs/>
                <w:sz w:val="21"/>
                <w:szCs w:val="21"/>
              </w:rPr>
              <w:t>6.2</w:t>
            </w:r>
            <w:r w:rsidRPr="00546047">
              <w:rPr>
                <w:rFonts w:hint="eastAsia"/>
                <w:bCs/>
                <w:sz w:val="21"/>
                <w:szCs w:val="21"/>
              </w:rPr>
              <w:t>、</w:t>
            </w:r>
            <w:r w:rsidRPr="00546047">
              <w:rPr>
                <w:rFonts w:hint="eastAsia"/>
                <w:bCs/>
                <w:sz w:val="21"/>
                <w:szCs w:val="21"/>
              </w:rPr>
              <w:t>6.8s</w:t>
            </w:r>
            <w:r w:rsidRPr="00546047">
              <w:rPr>
                <w:rFonts w:hint="eastAsia"/>
                <w:bCs/>
                <w:sz w:val="21"/>
                <w:szCs w:val="21"/>
              </w:rPr>
              <w:t>；</w:t>
            </w:r>
          </w:p>
          <w:p ns2:paraId="30001871" ns2:textId="76574479"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6.46s</w:t>
            </w:r>
            <w:r w:rsidRPr="00546047">
              <w:rPr>
                <w:rFonts w:hint="eastAsia"/>
                <w:bCs/>
                <w:sz w:val="21"/>
                <w:szCs w:val="21"/>
              </w:rPr>
              <w:t>；最大</w:t>
            </w:r>
            <w:r w:rsidRPr="00546047">
              <w:rPr>
                <w:rFonts w:hint="eastAsia"/>
                <w:bCs/>
                <w:sz w:val="21"/>
                <w:szCs w:val="21"/>
              </w:rPr>
              <w:t>7.1s</w:t>
            </w:r>
          </w:p>
        </w:tc>
        <w:tc>
          <w:tcPr>
            <w:tcW w:w="1840" w:type="dxa"/>
          </w:tcPr>
          <w:p ns2:paraId="0EB66F83"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综合反映系统体验</w:t>
            </w:r>
          </w:p>
        </w:tc>
      </w:tr>
      <w:tr w:rsidR="00546047" w:rsidRPr="00546047" ns2:paraId="0004BAD5" ns2:textId="77777777" w:rsidTr="00225EE7">
        <w:tc>
          <w:tcPr>
            <w:cnfStyle w:val="001000000000" w:firstRow="0" w:lastRow="0" w:firstColumn="1" w:lastColumn="0" w:oddVBand="0" w:evenVBand="0" w:oddHBand="0" w:evenHBand="0" w:firstRowFirstColumn="0" w:firstRowLastColumn="0" w:lastRowFirstColumn="0" w:lastRowLastColumn="0"/>
            <w:tcW w:w="1843" w:type="dxa"/>
          </w:tcPr>
          <w:p ns2:paraId="4E941D41" ns2: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连续运行稳定性</w:t>
            </w:r>
          </w:p>
        </w:tc>
        <w:tc>
          <w:tcPr>
            <w:tcW w:w="1701" w:type="dxa"/>
          </w:tcPr>
          <w:p ns2:paraId="23333103"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kiosk</w:t>
            </w:r>
            <w:r w:rsidRPr="00546047">
              <w:rPr>
                <w:rFonts w:hint="eastAsia"/>
                <w:bCs/>
                <w:sz w:val="21"/>
                <w:szCs w:val="21"/>
              </w:rPr>
              <w:t>连续运行时长</w:t>
            </w:r>
          </w:p>
        </w:tc>
        <w:tc>
          <w:tcPr>
            <w:tcW w:w="3686" w:type="dxa"/>
          </w:tcPr>
          <w:p ns2:paraId="7DEC173A" ns2:textId="23B3ECFD"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最长</w:t>
            </w:r>
            <w:r w:rsidRPr="00546047">
              <w:rPr>
                <w:rFonts w:hint="eastAsia"/>
                <w:bCs/>
                <w:sz w:val="21"/>
                <w:szCs w:val="21"/>
              </w:rPr>
              <w:t>10h</w:t>
            </w:r>
            <w:r w:rsidRPr="00546047">
              <w:rPr>
                <w:rFonts w:hint="eastAsia"/>
                <w:bCs/>
                <w:sz w:val="21"/>
                <w:szCs w:val="21"/>
              </w:rPr>
              <w:t>；未出现服务</w:t>
            </w:r>
            <w:r>
              <w:rPr>
                <w:rFonts w:hint="eastAsia"/>
                <w:bCs/>
                <w:sz w:val="21"/>
                <w:szCs w:val="21"/>
              </w:rPr>
              <w:t>崩溃</w:t>
            </w:r>
          </w:p>
        </w:tc>
        <w:tc>
          <w:tcPr>
            <w:tcW w:w="1840" w:type="dxa"/>
          </w:tcPr>
          <w:p ns2:paraId="654415C9" ns2: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观察黑屏、断连和音频异常</w:t>
            </w:r>
          </w:p>
        </w:tc>
      </w:tr>
    </w:tbl>
    <w:p ns2:paraId="33AC65BB" ns2:textId="77777777" w:rsidR="00361299" w:rsidRDefault="00361299" w:rsidP="00FF2D95">
      <w:pPr>
        <w:pStyle w:val="Heading2"/>
        <w:spacing w:before="163" w:after="163"/>
      </w:pPr>
      <w:bookmarkStart w:id="68" w:name="_Toc228019141"/>
      <w:r>
        <w:rPr>
          <w:rFonts w:hint="eastAsia"/>
        </w:rPr>
        <w:t>系统</w:t>
      </w:r>
      <w:r>
        <w:t>与</w:t>
      </w:r>
      <w:r>
        <w:t>Agent</w:t>
      </w:r>
      <w:r>
        <w:t>协作</w:t>
      </w:r>
      <w:r w:rsidRPr="00CF28CF">
        <w:rPr>
          <w:rFonts w:hint="eastAsia"/>
        </w:rPr>
        <w:t>功能</w:t>
      </w:r>
      <w:r>
        <w:rPr>
          <w:rFonts w:hint="eastAsia"/>
        </w:rPr>
        <w:t>测试</w:t>
      </w:r>
      <w:bookmarkEnd w:id="68"/>
    </w:p>
    <w:p ns2:paraId="19ACAE75" ns2:textId="0BF6E22F" w:rsidR="003828A7" w:rsidRDefault="00361299" w:rsidP="003828A7">
      <w:pPr>
        <w:ind w:firstLine="480"/>
      </w:pPr>
      <w:r>
        <w:t>为验证 OpenClaw 外部 Agent 在具身智能系统中的联网信息补充能力，本文对天气查询、人工智能新闻查询和科技新闻查询三类典型任务进行了功能与性能测试。测试过程中，系统通过桥接脚本接收实时问题，并调用外部查询能力返回只包含p字段的结构化结果，以验证其在实际交互链路中的可用性与稳定性。</w:t>
      </w:r>
    </w:p>
    <w:p ns2:paraId="3874ACEF" ns2:textId="6B3E9428" w:rsidR="003828A7" w:rsidRDefault="003828A7" w:rsidP="003828A7">
      <w:pPr>
        <w:pStyle w:val="Caption"/>
        <w:keepNext/>
      </w:pPr>
      <w:r>
        <w:rPr>
          <w:rFonts w:hint="eastAsia"/>
        </w:rPr>
        <w:t>表4-4 OpenClaw 联网功能测试结果</w:t>
      </w:r>
      <w:r>
        <w:rPr>
          <w:rFonts w:hint="eastAsia"/>
        </w:rPr>
        <w:t xml:space="preserve"/>
      </w:r>
      <w:r>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r>
        <w:rPr>
          <w:rFonts w:hint="eastAsia"/>
        </w:rPr>
        <w:t xml:space="preserve"/>
      </w:r>
      <w:r w:rsidRPr="003828A7">
        <w:t xml:space="preserve"/>
      </w:r>
      <w:r w:rsidRPr="003828A7">
        <w:t/>
      </w:r>
    </w:p>
    <w:tbl>
      <w:tblPr>
        <w:tblStyle w:val="a0"/>
        <w:tblW w:w="0" w:type="auto"/>
        <w:jc w:val="center"/>
        <w:tblLook w:val="04A0" w:firstRow="1" w:lastRow="0" w:firstColumn="1" w:lastColumn="0" w:noHBand="0" w:noVBand="1"/>
      </w:tblPr>
      <w:tblGrid>
        <w:gridCol w:w="2265"/>
        <w:gridCol w:w="2265"/>
        <w:gridCol w:w="2265"/>
        <w:gridCol w:w="2265"/>
      </w:tblGrid>
      <w:tr w:rsidR="003828A7" w:rsidRPr="003828A7" ns2:paraId="4BC85004" ns2:textId="77777777" w:rsidTr="003828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ns2:paraId="7A4B408A" ns2:textId="77777777" w:rsidR="003828A7" w:rsidRPr="003828A7" w:rsidRDefault="003828A7" w:rsidP="003828A7">
            <w:pPr>
              <w:ind w:firstLineChars="0" w:firstLine="0"/>
              <w:jc w:val="center"/>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t>测试项</w:t>
            </w:r>
          </w:p>
        </w:tc>
        <w:tc>
          <w:tcPr>
            <w:tcW w:w="2265" w:type="dxa"/>
          </w:tcPr>
          <w:p ns2:paraId="33F7E738" ns2:textId="77777777" w:rsidR="003828A7" w:rsidRPr="003828A7" w:rsidRDefault="003828A7" w:rsidP="003828A7">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t>输入或操作</w:t>
            </w:r>
          </w:p>
        </w:tc>
        <w:tc>
          <w:tcPr>
            <w:tcW w:w="2265" w:type="dxa"/>
          </w:tcPr>
          <w:p ns2:paraId="486E1733" ns2:textId="77777777" w:rsidR="003828A7" w:rsidRPr="003828A7" w:rsidRDefault="003828A7" w:rsidP="003828A7">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t>预期结果</w:t>
            </w:r>
          </w:p>
        </w:tc>
        <w:tc>
          <w:tcPr>
            <w:tcW w:w="2265" w:type="dxa"/>
          </w:tcPr>
          <w:p ns2:paraId="427CE0C9" ns2:textId="77777777" w:rsidR="003828A7" w:rsidRPr="003828A7" w:rsidRDefault="003828A7" w:rsidP="003828A7">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t>当前结果</w:t>
            </w:r>
          </w:p>
        </w:tc>
      </w:tr>
      <w:tr w:rsidR="003828A7" w:rsidRPr="003828A7" ns2:paraId="097CF1B8" ns2:textId="77777777" w:rsidTr="003828A7">
        <w:trPr>
          <w:jc w:val="center"/>
        </w:trPr>
        <w:tc>
          <w:tcPr>
            <w:cnfStyle w:val="001000000000" w:firstRow="0" w:lastRow="0" w:firstColumn="1" w:lastColumn="0" w:oddVBand="0" w:evenVBand="0" w:oddHBand="0" w:evenHBand="0" w:firstRowFirstColumn="0" w:firstRowLastColumn="0" w:lastRowFirstColumn="0" w:lastRowLastColumn="0"/>
            <w:tcW w:w="2265" w:type="dxa"/>
          </w:tcPr>
          <w:p ns2:paraId="5EB290DA" ns2:textId="77777777" w:rsidR="003828A7" w:rsidRPr="003828A7" w:rsidRDefault="003828A7" w:rsidP="003828A7">
            <w:pPr>
              <w:ind w:firstLineChars="0" w:firstLine="0"/>
              <w:jc w:val="center"/>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t>天气查询</w:t>
            </w:r>
          </w:p>
        </w:tc>
        <w:tc>
          <w:tcPr>
            <w:tcW w:w="2265" w:type="dxa"/>
          </w:tcPr>
          <w:p ns2:paraId="036BEE84" ns2:textId="77777777"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询问“广州今天的天气怎么样？”</w:t>
            </w:r>
          </w:p>
        </w:tc>
        <w:tc>
          <w:tcPr>
            <w:tcW w:w="2265" w:type="dxa"/>
          </w:tcPr>
          <w:p ns2:paraId="5EA9DFF8" ns2:textId="77777777"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返回当日天气信息</w:t>
            </w:r>
          </w:p>
        </w:tc>
        <w:tc>
          <w:tcPr>
            <w:tcW w:w="2265" w:type="dxa"/>
          </w:tcPr>
          <w:p ns2:paraId="360218C4" ns2:textId="77777777"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已通过</w:t>
            </w:r>
          </w:p>
        </w:tc>
      </w:tr>
      <w:tr w:rsidR="003828A7" w:rsidRPr="003828A7" ns2:paraId="13206A4B" ns2:textId="77777777" w:rsidTr="003828A7">
        <w:trPr>
          <w:jc w:val="center"/>
        </w:trPr>
        <w:tc>
          <w:tcPr>
            <w:cnfStyle w:val="001000000000" w:firstRow="0" w:lastRow="0" w:firstColumn="1" w:lastColumn="0" w:oddVBand="0" w:evenVBand="0" w:oddHBand="0" w:evenHBand="0" w:firstRowFirstColumn="0" w:firstRowLastColumn="0" w:lastRowFirstColumn="0" w:lastRowLastColumn="0"/>
            <w:tcW w:w="2265" w:type="dxa"/>
          </w:tcPr>
          <w:p ns2:paraId="1951E382" ns2:textId="77777777" w:rsidR="003828A7" w:rsidRPr="003828A7" w:rsidRDefault="003828A7" w:rsidP="003828A7">
            <w:pPr>
              <w:ind w:firstLineChars="0" w:firstLine="0"/>
              <w:jc w:val="center"/>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lastRenderedPageBreak/>
              <w:t>AI新闻查询</w:t>
            </w:r>
          </w:p>
        </w:tc>
        <w:tc>
          <w:tcPr>
            <w:tcW w:w="2265" w:type="dxa"/>
          </w:tcPr>
          <w:p ns2:paraId="7591A686" ns2:textId="77777777"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询问“讲讲今天的人工智能新闻”</w:t>
            </w:r>
          </w:p>
        </w:tc>
        <w:tc>
          <w:tcPr>
            <w:tcW w:w="2265" w:type="dxa"/>
          </w:tcPr>
          <w:p ns2:paraId="6FAE5AA3" ns2:textId="0EDEA3FF"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返回当天AI新闻摘要</w:t>
            </w:r>
          </w:p>
        </w:tc>
        <w:tc>
          <w:tcPr>
            <w:tcW w:w="2265" w:type="dxa"/>
          </w:tcPr>
          <w:p ns2:paraId="0ED81814" ns2:textId="2607F27F"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已通过</w:t>
            </w:r>
          </w:p>
        </w:tc>
      </w:tr>
      <w:tr w:rsidR="003828A7" w:rsidRPr="003828A7" ns2:paraId="452F66AC" ns2:textId="77777777" w:rsidTr="003828A7">
        <w:trPr>
          <w:jc w:val="center"/>
        </w:trPr>
        <w:tc>
          <w:tcPr>
            <w:cnfStyle w:val="001000000000" w:firstRow="0" w:lastRow="0" w:firstColumn="1" w:lastColumn="0" w:oddVBand="0" w:evenVBand="0" w:oddHBand="0" w:evenHBand="0" w:firstRowFirstColumn="0" w:firstRowLastColumn="0" w:lastRowFirstColumn="0" w:lastRowLastColumn="0"/>
            <w:tcW w:w="2265" w:type="dxa"/>
          </w:tcPr>
          <w:p ns2:paraId="5AF153DF" ns2:textId="77777777" w:rsidR="003828A7" w:rsidRPr="003828A7" w:rsidRDefault="003828A7" w:rsidP="003828A7">
            <w:pPr>
              <w:ind w:firstLineChars="0" w:firstLine="0"/>
              <w:jc w:val="center"/>
              <w:rPr>
                <w:rFonts w:asciiTheme="minorEastAsia" w:eastAsiaTheme="minorEastAsia" w:hAnsiTheme="minorEastAsia"/>
                <w:b w:val="0"/>
                <w:bCs/>
                <w:sz w:val="21"/>
                <w:szCs w:val="21"/>
              </w:rPr>
            </w:pPr>
            <w:r w:rsidRPr="003828A7">
              <w:rPr>
                <w:rFonts w:asciiTheme="minorEastAsia" w:eastAsiaTheme="minorEastAsia" w:hAnsiTheme="minorEastAsia" w:hint="eastAsia"/>
                <w:b w:val="0"/>
                <w:bCs/>
                <w:sz w:val="21"/>
                <w:szCs w:val="21"/>
              </w:rPr>
              <w:t>快速降级查询</w:t>
            </w:r>
          </w:p>
        </w:tc>
        <w:tc>
          <w:tcPr>
            <w:tcW w:w="2265" w:type="dxa"/>
          </w:tcPr>
          <w:p ns2:paraId="772B8386" ns2:textId="07CD5229"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默认检索能力不可用时发起实时问题并返回结果</w:t>
            </w:r>
          </w:p>
        </w:tc>
        <w:tc>
          <w:tcPr>
            <w:tcW w:w="2265" w:type="dxa"/>
          </w:tcPr>
          <w:p ns2:paraId="5B61B300" ns2:textId="77777777"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由桥接脚本完成天气或新闻检索</w:t>
            </w:r>
          </w:p>
        </w:tc>
        <w:tc>
          <w:tcPr>
            <w:tcW w:w="2265" w:type="dxa"/>
          </w:tcPr>
          <w:p ns2:paraId="4E1CE2A3" ns2:textId="77777777" w:rsidR="003828A7" w:rsidRPr="003828A7" w:rsidRDefault="003828A7" w:rsidP="003828A7">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hint="eastAsia"/>
                <w:bCs/>
                <w:sz w:val="21"/>
                <w:szCs w:val="21"/>
              </w:rPr>
              <w:t>已通过</w:t>
            </w:r>
          </w:p>
        </w:tc>
      </w:tr>
    </w:tbl>
    <w:p ns2:paraId="6EB6C76E" ns2:textId="4A855EFE" w:rsidR="003828A7" w:rsidRPr="00361299" w:rsidRDefault="00361299" w:rsidP="003828A7">
      <w:pPr>
        <w:ind w:firstLine="480"/>
      </w:pPr>
      <w:r>
        <w:t>测试结果表明，OpenClaw 已能够稳定承担系统中的外部信息检索任务。当用户提出天气或新闻类实时问题时，桥接模块能够将请求转化为结构化输入，并输出只包含p字段的简短信息结果，再由VTuber主对话链路完成最终表达。这说明OpenClaw扩展了系统的实时信息边界，也验证了外部工具层与主Agent分工协作机制在毕业设计原型中的可实现性。</w:t>
      </w:r>
    </w:p>
    <w:p ns2:paraId="61B0ACB4" ns2:textId="37F9508B" w:rsidR="003828A7" w:rsidRDefault="003828A7" w:rsidP="003828A7">
      <w:pPr>
        <w:pStyle w:val="Caption"/>
        <w:keepNext/>
      </w:pPr>
      <w:r>
        <w:rPr>
          <w:rFonts w:hint="eastAsia"/>
        </w:rPr>
        <w:t>表4-5 OpenClaw 联网性能测试结果</w:t>
      </w:r>
      <w:r>
        <w:rPr>
          <w:rFonts w:hint="eastAsia"/>
        </w:rPr>
        <w:t xml:space="preserve"/>
      </w:r>
      <w:r w:rsidR="00D106D2">
        <w:fldChar w:fldCharType="begin"/>
      </w:r>
      <w:r w:rsidR="00D106D2">
        <w:instrText xml:space="preserve"> </w:instrText>
      </w:r>
      <w:r w:rsidR="00D106D2">
        <w:rPr>
          <w:rFonts w:hint="eastAsia"/>
        </w:rPr>
        <w:instrText>STYLEREF 1 \s</w:instrText>
      </w:r>
      <w:r w:rsidR="00D106D2">
        <w:instrText xml:space="preserve"> </w:instrText>
      </w:r>
      <w:r w:rsidR="00D106D2">
        <w:fldChar w:fldCharType="separate"/>
      </w:r>
      <w:r w:rsidR="00D106D2">
        <w:rPr>
          <w:rFonts w:hint="eastAsia"/>
          <w:noProof/>
        </w:rPr>
        <w:t/>
      </w:r>
      <w:r w:rsidR="00D106D2">
        <w:fldChar w:fldCharType="end"/>
      </w:r>
      <w:r w:rsidR="00D106D2">
        <w:noBreakHyphen/>
      </w:r>
      <w:r w:rsidR="00D106D2">
        <w:fldChar w:fldCharType="begin"/>
      </w:r>
      <w:r w:rsidR="00D106D2">
        <w:instrText xml:space="preserve"> </w:instrText>
      </w:r>
      <w:r w:rsidR="00D106D2">
        <w:rPr>
          <w:rFonts w:hint="eastAsia"/>
        </w:rPr>
        <w:instrText xml:space="preserve">SEQ </w:instrText>
      </w:r>
      <w:r w:rsidR="00D106D2">
        <w:rPr>
          <w:rFonts w:hint="eastAsia"/>
        </w:rPr>
        <w:instrText>表格</w:instrText>
      </w:r>
      <w:r w:rsidR="00D106D2">
        <w:rPr>
          <w:rFonts w:hint="eastAsia"/>
        </w:rPr>
        <w:instrText xml:space="preserve"> \* ARABIC \s 1</w:instrText>
      </w:r>
      <w:r w:rsidR="00D106D2">
        <w:instrText xml:space="preserve"> </w:instrText>
      </w:r>
      <w:r w:rsidR="00D106D2">
        <w:fldChar w:fldCharType="separate"/>
      </w:r>
      <w:r w:rsidR="00D106D2">
        <w:rPr>
          <w:noProof/>
        </w:rPr>
        <w:t/>
      </w:r>
      <w:r w:rsidR="00D106D2">
        <w:fldChar w:fldCharType="end"/>
      </w:r>
      <w:r w:rsidR="00D106D2" w:rsidRPr="00D106D2">
        <w:rPr>
          <w:rFonts w:hint="eastAsia"/>
        </w:rPr>
        <w:t xml:space="preserve"/>
      </w:r>
      <w:r w:rsidR="00D106D2" w:rsidRPr="00D106D2">
        <w:t xml:space="preserve"/>
      </w:r>
      <w:r w:rsidR="00D106D2" w:rsidRPr="00D106D2">
        <w:t/>
      </w:r>
    </w:p>
    <w:tbl>
      <w:tblPr>
        <w:tblStyle w:val="a0"/>
        <w:tblW w:w="0" w:type="auto"/>
        <w:tblLook w:val="04A0" w:firstRow="1" w:lastRow="0" w:firstColumn="1" w:lastColumn="0" w:noHBand="0" w:noVBand="1"/>
      </w:tblPr>
      <w:tblGrid>
        <w:gridCol w:w="1276"/>
        <w:gridCol w:w="2693"/>
        <w:gridCol w:w="3261"/>
        <w:gridCol w:w="1830"/>
      </w:tblGrid>
      <w:tr w:rsidR="003828A7" w:rsidRPr="003828A7" ns2:paraId="3B43473B" ns2:textId="77777777" w:rsidTr="00131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ns2:paraId="409498DF" ns2:textId="77777777" w:rsidR="003828A7" w:rsidRPr="003828A7" w:rsidRDefault="003828A7" w:rsidP="00B01CD5">
            <w:pPr>
              <w:ind w:firstLineChars="0" w:firstLine="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测试项</w:t>
            </w:r>
          </w:p>
        </w:tc>
        <w:tc>
          <w:tcPr>
            <w:tcW w:w="2693" w:type="dxa"/>
          </w:tcPr>
          <w:p ns2:paraId="1FB986F8" ns2:textId="77777777" w:rsidR="003828A7" w:rsidRPr="003828A7" w:rsidRDefault="003828A7" w:rsidP="00B01CD5">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测量方式</w:t>
            </w:r>
          </w:p>
        </w:tc>
        <w:tc>
          <w:tcPr>
            <w:tcW w:w="3261" w:type="dxa"/>
          </w:tcPr>
          <w:p ns2:paraId="2B7B9769" ns2:textId="77777777" w:rsidR="003828A7" w:rsidRPr="003828A7" w:rsidRDefault="003828A7" w:rsidP="00B01CD5">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测试数据</w:t>
            </w:r>
          </w:p>
        </w:tc>
        <w:tc>
          <w:tcPr>
            <w:tcW w:w="1830" w:type="dxa"/>
          </w:tcPr>
          <w:p ns2:paraId="3F6C5D47" ns2:textId="77777777" w:rsidR="003828A7" w:rsidRPr="003828A7" w:rsidRDefault="003828A7" w:rsidP="00B01CD5">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说明</w:t>
            </w:r>
          </w:p>
        </w:tc>
      </w:tr>
      <w:tr w:rsidR="003828A7" w:rsidRPr="003828A7" ns2:paraId="09D16850" ns2:textId="77777777" w:rsidTr="001319DB">
        <w:tc>
          <w:tcPr>
            <w:cnfStyle w:val="001000000000" w:firstRow="0" w:lastRow="0" w:firstColumn="1" w:lastColumn="0" w:oddVBand="0" w:evenVBand="0" w:oddHBand="0" w:evenHBand="0" w:firstRowFirstColumn="0" w:firstRowLastColumn="0" w:lastRowFirstColumn="0" w:lastRowLastColumn="0"/>
            <w:tcW w:w="1276" w:type="dxa"/>
          </w:tcPr>
          <w:p ns2:paraId="1F10857E" ns2:textId="77777777" w:rsidR="003828A7" w:rsidRPr="003828A7" w:rsidRDefault="003828A7" w:rsidP="00B01CD5">
            <w:pPr>
              <w:ind w:firstLineChars="0" w:firstLine="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天气查询响应时间</w:t>
            </w:r>
          </w:p>
        </w:tc>
        <w:tc>
          <w:tcPr>
            <w:tcW w:w="2693" w:type="dxa"/>
          </w:tcPr>
          <w:p ns2:paraId="57DDEB31"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提交天气问题到收到结果</w:t>
            </w:r>
          </w:p>
        </w:tc>
        <w:tc>
          <w:tcPr>
            <w:tcW w:w="3261" w:type="dxa"/>
          </w:tcPr>
          <w:p ns2:paraId="7794AE62"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1098、1180、1216、1265、1342ms；平均1152ms；最大1342ms</w:t>
            </w:r>
          </w:p>
        </w:tc>
        <w:tc>
          <w:tcPr>
            <w:tcW w:w="1830" w:type="dxa"/>
          </w:tcPr>
          <w:p ns2:paraId="1DF2E1E9"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单一数据源，响应稳定</w:t>
            </w:r>
          </w:p>
        </w:tc>
      </w:tr>
      <w:tr w:rsidR="003828A7" w:rsidRPr="003828A7" ns2:paraId="47782B3E" ns2:textId="77777777" w:rsidTr="001319DB">
        <w:tc>
          <w:tcPr>
            <w:cnfStyle w:val="001000000000" w:firstRow="0" w:lastRow="0" w:firstColumn="1" w:lastColumn="0" w:oddVBand="0" w:evenVBand="0" w:oddHBand="0" w:evenHBand="0" w:firstRowFirstColumn="0" w:firstRowLastColumn="0" w:lastRowFirstColumn="0" w:lastRowLastColumn="0"/>
            <w:tcW w:w="1276" w:type="dxa"/>
          </w:tcPr>
          <w:p ns2:paraId="419B6F2C" ns2:textId="77777777" w:rsidR="003828A7" w:rsidRPr="003828A7" w:rsidRDefault="003828A7" w:rsidP="00B01CD5">
            <w:pPr>
              <w:ind w:firstLineChars="0" w:firstLine="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AI新闻查询响应时间</w:t>
            </w:r>
          </w:p>
        </w:tc>
        <w:tc>
          <w:tcPr>
            <w:tcW w:w="2693" w:type="dxa"/>
          </w:tcPr>
          <w:p ns2:paraId="0304C7F9"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提交“讲讲今天的人工智能新闻”到收到结果</w:t>
            </w:r>
          </w:p>
        </w:tc>
        <w:tc>
          <w:tcPr>
            <w:tcW w:w="3261" w:type="dxa"/>
          </w:tcPr>
          <w:p ns2:paraId="69785EE4"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2883、2456、2262、4004、5333ms；平均3388ms；最大5333ms</w:t>
            </w:r>
          </w:p>
        </w:tc>
        <w:tc>
          <w:tcPr>
            <w:tcW w:w="1830" w:type="dxa"/>
          </w:tcPr>
          <w:p ns2:paraId="49DD3CF4"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新闻抓取与摘要处理耗时较高</w:t>
            </w:r>
          </w:p>
        </w:tc>
      </w:tr>
      <w:tr w:rsidR="003828A7" w:rsidRPr="003828A7" ns2:paraId="265784E9" ns2:textId="77777777" w:rsidTr="001319DB">
        <w:tc>
          <w:tcPr>
            <w:cnfStyle w:val="001000000000" w:firstRow="0" w:lastRow="0" w:firstColumn="1" w:lastColumn="0" w:oddVBand="0" w:evenVBand="0" w:oddHBand="0" w:evenHBand="0" w:firstRowFirstColumn="0" w:firstRowLastColumn="0" w:lastRowFirstColumn="0" w:lastRowLastColumn="0"/>
            <w:tcW w:w="1276" w:type="dxa"/>
          </w:tcPr>
          <w:p ns2:paraId="681FB1C1" ns2:textId="77777777" w:rsidR="003828A7" w:rsidRPr="003828A7" w:rsidRDefault="003828A7" w:rsidP="00B01CD5">
            <w:pPr>
              <w:ind w:firstLineChars="0" w:firstLine="0"/>
              <w:rPr>
                <w:rFonts w:asciiTheme="minorEastAsia" w:eastAsiaTheme="minorEastAsia" w:hAnsiTheme="minorEastAsia"/>
                <w:b w:val="0"/>
                <w:bCs/>
                <w:sz w:val="21"/>
                <w:szCs w:val="21"/>
              </w:rPr>
            </w:pPr>
            <w:r w:rsidRPr="003828A7">
              <w:rPr>
                <w:rFonts w:asciiTheme="minorEastAsia" w:eastAsiaTheme="minorEastAsia" w:hAnsiTheme="minorEastAsia"/>
                <w:b w:val="0"/>
                <w:bCs/>
                <w:sz w:val="21"/>
                <w:szCs w:val="21"/>
              </w:rPr>
              <w:t>科技新闻查询响应时间</w:t>
            </w:r>
          </w:p>
        </w:tc>
        <w:tc>
          <w:tcPr>
            <w:tcW w:w="2693" w:type="dxa"/>
          </w:tcPr>
          <w:p ns2:paraId="22F316DA"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提交“讲讲今天的科技新闻”到收到结果</w:t>
            </w:r>
          </w:p>
        </w:tc>
        <w:tc>
          <w:tcPr>
            <w:tcW w:w="3261" w:type="dxa"/>
          </w:tcPr>
          <w:p ns2:paraId="62C06596"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2466、2773、5027、2247、2459ms；平均2994ms；最大5027ms</w:t>
            </w:r>
          </w:p>
        </w:tc>
        <w:tc>
          <w:tcPr>
            <w:tcW w:w="1830" w:type="dxa"/>
          </w:tcPr>
          <w:p ns2:paraId="0A0614C5" ns2:textId="77777777" w:rsidR="003828A7" w:rsidRPr="003828A7" w:rsidRDefault="003828A7" w:rsidP="00B01CD5">
            <w:pPr>
              <w:ind w:firstLineChars="0" w:firstLine="0"/>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3828A7">
              <w:rPr>
                <w:rFonts w:asciiTheme="minorEastAsia" w:eastAsiaTheme="minorEastAsia" w:hAnsiTheme="minorEastAsia"/>
                <w:bCs/>
                <w:sz w:val="21"/>
                <w:szCs w:val="21"/>
              </w:rPr>
              <w:t>性能受新闻聚合与筛选影响</w:t>
            </w:r>
          </w:p>
        </w:tc>
      </w:tr>
    </w:tbl>
    <w:p ns2:paraId="73073BDA" ns2:textId="28A946AB" w:rsidR="00361299" w:rsidRDefault="003828A7" w:rsidP="003828A7">
      <w:pPr>
        <w:ind w:firstLineChars="0" w:firstLine="420"/>
      </w:pPr>
      <w:r>
        <w:rPr>
          <w:rFonts w:hint="eastAsia"/>
        </w:rPr>
        <w:t>从表中可以看出，</w:t>
      </w:r>
      <w:r>
        <w:rPr>
          <w:rFonts w:hint="eastAsia"/>
        </w:rPr>
        <w:t xml:space="preserve">OpenClaw </w:t>
      </w:r>
      <w:r>
        <w:rPr>
          <w:rFonts w:hint="eastAsia"/>
        </w:rPr>
        <w:t>在天气查询场景下具有较快且稳定的响应能力，平均响应时间为</w:t>
      </w:r>
      <w:r>
        <w:rPr>
          <w:rFonts w:hint="eastAsia"/>
        </w:rPr>
        <w:t xml:space="preserve"> 1152 </w:t>
      </w:r>
      <w:proofErr w:type="spellStart"/>
      <w:r>
        <w:rPr>
          <w:rFonts w:hint="eastAsia"/>
        </w:rPr>
        <w:t>ms</w:t>
      </w:r>
      <w:proofErr w:type="spellEnd"/>
      <w:r>
        <w:rPr>
          <w:rFonts w:hint="eastAsia"/>
        </w:rPr>
        <w:t>。这是因为天气查询只涉及单一外部数据源访问和轻量级文本组织。相比之下，新闻类任务需要完成</w:t>
      </w:r>
      <w:r>
        <w:rPr>
          <w:rFonts w:hint="eastAsia"/>
        </w:rPr>
        <w:t xml:space="preserve"> RSS </w:t>
      </w:r>
      <w:r>
        <w:rPr>
          <w:rFonts w:hint="eastAsia"/>
        </w:rPr>
        <w:t>内容抓取、标题筛选与结果整理，因此平均耗时有所增加，其中人工智能新闻查询平均响应时间为</w:t>
      </w:r>
      <w:r>
        <w:rPr>
          <w:rFonts w:hint="eastAsia"/>
        </w:rPr>
        <w:t xml:space="preserve"> 3388 </w:t>
      </w:r>
      <w:proofErr w:type="spellStart"/>
      <w:r>
        <w:rPr>
          <w:rFonts w:hint="eastAsia"/>
        </w:rPr>
        <w:t>ms</w:t>
      </w:r>
      <w:proofErr w:type="spellEnd"/>
      <w:r>
        <w:rPr>
          <w:rFonts w:hint="eastAsia"/>
        </w:rPr>
        <w:t>，科技新闻查询平均响应时间为</w:t>
      </w:r>
      <w:r>
        <w:rPr>
          <w:rFonts w:hint="eastAsia"/>
        </w:rPr>
        <w:t xml:space="preserve"> 2994 </w:t>
      </w:r>
      <w:proofErr w:type="spellStart"/>
      <w:r>
        <w:rPr>
          <w:rFonts w:hint="eastAsia"/>
        </w:rPr>
        <w:t>ms</w:t>
      </w:r>
      <w:proofErr w:type="spellEnd"/>
      <w:r>
        <w:rPr>
          <w:rFonts w:hint="eastAsia"/>
        </w:rPr>
        <w:t>。总体来看，该外部</w:t>
      </w:r>
      <w:r>
        <w:rPr>
          <w:rFonts w:hint="eastAsia"/>
        </w:rPr>
        <w:t xml:space="preserve"> Agent </w:t>
      </w:r>
      <w:r>
        <w:rPr>
          <w:rFonts w:hint="eastAsia"/>
        </w:rPr>
        <w:t>已能够在数秒内完成实时信息补充，满足系统对联网型扩展能力的需求，也体现出其作为创新模块在整体架构中的实际价值。</w:t>
      </w:r>
    </w:p>
    <w:p ns2:paraId="41D06F68" ns2:textId="77777777" w:rsidR="003828A7" w:rsidRDefault="003828A7" w:rsidP="00FF2D95">
      <w:pPr>
        <w:pStyle w:val="Heading2"/>
        <w:spacing w:before="163" w:after="163"/>
      </w:pPr>
      <w:bookmarkStart w:id="69" w:name="_Toc228019142"/>
      <w:r w:rsidRPr="003828A7">
        <w:t>本地小模型测试结果</w:t>
      </w:r>
      <w:bookmarkEnd w:id="69"/>
    </w:p>
    <w:p ns2:paraId="73CB14F4" ns2:textId="55789644" w:rsidR="00D07855" w:rsidRDefault="00D07855" w:rsidP="00D07855">
      <w:pPr>
        <w:ind w:firstLine="480"/>
      </w:pPr>
      <w:r>
        <w:rPr>
          <w:rFonts w:hint="eastAsia"/>
        </w:rPr>
        <w:t>除主系统采用云端大模型完成多轮对话外，本文还进行了本地小模型部署与推理实验，用于验证树莓派端离线动作意图解析的可行性。该部分工作不直接参与当前系统的主交互链路，而是作为一种探索性尝试，为后续离线控制、弱网运行和边缘侧智能处理提供技术储备。</w:t>
      </w:r>
    </w:p>
    <w:p ns2:paraId="19DF6A26" ns2:textId="6E8F9E51" w:rsidR="00D07855" w:rsidRDefault="00D07855" w:rsidP="00D07855">
      <w:pPr>
        <w:ind w:firstLineChars="0" w:firstLine="420"/>
      </w:pPr>
      <w:r>
        <w:rPr>
          <w:rFonts w:hint="eastAsia"/>
        </w:rPr>
        <w:t>本地模型选用</w:t>
      </w:r>
      <w:r>
        <w:rPr>
          <w:rFonts w:hint="eastAsia"/>
        </w:rPr>
        <w:t xml:space="preserve"> `qwen2.5-1.5b-instruct.Q4_K_M.gguf`</w:t>
      </w:r>
      <w:r>
        <w:rPr>
          <w:rFonts w:hint="eastAsia"/>
        </w:rPr>
        <w:t>，训练阶段基于</w:t>
      </w:r>
      <w:r>
        <w:rPr>
          <w:rFonts w:hint="eastAsia"/>
        </w:rPr>
        <w:t xml:space="preserve"> Python 3.10</w:t>
      </w:r>
      <w:r>
        <w:rPr>
          <w:rFonts w:hint="eastAsia"/>
        </w:rPr>
        <w:t>、</w:t>
      </w:r>
      <w:proofErr w:type="spellStart"/>
      <w:r>
        <w:rPr>
          <w:rFonts w:hint="eastAsia"/>
        </w:rPr>
        <w:t>Unsloth</w:t>
      </w:r>
      <w:proofErr w:type="spellEnd"/>
      <w:r>
        <w:rPr>
          <w:rFonts w:hint="eastAsia"/>
        </w:rPr>
        <w:t>、</w:t>
      </w:r>
      <w:r>
        <w:rPr>
          <w:rFonts w:hint="eastAsia"/>
        </w:rPr>
        <w:t xml:space="preserve">LoRA </w:t>
      </w:r>
      <w:r>
        <w:rPr>
          <w:rFonts w:hint="eastAsia"/>
        </w:rPr>
        <w:t>和</w:t>
      </w:r>
      <w:r>
        <w:rPr>
          <w:rFonts w:hint="eastAsia"/>
        </w:rPr>
        <w:t xml:space="preserve"> 4 bit </w:t>
      </w:r>
      <w:r>
        <w:rPr>
          <w:rFonts w:hint="eastAsia"/>
        </w:rPr>
        <w:t>量化方案完成。部署阶段通过</w:t>
      </w:r>
      <w:r>
        <w:rPr>
          <w:rFonts w:hint="eastAsia"/>
        </w:rPr>
        <w:t xml:space="preserve"> `llama-</w:t>
      </w:r>
      <w:proofErr w:type="spellStart"/>
      <w:r>
        <w:rPr>
          <w:rFonts w:hint="eastAsia"/>
        </w:rPr>
        <w:t>cpp</w:t>
      </w:r>
      <w:proofErr w:type="spellEnd"/>
      <w:r>
        <w:rPr>
          <w:rFonts w:hint="eastAsia"/>
        </w:rPr>
        <w:t xml:space="preserve">-python` </w:t>
      </w:r>
      <w:r>
        <w:rPr>
          <w:rFonts w:hint="eastAsia"/>
        </w:rPr>
        <w:t>在树莓派端</w:t>
      </w:r>
      <w:r>
        <w:rPr>
          <w:rFonts w:hint="eastAsia"/>
        </w:rPr>
        <w:lastRenderedPageBreak/>
        <w:t>加载</w:t>
      </w:r>
      <w:r>
        <w:rPr>
          <w:rFonts w:hint="eastAsia"/>
        </w:rPr>
        <w:t xml:space="preserve"> GGUF </w:t>
      </w:r>
      <w:r>
        <w:rPr>
          <w:rFonts w:hint="eastAsia"/>
        </w:rPr>
        <w:t>模型，并结合指令模板将用户输入映射为结构化动作结果。</w:t>
      </w:r>
    </w:p>
    <w:p ns2:paraId="2AF7FAB0" ns2:textId="06A55B20" w:rsidR="00D07855" w:rsidRDefault="00D07855" w:rsidP="00FB601B">
      <w:pPr>
        <w:ind w:firstLineChars="0" w:firstLine="420"/>
      </w:pPr>
      <w:r>
        <w:rPr>
          <w:rFonts w:hint="eastAsia"/>
        </w:rPr>
        <w:t>该方案的目标不是生成自然对话，而是尝试将简单机器人任务表达转换为可执行的动作语义表示，例如抓取、检测、停止等控制意图。</w:t>
      </w:r>
    </w:p>
    <w:p ns2:paraId="30422486" ns2:textId="1F30316F" w:rsidR="00D07855" w:rsidRDefault="00D07855" w:rsidP="00D07855">
      <w:pPr>
        <w:ind w:firstLineChars="0" w:firstLine="420"/>
      </w:pPr>
      <w:r>
        <w:rPr>
          <w:rFonts w:hint="eastAsia"/>
        </w:rPr>
        <w:t>为评估本地小模型在树莓派端的可行性，本文对其冷启动加载时间、单轮推理耗时和结构化输出成功率进行了测试。测试时通过 experiments/local_model/run_inference.py 加载导出的GGUF模型，输入若干典型控制类指令，并统计模型输出结果。</w:t>
      </w:r>
      <w:r>
        <w:rPr>
          <w:rFonts w:hint="eastAsia"/>
        </w:rPr>
        <w:t xml:space="preserve"/>
      </w:r>
      <w:r>
        <w:rPr>
          <w:rFonts w:hint="eastAsia"/>
        </w:rPr>
        <w:t/>
      </w:r>
    </w:p>
    <w:p ns2:paraId="72916370" ns2:textId="553A9048" w:rsidR="00D07855" w:rsidRDefault="00D07855" w:rsidP="00D07855">
      <w:pPr>
        <w:ind w:firstLine="480"/>
      </w:pPr>
      <w:r>
        <w:rPr>
          <w:rFonts w:hint="eastAsia"/>
        </w:rPr>
        <w:t>本地小模型性能测试结果如表4-6所示。</w:t>
      </w:r>
      <w:r>
        <w:rPr>
          <w:rFonts w:hint="eastAsia"/>
        </w:rPr>
        <w:t xml:space="preserve"/>
      </w:r>
      <w:r>
        <w:rPr>
          <w:rFonts w:hint="eastAsia"/>
        </w:rPr>
        <w:t/>
      </w:r>
    </w:p>
    <w:p ns2:paraId="637F0AFB" ns2:textId="184E27E5" w:rsidR="00D106D2" w:rsidRDefault="00D106D2" w:rsidP="00D106D2">
      <w:pPr>
        <w:pStyle w:val="Caption"/>
        <w:keepNext/>
      </w:pPr>
      <w:r>
        <w:rPr>
          <w:rFonts w:hint="eastAsia"/>
        </w:rPr>
        <w:t>表4-6 本地小模型性能测试结果</w:t>
      </w:r>
      <w:r>
        <w:rPr>
          <w:rFonts w:hint="eastAsia"/>
        </w:rPr>
        <w:t xml:space="preserve"/>
      </w:r>
      <w:r>
        <w:fldChar w:fldCharType="begin"/>
      </w:r>
      <w:r>
        <w:instrText xml:space="preserve"> </w:instrText>
      </w:r>
      <w:r>
        <w:rPr>
          <w:rFonts w:hint="eastAsia"/>
        </w:rPr>
        <w:instrText>STYLEREF 1 \s</w:instrText>
      </w:r>
      <w:r>
        <w:instrText xml:space="preserve"> </w:instrText>
      </w:r>
      <w:r>
        <w:fldChar w:fldCharType="separate"/>
      </w:r>
      <w:r>
        <w:rPr>
          <w:rFonts w:hint="eastAsia"/>
          <w:noProof/>
        </w:rPr>
        <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
      </w:r>
      <w:r>
        <w:fldChar w:fldCharType="end"/>
      </w:r>
      <w:r>
        <w:rPr>
          <w:rFonts w:hint="eastAsia"/>
        </w:rPr>
        <w:t xml:space="preserve"/>
      </w:r>
      <w:r>
        <w:rPr>
          <w:rFonts w:hint="eastAsia"/>
        </w:rPr>
        <w:t/>
      </w:r>
    </w:p>
    <w:tbl>
      <w:tblPr>
        <w:tblStyle w:val="a0"/>
        <w:tblW w:w="0" w:type="auto"/>
        <w:tblLook w:val="04A0" w:firstRow="1" w:lastRow="0" w:firstColumn="1" w:lastColumn="0" w:noHBand="0" w:noVBand="1"/>
      </w:tblPr>
      <w:tblGrid>
        <w:gridCol w:w="1418"/>
        <w:gridCol w:w="1559"/>
        <w:gridCol w:w="3818"/>
        <w:gridCol w:w="2265"/>
      </w:tblGrid>
      <w:tr w:rsidR="00D07855" w:rsidRPr="00D07855" ns2:paraId="3A7EE459" ns2:textId="77777777" w:rsidTr="00131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ns2:paraId="05CE58A3" ns2:textId="77777777" w:rsidR="00D07855" w:rsidRPr="0041178B" w:rsidRDefault="00D07855" w:rsidP="00D07855">
            <w:pPr>
              <w:ind w:firstLineChars="0" w:firstLine="0"/>
              <w:jc w:val="center"/>
              <w:rPr>
                <w:rFonts w:eastAsiaTheme="minorEastAsia"/>
                <w:b w:val="0"/>
                <w:bCs/>
                <w:sz w:val="21"/>
                <w:szCs w:val="21"/>
              </w:rPr>
            </w:pPr>
            <w:r w:rsidRPr="0041178B">
              <w:rPr>
                <w:rFonts w:eastAsiaTheme="minorEastAsia"/>
                <w:b w:val="0"/>
                <w:bCs/>
                <w:sz w:val="21"/>
                <w:szCs w:val="21"/>
              </w:rPr>
              <w:t>指标</w:t>
            </w:r>
          </w:p>
        </w:tc>
        <w:tc>
          <w:tcPr>
            <w:tcW w:w="1559" w:type="dxa"/>
          </w:tcPr>
          <w:p ns2:paraId="582B208F" ns2:textId="77777777" w:rsidR="00D07855" w:rsidRPr="0041178B" w:rsidRDefault="00D07855" w:rsidP="00D07855">
            <w:pPr>
              <w:ind w:firstLineChars="0"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sz w:val="21"/>
                <w:szCs w:val="21"/>
              </w:rPr>
            </w:pPr>
            <w:r w:rsidRPr="0041178B">
              <w:rPr>
                <w:rFonts w:eastAsiaTheme="minorEastAsia"/>
                <w:b w:val="0"/>
                <w:bCs/>
                <w:sz w:val="21"/>
                <w:szCs w:val="21"/>
              </w:rPr>
              <w:t>测量方式</w:t>
            </w:r>
          </w:p>
        </w:tc>
        <w:tc>
          <w:tcPr>
            <w:tcW w:w="3818" w:type="dxa"/>
          </w:tcPr>
          <w:p ns2:paraId="098CE266" ns2:textId="77777777" w:rsidR="00D07855" w:rsidRPr="0041178B" w:rsidRDefault="00D07855" w:rsidP="00D07855">
            <w:pPr>
              <w:ind w:firstLineChars="0"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sz w:val="21"/>
                <w:szCs w:val="21"/>
              </w:rPr>
            </w:pPr>
            <w:r w:rsidRPr="0041178B">
              <w:rPr>
                <w:rFonts w:eastAsiaTheme="minorEastAsia"/>
                <w:b w:val="0"/>
                <w:bCs/>
                <w:sz w:val="21"/>
                <w:szCs w:val="21"/>
              </w:rPr>
              <w:t>记录值</w:t>
            </w:r>
          </w:p>
        </w:tc>
        <w:tc>
          <w:tcPr>
            <w:tcW w:w="2265" w:type="dxa"/>
          </w:tcPr>
          <w:p ns2:paraId="7CD60B5D" ns2:textId="77777777" w:rsidR="00D07855" w:rsidRPr="0041178B" w:rsidRDefault="00D07855" w:rsidP="00D07855">
            <w:pPr>
              <w:ind w:firstLineChars="0" w:firstLine="0"/>
              <w:jc w:val="center"/>
              <w:cnfStyle w:val="100000000000" w:firstRow="1" w:lastRow="0" w:firstColumn="0" w:lastColumn="0" w:oddVBand="0" w:evenVBand="0" w:oddHBand="0" w:evenHBand="0" w:firstRowFirstColumn="0" w:firstRowLastColumn="0" w:lastRowFirstColumn="0" w:lastRowLastColumn="0"/>
              <w:rPr>
                <w:rFonts w:eastAsiaTheme="minorEastAsia"/>
                <w:b w:val="0"/>
                <w:bCs/>
                <w:sz w:val="21"/>
                <w:szCs w:val="21"/>
              </w:rPr>
            </w:pPr>
            <w:r w:rsidRPr="0041178B">
              <w:rPr>
                <w:rFonts w:eastAsiaTheme="minorEastAsia"/>
                <w:b w:val="0"/>
                <w:bCs/>
                <w:sz w:val="21"/>
                <w:szCs w:val="21"/>
              </w:rPr>
              <w:t>说明</w:t>
            </w:r>
          </w:p>
        </w:tc>
      </w:tr>
      <w:tr w:rsidR="00D07855" w:rsidRPr="00D07855" ns2:paraId="473EBBE2" ns2:textId="77777777" w:rsidTr="001319DB">
        <w:tc>
          <w:tcPr>
            <w:cnfStyle w:val="001000000000" w:firstRow="0" w:lastRow="0" w:firstColumn="1" w:lastColumn="0" w:oddVBand="0" w:evenVBand="0" w:oddHBand="0" w:evenHBand="0" w:firstRowFirstColumn="0" w:firstRowLastColumn="0" w:lastRowFirstColumn="0" w:lastRowLastColumn="0"/>
            <w:tcW w:w="1418" w:type="dxa"/>
          </w:tcPr>
          <w:p ns2:paraId="310B0406" ns2:textId="77777777" w:rsidR="00D07855" w:rsidRPr="0041178B" w:rsidRDefault="00D07855" w:rsidP="00D07855">
            <w:pPr>
              <w:ind w:firstLineChars="0" w:firstLine="0"/>
              <w:jc w:val="center"/>
              <w:rPr>
                <w:rFonts w:eastAsiaTheme="minorEastAsia"/>
                <w:b w:val="0"/>
                <w:bCs/>
                <w:sz w:val="21"/>
                <w:szCs w:val="21"/>
              </w:rPr>
            </w:pPr>
            <w:r w:rsidRPr="0041178B">
              <w:rPr>
                <w:rFonts w:eastAsiaTheme="minorEastAsia"/>
                <w:b w:val="0"/>
                <w:bCs/>
                <w:sz w:val="21"/>
                <w:szCs w:val="21"/>
              </w:rPr>
              <w:t>模型冷启动加载时间</w:t>
            </w:r>
          </w:p>
        </w:tc>
        <w:tc>
          <w:tcPr>
            <w:tcW w:w="1559" w:type="dxa"/>
          </w:tcPr>
          <w:p ns2:paraId="0EA61DEB" ns2:textId="77777777"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进程启动到模型完成加载</w:t>
            </w:r>
          </w:p>
        </w:tc>
        <w:tc>
          <w:tcPr>
            <w:tcW w:w="3818" w:type="dxa"/>
          </w:tcPr>
          <w:p ns2:paraId="15D67BA4" ns2:textId="2C09A848"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 xml:space="preserve">559 </w:t>
            </w:r>
            <w:proofErr w:type="spellStart"/>
            <w:r w:rsidRPr="0041178B">
              <w:rPr>
                <w:rFonts w:eastAsiaTheme="minorEastAsia"/>
                <w:bCs/>
                <w:sz w:val="21"/>
                <w:szCs w:val="21"/>
              </w:rPr>
              <w:t>ms</w:t>
            </w:r>
            <w:proofErr w:type="spellEnd"/>
          </w:p>
        </w:tc>
        <w:tc>
          <w:tcPr>
            <w:tcW w:w="2265" w:type="dxa"/>
          </w:tcPr>
          <w:p ns2:paraId="6052100D" ns2:textId="0BFEA2BE"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反映</w:t>
            </w:r>
            <w:r w:rsidRPr="0041178B">
              <w:rPr>
                <w:rFonts w:eastAsiaTheme="minorEastAsia"/>
                <w:bCs/>
                <w:sz w:val="21"/>
                <w:szCs w:val="21"/>
              </w:rPr>
              <w:t xml:space="preserve"> GGUF </w:t>
            </w:r>
            <w:r w:rsidRPr="0041178B">
              <w:rPr>
                <w:rFonts w:eastAsiaTheme="minorEastAsia"/>
                <w:bCs/>
                <w:sz w:val="21"/>
                <w:szCs w:val="21"/>
              </w:rPr>
              <w:t>模型在树莓派端的初始化开销</w:t>
            </w:r>
          </w:p>
        </w:tc>
      </w:tr>
      <w:tr w:rsidR="00D07855" w:rsidRPr="00D07855" ns2:paraId="6E979668" ns2:textId="77777777" w:rsidTr="001319DB">
        <w:tc>
          <w:tcPr>
            <w:cnfStyle w:val="001000000000" w:firstRow="0" w:lastRow="0" w:firstColumn="1" w:lastColumn="0" w:oddVBand="0" w:evenVBand="0" w:oddHBand="0" w:evenHBand="0" w:firstRowFirstColumn="0" w:firstRowLastColumn="0" w:lastRowFirstColumn="0" w:lastRowLastColumn="0"/>
            <w:tcW w:w="1418" w:type="dxa"/>
          </w:tcPr>
          <w:p ns2:paraId="0ED712E0" ns2:textId="77777777" w:rsidR="00D07855" w:rsidRPr="0041178B" w:rsidRDefault="00D07855" w:rsidP="00D07855">
            <w:pPr>
              <w:ind w:firstLineChars="0" w:firstLine="0"/>
              <w:jc w:val="center"/>
              <w:rPr>
                <w:rFonts w:eastAsiaTheme="minorEastAsia"/>
                <w:b w:val="0"/>
                <w:bCs/>
                <w:sz w:val="21"/>
                <w:szCs w:val="21"/>
              </w:rPr>
            </w:pPr>
            <w:r w:rsidRPr="0041178B">
              <w:rPr>
                <w:rFonts w:eastAsiaTheme="minorEastAsia"/>
                <w:b w:val="0"/>
                <w:bCs/>
                <w:sz w:val="21"/>
                <w:szCs w:val="21"/>
              </w:rPr>
              <w:t>单轮指令解析耗时</w:t>
            </w:r>
          </w:p>
        </w:tc>
        <w:tc>
          <w:tcPr>
            <w:tcW w:w="1559" w:type="dxa"/>
          </w:tcPr>
          <w:p ns2:paraId="6BFBCF26" ns2:textId="2C6C12AA"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提交文本指令到返回结果</w:t>
            </w:r>
          </w:p>
        </w:tc>
        <w:tc>
          <w:tcPr>
            <w:tcW w:w="3818" w:type="dxa"/>
          </w:tcPr>
          <w:p ns2:paraId="3646D25A" ns2:textId="5D20CF5E"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18314</w:t>
            </w:r>
            <w:r w:rsidRPr="0041178B">
              <w:rPr>
                <w:rFonts w:eastAsiaTheme="minorEastAsia"/>
                <w:bCs/>
                <w:sz w:val="21"/>
                <w:szCs w:val="21"/>
              </w:rPr>
              <w:t>、</w:t>
            </w:r>
            <w:r w:rsidRPr="0041178B">
              <w:rPr>
                <w:rFonts w:eastAsiaTheme="minorEastAsia"/>
                <w:bCs/>
                <w:sz w:val="21"/>
                <w:szCs w:val="21"/>
              </w:rPr>
              <w:t>22013</w:t>
            </w:r>
            <w:r w:rsidRPr="0041178B">
              <w:rPr>
                <w:rFonts w:eastAsiaTheme="minorEastAsia"/>
                <w:bCs/>
                <w:sz w:val="21"/>
                <w:szCs w:val="21"/>
              </w:rPr>
              <w:t>、</w:t>
            </w:r>
            <w:r w:rsidRPr="0041178B">
              <w:rPr>
                <w:rFonts w:eastAsiaTheme="minorEastAsia"/>
                <w:bCs/>
                <w:sz w:val="21"/>
                <w:szCs w:val="21"/>
              </w:rPr>
              <w:t>14327</w:t>
            </w:r>
            <w:r w:rsidRPr="0041178B">
              <w:rPr>
                <w:rFonts w:eastAsiaTheme="minorEastAsia"/>
                <w:bCs/>
                <w:sz w:val="21"/>
                <w:szCs w:val="21"/>
              </w:rPr>
              <w:t>、</w:t>
            </w:r>
            <w:r w:rsidRPr="0041178B">
              <w:rPr>
                <w:rFonts w:eastAsiaTheme="minorEastAsia"/>
                <w:bCs/>
                <w:sz w:val="21"/>
                <w:szCs w:val="21"/>
              </w:rPr>
              <w:t>14113</w:t>
            </w:r>
            <w:r w:rsidRPr="0041178B">
              <w:rPr>
                <w:rFonts w:eastAsiaTheme="minorEastAsia"/>
                <w:bCs/>
                <w:sz w:val="21"/>
                <w:szCs w:val="21"/>
              </w:rPr>
              <w:t>、</w:t>
            </w:r>
            <w:r w:rsidRPr="0041178B">
              <w:rPr>
                <w:rFonts w:eastAsiaTheme="minorEastAsia"/>
                <w:bCs/>
                <w:sz w:val="21"/>
                <w:szCs w:val="21"/>
              </w:rPr>
              <w:t xml:space="preserve">10420 </w:t>
            </w:r>
            <w:proofErr w:type="spellStart"/>
            <w:r w:rsidRPr="0041178B">
              <w:rPr>
                <w:rFonts w:eastAsiaTheme="minorEastAsia"/>
                <w:bCs/>
                <w:sz w:val="21"/>
                <w:szCs w:val="21"/>
              </w:rPr>
              <w:t>ms</w:t>
            </w:r>
            <w:proofErr w:type="spellEnd"/>
            <w:r w:rsidRPr="0041178B">
              <w:rPr>
                <w:rFonts w:eastAsiaTheme="minorEastAsia"/>
                <w:bCs/>
                <w:sz w:val="21"/>
                <w:szCs w:val="21"/>
              </w:rPr>
              <w:t>；平均</w:t>
            </w:r>
            <w:r w:rsidRPr="0041178B">
              <w:rPr>
                <w:rFonts w:eastAsiaTheme="minorEastAsia"/>
                <w:bCs/>
                <w:sz w:val="21"/>
                <w:szCs w:val="21"/>
              </w:rPr>
              <w:t xml:space="preserve">15837 </w:t>
            </w:r>
            <w:proofErr w:type="spellStart"/>
            <w:r w:rsidRPr="0041178B">
              <w:rPr>
                <w:rFonts w:eastAsiaTheme="minorEastAsia"/>
                <w:bCs/>
                <w:sz w:val="21"/>
                <w:szCs w:val="21"/>
              </w:rPr>
              <w:t>ms</w:t>
            </w:r>
            <w:proofErr w:type="spellEnd"/>
            <w:r w:rsidRPr="0041178B">
              <w:rPr>
                <w:rFonts w:eastAsiaTheme="minorEastAsia"/>
                <w:bCs/>
                <w:sz w:val="21"/>
                <w:szCs w:val="21"/>
              </w:rPr>
              <w:t>；最大</w:t>
            </w:r>
            <w:r w:rsidRPr="0041178B">
              <w:rPr>
                <w:rFonts w:eastAsiaTheme="minorEastAsia"/>
                <w:bCs/>
                <w:sz w:val="21"/>
                <w:szCs w:val="21"/>
              </w:rPr>
              <w:t xml:space="preserve">22013 </w:t>
            </w:r>
            <w:proofErr w:type="spellStart"/>
            <w:r w:rsidRPr="0041178B">
              <w:rPr>
                <w:rFonts w:eastAsiaTheme="minorEastAsia"/>
                <w:bCs/>
                <w:sz w:val="21"/>
                <w:szCs w:val="21"/>
              </w:rPr>
              <w:t>ms</w:t>
            </w:r>
            <w:proofErr w:type="spellEnd"/>
          </w:p>
        </w:tc>
        <w:tc>
          <w:tcPr>
            <w:tcW w:w="2265" w:type="dxa"/>
          </w:tcPr>
          <w:p ns2:paraId="56008FC0" ns2:textId="548C9440"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推理耗时明显高于主系统云端问答链路</w:t>
            </w:r>
          </w:p>
        </w:tc>
      </w:tr>
      <w:tr w:rsidR="00D07855" w:rsidRPr="00D07855" ns2:paraId="4D86CB5C" ns2:textId="77777777" w:rsidTr="001319DB">
        <w:tc>
          <w:tcPr>
            <w:cnfStyle w:val="001000000000" w:firstRow="0" w:lastRow="0" w:firstColumn="1" w:lastColumn="0" w:oddVBand="0" w:evenVBand="0" w:oddHBand="0" w:evenHBand="0" w:firstRowFirstColumn="0" w:firstRowLastColumn="0" w:lastRowFirstColumn="0" w:lastRowLastColumn="0"/>
            <w:tcW w:w="1418" w:type="dxa"/>
          </w:tcPr>
          <w:p ns2:paraId="27F4082F" ns2:textId="77777777" w:rsidR="00D07855" w:rsidRPr="0041178B" w:rsidRDefault="00D07855" w:rsidP="00D07855">
            <w:pPr>
              <w:ind w:firstLineChars="0" w:firstLine="0"/>
              <w:jc w:val="center"/>
              <w:rPr>
                <w:rFonts w:eastAsiaTheme="minorEastAsia"/>
                <w:b w:val="0"/>
                <w:bCs/>
                <w:sz w:val="21"/>
                <w:szCs w:val="21"/>
              </w:rPr>
            </w:pPr>
            <w:r w:rsidRPr="0041178B">
              <w:rPr>
                <w:rFonts w:eastAsiaTheme="minorEastAsia"/>
                <w:b w:val="0"/>
                <w:bCs/>
                <w:sz w:val="21"/>
                <w:szCs w:val="21"/>
              </w:rPr>
              <w:t>JSON</w:t>
            </w:r>
            <w:r w:rsidRPr="0041178B">
              <w:rPr>
                <w:rFonts w:eastAsiaTheme="minorEastAsia"/>
                <w:b w:val="0"/>
                <w:bCs/>
                <w:sz w:val="21"/>
                <w:szCs w:val="21"/>
              </w:rPr>
              <w:t>输出成功率</w:t>
            </w:r>
          </w:p>
        </w:tc>
        <w:tc>
          <w:tcPr>
            <w:tcW w:w="1559" w:type="dxa"/>
          </w:tcPr>
          <w:p ns2:paraId="57EACC9D" ns2:textId="2DE2AF39"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统计</w:t>
            </w:r>
            <w:r w:rsidRPr="0041178B">
              <w:rPr>
                <w:rFonts w:eastAsiaTheme="minorEastAsia"/>
                <w:bCs/>
                <w:sz w:val="21"/>
                <w:szCs w:val="21"/>
              </w:rPr>
              <w:t>5</w:t>
            </w:r>
            <w:r w:rsidRPr="0041178B">
              <w:rPr>
                <w:rFonts w:eastAsiaTheme="minorEastAsia"/>
                <w:bCs/>
                <w:sz w:val="21"/>
                <w:szCs w:val="21"/>
              </w:rPr>
              <w:t>条测试指令中可被</w:t>
            </w:r>
            <w:proofErr w:type="spellStart"/>
            <w:r w:rsidR="001319DB" w:rsidRPr="0041178B">
              <w:rPr>
                <w:rFonts w:eastAsiaTheme="minorEastAsia"/>
                <w:bCs/>
                <w:sz w:val="21"/>
                <w:szCs w:val="21"/>
              </w:rPr>
              <w:t>json</w:t>
            </w:r>
            <w:proofErr w:type="spellEnd"/>
            <w:r w:rsidR="001319DB" w:rsidRPr="0041178B">
              <w:rPr>
                <w:rFonts w:eastAsiaTheme="minorEastAsia"/>
                <w:bCs/>
                <w:sz w:val="21"/>
                <w:szCs w:val="21"/>
              </w:rPr>
              <w:t>化</w:t>
            </w:r>
          </w:p>
        </w:tc>
        <w:tc>
          <w:tcPr>
            <w:tcW w:w="3818" w:type="dxa"/>
          </w:tcPr>
          <w:p ns2:paraId="65B87F32" ns2:textId="5A25D035"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正确解析比例</w:t>
            </w:r>
            <w:r w:rsidRPr="0041178B">
              <w:rPr>
                <w:rFonts w:eastAsiaTheme="minorEastAsia"/>
                <w:bCs/>
                <w:sz w:val="21"/>
                <w:szCs w:val="21"/>
              </w:rPr>
              <w:t>4/5</w:t>
            </w:r>
            <w:r w:rsidRPr="0041178B">
              <w:rPr>
                <w:rFonts w:eastAsiaTheme="minorEastAsia"/>
                <w:bCs/>
                <w:sz w:val="21"/>
                <w:szCs w:val="21"/>
              </w:rPr>
              <w:t>，约</w:t>
            </w:r>
            <w:r w:rsidRPr="0041178B">
              <w:rPr>
                <w:rFonts w:eastAsiaTheme="minorEastAsia"/>
                <w:bCs/>
                <w:sz w:val="21"/>
                <w:szCs w:val="21"/>
              </w:rPr>
              <w:t>80%</w:t>
            </w:r>
          </w:p>
        </w:tc>
        <w:tc>
          <w:tcPr>
            <w:tcW w:w="2265" w:type="dxa"/>
          </w:tcPr>
          <w:p ns2:paraId="71F48B09" ns2:textId="7CFF7340" w:rsidR="00D07855" w:rsidRPr="0041178B" w:rsidRDefault="00D07855" w:rsidP="00D07855">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41178B">
              <w:rPr>
                <w:rFonts w:eastAsiaTheme="minorEastAsia"/>
                <w:bCs/>
                <w:sz w:val="21"/>
                <w:szCs w:val="21"/>
              </w:rPr>
              <w:t>说明模型具备结构化输出能力，但稳定性仍需优化</w:t>
            </w:r>
          </w:p>
        </w:tc>
      </w:tr>
    </w:tbl>
    <w:p ns2:paraId="00E7195B" ns2:textId="400C4F15" w:rsidR="00D07855" w:rsidRDefault="00D07855" w:rsidP="00D07855">
      <w:pPr>
        <w:ind w:firstLine="480"/>
      </w:pPr>
      <w:r>
        <w:rPr>
          <w:rFonts w:hint="eastAsia"/>
        </w:rPr>
        <w:t xml:space="preserve">  </w:t>
      </w:r>
      <w:r>
        <w:rPr>
          <w:rFonts w:hint="eastAsia"/>
        </w:rPr>
        <w:t>为进一步展示模型行为，本文选取了</w:t>
      </w:r>
      <w:r>
        <w:rPr>
          <w:rFonts w:hint="eastAsia"/>
        </w:rPr>
        <w:t xml:space="preserve"> 5 </w:t>
      </w:r>
      <w:r>
        <w:rPr>
          <w:rFonts w:hint="eastAsia"/>
        </w:rPr>
        <w:t>条代表性指令进行样例测试，结果如表所示。</w:t>
      </w:r>
    </w:p>
    <w:p ns2:paraId="526151C3" ns2:textId="7D43485D" w:rsidR="00D106D2" w:rsidRDefault="00D106D2" w:rsidP="00D106D2">
      <w:pPr>
        <w:pStyle w:val="Caption"/>
        <w:keepNext/>
      </w:pPr>
      <w:r>
        <w:rPr>
          <w:rFonts w:hint="eastAsia"/>
        </w:rPr>
        <w:t>表4-7 本地小模型样例指令测试结果</w:t>
      </w:r>
      <w:r>
        <w:rPr>
          <w:rFonts w:hint="eastAsia"/>
        </w:rPr>
        <w:t xml:space="preserve"/>
      </w:r>
      <w:r>
        <w:fldChar w:fldCharType="begin"/>
      </w:r>
      <w:r>
        <w:instrText xml:space="preserve"> </w:instrText>
      </w:r>
      <w:r>
        <w:rPr>
          <w:rFonts w:hint="eastAsia"/>
        </w:rPr>
        <w:instrText>STYLEREF 1 \s</w:instrText>
      </w:r>
      <w:r>
        <w:instrText xml:space="preserve"> </w:instrText>
      </w:r>
      <w:r>
        <w:fldChar w:fldCharType="separate"/>
      </w:r>
      <w:r>
        <w:rPr>
          <w:rFonts w:hint="eastAsia"/>
          <w:noProof/>
        </w:rPr>
        <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
      </w:r>
      <w:r>
        <w:fldChar w:fldCharType="end"/>
      </w:r>
      <w:r>
        <w:rPr>
          <w:rFonts w:hint="eastAsia"/>
        </w:rPr>
        <w:t xml:space="preserve"/>
      </w:r>
      <w:r>
        <w:rPr>
          <w:rFonts w:hint="eastAsia"/>
        </w:rPr>
        <w:t/>
      </w:r>
    </w:p>
    <w:tbl>
      <w:tblPr>
        <w:tblStyle w:val="a0"/>
        <w:tblW w:w="0" w:type="auto"/>
        <w:jc w:val="center"/>
        <w:tblLook w:val="04A0" w:firstRow="1" w:lastRow="0" w:firstColumn="1" w:lastColumn="0" w:noHBand="0" w:noVBand="1"/>
      </w:tblPr>
      <w:tblGrid>
        <w:gridCol w:w="1701"/>
        <w:gridCol w:w="1843"/>
        <w:gridCol w:w="4394"/>
        <w:gridCol w:w="1122"/>
      </w:tblGrid>
      <w:tr w:rsidR="00FB601B" w:rsidRPr="00D106D2" ns2:paraId="11D1FF97" ns2:textId="77777777" w:rsidTr="00D106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ns2:paraId="15EFA30D" ns2:textId="44414EF1" w:rsidR="00FB601B" w:rsidRPr="00D106D2" w:rsidRDefault="00FB601B" w:rsidP="00D106D2">
            <w:pPr>
              <w:ind w:firstLineChars="0" w:firstLine="0"/>
              <w:jc w:val="center"/>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测试指令</w:t>
            </w:r>
          </w:p>
        </w:tc>
        <w:tc>
          <w:tcPr>
            <w:tcW w:w="1843" w:type="dxa"/>
          </w:tcPr>
          <w:p ns2:paraId="254EF2A1" ns2:textId="353BD698" w:rsidR="00FB601B" w:rsidRPr="00D106D2" w:rsidRDefault="00FB601B" w:rsidP="00D106D2">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输出耗时</w:t>
            </w:r>
          </w:p>
        </w:tc>
        <w:tc>
          <w:tcPr>
            <w:tcW w:w="4394" w:type="dxa"/>
          </w:tcPr>
          <w:p ns2:paraId="60BEDA36" ns2:textId="0EC947B4" w:rsidR="00FB601B" w:rsidRPr="00D106D2" w:rsidRDefault="00FB601B" w:rsidP="00D106D2">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输出结果</w:t>
            </w:r>
          </w:p>
        </w:tc>
        <w:tc>
          <w:tcPr>
            <w:tcW w:w="1122" w:type="dxa"/>
          </w:tcPr>
          <w:p ns2:paraId="14C62DA6" ns2:textId="3E803D1D" w:rsidR="00FB601B" w:rsidRPr="00D106D2" w:rsidRDefault="00FB601B" w:rsidP="00D106D2">
            <w:pPr>
              <w:ind w:firstLineChars="0" w:firstLine="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解析情况</w:t>
            </w:r>
          </w:p>
        </w:tc>
      </w:tr>
      <w:tr w:rsidR="00FB601B" w:rsidRPr="00D106D2" ns2:paraId="3ACD83A0" ns2:textId="77777777" w:rsidTr="00D106D2">
        <w:trPr>
          <w:jc w:val="center"/>
        </w:trPr>
        <w:tc>
          <w:tcPr>
            <w:cnfStyle w:val="001000000000" w:firstRow="0" w:lastRow="0" w:firstColumn="1" w:lastColumn="0" w:oddVBand="0" w:evenVBand="0" w:oddHBand="0" w:evenHBand="0" w:firstRowFirstColumn="0" w:firstRowLastColumn="0" w:lastRowFirstColumn="0" w:lastRowLastColumn="0"/>
            <w:tcW w:w="1701" w:type="dxa"/>
          </w:tcPr>
          <w:p ns2:paraId="404705DE" ns2:textId="248210A1" w:rsidR="00FB601B" w:rsidRPr="00D106D2" w:rsidRDefault="00FB601B" w:rsidP="00D106D2">
            <w:pPr>
              <w:ind w:firstLineChars="0" w:firstLine="0"/>
              <w:jc w:val="center"/>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把红色的方块拿到左边成功</w:t>
            </w:r>
          </w:p>
        </w:tc>
        <w:tc>
          <w:tcPr>
            <w:tcW w:w="1843" w:type="dxa"/>
          </w:tcPr>
          <w:p ns2:paraId="7FB8F075" ns2:textId="41A4DD3E" w:rsidR="00FB601B" w:rsidRPr="00D106D2" w:rsidRDefault="00FB601B"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 xml:space="preserve">18314 </w:t>
            </w:r>
            <w:proofErr w:type="spellStart"/>
            <w:r w:rsidRPr="00D106D2">
              <w:rPr>
                <w:rFonts w:asciiTheme="minorEastAsia" w:eastAsiaTheme="minorEastAsia" w:hAnsiTheme="minorEastAsia"/>
                <w:bCs/>
                <w:sz w:val="21"/>
                <w:szCs w:val="21"/>
              </w:rPr>
              <w:t>ms</w:t>
            </w:r>
            <w:proofErr w:type="spellEnd"/>
          </w:p>
        </w:tc>
        <w:tc>
          <w:tcPr>
            <w:tcW w:w="4394" w:type="dxa"/>
          </w:tcPr>
          <w:p ns2:paraId="74EDBE66" ns2:textId="2CC4BCFE" w:rsidR="00FB601B" w:rsidRPr="00D106D2" w:rsidRDefault="00FB601B"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{"action": "</w:t>
            </w:r>
            <w:proofErr w:type="spellStart"/>
            <w:r w:rsidRPr="00D106D2">
              <w:rPr>
                <w:rFonts w:asciiTheme="minorEastAsia" w:eastAsiaTheme="minorEastAsia" w:hAnsiTheme="minorEastAsia"/>
                <w:bCs/>
                <w:sz w:val="21"/>
                <w:szCs w:val="21"/>
              </w:rPr>
              <w:t>pick_and_place</w:t>
            </w:r>
            <w:proofErr w:type="spellEnd"/>
            <w:r w:rsidRPr="00D106D2">
              <w:rPr>
                <w:rFonts w:asciiTheme="minorEastAsia" w:eastAsiaTheme="minorEastAsia" w:hAnsiTheme="minorEastAsia"/>
                <w:bCs/>
                <w:sz w:val="21"/>
                <w:szCs w:val="21"/>
              </w:rPr>
              <w:t>", "target": "</w:t>
            </w:r>
            <w:proofErr w:type="spellStart"/>
            <w:r w:rsidRPr="00D106D2">
              <w:rPr>
                <w:rFonts w:asciiTheme="minorEastAsia" w:eastAsiaTheme="minorEastAsia" w:hAnsiTheme="minorEastAsia"/>
                <w:bCs/>
                <w:sz w:val="21"/>
                <w:szCs w:val="21"/>
              </w:rPr>
              <w:t>red_block</w:t>
            </w:r>
            <w:proofErr w:type="spellEnd"/>
            <w:r w:rsidRPr="00D106D2">
              <w:rPr>
                <w:rFonts w:asciiTheme="minorEastAsia" w:eastAsiaTheme="minorEastAsia" w:hAnsiTheme="minorEastAsia"/>
                <w:bCs/>
                <w:sz w:val="21"/>
                <w:szCs w:val="21"/>
              </w:rPr>
              <w:t>", "destination": "</w:t>
            </w:r>
            <w:proofErr w:type="spellStart"/>
            <w:r w:rsidRPr="00D106D2">
              <w:rPr>
                <w:rFonts w:asciiTheme="minorEastAsia" w:eastAsiaTheme="minorEastAsia" w:hAnsiTheme="minorEastAsia"/>
                <w:bCs/>
                <w:sz w:val="21"/>
                <w:szCs w:val="21"/>
              </w:rPr>
              <w:t>left_zone</w:t>
            </w:r>
            <w:proofErr w:type="spellEnd"/>
            <w:r w:rsidRPr="00D106D2">
              <w:rPr>
                <w:rFonts w:asciiTheme="minorEastAsia" w:eastAsiaTheme="minorEastAsia" w:hAnsiTheme="minorEastAsia"/>
                <w:bCs/>
                <w:sz w:val="21"/>
                <w:szCs w:val="21"/>
              </w:rPr>
              <w:t>"}</w:t>
            </w:r>
          </w:p>
        </w:tc>
        <w:tc>
          <w:tcPr>
            <w:tcW w:w="1122" w:type="dxa"/>
          </w:tcPr>
          <w:p ns2:paraId="5FAE3FAC" ns2:textId="5C430B26" w:rsidR="00FB601B" w:rsidRPr="00D106D2" w:rsidRDefault="00FB601B"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成功</w:t>
            </w:r>
          </w:p>
        </w:tc>
      </w:tr>
      <w:tr w:rsidR="00FB601B" w:rsidRPr="00D106D2" ns2:paraId="1F58F25D" ns2:textId="77777777" w:rsidTr="00D106D2">
        <w:trPr>
          <w:jc w:val="center"/>
        </w:trPr>
        <w:tc>
          <w:tcPr>
            <w:cnfStyle w:val="001000000000" w:firstRow="0" w:lastRow="0" w:firstColumn="1" w:lastColumn="0" w:oddVBand="0" w:evenVBand="0" w:oddHBand="0" w:evenHBand="0" w:firstRowFirstColumn="0" w:firstRowLastColumn="0" w:lastRowFirstColumn="0" w:lastRowLastColumn="0"/>
            <w:tcW w:w="1701" w:type="dxa"/>
          </w:tcPr>
          <w:p ns2:paraId="793F584E" ns2:textId="0238AA48" w:rsidR="00FB601B" w:rsidRPr="00D106D2" w:rsidRDefault="00D106D2" w:rsidP="00D106D2">
            <w:pPr>
              <w:ind w:firstLineChars="0" w:firstLine="0"/>
              <w:jc w:val="center"/>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前方发现障碍物，距离10cm</w:t>
            </w:r>
          </w:p>
        </w:tc>
        <w:tc>
          <w:tcPr>
            <w:tcW w:w="1843" w:type="dxa"/>
          </w:tcPr>
          <w:p ns2:paraId="0E2B979C" ns2:textId="0C23EB88"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 xml:space="preserve">22013 </w:t>
            </w:r>
            <w:proofErr w:type="spellStart"/>
            <w:r w:rsidRPr="00D106D2">
              <w:rPr>
                <w:rFonts w:asciiTheme="minorEastAsia" w:eastAsiaTheme="minorEastAsia" w:hAnsiTheme="minorEastAsia"/>
                <w:bCs/>
                <w:sz w:val="21"/>
                <w:szCs w:val="21"/>
              </w:rPr>
              <w:t>ms</w:t>
            </w:r>
            <w:proofErr w:type="spellEnd"/>
          </w:p>
        </w:tc>
        <w:tc>
          <w:tcPr>
            <w:tcW w:w="4394" w:type="dxa"/>
          </w:tcPr>
          <w:p ns2:paraId="3963E51C" ns2:textId="5F9818BF"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{"warning": true, "message": "Be careful!", "sensor": "ultrasonic", "distance": "10cm"}</w:t>
            </w:r>
          </w:p>
        </w:tc>
        <w:tc>
          <w:tcPr>
            <w:tcW w:w="1122" w:type="dxa"/>
          </w:tcPr>
          <w:p ns2:paraId="485927CE" ns2:textId="4CCB00BB"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失败</w:t>
            </w:r>
          </w:p>
        </w:tc>
      </w:tr>
      <w:tr w:rsidR="00FB601B" w:rsidRPr="00D106D2" ns2:paraId="44BB01D4" ns2:textId="77777777" w:rsidTr="00D106D2">
        <w:trPr>
          <w:jc w:val="center"/>
        </w:trPr>
        <w:tc>
          <w:tcPr>
            <w:cnfStyle w:val="001000000000" w:firstRow="0" w:lastRow="0" w:firstColumn="1" w:lastColumn="0" w:oddVBand="0" w:evenVBand="0" w:oddHBand="0" w:evenHBand="0" w:firstRowFirstColumn="0" w:firstRowLastColumn="0" w:lastRowFirstColumn="0" w:lastRowLastColumn="0"/>
            <w:tcW w:w="1701" w:type="dxa"/>
          </w:tcPr>
          <w:p ns2:paraId="32569C2C" ns2:textId="4AE3470B" w:rsidR="00FB601B" w:rsidRPr="00D106D2" w:rsidRDefault="00D106D2" w:rsidP="00D106D2">
            <w:pPr>
              <w:ind w:firstLineChars="0" w:firstLine="0"/>
              <w:jc w:val="center"/>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 xml:space="preserve">寻找苹果 </w:t>
            </w:r>
          </w:p>
        </w:tc>
        <w:tc>
          <w:tcPr>
            <w:tcW w:w="1843" w:type="dxa"/>
          </w:tcPr>
          <w:p ns2:paraId="3FB21B47" ns2:textId="4BD472A0"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 xml:space="preserve">14327 </w:t>
            </w:r>
            <w:proofErr w:type="spellStart"/>
            <w:r w:rsidRPr="00D106D2">
              <w:rPr>
                <w:rFonts w:asciiTheme="minorEastAsia" w:eastAsiaTheme="minorEastAsia" w:hAnsiTheme="minorEastAsia"/>
                <w:bCs/>
                <w:sz w:val="21"/>
                <w:szCs w:val="21"/>
              </w:rPr>
              <w:t>ms</w:t>
            </w:r>
            <w:proofErr w:type="spellEnd"/>
          </w:p>
        </w:tc>
        <w:tc>
          <w:tcPr>
            <w:tcW w:w="4394" w:type="dxa"/>
          </w:tcPr>
          <w:p ns2:paraId="2ECD3DB9" ns2:textId="79ED3B0D"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{"action": "detect", "object": "apple", "mode": "scan"}</w:t>
            </w:r>
          </w:p>
        </w:tc>
        <w:tc>
          <w:tcPr>
            <w:tcW w:w="1122" w:type="dxa"/>
          </w:tcPr>
          <w:p ns2:paraId="12C5AE43" ns2:textId="64A17126"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成功</w:t>
            </w:r>
          </w:p>
        </w:tc>
      </w:tr>
      <w:tr w:rsidR="00FB601B" w:rsidRPr="00D106D2" ns2:paraId="753E08FF" ns2:textId="77777777" w:rsidTr="00D106D2">
        <w:trPr>
          <w:jc w:val="center"/>
        </w:trPr>
        <w:tc>
          <w:tcPr>
            <w:cnfStyle w:val="001000000000" w:firstRow="0" w:lastRow="0" w:firstColumn="1" w:lastColumn="0" w:oddVBand="0" w:evenVBand="0" w:oddHBand="0" w:evenHBand="0" w:firstRowFirstColumn="0" w:firstRowLastColumn="0" w:lastRowFirstColumn="0" w:lastRowLastColumn="0"/>
            <w:tcW w:w="1701" w:type="dxa"/>
          </w:tcPr>
          <w:p ns2:paraId="5541F26A" ns2:textId="52E93B0F" w:rsidR="00FB601B" w:rsidRPr="00D106D2" w:rsidRDefault="00D106D2" w:rsidP="00D106D2">
            <w:pPr>
              <w:ind w:firstLineChars="0" w:firstLine="0"/>
              <w:jc w:val="center"/>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检测到蓝色杯子后抓取</w:t>
            </w:r>
          </w:p>
        </w:tc>
        <w:tc>
          <w:tcPr>
            <w:tcW w:w="1843" w:type="dxa"/>
          </w:tcPr>
          <w:p ns2:paraId="5DFDA286" ns2:textId="5676F328"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 xml:space="preserve">14113 </w:t>
            </w:r>
            <w:proofErr w:type="spellStart"/>
            <w:r w:rsidRPr="00D106D2">
              <w:rPr>
                <w:rFonts w:asciiTheme="minorEastAsia" w:eastAsiaTheme="minorEastAsia" w:hAnsiTheme="minorEastAsia"/>
                <w:bCs/>
                <w:sz w:val="21"/>
                <w:szCs w:val="21"/>
              </w:rPr>
              <w:t>ms</w:t>
            </w:r>
            <w:proofErr w:type="spellEnd"/>
          </w:p>
        </w:tc>
        <w:tc>
          <w:tcPr>
            <w:tcW w:w="4394" w:type="dxa"/>
          </w:tcPr>
          <w:p ns2:paraId="6650DC99" ns2:textId="55BE6093"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{"action": "detect", "object": "cup", "</w:t>
            </w:r>
            <w:proofErr w:type="spellStart"/>
            <w:r w:rsidRPr="00D106D2">
              <w:rPr>
                <w:rFonts w:asciiTheme="minorEastAsia" w:eastAsiaTheme="minorEastAsia" w:hAnsiTheme="minorEastAsia"/>
                <w:bCs/>
                <w:sz w:val="21"/>
                <w:szCs w:val="21"/>
              </w:rPr>
              <w:t>next_action</w:t>
            </w:r>
            <w:proofErr w:type="spellEnd"/>
            <w:r w:rsidRPr="00D106D2">
              <w:rPr>
                <w:rFonts w:asciiTheme="minorEastAsia" w:eastAsiaTheme="minorEastAsia" w:hAnsiTheme="minorEastAsia"/>
                <w:bCs/>
                <w:sz w:val="21"/>
                <w:szCs w:val="21"/>
              </w:rPr>
              <w:t>": "pick"}</w:t>
            </w:r>
          </w:p>
        </w:tc>
        <w:tc>
          <w:tcPr>
            <w:tcW w:w="1122" w:type="dxa"/>
          </w:tcPr>
          <w:p ns2:paraId="472BC554" ns2:textId="1B7E3B10"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成功</w:t>
            </w:r>
          </w:p>
        </w:tc>
      </w:tr>
      <w:tr w:rsidR="00FB601B" w:rsidRPr="00D106D2" ns2:paraId="505AB2B5" ns2:textId="77777777" w:rsidTr="00D106D2">
        <w:trPr>
          <w:jc w:val="center"/>
        </w:trPr>
        <w:tc>
          <w:tcPr>
            <w:cnfStyle w:val="001000000000" w:firstRow="0" w:lastRow="0" w:firstColumn="1" w:lastColumn="0" w:oddVBand="0" w:evenVBand="0" w:oddHBand="0" w:evenHBand="0" w:firstRowFirstColumn="0" w:firstRowLastColumn="0" w:lastRowFirstColumn="0" w:lastRowLastColumn="0"/>
            <w:tcW w:w="1701" w:type="dxa"/>
          </w:tcPr>
          <w:p ns2:paraId="67EC0489" ns2:textId="588BA36A" w:rsidR="00FB601B" w:rsidRPr="00D106D2" w:rsidRDefault="00D106D2" w:rsidP="00D106D2">
            <w:pPr>
              <w:ind w:firstLineChars="0" w:firstLine="0"/>
              <w:jc w:val="center"/>
              <w:rPr>
                <w:rFonts w:asciiTheme="minorEastAsia" w:eastAsiaTheme="minorEastAsia" w:hAnsiTheme="minorEastAsia"/>
                <w:b w:val="0"/>
                <w:bCs/>
                <w:sz w:val="21"/>
                <w:szCs w:val="21"/>
              </w:rPr>
            </w:pPr>
            <w:r w:rsidRPr="00D106D2">
              <w:rPr>
                <w:rFonts w:asciiTheme="minorEastAsia" w:eastAsiaTheme="minorEastAsia" w:hAnsiTheme="minorEastAsia"/>
                <w:b w:val="0"/>
                <w:bCs/>
                <w:sz w:val="21"/>
                <w:szCs w:val="21"/>
              </w:rPr>
              <w:t>如果前方有人就停止移动</w:t>
            </w:r>
          </w:p>
        </w:tc>
        <w:tc>
          <w:tcPr>
            <w:tcW w:w="1843" w:type="dxa"/>
          </w:tcPr>
          <w:p ns2:paraId="6476FD2B" ns2:textId="6DFA8A5D"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 xml:space="preserve">10420 </w:t>
            </w:r>
            <w:proofErr w:type="spellStart"/>
            <w:r w:rsidRPr="00D106D2">
              <w:rPr>
                <w:rFonts w:asciiTheme="minorEastAsia" w:eastAsiaTheme="minorEastAsia" w:hAnsiTheme="minorEastAsia"/>
                <w:bCs/>
                <w:sz w:val="21"/>
                <w:szCs w:val="21"/>
              </w:rPr>
              <w:t>ms</w:t>
            </w:r>
            <w:proofErr w:type="spellEnd"/>
          </w:p>
        </w:tc>
        <w:tc>
          <w:tcPr>
            <w:tcW w:w="4394" w:type="dxa"/>
          </w:tcPr>
          <w:p ns2:paraId="43DB4F0F" ns2:textId="201FC9D2"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{"action": "stop", "warning": "detect obstacle"}</w:t>
            </w:r>
          </w:p>
        </w:tc>
        <w:tc>
          <w:tcPr>
            <w:tcW w:w="1122" w:type="dxa"/>
          </w:tcPr>
          <w:p ns2:paraId="4F74D6A1" ns2:textId="16DC4BED" w:rsidR="00FB601B" w:rsidRPr="00D106D2" w:rsidRDefault="00D106D2" w:rsidP="00D106D2">
            <w:pPr>
              <w:ind w:firstLineChars="0" w:firstLine="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sz w:val="21"/>
                <w:szCs w:val="21"/>
              </w:rPr>
            </w:pPr>
            <w:r w:rsidRPr="00D106D2">
              <w:rPr>
                <w:rFonts w:asciiTheme="minorEastAsia" w:eastAsiaTheme="minorEastAsia" w:hAnsiTheme="minorEastAsia"/>
                <w:bCs/>
                <w:sz w:val="21"/>
                <w:szCs w:val="21"/>
              </w:rPr>
              <w:t>成功</w:t>
            </w:r>
          </w:p>
        </w:tc>
      </w:tr>
    </w:tbl>
    <w:p ns2:paraId="0ABB7463" ns2:textId="307AD22E" w:rsidR="003828A7" w:rsidRPr="003828A7" w:rsidRDefault="00D07855" w:rsidP="00D106D2">
      <w:pPr>
        <w:ind w:firstLineChars="0" w:firstLine="420"/>
      </w:pPr>
      <w:r>
        <w:rPr>
          <w:rFonts w:hint="eastAsia"/>
        </w:rPr>
        <w:t>从测试结果可以看出，本地小模型在树莓派端能够完成基础动作意图识别，并在多</w:t>
      </w:r>
      <w:r>
        <w:rPr>
          <w:rFonts w:hint="eastAsia"/>
        </w:rPr>
        <w:lastRenderedPageBreak/>
        <w:t>数情况下输出可解析的结构化结果，说明该方案在离线控制场景中具有一定可行性。然而，其平均单轮推理时间达到</w:t>
      </w:r>
      <w:r>
        <w:rPr>
          <w:rFonts w:hint="eastAsia"/>
        </w:rPr>
        <w:t xml:space="preserve"> 15.837 s</w:t>
      </w:r>
      <w:r>
        <w:rPr>
          <w:rFonts w:hint="eastAsia"/>
        </w:rPr>
        <w:t>，明显高于当前系统主链路中云端模型的响应速度；同时，结构化</w:t>
      </w:r>
      <w:r>
        <w:rPr>
          <w:rFonts w:hint="eastAsia"/>
        </w:rPr>
        <w:t xml:space="preserve"> JSON </w:t>
      </w:r>
      <w:r>
        <w:rPr>
          <w:rFonts w:hint="eastAsia"/>
        </w:rPr>
        <w:t>输出成功率为</w:t>
      </w:r>
      <w:r>
        <w:rPr>
          <w:rFonts w:hint="eastAsia"/>
        </w:rPr>
        <w:t xml:space="preserve"> 80%</w:t>
      </w:r>
      <w:r>
        <w:rPr>
          <w:rFonts w:hint="eastAsia"/>
        </w:rPr>
        <w:t>，仍存在字段格式不严格的问题。因此，当前本地小模型更适合作为离线轻量控制和边缘智能探索方案，而不适合作为本系统现阶段的主对话引擎。</w:t>
      </w:r>
    </w:p>
    <w:p ns2:paraId="7E3844C8" ns2:textId="210E6F4C" w:rsidR="00FF2D95" w:rsidRDefault="00FF2D95" w:rsidP="00FF2D95">
      <w:pPr>
        <w:pStyle w:val="Heading2"/>
        <w:spacing w:before="163" w:after="163"/>
      </w:pPr>
      <w:bookmarkStart w:id="70" w:name="_Toc228019143"/>
      <w:r w:rsidRPr="00FF2D95">
        <w:rPr>
          <w:rFonts w:hint="eastAsia"/>
        </w:rPr>
        <w:t>舵机控制与硬件安全测试</w:t>
      </w:r>
      <w:bookmarkEnd w:id="70"/>
    </w:p>
    <w:p ns2:paraId="4FB39C13" ns2:textId="77777777" w:rsidR="00FF2D95" w:rsidRDefault="00FF2D95" w:rsidP="00FF2D95">
      <w:pPr>
        <w:ind w:firstLine="480"/>
      </w:pPr>
      <w:r>
        <w:rPr>
          <w:rFonts w:hint="eastAsia"/>
        </w:rPr>
        <w:t>底盘跟踪服务使用</w:t>
      </w:r>
      <w:r>
        <w:rPr>
          <w:rFonts w:hint="eastAsia"/>
        </w:rPr>
        <w:t>DNN</w:t>
      </w:r>
      <w:r>
        <w:rPr>
          <w:rFonts w:hint="eastAsia"/>
        </w:rPr>
        <w:t>人脸检测与</w:t>
      </w:r>
      <w:r>
        <w:rPr>
          <w:rFonts w:hint="eastAsia"/>
        </w:rPr>
        <w:t>MIL</w:t>
      </w:r>
      <w:r>
        <w:rPr>
          <w:rFonts w:hint="eastAsia"/>
        </w:rPr>
        <w:t>跟踪组合方案。</w:t>
      </w:r>
      <w:r>
        <w:rPr>
          <w:rFonts w:hint="eastAsia"/>
        </w:rPr>
        <w:t>DNN</w:t>
      </w:r>
      <w:r>
        <w:rPr>
          <w:rFonts w:hint="eastAsia"/>
        </w:rPr>
        <w:t>检测负责在图像中寻找置信度高于阈值的人脸框，</w:t>
      </w:r>
      <w:r>
        <w:rPr>
          <w:rFonts w:hint="eastAsia"/>
        </w:rPr>
        <w:t>MIL</w:t>
      </w:r>
      <w:r>
        <w:rPr>
          <w:rFonts w:hint="eastAsia"/>
        </w:rPr>
        <w:t>跟踪负责在后续若干帧中跟随该目标，减少每帧都检测带来的开销。系统根据人脸中心与画面中心的偏差计算水平误差，并通过</w:t>
      </w:r>
      <w:proofErr w:type="spellStart"/>
      <w:r>
        <w:rPr>
          <w:rFonts w:hint="eastAsia"/>
        </w:rPr>
        <w:t>kp</w:t>
      </w:r>
      <w:proofErr w:type="spellEnd"/>
      <w:r>
        <w:rPr>
          <w:rFonts w:hint="eastAsia"/>
        </w:rPr>
        <w:t>、</w:t>
      </w:r>
      <w:proofErr w:type="spellStart"/>
      <w:r>
        <w:rPr>
          <w:rFonts w:hint="eastAsia"/>
        </w:rPr>
        <w:t>dead_zone</w:t>
      </w:r>
      <w:proofErr w:type="spellEnd"/>
      <w:r>
        <w:rPr>
          <w:rFonts w:hint="eastAsia"/>
        </w:rPr>
        <w:t>和</w:t>
      </w:r>
      <w:proofErr w:type="spellStart"/>
      <w:r>
        <w:rPr>
          <w:rFonts w:hint="eastAsia"/>
        </w:rPr>
        <w:t>max_step</w:t>
      </w:r>
      <w:proofErr w:type="spellEnd"/>
      <w:r>
        <w:rPr>
          <w:rFonts w:hint="eastAsia"/>
        </w:rPr>
        <w:t>限制每次舵机修正幅度。</w:t>
      </w:r>
    </w:p>
    <w:p ns2:paraId="387762A3" ns2:textId="77777777" w:rsidR="00FF2D95" w:rsidRDefault="00FF2D95" w:rsidP="00FF2D95">
      <w:pPr>
        <w:ind w:firstLine="480"/>
      </w:pPr>
      <w:r>
        <w:rPr>
          <w:rFonts w:hint="eastAsia"/>
        </w:rPr>
        <w:t>在此前硬件测试中，</w:t>
      </w:r>
      <w:r>
        <w:rPr>
          <w:rFonts w:hint="eastAsia"/>
        </w:rPr>
        <w:t>I2C</w:t>
      </w:r>
      <w:r>
        <w:rPr>
          <w:rFonts w:hint="eastAsia"/>
        </w:rPr>
        <w:t>扫描曾确认</w:t>
      </w:r>
      <w:r>
        <w:rPr>
          <w:rFonts w:hint="eastAsia"/>
        </w:rPr>
        <w:t>PCA9685</w:t>
      </w:r>
      <w:r>
        <w:rPr>
          <w:rFonts w:hint="eastAsia"/>
        </w:rPr>
        <w:t>地址为</w:t>
      </w:r>
      <w:r>
        <w:rPr>
          <w:rFonts w:hint="eastAsia"/>
        </w:rPr>
        <w:t>0x40</w:t>
      </w:r>
      <w:r>
        <w:rPr>
          <w:rFonts w:hint="eastAsia"/>
        </w:rPr>
        <w:t>，相关</w:t>
      </w:r>
      <w:r>
        <w:rPr>
          <w:rFonts w:hint="eastAsia"/>
        </w:rPr>
        <w:t>Python</w:t>
      </w:r>
      <w:r>
        <w:rPr>
          <w:rFonts w:hint="eastAsia"/>
        </w:rPr>
        <w:t>库如</w:t>
      </w:r>
      <w:r>
        <w:rPr>
          <w:rFonts w:hint="eastAsia"/>
        </w:rPr>
        <w:t>board</w:t>
      </w:r>
      <w:r>
        <w:rPr>
          <w:rFonts w:hint="eastAsia"/>
        </w:rPr>
        <w:t>、</w:t>
      </w:r>
      <w:r>
        <w:rPr>
          <w:rFonts w:hint="eastAsia"/>
        </w:rPr>
        <w:t>adafruit_pca9685</w:t>
      </w:r>
      <w:r>
        <w:rPr>
          <w:rFonts w:hint="eastAsia"/>
        </w:rPr>
        <w:t>、</w:t>
      </w:r>
      <w:proofErr w:type="spellStart"/>
      <w:r>
        <w:rPr>
          <w:rFonts w:hint="eastAsia"/>
        </w:rPr>
        <w:t>adafruit_motor.servo</w:t>
      </w:r>
      <w:proofErr w:type="spellEnd"/>
      <w:r>
        <w:rPr>
          <w:rFonts w:hint="eastAsia"/>
        </w:rPr>
        <w:t>、</w:t>
      </w:r>
      <w:r>
        <w:rPr>
          <w:rFonts w:hint="eastAsia"/>
        </w:rPr>
        <w:t>cv2</w:t>
      </w:r>
      <w:r>
        <w:rPr>
          <w:rFonts w:hint="eastAsia"/>
        </w:rPr>
        <w:t>和</w:t>
      </w:r>
      <w:r>
        <w:rPr>
          <w:rFonts w:hint="eastAsia"/>
        </w:rPr>
        <w:t>picamera2</w:t>
      </w:r>
      <w:r>
        <w:rPr>
          <w:rFonts w:hint="eastAsia"/>
        </w:rPr>
        <w:t>可以导入，</w:t>
      </w:r>
      <w:r>
        <w:rPr>
          <w:rFonts w:hint="eastAsia"/>
        </w:rPr>
        <w:t>OpenCV</w:t>
      </w:r>
      <w:r>
        <w:rPr>
          <w:rFonts w:hint="eastAsia"/>
        </w:rPr>
        <w:t>环境支持</w:t>
      </w:r>
      <w:proofErr w:type="spellStart"/>
      <w:r>
        <w:rPr>
          <w:rFonts w:hint="eastAsia"/>
        </w:rPr>
        <w:t>TrackerMIL_create</w:t>
      </w:r>
      <w:proofErr w:type="spellEnd"/>
      <w:r>
        <w:rPr>
          <w:rFonts w:hint="eastAsia"/>
        </w:rPr>
        <w:t>。实际运行时，</w:t>
      </w:r>
      <w:r>
        <w:rPr>
          <w:rFonts w:hint="eastAsia"/>
        </w:rPr>
        <w:t>DNN+MIL</w:t>
      </w:r>
      <w:r>
        <w:rPr>
          <w:rFonts w:hint="eastAsia"/>
        </w:rPr>
        <w:t>跟踪比早期多检测源方案更稳定，但仍存在转向略过的问题，因此配置中降低了</w:t>
      </w:r>
      <w:proofErr w:type="spellStart"/>
      <w:r>
        <w:rPr>
          <w:rFonts w:hint="eastAsia"/>
        </w:rPr>
        <w:t>max_step</w:t>
      </w:r>
      <w:proofErr w:type="spellEnd"/>
      <w:r>
        <w:rPr>
          <w:rFonts w:hint="eastAsia"/>
        </w:rPr>
        <w:t>并取消动态增益。</w:t>
      </w:r>
    </w:p>
    <w:p ns2:paraId="570FE9F8" ns2:textId="77777777" w:rsidR="00FF2D95" w:rsidRDefault="00FF2D95" w:rsidP="00FF2D95">
      <w:pPr>
        <w:ind w:firstLine="480"/>
      </w:pPr>
      <w:r>
        <w:rPr>
          <w:rFonts w:hint="eastAsia"/>
        </w:rPr>
        <w:t>机械结构测试应重点检查三类问题。第一，中心轴系是否顺畅：</w:t>
      </w:r>
      <w:r>
        <w:rPr>
          <w:rFonts w:hint="eastAsia"/>
        </w:rPr>
        <w:t>M8</w:t>
      </w:r>
      <w:r>
        <w:rPr>
          <w:rFonts w:hint="eastAsia"/>
        </w:rPr>
        <w:t>螺栓、</w:t>
      </w:r>
      <w:r>
        <w:rPr>
          <w:rFonts w:hint="eastAsia"/>
        </w:rPr>
        <w:t>608ZZ</w:t>
      </w:r>
      <w:r>
        <w:rPr>
          <w:rFonts w:hint="eastAsia"/>
        </w:rPr>
        <w:t>深沟球轴承和</w:t>
      </w:r>
      <w:r>
        <w:rPr>
          <w:rFonts w:hint="eastAsia"/>
        </w:rPr>
        <w:t>51100</w:t>
      </w:r>
      <w:r>
        <w:rPr>
          <w:rFonts w:hint="eastAsia"/>
        </w:rPr>
        <w:t>推力球轴承装配后，上板应能绕中心轴平滑旋转，且不应出现明显轴向窜动和径向晃动。第二，齿轮啮合是否可靠：舵机小齿轮与固定大齿轮需要保持合适中心距，既不能过紧导致舵机负载过大，也不能过松导致跳齿或回程间隙过大。第三，外壳与线缆是否干涉：上半身旋转时，屏幕排线、摄像头线、</w:t>
      </w:r>
      <w:r>
        <w:rPr>
          <w:rFonts w:hint="eastAsia"/>
        </w:rPr>
        <w:t>USB</w:t>
      </w:r>
      <w:r>
        <w:rPr>
          <w:rFonts w:hint="eastAsia"/>
        </w:rPr>
        <w:t>线和舵机线不能被拉扯或卷入齿轮区域。</w:t>
      </w:r>
    </w:p>
    <w:p ns2:paraId="6C6C5064" ns2:textId="0806312C" w:rsidR="00225EE7" w:rsidRDefault="00FF2D95" w:rsidP="004116ED">
      <w:pPr>
        <w:ind w:firstLine="480"/>
      </w:pPr>
      <w:r>
        <w:rPr>
          <w:rFonts w:hint="eastAsia"/>
        </w:rPr>
        <w:t>PCA9685板按第二章所述顺序进行无舵机I2C检测、外部电源空载检查、单舵机小角度测试，再重新启用自动跟踪。具体的硬件与机械结构测试项目如表4-8所示。</w:t>
      </w:r>
      <w:r>
        <w:rPr>
          <w:rFonts w:hint="eastAsia"/>
        </w:rPr>
        <w:t/>
      </w:r>
      <w:r>
        <w:rPr>
          <w:rFonts w:hint="eastAsia"/>
        </w:rPr>
        <w:t/>
      </w:r>
      <w:r>
        <w:rPr>
          <w:rFonts w:hint="eastAsia"/>
        </w:rPr>
        <w:t/>
      </w:r>
      <w:r w:rsidR="00225EE7">
        <w:rPr>
          <w:rFonts w:hint="eastAsia"/>
        </w:rPr>
        <w:t/>
      </w:r>
      <w:r w:rsidR="00225EE7" w:rsidRPr="00225EE7">
        <w:rPr>
          <w:rFonts w:hint="eastAsia"/>
        </w:rPr>
        <w:t/>
      </w:r>
      <w:r w:rsidR="00225EE7">
        <w:rPr>
          <w:rFonts w:hint="eastAsia"/>
        </w:rPr>
        <w:t/>
      </w:r>
      <w:r w:rsidR="004116ED">
        <w:fldChar w:fldCharType="begin"/>
      </w:r>
      <w:r w:rsidR="004116ED">
        <w:instrText xml:space="preserve"> </w:instrText>
      </w:r>
      <w:r w:rsidR="004116ED">
        <w:rPr>
          <w:rFonts w:hint="eastAsia"/>
        </w:rPr>
        <w:instrText>REF _Ref227792246 \h</w:instrText>
      </w:r>
      <w:r w:rsidR="004116ED">
        <w:instrText xml:space="preserve"> </w:instrText>
      </w:r>
      <w:r w:rsidR="004116ED">
        <w:fldChar w:fldCharType="separate"/>
      </w:r>
      <w:r w:rsidR="004116ED">
        <w:rPr>
          <w:rFonts w:hint="eastAsia"/>
        </w:rPr>
        <w:t/>
      </w:r>
      <w:r w:rsidR="004116ED">
        <w:rPr>
          <w:rFonts w:hint="eastAsia"/>
        </w:rPr>
        <w:t xml:space="preserve"/>
      </w:r>
      <w:r w:rsidR="004116ED">
        <w:t/>
      </w:r>
      <w:r w:rsidR="004116ED">
        <w:noBreakHyphen/>
      </w:r>
      <w:r w:rsidR="004116ED">
        <w:rPr>
          <w:noProof/>
        </w:rPr>
        <w:t/>
      </w:r>
      <w:r w:rsidR="004116ED">
        <w:fldChar w:fldCharType="end"/>
      </w:r>
      <w:r w:rsidR="00225EE7">
        <w:rPr>
          <w:rFonts w:hint="eastAsia"/>
        </w:rPr>
        <w:t/>
      </w:r>
    </w:p>
    <w:p ns2:paraId="7411B859" ns2:textId="278B9B65" w:rsidR="004116ED" w:rsidRDefault="004116ED" w:rsidP="004116ED">
      <w:pPr>
        <w:pStyle w:val="Caption"/>
        <w:keepNext/>
      </w:pPr>
      <w:bookmarkStart w:id="71" w:name="_Ref227792246"/>
      <w:r>
        <w:rPr>
          <w:rFonts w:hint="eastAsia"/>
        </w:rPr>
        <w:t>表4-8 硬件与机械结构测试项目</w:t>
      </w:r>
      <w:r>
        <w:rPr>
          <w:rFonts w:hint="eastAsia"/>
        </w:rPr>
        <w:t xml:space="preserve"/>
      </w:r>
      <w:r>
        <w:t/>
      </w:r>
      <w:r>
        <w:noBreakHyphen/>
      </w:r>
      <w:fldSimple w:instr=" STYLEREF 1 \s ">
        <w:r w:rsidR="00D106D2">
          <w:rPr>
            <w:rFonts w:hint="eastAsia"/>
            <w:noProof/>
          </w:rPr>
          <w:t/>
        </w:r>
      </w:fldSimple>
      <w:r w:rsidR="00D106D2">
        <w:noBreakHyphen/>
      </w:r>
      <w:r w:rsidR="00D106D2">
        <w:fldChar w:fldCharType="begin"/>
      </w:r>
      <w:r w:rsidR="00D106D2">
        <w:instrText xml:space="preserve"> SEQ </w:instrText>
      </w:r>
      <w:r w:rsidR="00D106D2">
        <w:instrText>表格</w:instrText>
      </w:r>
      <w:r w:rsidR="00D106D2">
        <w:instrText xml:space="preserve"> \* ARABIC \s 1 </w:instrText>
      </w:r>
      <w:r w:rsidR="00D106D2">
        <w:fldChar w:fldCharType="separate"/>
      </w:r>
      <w:r w:rsidR="00D106D2">
        <w:rPr>
          <w:noProof/>
        </w:rPr>
        <w:t/>
      </w:r>
      <w:r w:rsidR="00D106D2">
        <w:fldChar w:fldCharType="end"/>
      </w:r>
      <w:bookmarkEnd w:id="71"/>
      <w:r>
        <w:t xml:space="preserve"/>
      </w:r>
      <w:r w:rsidRPr="00225EE7">
        <w:rPr>
          <w:rFonts w:hint="eastAsia"/>
        </w:rPr>
        <w:t/>
      </w:r>
    </w:p>
    <w:tbl>
      <w:tblPr>
        <w:tblStyle w:val="a0"/>
        <w:tblW w:w="0" w:type="auto"/>
        <w:jc w:val="center"/>
        <w:tblLook w:val="04A0" w:firstRow="1" w:lastRow="0" w:firstColumn="1" w:lastColumn="0" w:noHBand="0" w:noVBand="1"/>
      </w:tblPr>
      <w:tblGrid>
        <w:gridCol w:w="2127"/>
        <w:gridCol w:w="4961"/>
        <w:gridCol w:w="1982"/>
      </w:tblGrid>
      <w:tr w:rsidR="00FF2D95" w:rsidRPr="00FF2D95" ns2:paraId="5E26B4FE" ns2:textId="77777777" w:rsidTr="00225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ns2:paraId="2052D901" ns2:textId="77777777" w:rsidR="00FF2D95" w:rsidRPr="00FF2D95" w:rsidRDefault="00FF2D95" w:rsidP="00027696">
            <w:pPr>
              <w:ind w:firstLine="420"/>
              <w:jc w:val="center"/>
              <w:rPr>
                <w:b w:val="0"/>
                <w:bCs/>
                <w:sz w:val="21"/>
                <w:szCs w:val="21"/>
              </w:rPr>
            </w:pPr>
            <w:r w:rsidRPr="00FF2D95">
              <w:rPr>
                <w:b w:val="0"/>
                <w:bCs/>
                <w:sz w:val="21"/>
                <w:szCs w:val="21"/>
              </w:rPr>
              <w:t>测试项目</w:t>
            </w:r>
          </w:p>
        </w:tc>
        <w:tc>
          <w:tcPr>
            <w:tcW w:w="4961" w:type="dxa"/>
          </w:tcPr>
          <w:p ns2:paraId="255BCA0A" ns2:textId="77777777" w:rsidR="00FF2D95" w:rsidRPr="00FF2D95" w:rsidRDefault="00FF2D95" w:rsidP="00027696">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FF2D95">
              <w:rPr>
                <w:b w:val="0"/>
                <w:bCs/>
                <w:sz w:val="21"/>
                <w:szCs w:val="21"/>
              </w:rPr>
              <w:t>测试方法</w:t>
            </w:r>
          </w:p>
        </w:tc>
        <w:tc>
          <w:tcPr>
            <w:tcW w:w="1982" w:type="dxa"/>
          </w:tcPr>
          <w:p ns2:paraId="4D62B0D5" ns2:textId="77777777" w:rsidR="00FF2D95" w:rsidRPr="00FF2D95" w:rsidRDefault="00FF2D95" w:rsidP="00027696">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FF2D95">
              <w:rPr>
                <w:b w:val="0"/>
                <w:bCs/>
                <w:sz w:val="21"/>
                <w:szCs w:val="21"/>
              </w:rPr>
              <w:t>结论</w:t>
            </w:r>
          </w:p>
        </w:tc>
      </w:tr>
      <w:tr w:rsidR="00FF2D95" w:rsidRPr="00FF2D95" ns2:paraId="7FF5434E"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0DFA5768" ns2:textId="77777777" w:rsidR="00FF2D95" w:rsidRPr="00FF2D95" w:rsidRDefault="00FF2D95" w:rsidP="00027696">
            <w:pPr>
              <w:ind w:firstLine="420"/>
              <w:jc w:val="center"/>
              <w:rPr>
                <w:b w:val="0"/>
                <w:bCs/>
                <w:sz w:val="21"/>
                <w:szCs w:val="21"/>
              </w:rPr>
            </w:pPr>
            <w:r w:rsidRPr="00FF2D95">
              <w:rPr>
                <w:b w:val="0"/>
                <w:bCs/>
                <w:sz w:val="21"/>
                <w:szCs w:val="21"/>
              </w:rPr>
              <w:t>中心轴旋转</w:t>
            </w:r>
          </w:p>
        </w:tc>
        <w:tc>
          <w:tcPr>
            <w:tcW w:w="4961" w:type="dxa"/>
          </w:tcPr>
          <w:p ns2:paraId="57F7F02B"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手动旋转上板，检查</w:t>
            </w:r>
            <w:r w:rsidRPr="00FF2D95">
              <w:rPr>
                <w:bCs/>
                <w:sz w:val="21"/>
                <w:szCs w:val="21"/>
              </w:rPr>
              <w:t>608ZZ</w:t>
            </w:r>
            <w:r w:rsidRPr="00FF2D95">
              <w:rPr>
                <w:bCs/>
                <w:sz w:val="21"/>
                <w:szCs w:val="21"/>
              </w:rPr>
              <w:t>与</w:t>
            </w:r>
            <w:r w:rsidRPr="00FF2D95">
              <w:rPr>
                <w:bCs/>
                <w:sz w:val="21"/>
                <w:szCs w:val="21"/>
              </w:rPr>
              <w:t>51100</w:t>
            </w:r>
            <w:r w:rsidRPr="00FF2D95">
              <w:rPr>
                <w:bCs/>
                <w:sz w:val="21"/>
                <w:szCs w:val="21"/>
              </w:rPr>
              <w:t>轴承配合</w:t>
            </w:r>
          </w:p>
        </w:tc>
        <w:tc>
          <w:tcPr>
            <w:tcW w:w="1982" w:type="dxa"/>
          </w:tcPr>
          <w:p ns2:paraId="5DC59516" ns2:textId="50C3DD70"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3AF49503"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7F241120" ns2:textId="77777777" w:rsidR="00FF2D95" w:rsidRPr="00FF2D95" w:rsidRDefault="00FF2D95" w:rsidP="00027696">
            <w:pPr>
              <w:ind w:firstLine="420"/>
              <w:jc w:val="center"/>
              <w:rPr>
                <w:b w:val="0"/>
                <w:bCs/>
                <w:sz w:val="21"/>
                <w:szCs w:val="21"/>
              </w:rPr>
            </w:pPr>
            <w:r w:rsidRPr="00FF2D95">
              <w:rPr>
                <w:b w:val="0"/>
                <w:bCs/>
                <w:sz w:val="21"/>
                <w:szCs w:val="21"/>
              </w:rPr>
              <w:t>轴向预紧</w:t>
            </w:r>
          </w:p>
        </w:tc>
        <w:tc>
          <w:tcPr>
            <w:tcW w:w="4961" w:type="dxa"/>
          </w:tcPr>
          <w:p ns2:paraId="25B1FA54"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调整</w:t>
            </w:r>
            <w:r w:rsidRPr="00FF2D95">
              <w:rPr>
                <w:bCs/>
                <w:sz w:val="21"/>
                <w:szCs w:val="21"/>
              </w:rPr>
              <w:t>M8</w:t>
            </w:r>
            <w:r w:rsidRPr="00FF2D95">
              <w:rPr>
                <w:bCs/>
                <w:sz w:val="21"/>
                <w:szCs w:val="21"/>
              </w:rPr>
              <w:t>尼龙防松螺母，观察晃动与阻力</w:t>
            </w:r>
          </w:p>
        </w:tc>
        <w:tc>
          <w:tcPr>
            <w:tcW w:w="1982" w:type="dxa"/>
          </w:tcPr>
          <w:p ns2:paraId="37DD2C2D" ns2:textId="43B416C4"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1089DB06"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540565B0" ns2:textId="77777777" w:rsidR="00FF2D95" w:rsidRPr="00FF2D95" w:rsidRDefault="00FF2D95" w:rsidP="00027696">
            <w:pPr>
              <w:ind w:firstLine="420"/>
              <w:jc w:val="center"/>
              <w:rPr>
                <w:b w:val="0"/>
                <w:bCs/>
                <w:sz w:val="21"/>
                <w:szCs w:val="21"/>
              </w:rPr>
            </w:pPr>
            <w:r w:rsidRPr="00FF2D95">
              <w:rPr>
                <w:b w:val="0"/>
                <w:bCs/>
                <w:sz w:val="21"/>
                <w:szCs w:val="21"/>
              </w:rPr>
              <w:t>齿轮啮合</w:t>
            </w:r>
          </w:p>
        </w:tc>
        <w:tc>
          <w:tcPr>
            <w:tcW w:w="4961" w:type="dxa"/>
          </w:tcPr>
          <w:p ns2:paraId="6E1AE35B" ns2:textId="22553B92"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检查</w:t>
            </w:r>
            <w:r w:rsidRPr="00FF2D95">
              <w:rPr>
                <w:bCs/>
                <w:sz w:val="21"/>
                <w:szCs w:val="21"/>
              </w:rPr>
              <w:t>40</w:t>
            </w:r>
            <w:r w:rsidRPr="00FF2D95">
              <w:rPr>
                <w:bCs/>
                <w:sz w:val="21"/>
                <w:szCs w:val="21"/>
              </w:rPr>
              <w:t>齿小齿轮与</w:t>
            </w:r>
            <w:r w:rsidR="00027696">
              <w:rPr>
                <w:rFonts w:hint="eastAsia"/>
                <w:bCs/>
                <w:sz w:val="21"/>
                <w:szCs w:val="21"/>
              </w:rPr>
              <w:t>6</w:t>
            </w:r>
            <w:r w:rsidRPr="00FF2D95">
              <w:rPr>
                <w:bCs/>
                <w:sz w:val="21"/>
                <w:szCs w:val="21"/>
              </w:rPr>
              <w:t>0</w:t>
            </w:r>
            <w:r w:rsidRPr="00FF2D95">
              <w:rPr>
                <w:bCs/>
                <w:sz w:val="21"/>
                <w:szCs w:val="21"/>
              </w:rPr>
              <w:t>齿大齿轮啮合间隙</w:t>
            </w:r>
          </w:p>
        </w:tc>
        <w:tc>
          <w:tcPr>
            <w:tcW w:w="1982" w:type="dxa"/>
          </w:tcPr>
          <w:p ns2:paraId="189112C5" ns2:textId="421D0E16"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46332DC2"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13A42549" ns2:textId="77777777" w:rsidR="00FF2D95" w:rsidRPr="00FF2D95" w:rsidRDefault="00FF2D95" w:rsidP="00027696">
            <w:pPr>
              <w:ind w:firstLine="420"/>
              <w:jc w:val="center"/>
              <w:rPr>
                <w:b w:val="0"/>
                <w:bCs/>
                <w:sz w:val="21"/>
                <w:szCs w:val="21"/>
              </w:rPr>
            </w:pPr>
            <w:r w:rsidRPr="00FF2D95">
              <w:rPr>
                <w:b w:val="0"/>
                <w:bCs/>
                <w:sz w:val="21"/>
                <w:szCs w:val="21"/>
              </w:rPr>
              <w:t>线缆避让</w:t>
            </w:r>
          </w:p>
        </w:tc>
        <w:tc>
          <w:tcPr>
            <w:tcW w:w="4961" w:type="dxa"/>
          </w:tcPr>
          <w:p ns2:paraId="1B372C86"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旋转上半身并观察屏幕线、摄像头线、</w:t>
            </w:r>
            <w:r w:rsidRPr="00FF2D95">
              <w:rPr>
                <w:bCs/>
                <w:sz w:val="21"/>
                <w:szCs w:val="21"/>
              </w:rPr>
              <w:t>USB</w:t>
            </w:r>
            <w:r w:rsidRPr="00FF2D95">
              <w:rPr>
                <w:bCs/>
                <w:sz w:val="21"/>
                <w:szCs w:val="21"/>
              </w:rPr>
              <w:t>线</w:t>
            </w:r>
          </w:p>
        </w:tc>
        <w:tc>
          <w:tcPr>
            <w:tcW w:w="1982" w:type="dxa"/>
          </w:tcPr>
          <w:p ns2:paraId="2EB3E3B4" ns2:textId="0435F62C"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2931F5A6"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346F3C40" ns2:textId="77777777" w:rsidR="00FF2D95" w:rsidRPr="00FF2D95" w:rsidRDefault="00FF2D95" w:rsidP="00027696">
            <w:pPr>
              <w:ind w:firstLine="420"/>
              <w:jc w:val="center"/>
              <w:rPr>
                <w:b w:val="0"/>
                <w:bCs/>
                <w:sz w:val="21"/>
                <w:szCs w:val="21"/>
              </w:rPr>
            </w:pPr>
            <w:r w:rsidRPr="00FF2D95">
              <w:rPr>
                <w:b w:val="0"/>
                <w:bCs/>
                <w:sz w:val="21"/>
                <w:szCs w:val="21"/>
              </w:rPr>
              <w:t>I2C</w:t>
            </w:r>
            <w:r w:rsidRPr="00FF2D95">
              <w:rPr>
                <w:b w:val="0"/>
                <w:bCs/>
                <w:sz w:val="21"/>
                <w:szCs w:val="21"/>
              </w:rPr>
              <w:t>地址检测</w:t>
            </w:r>
          </w:p>
        </w:tc>
        <w:tc>
          <w:tcPr>
            <w:tcW w:w="4961" w:type="dxa"/>
          </w:tcPr>
          <w:p ns2:paraId="2A6735BF"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i2cdetect -y 1</w:t>
            </w:r>
          </w:p>
        </w:tc>
        <w:tc>
          <w:tcPr>
            <w:tcW w:w="1982" w:type="dxa"/>
          </w:tcPr>
          <w:p ns2:paraId="5485B9B3" ns2:textId="2531BA19"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248F003A"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7CA9B12D" ns2:textId="77777777" w:rsidR="00FF2D95" w:rsidRPr="00FF2D95" w:rsidRDefault="00FF2D95" w:rsidP="00027696">
            <w:pPr>
              <w:ind w:firstLine="420"/>
              <w:jc w:val="center"/>
              <w:rPr>
                <w:b w:val="0"/>
                <w:bCs/>
                <w:sz w:val="21"/>
                <w:szCs w:val="21"/>
              </w:rPr>
            </w:pPr>
            <w:r w:rsidRPr="00FF2D95">
              <w:rPr>
                <w:b w:val="0"/>
                <w:bCs/>
                <w:sz w:val="21"/>
                <w:szCs w:val="21"/>
              </w:rPr>
              <w:t>舵机供电检查</w:t>
            </w:r>
          </w:p>
        </w:tc>
        <w:tc>
          <w:tcPr>
            <w:tcW w:w="4961" w:type="dxa"/>
          </w:tcPr>
          <w:p ns2:paraId="14FEFD51" ns2:textId="067394DB"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外部电源空载检查温升</w:t>
            </w:r>
          </w:p>
        </w:tc>
        <w:tc>
          <w:tcPr>
            <w:tcW w:w="1982" w:type="dxa"/>
          </w:tcPr>
          <w:p ns2:paraId="1548CA8B" ns2:textId="67E997DF"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Pr>
                <w:rFonts w:hint="eastAsia"/>
                <w:bCs/>
                <w:sz w:val="21"/>
                <w:szCs w:val="21"/>
              </w:rPr>
              <w:t>无异常</w:t>
            </w:r>
          </w:p>
        </w:tc>
      </w:tr>
      <w:tr w:rsidR="00FF2D95" w:rsidRPr="00FF2D95" ns2:paraId="3D5E5E93"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1D0880B9" ns2:textId="77777777" w:rsidR="00FF2D95" w:rsidRPr="00FF2D95" w:rsidRDefault="00FF2D95" w:rsidP="00027696">
            <w:pPr>
              <w:ind w:firstLine="420"/>
              <w:jc w:val="center"/>
              <w:rPr>
                <w:b w:val="0"/>
                <w:bCs/>
                <w:sz w:val="21"/>
                <w:szCs w:val="21"/>
              </w:rPr>
            </w:pPr>
            <w:r w:rsidRPr="00FF2D95">
              <w:rPr>
                <w:b w:val="0"/>
                <w:bCs/>
                <w:sz w:val="21"/>
                <w:szCs w:val="21"/>
              </w:rPr>
              <w:lastRenderedPageBreak/>
              <w:t>通道</w:t>
            </w:r>
            <w:r w:rsidRPr="00FF2D95">
              <w:rPr>
                <w:b w:val="0"/>
                <w:bCs/>
                <w:sz w:val="21"/>
                <w:szCs w:val="21"/>
              </w:rPr>
              <w:t>0</w:t>
            </w:r>
            <w:r w:rsidRPr="00FF2D95">
              <w:rPr>
                <w:b w:val="0"/>
                <w:bCs/>
                <w:sz w:val="21"/>
                <w:szCs w:val="21"/>
              </w:rPr>
              <w:t>底盘舵机</w:t>
            </w:r>
          </w:p>
        </w:tc>
        <w:tc>
          <w:tcPr>
            <w:tcW w:w="4961" w:type="dxa"/>
          </w:tcPr>
          <w:p ns2:paraId="6A3EEFE7"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小角度扫动</w:t>
            </w:r>
          </w:p>
        </w:tc>
        <w:tc>
          <w:tcPr>
            <w:tcW w:w="1982" w:type="dxa"/>
          </w:tcPr>
          <w:p ns2:paraId="0B8661B0" ns2:textId="6005144B"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43AD9BFA"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685F0BBC" ns2:textId="77777777" w:rsidR="00FF2D95" w:rsidRPr="00FF2D95" w:rsidRDefault="00FF2D95" w:rsidP="00027696">
            <w:pPr>
              <w:ind w:firstLine="420"/>
              <w:jc w:val="center"/>
              <w:rPr>
                <w:b w:val="0"/>
                <w:bCs/>
                <w:sz w:val="21"/>
                <w:szCs w:val="21"/>
              </w:rPr>
            </w:pPr>
            <w:r w:rsidRPr="00FF2D95">
              <w:rPr>
                <w:b w:val="0"/>
                <w:bCs/>
                <w:sz w:val="21"/>
                <w:szCs w:val="21"/>
              </w:rPr>
              <w:t>DNN</w:t>
            </w:r>
            <w:r w:rsidRPr="00FF2D95">
              <w:rPr>
                <w:b w:val="0"/>
                <w:bCs/>
                <w:sz w:val="21"/>
                <w:szCs w:val="21"/>
              </w:rPr>
              <w:t>模型加载</w:t>
            </w:r>
          </w:p>
        </w:tc>
        <w:tc>
          <w:tcPr>
            <w:tcW w:w="4961" w:type="dxa"/>
          </w:tcPr>
          <w:p ns2:paraId="21521F70"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服务启动日志</w:t>
            </w:r>
          </w:p>
        </w:tc>
        <w:tc>
          <w:tcPr>
            <w:tcW w:w="1982" w:type="dxa"/>
          </w:tcPr>
          <w:p ns2:paraId="668CD3FE"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已验证可加载</w:t>
            </w:r>
          </w:p>
        </w:tc>
      </w:tr>
      <w:tr w:rsidR="00FF2D95" w:rsidRPr="00FF2D95" ns2:paraId="61AA2E9E"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7645A474" ns2:textId="77777777" w:rsidR="00FF2D95" w:rsidRPr="00FF2D95" w:rsidRDefault="00FF2D95" w:rsidP="00027696">
            <w:pPr>
              <w:ind w:firstLine="420"/>
              <w:jc w:val="center"/>
              <w:rPr>
                <w:b w:val="0"/>
                <w:bCs/>
                <w:sz w:val="21"/>
                <w:szCs w:val="21"/>
              </w:rPr>
            </w:pPr>
            <w:r w:rsidRPr="00FF2D95">
              <w:rPr>
                <w:b w:val="0"/>
                <w:bCs/>
                <w:sz w:val="21"/>
                <w:szCs w:val="21"/>
              </w:rPr>
              <w:t>MIL</w:t>
            </w:r>
            <w:r w:rsidRPr="00FF2D95">
              <w:rPr>
                <w:b w:val="0"/>
                <w:bCs/>
                <w:sz w:val="21"/>
                <w:szCs w:val="21"/>
              </w:rPr>
              <w:t>跟踪器</w:t>
            </w:r>
          </w:p>
        </w:tc>
        <w:tc>
          <w:tcPr>
            <w:tcW w:w="4961" w:type="dxa"/>
          </w:tcPr>
          <w:p ns2:paraId="68C2DFCA"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cv2.TrackerMIL_create</w:t>
            </w:r>
          </w:p>
        </w:tc>
        <w:tc>
          <w:tcPr>
            <w:tcW w:w="1982" w:type="dxa"/>
          </w:tcPr>
          <w:p ns2:paraId="171026B8"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ns2:paraId="44232E29" ns2:textId="77777777" w:rsidTr="00225EE7">
        <w:trPr>
          <w:jc w:val="center"/>
        </w:trPr>
        <w:tc>
          <w:tcPr>
            <w:cnfStyle w:val="001000000000" w:firstRow="0" w:lastRow="0" w:firstColumn="1" w:lastColumn="0" w:oddVBand="0" w:evenVBand="0" w:oddHBand="0" w:evenHBand="0" w:firstRowFirstColumn="0" w:firstRowLastColumn="0" w:lastRowFirstColumn="0" w:lastRowLastColumn="0"/>
            <w:tcW w:w="2127" w:type="dxa"/>
          </w:tcPr>
          <w:p ns2:paraId="58CB5211" ns2:textId="77777777" w:rsidR="00FF2D95" w:rsidRPr="00FF2D95" w:rsidRDefault="00FF2D95" w:rsidP="00027696">
            <w:pPr>
              <w:ind w:firstLine="420"/>
              <w:jc w:val="center"/>
              <w:rPr>
                <w:b w:val="0"/>
                <w:bCs/>
                <w:sz w:val="21"/>
                <w:szCs w:val="21"/>
              </w:rPr>
            </w:pPr>
            <w:r w:rsidRPr="00FF2D95">
              <w:rPr>
                <w:b w:val="0"/>
                <w:bCs/>
                <w:sz w:val="21"/>
                <w:szCs w:val="21"/>
              </w:rPr>
              <w:t>自动跟踪</w:t>
            </w:r>
          </w:p>
        </w:tc>
        <w:tc>
          <w:tcPr>
            <w:tcW w:w="4961" w:type="dxa"/>
          </w:tcPr>
          <w:p ns2:paraId="0B183AE2"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观察人脸居中过程</w:t>
            </w:r>
          </w:p>
        </w:tc>
        <w:tc>
          <w:tcPr>
            <w:tcW w:w="1982" w:type="dxa"/>
          </w:tcPr>
          <w:p ns2:paraId="3B97A860" ns2: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w:t>
            </w:r>
            <w:r>
              <w:rPr>
                <w:rFonts w:hint="eastAsia"/>
                <w:bCs/>
                <w:sz w:val="21"/>
                <w:szCs w:val="21"/>
              </w:rPr>
              <w:t>验证</w:t>
            </w:r>
            <w:r w:rsidRPr="00FF2D95">
              <w:rPr>
                <w:bCs/>
                <w:sz w:val="21"/>
                <w:szCs w:val="21"/>
              </w:rPr>
              <w:t>可用</w:t>
            </w:r>
          </w:p>
        </w:tc>
      </w:tr>
    </w:tbl>
    <w:p ns2:paraId="14AEB915" ns2:textId="77777777" w:rsidR="004B02B7" w:rsidRDefault="004B02B7" w:rsidP="004B02B7">
      <w:pPr>
        <w:pStyle w:val="Heading2"/>
        <w:spacing w:before="163" w:after="163"/>
      </w:pPr>
      <w:bookmarkStart w:id="72" w:name="_Toc228019144"/>
      <w:r w:rsidRPr="004B02B7">
        <w:rPr>
          <w:rFonts w:hint="eastAsia"/>
        </w:rPr>
        <w:t>系统运行问题与优化</w:t>
      </w:r>
      <w:bookmarkEnd w:id="72"/>
    </w:p>
    <w:p ns2:paraId="0DFF1A79" ns2:textId="77777777" w:rsidR="004B02B7" w:rsidRDefault="004B02B7" w:rsidP="004B02B7">
      <w:pPr>
        <w:ind w:firstLine="480"/>
      </w:pPr>
      <w:r>
        <w:t>系统调试过程中遇到的第一个主要问题是浏览器摄像头权限不稳定。默认前端倾向于通过浏览器</w:t>
      </w:r>
      <w:r>
        <w:t>getUserMedia</w:t>
      </w:r>
      <w:r>
        <w:t>获取摄像头，而</w:t>
      </w:r>
      <w:r>
        <w:t>kiosk</w:t>
      </w:r>
      <w:r>
        <w:t>环境下摄像头授权和设备占用容易失败。本文将视觉采集改为后端统一读取树莓派摄像头，并在前端</w:t>
      </w:r>
      <w:r>
        <w:t>hotfix</w:t>
      </w:r>
      <w:r>
        <w:t>中禁用纯视频</w:t>
      </w:r>
      <w:r>
        <w:t>getUserMedia</w:t>
      </w:r>
      <w:r>
        <w:t>请求，从根本上降低浏览器摄像头路径对系统的影响。</w:t>
      </w:r>
    </w:p>
    <w:p ns2:paraId="0EA73E25" ns2:textId="77777777" w:rsidR="004B02B7" w:rsidRDefault="004B02B7" w:rsidP="004B02B7">
      <w:pPr>
        <w:ind w:firstLine="480"/>
      </w:pPr>
      <w:r>
        <w:t>第二个问题是音频播放和麦克风输入之间的回声。</w:t>
      </w:r>
      <w:r>
        <w:t>AI</w:t>
      </w:r>
      <w:r>
        <w:t>语音通过扬声器播放时，如果麦克风持续打开，可能将</w:t>
      </w:r>
      <w:r>
        <w:t>AI</w:t>
      </w:r>
      <w:r>
        <w:t>声音识别为用户语音。本文通过前端自动停止麦克风、会话结束自动恢复和后端本地播放时序调整，使音频播放与前端状态保持一致。</w:t>
      </w:r>
    </w:p>
    <w:p ns2:paraId="4107CF08" ns2:textId="77777777" w:rsidR="004B02B7" w:rsidRDefault="004B02B7" w:rsidP="004B02B7">
      <w:pPr>
        <w:ind w:firstLine="480"/>
      </w:pPr>
      <w:r>
        <w:t>第三个问题是前端显示不稳定。树莓派</w:t>
      </w:r>
      <w:r>
        <w:t>Chromium</w:t>
      </w:r>
      <w:r>
        <w:t>在特定</w:t>
      </w:r>
      <w:r>
        <w:t>WebGL</w:t>
      </w:r>
      <w:r>
        <w:t>或</w:t>
      </w:r>
      <w:r>
        <w:t>Live2D</w:t>
      </w:r>
      <w:r>
        <w:t>资源异常情况下可能出现黑屏或错误遮罩。本文保留原前端通信能力，同时使用静态表情层作为可见界面，并通过</w:t>
      </w:r>
      <w:r>
        <w:t>hotfix</w:t>
      </w:r>
      <w:r>
        <w:t>抑制</w:t>
      </w:r>
      <w:r>
        <w:t>WebGL</w:t>
      </w:r>
      <w:r>
        <w:t>错误提示和黑色面板，从而提高可见界面的稳定性。</w:t>
      </w:r>
    </w:p>
    <w:p ns2:paraId="4AC67FA0" ns2:textId="77777777" w:rsidR="004B02B7" w:rsidRDefault="004B02B7" w:rsidP="004B02B7">
      <w:pPr>
        <w:pStyle w:val="Heading2"/>
        <w:spacing w:before="163" w:after="163"/>
      </w:pPr>
      <w:bookmarkStart w:id="73" w:name="_Toc228019145"/>
      <w:r w:rsidRPr="004B02B7">
        <w:rPr>
          <w:rFonts w:hint="eastAsia"/>
        </w:rPr>
        <w:t>本章小结</w:t>
      </w:r>
      <w:bookmarkEnd w:id="73"/>
    </w:p>
    <w:p ns2:paraId="3C1AF790" ns2:textId="77777777" w:rsidR="004B02B7" w:rsidRPr="004B02B7" w:rsidRDefault="004B02B7" w:rsidP="004B02B7">
      <w:pPr>
        <w:ind w:firstLine="480"/>
        <w:sectPr w:rsidR="004B02B7" w:rsidRPr="004B02B7" w:rsidSect="00A3631A">
          <w:headerReference w:type="default" ns7:id="rId33"/>
          <w:pgSz w:w="11906" w:h="16838"/>
          <w:pgMar w:top="1418" w:right="1418" w:bottom="1418" w:left="1418" w:header="851" w:footer="850" w:gutter="0"/>
          <w:cols w:space="425"/>
          <w:docGrid w:type="lines" w:linePitch="326"/>
        </w:sectPr>
      </w:pPr>
      <w:r>
        <w:t>本章介绍了系统运行环境、后端实现、前端kiosk界面、OpenClaw联网查询桥接、语音视觉功能测试、性能指标、硬件安全测试和主要优化过程。测试结果表明，系统已经具备二次元萌宠具身智能系统所需的基础多模态交互能力，但在本地模型推理速度、外观细节和前端动画表现方面仍有进一步完善空间。</w:t>
      </w:r>
    </w:p>
    <w:p ns2:paraId="7198325D" ns2:textId="77777777" w:rsidR="00EB04F9" w:rsidRPr="00987180" w:rsidRDefault="00000000" w:rsidP="00987180">
      <w:pPr>
        <w:pStyle w:val="Heading1"/>
        <w:numPr>
          <w:ilvl w:val="0"/>
          <w:numId w:val="0"/>
        </w:numPr>
        <w:spacing w:before="163" w:after="163"/>
      </w:pPr>
      <w:bookmarkStart w:id="74" w:name="_Toc13335"/>
      <w:bookmarkStart w:id="75" w:name="_Toc228019146"/>
      <w:r>
        <w:rPr>
          <w:rFonts w:hint="eastAsia"/>
        </w:rPr>
        <w:lastRenderedPageBreak/>
        <w:t>结论</w:t>
      </w:r>
      <w:bookmarkEnd w:id="74"/>
      <w:bookmarkEnd w:id="75"/>
    </w:p>
    <w:p ns2:paraId="76D11EEE" ns2:textId="77777777" w:rsidR="008A57C0" w:rsidRPr="008A57C0" w:rsidRDefault="00000000" w:rsidP="00017F97">
      <w:pPr>
        <w:pStyle w:val="Heading2"/>
        <w:numPr>
          <w:ilvl w:val="0"/>
          <w:numId w:val="17"/>
        </w:numPr>
        <w:spacing w:before="163" w:after="163"/>
      </w:pPr>
      <w:bookmarkStart w:id="76" w:name="_Toc13029"/>
      <w:bookmarkStart w:id="77" w:name="_Toc228019147"/>
      <w:r>
        <w:rPr>
          <w:rFonts w:hint="eastAsia"/>
        </w:rPr>
        <w:t>论文工作</w:t>
      </w:r>
      <w:r>
        <w:t>总结</w:t>
      </w:r>
      <w:bookmarkEnd w:id="76"/>
      <w:bookmarkEnd w:id="77"/>
    </w:p>
    <w:p ns2:paraId="4F9C881F" ns2:textId="77777777" w:rsidR="00CB2DF6" w:rsidRDefault="00CB2DF6" w:rsidP="00CB2DF6">
      <w:pPr>
        <w:ind w:firstLine="480"/>
      </w:pPr>
      <w:r>
        <w:t>本文围绕二次元萌宠具身智能系统研发展开研究，完成了从需求分析、技术选型、架构设计到模块实现和功能测试的整体工作。系统基于Open-LLM-VTuber进行二次开发，结合树莓派摄像头、USB音频设备、WebSocket通信、Qwen-VL视觉语言模型、OpenClaw联网信息桥接、TTS语音合成、萌宠眼睛表情界面和中心轴回转机械结构，实现了唤醒词门控、语音对话、视觉问答、实时信息查询、本地语音播放、前端表情反馈、耳朵情绪动作和舵机转向控制接口。</w:t>
      </w:r>
    </w:p>
    <w:p ns2:paraId="431EEA3F" ns2:textId="77777777" w:rsidR="00CB2DF6" w:rsidRDefault="00CB2DF6" w:rsidP="00CB2DF6">
      <w:pPr>
        <w:ind w:firstLine="480"/>
      </w:pPr>
      <w:r>
        <w:t>在工程实现方面，本文重点解决了树莓派kiosk部署中的多个实际问题。针对浏览器摄像头权限不稳定，系统改为后端摄像头快照；针对音频回声和浏览器播放不可靠，系统采用TTS payload与主机本地播放协同方案；针对前端显示黑屏，系统构建了静态表情恢复界面；针对OpenClaw能力边界，系统将其限定为只返回p字段的联网信息工具层；针对舵机硬件风险，系统采用后端配置开关、分步上电检查和小角度测试流程。</w:t>
      </w:r>
    </w:p>
    <w:p ns2:paraId="140D5CB0" ns2:textId="77777777" w:rsidR="00017F97" w:rsidRDefault="00CB2DF6" w:rsidP="00987180">
      <w:pPr>
        <w:ind w:firstLine="480"/>
      </w:pPr>
      <w:r>
        <w:t>从测试结果看，系统能够完成唤醒、转写、视觉问题触发、模型回答、实时信息查询、语音播放和前端状态恢复等核心流程。该结果说明低成本嵌入式平台可以作为二次元萌宠具身智能终端的实验载体。</w:t>
      </w:r>
    </w:p>
    <w:p ns2:paraId="5FA991B2" ns2:textId="77777777" w:rsidR="00EB04F9" w:rsidRPr="00017F97" w:rsidRDefault="00000000" w:rsidP="00017F97">
      <w:pPr>
        <w:pStyle w:val="Heading2"/>
        <w:numPr>
          <w:ilvl w:val="0"/>
          <w:numId w:val="17"/>
        </w:numPr>
        <w:spacing w:before="163" w:after="163"/>
      </w:pPr>
      <w:bookmarkStart w:id="79" w:name="_Toc228019148"/>
      <w:r w:rsidRPr="00017F97">
        <w:rPr>
          <w:rFonts w:hint="eastAsia"/>
        </w:rPr>
        <w:t>工作展望</w:t>
      </w:r>
      <w:bookmarkEnd w:id="78"/>
      <w:bookmarkEnd w:id="79"/>
    </w:p>
    <w:p ns2:paraId="074737A1" ns2:textId="77777777" w:rsidR="00CB2DF6" w:rsidRDefault="00CB2DF6" w:rsidP="00CB2DF6">
      <w:pPr>
        <w:ind w:firstLine="480"/>
      </w:pPr>
      <w:r>
        <w:t>后续工作可以从以下方向继续完善。第一，继续扩大端到端响应时延、ASR准确率、视觉触发准确率和TTS播放成功率等量化实验样本，使系统评价更完整。第二，恢复更丰富的动态二次元表情或Live2D动画，在保证树莓派稳定性的前提下提升萌宠表现力。第三，在更长时间运行和机械负载测试基础上，继续优化底盘跟踪、耳朵动作和头部回转策略，进一步完善具身反馈能力。第四，探索本地轻量模型或边云协同推理方案，降低对外部网络和云端API的依赖。第五，引入长期记忆、用户偏好和主动交互机制，使系统从一次性问答终端逐步发展为持续陪伴型萌宠智能体。</w:t>
      </w:r>
    </w:p>
    <w:p ns2:paraId="522DC66C" ns2:textId="77777777" w:rsidR="00CB2DF6" w:rsidRDefault="00CB2DF6" w:rsidP="00CB2DF6">
      <w:pPr>
        <w:ind w:firstLine="480"/>
      </w:pPr>
    </w:p>
    <w:p ns2:paraId="4121FA25" ns2:textId="77777777" w:rsidR="00987180" w:rsidRDefault="00987180">
      <w:pPr>
        <w:widowControl/>
        <w:adjustRightInd/>
        <w:snapToGrid/>
        <w:spacing w:line="240" w:lineRule="auto"/>
        <w:ind w:firstLineChars="0" w:firstLine="0"/>
        <w:jc w:val="left"/>
        <w:rPr>
          <w:rFonts w:eastAsia="SimHei"/>
          <w:bCs/>
          <w:kern w:val="44"/>
          <w:sz w:val="36"/>
          <w:szCs w:val="36"/>
        </w:rPr>
      </w:pPr>
      <w:r>
        <w:br w:type="page"/>
      </w:r>
    </w:p>
    <w:p ns2:paraId="4F864045" ns2:textId="77777777" w:rsidR="00EB04F9" w:rsidRDefault="00000000">
      <w:pPr>
        <w:pStyle w:val="Heading1"/>
        <w:numPr>
          <w:ilvl w:val="0"/>
          <w:numId w:val="0"/>
        </w:numPr>
        <w:spacing w:before="163" w:after="163"/>
      </w:pPr>
      <w:bookmarkStart w:id="81" w:name="_Toc228019149"/>
      <w:r>
        <w:rPr>
          <w:rFonts w:hint="eastAsia"/>
        </w:rPr>
        <w:lastRenderedPageBreak/>
        <w:t>参考文献</w:t>
      </w:r>
      <w:bookmarkEnd w:id="80"/>
      <w:bookmarkEnd w:id="81"/>
    </w:p>
    <w:p ns2:paraId="6C5C874E" ns2:textId="77777777" w:rsidR="00EB04F9" w:rsidRDefault="00CB2DF6" w:rsidP="00987180">
      <w:pPr>
        <w:numPr>
          <w:ilvl w:val="0"/>
          <w:numId w:val="3"/>
        </w:numPr>
        <w:ind w:left="0" w:firstLineChars="0" w:firstLine="0"/>
        <w:rPr>
          <w:color w:val="00B050"/>
        </w:rPr>
      </w:pPr>
      <w:r>
        <w:t>Vaswani A, Shazeer N, Parmar N, et al. Attention Is All You Need[C]. Advances in Neural Information Processing Systems, 2017.</w:t>
      </w:r>
    </w:p>
    <w:p ns2:paraId="34BFBF49" ns2:textId="77777777" w:rsidR="00EB04F9" w:rsidRDefault="002817B3" w:rsidP="00987180">
      <w:pPr>
        <w:numPr>
          <w:ilvl w:val="0"/>
          <w:numId w:val="3"/>
        </w:numPr>
        <w:ind w:left="0" w:firstLineChars="0" w:firstLine="0"/>
        <w:rPr>
          <w:color w:val="00B050"/>
        </w:rPr>
      </w:pPr>
      <w:r>
        <w:t xml:space="preserve">Radford A, Kim J W, Hallacy C, et al. Learning Transferable Visual Models From Natural Language Supervision[C]. International Conference on Machine Learning, 2021. </w:t>
      </w:r>
    </w:p>
    <w:p ns2:paraId="3B1A286A" ns2:textId="77777777" w:rsidR="00EB04F9" w:rsidRDefault="002817B3" w:rsidP="00987180">
      <w:pPr>
        <w:numPr>
          <w:ilvl w:val="0"/>
          <w:numId w:val="3"/>
        </w:numPr>
        <w:ind w:left="0" w:firstLineChars="0" w:firstLine="0"/>
      </w:pPr>
      <w:r>
        <w:t xml:space="preserve">OpenAI. GPT-4 Technical Report[R]. 2023. </w:t>
      </w:r>
    </w:p>
    <w:p ns2:paraId="758D3CA0" ns2:textId="77777777" w:rsidR="00EB04F9" w:rsidRDefault="002817B3">
      <w:pPr>
        <w:numPr>
          <w:ilvl w:val="0"/>
          <w:numId w:val="3"/>
        </w:numPr>
        <w:ind w:left="0" w:firstLineChars="0" w:firstLine="0"/>
      </w:pPr>
      <w:r>
        <w:t>Bai J, Bai S, Yang S, et al. Qwen-VL: A Versatile Vision-Language Model for Understanding, Localization, Text Reading, and Beyond[R]. 2023.</w:t>
      </w:r>
    </w:p>
    <w:p ns2:paraId="465BC953" ns2:textId="77777777" w:rsidR="00EB04F9" w:rsidRDefault="002817B3">
      <w:pPr>
        <w:numPr>
          <w:ilvl w:val="0"/>
          <w:numId w:val="3"/>
        </w:numPr>
        <w:ind w:left="0" w:firstLineChars="0" w:firstLine="0"/>
      </w:pPr>
      <w:r>
        <w:t>Open-LLM-VTuber Project. Open-LLM-VTuber: Talk to LLM with voice interaction and Live2D frontend[EB/OL]. https://github.com/Open-LLM-VTuber/Open-LLM-VTuber.</w:t>
      </w:r>
    </w:p>
    <w:p ns2:paraId="4A475117" ns2:textId="77777777" w:rsidR="00EB04F9" w:rsidRDefault="002817B3">
      <w:pPr>
        <w:numPr>
          <w:ilvl w:val="0"/>
          <w:numId w:val="3"/>
        </w:numPr>
        <w:ind w:left="0" w:firstLineChars="0" w:firstLine="0"/>
      </w:pPr>
      <w:r>
        <w:t>Raspberry Pi Ltd. Raspberry Pi Documentation[EB/OL]. https://www.raspberrypi.com/documentation/.</w:t>
      </w:r>
    </w:p>
    <w:p ns2:paraId="2CFEB453" ns2:textId="77777777" w:rsidR="00EB04F9" w:rsidRDefault="002817B3">
      <w:pPr>
        <w:numPr>
          <w:ilvl w:val="0"/>
          <w:numId w:val="3"/>
        </w:numPr>
        <w:ind w:left="0" w:firstLineChars="0" w:firstLine="0"/>
      </w:pPr>
      <w:r>
        <w:t>NXP Semiconductors. PCA9685 16-channel, 12-bit PWM Fm+ I2C-bus LED controller Datasheet[Z].</w:t>
      </w:r>
    </w:p>
    <w:p ns2:paraId="4258AD3E" ns2:textId="77777777" w:rsidR="00EB04F9" w:rsidRDefault="002817B3" w:rsidP="00987180">
      <w:pPr>
        <w:numPr>
          <w:ilvl w:val="0"/>
          <w:numId w:val="3"/>
        </w:numPr>
        <w:ind w:left="0" w:firstLineChars="0" w:firstLine="0"/>
        <w:rPr>
          <w:color w:val="00B050"/>
        </w:rPr>
      </w:pPr>
      <w:r>
        <w:t>FastAPI. FastAPI Documentation[EB/OL]. https://fastapi.tiangolo.com/.</w:t>
      </w:r>
      <w:bookmarkStart w:id="82" w:name="_Ref424769592"/>
    </w:p>
    <w:p ns2:paraId="5EFAFC3D" ns2:textId="77777777" w:rsidR="00EB04F9" w:rsidRDefault="002817B3" w:rsidP="00987180">
      <w:pPr>
        <w:numPr>
          <w:ilvl w:val="0"/>
          <w:numId w:val="3"/>
        </w:numPr>
        <w:ind w:left="0" w:firstLineChars="0" w:firstLine="0"/>
        <w:rPr>
          <w:color w:val="00B050"/>
        </w:rPr>
      </w:pPr>
      <w:r>
        <w:rPr>
          <w:rFonts w:hint="eastAsia"/>
        </w:rPr>
        <w:t>Op</w:t>
      </w:r>
      <w:r>
        <w:t>enCV Team. OpenCV Documentation[EB/OL]. https://docs.opencv.org/.</w:t>
      </w:r>
    </w:p>
    <w:p ns2:paraId="5DAB8C65" ns2:textId="77777777" w:rsidR="00EB04F9" w:rsidRDefault="002817B3" w:rsidP="00987180">
      <w:pPr>
        <w:numPr>
          <w:ilvl w:val="0"/>
          <w:numId w:val="3"/>
        </w:numPr>
        <w:ind w:left="0" w:firstLineChars="0" w:firstLine="0"/>
        <w:rPr>
          <w:color w:val="00B050"/>
        </w:rPr>
      </w:pPr>
      <w:r>
        <w:t>W3C. The WebSocket API[EB/OL]. https://www.w3.org/TR/websockets/.</w:t>
      </w:r>
    </w:p>
    <w:p ns2:paraId="1935EF89" ns2:textId="77777777" w:rsidR="00EB04F9" w:rsidRDefault="002817B3" w:rsidP="00987180">
      <w:pPr>
        <w:numPr>
          <w:ilvl w:val="0"/>
          <w:numId w:val="3"/>
        </w:numPr>
        <w:ind w:left="0" w:firstLineChars="0" w:firstLine="0"/>
        <w:rPr>
          <w:color w:val="00B050"/>
        </w:rPr>
      </w:pPr>
      <w:r>
        <w:t>Python Software Foundation. Python 3 Documentation[EB/OL]. https://docs.python.org/3/.</w:t>
      </w:r>
    </w:p>
    <w:p ns2:paraId="45332360" ns2:textId="77777777" w:rsidR="002817B3" w:rsidRDefault="002817B3" w:rsidP="009A3F29">
      <w:pPr>
        <w:numPr>
          <w:ilvl w:val="0"/>
          <w:numId w:val="3"/>
        </w:numPr>
        <w:ind w:left="0" w:firstLineChars="0" w:firstLine="0"/>
      </w:pPr>
      <w:bookmarkStart w:id="83" w:name="_Ref424769618"/>
      <w:bookmarkEnd w:id="82"/>
      <w:r>
        <w:t>Silero Team. Silero Voice Activity Detector[EB/OL]. https://github.com/snakers4/silero-vad.</w:t>
      </w:r>
    </w:p>
    <w:bookmarkEnd w:id="83"/>
    <w:p ns2:paraId="55E0F416" ns2:textId="77777777" w:rsidR="00EB04F9" w:rsidRDefault="00EB04F9">
      <w:pPr>
        <w:ind w:firstLine="480"/>
      </w:pPr>
    </w:p>
    <w:p ns2:paraId="3200E482" ns2:textId="77777777" w:rsidR="00CB2DF6" w:rsidRDefault="00CB2DF6" w:rsidP="00CB2DF6">
      <w:pPr>
        <w:ind w:firstLineChars="0" w:firstLine="0"/>
        <w:sectPr w:rsidR="00CB2DF6">
          <w:headerReference w:type="default" ns7:id="rId34"/>
          <w:footerReference w:type="default" ns7:id="rId35"/>
          <w:pgSz w:w="11906" w:h="16838"/>
          <w:pgMar w:top="1418" w:right="1418" w:bottom="1418" w:left="1418" w:header="851" w:footer="850" w:gutter="0"/>
          <w:cols w:space="425"/>
          <w:docGrid w:type="lines" w:linePitch="326"/>
        </w:sectPr>
      </w:pPr>
    </w:p>
    <w:p ns2:paraId="674B1402" ns2:textId="77777777" w:rsidR="00EB04F9" w:rsidRDefault="00000000">
      <w:pPr>
        <w:pStyle w:val="Heading1"/>
        <w:numPr>
          <w:ilvl w:val="0"/>
          <w:numId w:val="0"/>
        </w:numPr>
        <w:spacing w:before="163" w:after="163"/>
      </w:pPr>
      <w:bookmarkStart w:id="84" w:name="_Toc27719"/>
      <w:bookmarkStart w:id="85" w:name="_Toc228019150"/>
      <w:r>
        <w:rPr>
          <w:rFonts w:hint="eastAsia"/>
        </w:rPr>
        <w:lastRenderedPageBreak/>
        <w:t>致谢</w:t>
      </w:r>
      <w:bookmarkEnd w:id="84"/>
      <w:bookmarkEnd w:id="85"/>
    </w:p>
    <w:p ns2:paraId="464B8730" ns2:textId="77777777" w:rsidR="00EB04F9" w:rsidRDefault="00142B74" w:rsidP="00142B74">
      <w:pPr>
        <w:ind w:firstLine="480"/>
      </w:pPr>
      <w:r w:rsidRPr="00142B74">
        <w:rPr>
          <w:rFonts w:hint="eastAsia"/>
        </w:rPr>
        <w:t>在本课题的研究和实现过程中，感谢指导教师在选题、方案设计和论文写作方面给予的指导；感谢开源社区提供的</w:t>
      </w:r>
      <w:r w:rsidRPr="00142B74">
        <w:rPr>
          <w:rFonts w:hint="eastAsia"/>
        </w:rPr>
        <w:t>Open-LLM-VTuber</w:t>
      </w:r>
      <w:r w:rsidRPr="00142B74">
        <w:rPr>
          <w:rFonts w:hint="eastAsia"/>
        </w:rPr>
        <w:t>、</w:t>
      </w:r>
      <w:r w:rsidRPr="00142B74">
        <w:rPr>
          <w:rFonts w:hint="eastAsia"/>
        </w:rPr>
        <w:t>FastAPI</w:t>
      </w:r>
      <w:r w:rsidRPr="00142B74">
        <w:rPr>
          <w:rFonts w:hint="eastAsia"/>
        </w:rPr>
        <w:t>、</w:t>
      </w:r>
      <w:r w:rsidRPr="00142B74">
        <w:rPr>
          <w:rFonts w:hint="eastAsia"/>
        </w:rPr>
        <w:t>OpenCV</w:t>
      </w:r>
      <w:r w:rsidRPr="00142B74">
        <w:rPr>
          <w:rFonts w:hint="eastAsia"/>
        </w:rPr>
        <w:t>、</w:t>
      </w:r>
      <w:r w:rsidRPr="00142B74">
        <w:rPr>
          <w:rFonts w:hint="eastAsia"/>
        </w:rPr>
        <w:t>Raspberry Pi</w:t>
      </w:r>
      <w:r w:rsidRPr="00142B74">
        <w:rPr>
          <w:rFonts w:hint="eastAsia"/>
        </w:rPr>
        <w:t>等工具和项目基础；感谢同学和家人在系统调试、硬件测试和论文撰写过程中给予的帮助与支持。</w:t>
      </w:r>
    </w:p>
    <w:sectPr w:rsidR="00EB04F9">
      <w:headerReference w:type="even" ns7:id="rId36"/>
      <w:headerReference w:type="default" ns7:id="rId37"/>
      <w:footerReference w:type="default" ns7:id="rId38"/>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E30B" w14:textId="77777777" w:rsidR="00FD0411" w:rsidRDefault="00FD0411">
      <w:pPr>
        <w:spacing w:line="240" w:lineRule="auto"/>
        <w:ind w:firstLine="480"/>
      </w:pPr>
      <w:r>
        <w:separator/>
      </w:r>
    </w:p>
  </w:endnote>
  <w:endnote w:type="continuationSeparator" w:id="0">
    <w:p w14:paraId="622181AC" w14:textId="77777777" w:rsidR="00FD0411" w:rsidRDefault="00FD041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STKaiti">
    <w:altName w:val="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C9CD" w14:textId="77777777" w:rsidR="00EB04F9" w:rsidRDefault="00000000">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w:t>
    </w:r>
    <w:r>
      <w:rPr>
        <w:sz w:val="21"/>
        <w:szCs w:val="21"/>
        <w:lang w:val="zh-CN"/>
      </w:rPr>
      <w:t>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20F1" w14:textId="77777777" w:rsidR="00EB04F9" w:rsidRDefault="00000000">
    <w:pPr>
      <w:pStyle w:val="Footer"/>
      <w:jc w:val="center"/>
      <w:rPr>
        <w:sz w:val="21"/>
      </w:rPr>
    </w:pPr>
    <w:r>
      <w:rPr>
        <w:sz w:val="21"/>
      </w:rPr>
      <w:fldChar w:fldCharType="begin"/>
    </w:r>
    <w:r>
      <w:rPr>
        <w:sz w:val="21"/>
      </w:rPr>
      <w:instrText>PAGE   \* MERGEFORMAT</w:instrText>
    </w:r>
    <w:r>
      <w:rPr>
        <w:sz w:val="21"/>
      </w:rPr>
      <w:fldChar w:fldCharType="separate"/>
    </w:r>
    <w:r>
      <w:rPr>
        <w:sz w:val="21"/>
        <w:lang w:val="zh-CN"/>
      </w:rPr>
      <w:t>II</w:t>
    </w:r>
    <w:r>
      <w:rPr>
        <w:sz w:val="21"/>
        <w:lang w:val="zh-CN"/>
      </w:rPr>
      <w:t>I</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8FC8" w14:textId="77777777" w:rsidR="00EB04F9" w:rsidRDefault="00EB04F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9FA1" w14:textId="77777777" w:rsidR="00EB04F9" w:rsidRDefault="00EB04F9">
    <w:pPr>
      <w:pStyle w:val="Footer"/>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DE6F" w14:textId="77777777" w:rsidR="00EB04F9" w:rsidRDefault="00000000">
    <w:pPr>
      <w:pStyle w:val="Footer"/>
      <w:jc w:val="center"/>
      <w:rPr>
        <w:rFonts w:hint="eastAsia"/>
        <w:sz w:val="21"/>
      </w:rPr>
    </w:pP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DF03" w14:textId="77777777" w:rsidR="00EB04F9" w:rsidRDefault="00000000">
    <w:pPr>
      <w:pStyle w:val="Footer"/>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5FBB" w14:textId="77777777" w:rsidR="00EB04F9" w:rsidRDefault="00000000">
    <w:pPr>
      <w:pStyle w:val="Footer"/>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82AF" w14:textId="77777777" w:rsidR="00EB04F9" w:rsidRDefault="00000000">
    <w:pPr>
      <w:pStyle w:val="Footer"/>
      <w:jc w:val="center"/>
      <w:rPr>
        <w:sz w:val="21"/>
      </w:rPr>
    </w:pPr>
    <w:r>
      <w:rPr>
        <w:sz w:val="21"/>
      </w:rPr>
      <w:fldChar w:fldCharType="begin"/>
    </w:r>
    <w:r>
      <w:rPr>
        <w:sz w:val="21"/>
      </w:rPr>
      <w:instrText>PAGE   \* MERGEFORMAT</w:instrText>
    </w:r>
    <w:r>
      <w:rPr>
        <w:sz w:val="21"/>
      </w:rPr>
      <w:fldChar w:fldCharType="separate"/>
    </w:r>
    <w:r>
      <w:rPr>
        <w:sz w:val="21"/>
        <w:lang w:val="zh-CN"/>
      </w:rPr>
      <w:t>9</w:t>
    </w:r>
    <w:r>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4DE2" w14:textId="77777777" w:rsidR="00EB04F9" w:rsidRDefault="00000000">
    <w:pPr>
      <w:pStyle w:val="Footer"/>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lang w:val="zh-CN"/>
      </w:rPr>
      <w:t>1</w:t>
    </w:r>
    <w:r>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1180" w14:textId="77777777" w:rsidR="00EB04F9" w:rsidRDefault="00000000">
    <w:pPr>
      <w:pStyle w:val="Footer"/>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lang w:val="zh-CN"/>
      </w:rPr>
      <w:t>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7EC5D" w14:textId="77777777" w:rsidR="00FD0411" w:rsidRDefault="00FD0411">
      <w:pPr>
        <w:ind w:firstLine="480"/>
      </w:pPr>
      <w:r>
        <w:separator/>
      </w:r>
    </w:p>
  </w:footnote>
  <w:footnote w:type="continuationSeparator" w:id="0">
    <w:p w14:paraId="1464E9FE" w14:textId="77777777" w:rsidR="00FD0411" w:rsidRDefault="00FD041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EA48" w14:textId="77777777" w:rsidR="00F23FC9" w:rsidRDefault="00F23F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6717" w14:textId="77777777" w:rsidR="00F23FC9" w:rsidRDefault="00F23F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FDF3" w14:textId="77777777" w:rsidR="00F23FC9" w:rsidRDefault="00F23FC9" w:rsidP="00626299">
    <w:pPr>
      <w:pStyle w:val="Header"/>
      <w:pBdr>
        <w:bottom w:val="single" w:sz="6" w:space="2"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7A09" w14:textId="6322CACF" w:rsidR="00626299" w:rsidRDefault="006262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0546390"/>
      <w:docPartObj>
        <w:docPartGallery w:val="Page Numbers (Top of Page)"/>
        <w:docPartUnique/>
      </w:docPartObj>
    </w:sdtPr>
    <w:sdtContent>
      <w:p w14:paraId="78A3FBA4" w14:textId="77777777" w:rsidR="00A3631A" w:rsidRDefault="00A3631A" w:rsidP="00E0488B">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
  <w:p w14:paraId="45F9A8C8" w14:textId="77777777" w:rsidR="00EB04F9" w:rsidRDefault="00000000" w:rsidP="00A3631A">
    <w:pPr>
      <w:pStyle w:val="Header"/>
      <w:pBdr>
        <w:bottom w:val="single" w:sz="8" w:space="1" w:color="auto"/>
      </w:pBdr>
      <w:ind w:right="360" w:firstLine="360"/>
      <w:rPr>
        <w:sz w:val="21"/>
      </w:rPr>
    </w:pPr>
    <w:r>
      <w:rPr>
        <w:rFonts w:hint="eastAsia"/>
        <w:sz w:val="21"/>
      </w:rPr>
      <w:t>华南理工大学学士学位论文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9BD8" w14:textId="77777777" w:rsidR="00EB04F9" w:rsidRDefault="00000000">
    <w:pPr>
      <w:pStyle w:val="Header"/>
      <w:pBdr>
        <w:bottom w:val="single" w:sz="8" w:space="1" w:color="auto"/>
      </w:pBdr>
      <w:rPr>
        <w:sz w:val="21"/>
      </w:rPr>
    </w:pPr>
    <w:r>
      <w:rPr>
        <w:rFonts w:hint="eastAsia"/>
        <w:sz w:val="21"/>
      </w:rPr>
      <w:t>第一章</w:t>
    </w:r>
    <w:r>
      <w:rPr>
        <w:rFonts w:hint="eastAsia"/>
        <w:sz w:val="21"/>
      </w:rPr>
      <w:t xml:space="preserve"> </w:t>
    </w:r>
    <w:r>
      <w:rPr>
        <w:rFonts w:hint="eastAsia"/>
        <w:sz w:val="21"/>
      </w:rPr>
      <w:t>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8213" w14:textId="77777777" w:rsidR="00EB04F9" w:rsidRDefault="00000000">
    <w:pPr>
      <w:pStyle w:val="Header"/>
    </w:pPr>
    <w:r>
      <w:rPr>
        <w:rFonts w:hint="eastAsia"/>
      </w:rPr>
      <w:t>第一章</w:t>
    </w:r>
    <w:r>
      <w:rPr>
        <w:rFonts w:hint="eastAsia"/>
      </w:rPr>
      <w:t xml:space="preserve"> </w:t>
    </w:r>
    <w:r>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382930"/>
      <w:docPartObj>
        <w:docPartGallery w:val="Page Numbers (Top of Page)"/>
        <w:docPartUnique/>
      </w:docPartObj>
    </w:sdtPr>
    <w:sdtContent>
      <w:p w14:paraId="1B3321E5" w14:textId="77777777" w:rsidR="00A3631A" w:rsidRDefault="00A3631A" w:rsidP="00E0488B">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3A80617" w14:textId="77777777" w:rsidR="00875D85" w:rsidRPr="00875D85" w:rsidRDefault="00A3631A" w:rsidP="00A3631A">
    <w:pPr>
      <w:pStyle w:val="Header"/>
      <w:ind w:right="360" w:firstLine="360"/>
      <w:rPr>
        <w:sz w:val="21"/>
      </w:rPr>
    </w:pPr>
    <w:r w:rsidRPr="00A3631A">
      <w:rPr>
        <w:rFonts w:hint="eastAsia"/>
        <w:sz w:val="21"/>
      </w:rPr>
      <w:t>第二章</w:t>
    </w:r>
    <w:r w:rsidRPr="00A3631A">
      <w:rPr>
        <w:rFonts w:hint="eastAsia"/>
        <w:sz w:val="21"/>
      </w:rPr>
      <w:t xml:space="preserve"> </w:t>
    </w:r>
    <w:r w:rsidRPr="00A3631A">
      <w:rPr>
        <w:rFonts w:hint="eastAsia"/>
        <w:sz w:val="21"/>
      </w:rPr>
      <w:t>系统相关技术基础</w:t>
    </w:r>
    <w:r w:rsidR="00875D85" w:rsidRPr="00875D85">
      <w:rPr>
        <w:rFonts w:hint="eastAsia"/>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9935805"/>
      <w:docPartObj>
        <w:docPartGallery w:val="Page Numbers (Top of Page)"/>
        <w:docPartUnique/>
      </w:docPartObj>
    </w:sdtPr>
    <w:sdtContent>
      <w:p w14:paraId="5F1B1B13" w14:textId="77777777" w:rsidR="005F49C4" w:rsidRDefault="005F49C4" w:rsidP="00E0488B">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DEA7FCB" w14:textId="77777777" w:rsidR="005F49C4" w:rsidRPr="00875D85" w:rsidRDefault="005F49C4" w:rsidP="00A3631A">
    <w:pPr>
      <w:pStyle w:val="Header"/>
      <w:ind w:right="360" w:firstLine="360"/>
      <w:rPr>
        <w:sz w:val="21"/>
      </w:rPr>
    </w:pPr>
    <w:r w:rsidRPr="005F49C4">
      <w:rPr>
        <w:rFonts w:hint="eastAsia"/>
        <w:sz w:val="21"/>
      </w:rPr>
      <w:t>第</w:t>
    </w:r>
    <w:r>
      <w:rPr>
        <w:rFonts w:hint="eastAsia"/>
        <w:sz w:val="21"/>
      </w:rPr>
      <w:t>三</w:t>
    </w:r>
    <w:r w:rsidRPr="005F49C4">
      <w:rPr>
        <w:rFonts w:hint="eastAsia"/>
        <w:sz w:val="21"/>
      </w:rPr>
      <w:t>章</w:t>
    </w:r>
    <w:r w:rsidR="00D93E36">
      <w:rPr>
        <w:sz w:val="21"/>
      </w:rPr>
      <w:t xml:space="preserve"> </w:t>
    </w:r>
    <w:r w:rsidRPr="005F49C4">
      <w:rPr>
        <w:rFonts w:hint="eastAsia"/>
        <w:sz w:val="21"/>
      </w:rPr>
      <w:t>二次元萌宠具身智能系统设计</w:t>
    </w:r>
    <w:r w:rsidRPr="00875D85">
      <w:rPr>
        <w:rFonts w:hint="eastAsia"/>
        <w:sz w:val="21"/>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2437561"/>
      <w:docPartObj>
        <w:docPartGallery w:val="Page Numbers (Top of Page)"/>
        <w:docPartUnique/>
      </w:docPartObj>
    </w:sdtPr>
    <w:sdtContent>
      <w:p w14:paraId="5458EFE5" w14:textId="77777777" w:rsidR="00D93E36" w:rsidRDefault="00D93E36" w:rsidP="00E0488B">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2F80F09" w14:textId="77777777" w:rsidR="00D93E36" w:rsidRPr="00875D85" w:rsidRDefault="00D93E36" w:rsidP="00D93E36">
    <w:pPr>
      <w:pStyle w:val="Header"/>
      <w:ind w:right="360" w:firstLine="360"/>
      <w:rPr>
        <w:sz w:val="21"/>
      </w:rPr>
    </w:pPr>
    <w:r>
      <w:rPr>
        <w:rFonts w:hint="eastAsia"/>
        <w:sz w:val="21"/>
      </w:rPr>
      <w:t>第四章</w:t>
    </w:r>
    <w:r w:rsidR="00142B74">
      <w:rPr>
        <w:sz w:val="21"/>
      </w:rPr>
      <w:t xml:space="preserve"> </w:t>
    </w:r>
    <w:r w:rsidRPr="00D93E36">
      <w:rPr>
        <w:rFonts w:hint="eastAsia"/>
        <w:sz w:val="21"/>
      </w:rPr>
      <w:t>系统实现与测试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CE6A" w14:textId="77777777" w:rsidR="00EB04F9" w:rsidRDefault="00987180">
    <w:pPr>
      <w:pStyle w:val="Header"/>
      <w:pBdr>
        <w:bottom w:val="single" w:sz="8" w:space="1" w:color="auto"/>
      </w:pBdr>
      <w:rPr>
        <w:sz w:val="21"/>
      </w:rPr>
    </w:pPr>
    <w:r>
      <w:rPr>
        <w:rFonts w:hint="eastAsia"/>
        <w:sz w:val="21"/>
      </w:rPr>
      <w:t>结论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9CF5" w14:textId="77777777" w:rsidR="00EB04F9" w:rsidRDefault="00EB04F9">
    <w:pPr>
      <w:ind w:firstLine="48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B9DE" w14:textId="77777777" w:rsidR="00EB04F9" w:rsidRDefault="00EB04F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B969AF"/>
    <w:multiLevelType w:val="singleLevel"/>
    <w:tmpl w:val="E4B969AF"/>
    <w:lvl w:ilvl="0">
      <w:start w:val="1"/>
      <w:numFmt w:val="decimal"/>
      <w:suff w:val="space"/>
      <w:lvlText w:val="%1."/>
      <w:lvlJc w:val="left"/>
    </w:lvl>
  </w:abstractNum>
  <w:abstractNum w:abstractNumId="1" w15:restartNumberingAfterBreak="0">
    <w:nsid w:val="015F43D8"/>
    <w:multiLevelType w:val="hybridMultilevel"/>
    <w:tmpl w:val="3CF01ADA"/>
    <w:lvl w:ilvl="0" w:tplc="09B0F51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3622E8"/>
    <w:multiLevelType w:val="hybridMultilevel"/>
    <w:tmpl w:val="97541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B5F3B"/>
    <w:multiLevelType w:val="hybridMultilevel"/>
    <w:tmpl w:val="5B205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0F28A8"/>
    <w:multiLevelType w:val="hybridMultilevel"/>
    <w:tmpl w:val="D1AA1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97504"/>
    <w:multiLevelType w:val="hybridMultilevel"/>
    <w:tmpl w:val="BBE82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978CC"/>
    <w:multiLevelType w:val="hybridMultilevel"/>
    <w:tmpl w:val="F6B8B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84041"/>
    <w:multiLevelType w:val="hybridMultilevel"/>
    <w:tmpl w:val="7B107C54"/>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15:restartNumberingAfterBreak="0">
    <w:nsid w:val="33EB7A3A"/>
    <w:multiLevelType w:val="hybridMultilevel"/>
    <w:tmpl w:val="A0928964"/>
    <w:lvl w:ilvl="0" w:tplc="E4B969A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74143"/>
    <w:multiLevelType w:val="hybridMultilevel"/>
    <w:tmpl w:val="63A62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D028E0"/>
    <w:multiLevelType w:val="multilevel"/>
    <w:tmpl w:val="F5C2DC22"/>
    <w:lvl w:ilvl="0">
      <w:start w:val="1"/>
      <w:numFmt w:val="chineseCounting"/>
      <w:pStyle w:val="Heading1"/>
      <w:suff w:val="space"/>
      <w:lvlText w:val="第%1章 "/>
      <w:lvlJc w:val="center"/>
      <w:pPr>
        <w:tabs>
          <w:tab w:val="left" w:pos="1418"/>
        </w:tabs>
        <w:ind w:left="1418" w:firstLine="0"/>
      </w:pPr>
      <w:rPr>
        <w:rFonts w:ascii="Times New Roman" w:hAnsi="Times New Roman" w:hint="eastAsia"/>
      </w:rPr>
    </w:lvl>
    <w:lvl w:ilvl="1">
      <w:start w:val="1"/>
      <w:numFmt w:val="decimal"/>
      <w:pStyle w:val="Heading2"/>
      <w:isLgl/>
      <w:suff w:val="space"/>
      <w:lvlText w:val="%1.%2"/>
      <w:lvlJc w:val="left"/>
      <w:pPr>
        <w:tabs>
          <w:tab w:val="left" w:pos="420"/>
        </w:tabs>
        <w:ind w:left="0" w:firstLine="0"/>
      </w:pPr>
    </w:lvl>
    <w:lvl w:ilvl="2">
      <w:start w:val="1"/>
      <w:numFmt w:val="decimalEnclosedCircleChinese"/>
      <w:pStyle w:val="Heading3"/>
      <w:isLgl/>
      <w:suff w:val="space"/>
      <w:lvlText w:val="%1.%2.%3"/>
      <w:lvlJc w:val="left"/>
      <w:pPr>
        <w:tabs>
          <w:tab w:val="left" w:pos="0"/>
        </w:tabs>
        <w:ind w:left="0" w:firstLine="0"/>
      </w:pPr>
      <w:rPr>
        <w:rFonts w:ascii="Times New Roman" w:eastAsia="SimHei" w:hAnsi="Times New Roman" w:cs="SimHei" w:hint="eastAsia"/>
      </w:rPr>
    </w:lvl>
    <w:lvl w:ilvl="3">
      <w:start w:val="1"/>
      <w:numFmt w:val="decimal"/>
      <w:pStyle w:val="Heading4"/>
      <w:isLgl/>
      <w:suff w:val="space"/>
      <w:lvlText w:val="%1.%2.%3.%4"/>
      <w:lvlJc w:val="left"/>
      <w:pPr>
        <w:tabs>
          <w:tab w:val="left" w:pos="420"/>
        </w:tabs>
        <w:ind w:left="0" w:firstLine="0"/>
      </w:pPr>
      <w:rPr>
        <w:rFonts w:ascii="Times New Roman" w:hAnsi="Times New Roman" w:hint="eastAsia"/>
      </w:rPr>
    </w:lvl>
    <w:lvl w:ilvl="4">
      <w:start w:val="1"/>
      <w:numFmt w:val="decimalEnclosedCircleChinese"/>
      <w:pStyle w:val="Heading5"/>
      <w:isLgl/>
      <w:suff w:val="space"/>
      <w:lvlText w:val="%1.%2.%3.%4.%5 "/>
      <w:lvlJc w:val="left"/>
      <w:pPr>
        <w:tabs>
          <w:tab w:val="left" w:pos="420"/>
        </w:tabs>
        <w:ind w:left="0" w:firstLine="0"/>
      </w:pPr>
      <w:rPr>
        <w:rFonts w:hint="eastAsia"/>
      </w:rPr>
    </w:lvl>
    <w:lvl w:ilvl="5">
      <w:start w:val="1"/>
      <w:numFmt w:val="decimal"/>
      <w:suff w:val="nothing"/>
      <w:lvlText w:val="%6）"/>
      <w:lvlJc w:val="left"/>
      <w:pPr>
        <w:tabs>
          <w:tab w:val="left" w:pos="420"/>
        </w:tabs>
        <w:ind w:left="0" w:firstLine="0"/>
      </w:pPr>
      <w:rPr>
        <w:rFonts w:hint="eastAsia"/>
      </w:rPr>
    </w:lvl>
    <w:lvl w:ilvl="6">
      <w:start w:val="1"/>
      <w:numFmt w:val="lowerLetter"/>
      <w:suff w:val="nothing"/>
      <w:lvlText w:val="%7．"/>
      <w:lvlJc w:val="left"/>
      <w:pPr>
        <w:tabs>
          <w:tab w:val="left" w:pos="420"/>
        </w:tabs>
        <w:ind w:left="0" w:firstLine="402"/>
      </w:pPr>
      <w:rPr>
        <w:rFonts w:hint="eastAsia"/>
      </w:rPr>
    </w:lvl>
    <w:lvl w:ilvl="7">
      <w:start w:val="1"/>
      <w:numFmt w:val="lowerLetter"/>
      <w:suff w:val="nothing"/>
      <w:lvlText w:val="%8）"/>
      <w:lvlJc w:val="left"/>
      <w:pPr>
        <w:ind w:left="0" w:firstLine="402"/>
      </w:pPr>
      <w:rPr>
        <w:rFonts w:hint="eastAsia"/>
      </w:rPr>
    </w:lvl>
    <w:lvl w:ilvl="8">
      <w:start w:val="1"/>
      <w:numFmt w:val="none"/>
      <w:pStyle w:val="a"/>
      <w:suff w:val="nothing"/>
      <w:lvlText w:val="%9"/>
      <w:lvlJc w:val="right"/>
      <w:pPr>
        <w:tabs>
          <w:tab w:val="left" w:pos="0"/>
        </w:tabs>
        <w:ind w:left="0" w:firstLine="0"/>
      </w:pPr>
      <w:rPr>
        <w:rFonts w:ascii="SimSun" w:eastAsia="SimSun" w:hAnsi="SimSun" w:cs="SimSun" w:hint="eastAsia"/>
      </w:rPr>
    </w:lvl>
  </w:abstractNum>
  <w:abstractNum w:abstractNumId="11" w15:restartNumberingAfterBreak="0">
    <w:nsid w:val="4C604A61"/>
    <w:multiLevelType w:val="hybridMultilevel"/>
    <w:tmpl w:val="4BE63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90432"/>
    <w:multiLevelType w:val="multilevel"/>
    <w:tmpl w:val="4DB90432"/>
    <w:lvl w:ilvl="0">
      <w:start w:val="1"/>
      <w:numFmt w:val="decimal"/>
      <w:lvlText w:val="[%1]"/>
      <w:lvlJc w:val="left"/>
      <w:pPr>
        <w:ind w:left="660" w:hanging="420"/>
      </w:pPr>
      <w:rPr>
        <w:rFonts w:hint="eastAsia"/>
        <w:color w:val="auto"/>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13" w15:restartNumberingAfterBreak="0">
    <w:nsid w:val="4F1654F6"/>
    <w:multiLevelType w:val="multilevel"/>
    <w:tmpl w:val="34B2F4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C34B4C"/>
    <w:multiLevelType w:val="hybridMultilevel"/>
    <w:tmpl w:val="2F540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C4C7C"/>
    <w:multiLevelType w:val="hybridMultilevel"/>
    <w:tmpl w:val="E2940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C60260"/>
    <w:multiLevelType w:val="hybridMultilevel"/>
    <w:tmpl w:val="B7B2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600704">
    <w:abstractNumId w:val="10"/>
  </w:num>
  <w:num w:numId="2" w16cid:durableId="1475247039">
    <w:abstractNumId w:val="0"/>
  </w:num>
  <w:num w:numId="3" w16cid:durableId="1152599521">
    <w:abstractNumId w:val="12"/>
  </w:num>
  <w:num w:numId="4" w16cid:durableId="1759327804">
    <w:abstractNumId w:val="10"/>
  </w:num>
  <w:num w:numId="5" w16cid:durableId="1508985064">
    <w:abstractNumId w:val="5"/>
  </w:num>
  <w:num w:numId="6" w16cid:durableId="1194541585">
    <w:abstractNumId w:val="13"/>
  </w:num>
  <w:num w:numId="7" w16cid:durableId="929967027">
    <w:abstractNumId w:val="4"/>
  </w:num>
  <w:num w:numId="8" w16cid:durableId="1003163485">
    <w:abstractNumId w:val="2"/>
  </w:num>
  <w:num w:numId="9" w16cid:durableId="1444498221">
    <w:abstractNumId w:val="9"/>
  </w:num>
  <w:num w:numId="10" w16cid:durableId="616761124">
    <w:abstractNumId w:val="6"/>
  </w:num>
  <w:num w:numId="11" w16cid:durableId="2118599133">
    <w:abstractNumId w:val="16"/>
  </w:num>
  <w:num w:numId="12" w16cid:durableId="1745369813">
    <w:abstractNumId w:val="8"/>
  </w:num>
  <w:num w:numId="13" w16cid:durableId="1677075138">
    <w:abstractNumId w:val="7"/>
  </w:num>
  <w:num w:numId="14" w16cid:durableId="1734573423">
    <w:abstractNumId w:val="11"/>
  </w:num>
  <w:num w:numId="15" w16cid:durableId="458032288">
    <w:abstractNumId w:val="3"/>
  </w:num>
  <w:num w:numId="16" w16cid:durableId="1316449146">
    <w:abstractNumId w:val="15"/>
  </w:num>
  <w:num w:numId="17" w16cid:durableId="1451164537">
    <w:abstractNumId w:val="14"/>
  </w:num>
  <w:num w:numId="18" w16cid:durableId="1966539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C4F"/>
    <w:rsid w:val="00002563"/>
    <w:rsid w:val="000100D8"/>
    <w:rsid w:val="00012822"/>
    <w:rsid w:val="000128D4"/>
    <w:rsid w:val="000142DE"/>
    <w:rsid w:val="00015525"/>
    <w:rsid w:val="000160C4"/>
    <w:rsid w:val="00017F97"/>
    <w:rsid w:val="00027696"/>
    <w:rsid w:val="000368E4"/>
    <w:rsid w:val="00037D21"/>
    <w:rsid w:val="000409C4"/>
    <w:rsid w:val="00042080"/>
    <w:rsid w:val="00057176"/>
    <w:rsid w:val="000701F9"/>
    <w:rsid w:val="00072ED7"/>
    <w:rsid w:val="0007348F"/>
    <w:rsid w:val="00077FA8"/>
    <w:rsid w:val="000844CE"/>
    <w:rsid w:val="000912E2"/>
    <w:rsid w:val="000A07C5"/>
    <w:rsid w:val="000A2982"/>
    <w:rsid w:val="000B0889"/>
    <w:rsid w:val="000B405A"/>
    <w:rsid w:val="000B727A"/>
    <w:rsid w:val="000D0EBB"/>
    <w:rsid w:val="000E0A9E"/>
    <w:rsid w:val="000E1120"/>
    <w:rsid w:val="000E7401"/>
    <w:rsid w:val="000F0B8A"/>
    <w:rsid w:val="000F2DE2"/>
    <w:rsid w:val="000F51BD"/>
    <w:rsid w:val="000F71A1"/>
    <w:rsid w:val="00100366"/>
    <w:rsid w:val="00102069"/>
    <w:rsid w:val="00111E6C"/>
    <w:rsid w:val="00120579"/>
    <w:rsid w:val="00126FED"/>
    <w:rsid w:val="001319DB"/>
    <w:rsid w:val="00133003"/>
    <w:rsid w:val="00142B74"/>
    <w:rsid w:val="00163308"/>
    <w:rsid w:val="00174C52"/>
    <w:rsid w:val="00185B59"/>
    <w:rsid w:val="00186E14"/>
    <w:rsid w:val="00197A7C"/>
    <w:rsid w:val="001A4551"/>
    <w:rsid w:val="001C4023"/>
    <w:rsid w:val="001C4107"/>
    <w:rsid w:val="001C59BB"/>
    <w:rsid w:val="001D28AA"/>
    <w:rsid w:val="001D3331"/>
    <w:rsid w:val="001D7090"/>
    <w:rsid w:val="001E3D06"/>
    <w:rsid w:val="001E6803"/>
    <w:rsid w:val="001F755E"/>
    <w:rsid w:val="002008FE"/>
    <w:rsid w:val="00200BD9"/>
    <w:rsid w:val="002018B4"/>
    <w:rsid w:val="00201EA7"/>
    <w:rsid w:val="002042CA"/>
    <w:rsid w:val="00222200"/>
    <w:rsid w:val="002237A4"/>
    <w:rsid w:val="00225EE7"/>
    <w:rsid w:val="002320F9"/>
    <w:rsid w:val="00280B9C"/>
    <w:rsid w:val="002817B3"/>
    <w:rsid w:val="00282015"/>
    <w:rsid w:val="00283214"/>
    <w:rsid w:val="00283B6D"/>
    <w:rsid w:val="00286B06"/>
    <w:rsid w:val="00291846"/>
    <w:rsid w:val="00294C73"/>
    <w:rsid w:val="002A5B93"/>
    <w:rsid w:val="002B1C8B"/>
    <w:rsid w:val="002C04F0"/>
    <w:rsid w:val="002C34B9"/>
    <w:rsid w:val="002C655B"/>
    <w:rsid w:val="002D0BE7"/>
    <w:rsid w:val="002D5EAA"/>
    <w:rsid w:val="002E23E2"/>
    <w:rsid w:val="002E271D"/>
    <w:rsid w:val="002F400A"/>
    <w:rsid w:val="003021DC"/>
    <w:rsid w:val="00306AB6"/>
    <w:rsid w:val="00311BE3"/>
    <w:rsid w:val="003123AB"/>
    <w:rsid w:val="00316AE3"/>
    <w:rsid w:val="00317172"/>
    <w:rsid w:val="00317D18"/>
    <w:rsid w:val="003331CD"/>
    <w:rsid w:val="00333EF9"/>
    <w:rsid w:val="00334F84"/>
    <w:rsid w:val="00337159"/>
    <w:rsid w:val="00346320"/>
    <w:rsid w:val="00355AF5"/>
    <w:rsid w:val="00361299"/>
    <w:rsid w:val="00364225"/>
    <w:rsid w:val="003711EA"/>
    <w:rsid w:val="003804A8"/>
    <w:rsid w:val="00380B1A"/>
    <w:rsid w:val="003828A7"/>
    <w:rsid w:val="0038412B"/>
    <w:rsid w:val="0039282C"/>
    <w:rsid w:val="00393458"/>
    <w:rsid w:val="003A2080"/>
    <w:rsid w:val="003C021F"/>
    <w:rsid w:val="003C1B6B"/>
    <w:rsid w:val="003D3632"/>
    <w:rsid w:val="003D4272"/>
    <w:rsid w:val="003D5F2A"/>
    <w:rsid w:val="003E7756"/>
    <w:rsid w:val="003F14EE"/>
    <w:rsid w:val="004061B7"/>
    <w:rsid w:val="004061F5"/>
    <w:rsid w:val="004116ED"/>
    <w:rsid w:val="0041178B"/>
    <w:rsid w:val="00415BA2"/>
    <w:rsid w:val="00417F40"/>
    <w:rsid w:val="00426B97"/>
    <w:rsid w:val="0045302D"/>
    <w:rsid w:val="00455AEA"/>
    <w:rsid w:val="00483F58"/>
    <w:rsid w:val="0049621C"/>
    <w:rsid w:val="004966DA"/>
    <w:rsid w:val="004A50BC"/>
    <w:rsid w:val="004A5963"/>
    <w:rsid w:val="004B02B7"/>
    <w:rsid w:val="004C4092"/>
    <w:rsid w:val="004C7A9F"/>
    <w:rsid w:val="004D3998"/>
    <w:rsid w:val="004D5440"/>
    <w:rsid w:val="004E1C9C"/>
    <w:rsid w:val="004E6694"/>
    <w:rsid w:val="004F45D2"/>
    <w:rsid w:val="004F66DF"/>
    <w:rsid w:val="005000A8"/>
    <w:rsid w:val="00503C9E"/>
    <w:rsid w:val="00506031"/>
    <w:rsid w:val="005071ED"/>
    <w:rsid w:val="00511807"/>
    <w:rsid w:val="0051497A"/>
    <w:rsid w:val="00520496"/>
    <w:rsid w:val="00524530"/>
    <w:rsid w:val="00534A27"/>
    <w:rsid w:val="005444AB"/>
    <w:rsid w:val="005450D1"/>
    <w:rsid w:val="00546047"/>
    <w:rsid w:val="00546C77"/>
    <w:rsid w:val="00546C94"/>
    <w:rsid w:val="00553978"/>
    <w:rsid w:val="00576161"/>
    <w:rsid w:val="00584680"/>
    <w:rsid w:val="00587978"/>
    <w:rsid w:val="00594A83"/>
    <w:rsid w:val="005A3DC2"/>
    <w:rsid w:val="005A3DD2"/>
    <w:rsid w:val="005C5B0B"/>
    <w:rsid w:val="005D4211"/>
    <w:rsid w:val="005D59EB"/>
    <w:rsid w:val="005F1279"/>
    <w:rsid w:val="005F2A63"/>
    <w:rsid w:val="005F49C4"/>
    <w:rsid w:val="005F4B5A"/>
    <w:rsid w:val="005F7571"/>
    <w:rsid w:val="005F7AC5"/>
    <w:rsid w:val="00600A90"/>
    <w:rsid w:val="006032CC"/>
    <w:rsid w:val="00617155"/>
    <w:rsid w:val="00617BDF"/>
    <w:rsid w:val="00621F83"/>
    <w:rsid w:val="00622B04"/>
    <w:rsid w:val="00623D18"/>
    <w:rsid w:val="00624973"/>
    <w:rsid w:val="00625E0A"/>
    <w:rsid w:val="0062612D"/>
    <w:rsid w:val="00626299"/>
    <w:rsid w:val="006337D9"/>
    <w:rsid w:val="00635457"/>
    <w:rsid w:val="00637321"/>
    <w:rsid w:val="00640373"/>
    <w:rsid w:val="006506D3"/>
    <w:rsid w:val="00650C64"/>
    <w:rsid w:val="00656F82"/>
    <w:rsid w:val="006612F7"/>
    <w:rsid w:val="00661737"/>
    <w:rsid w:val="006679A7"/>
    <w:rsid w:val="00675046"/>
    <w:rsid w:val="00683D58"/>
    <w:rsid w:val="00690E66"/>
    <w:rsid w:val="006B65A6"/>
    <w:rsid w:val="006C47B0"/>
    <w:rsid w:val="006C6083"/>
    <w:rsid w:val="006C7D27"/>
    <w:rsid w:val="006D292D"/>
    <w:rsid w:val="006D5C98"/>
    <w:rsid w:val="006D6ED5"/>
    <w:rsid w:val="00704948"/>
    <w:rsid w:val="00704FE7"/>
    <w:rsid w:val="0071246E"/>
    <w:rsid w:val="00717123"/>
    <w:rsid w:val="007172B8"/>
    <w:rsid w:val="007219BD"/>
    <w:rsid w:val="00723086"/>
    <w:rsid w:val="007371C5"/>
    <w:rsid w:val="00742B97"/>
    <w:rsid w:val="00747707"/>
    <w:rsid w:val="00750E9C"/>
    <w:rsid w:val="00753385"/>
    <w:rsid w:val="0076771A"/>
    <w:rsid w:val="00775151"/>
    <w:rsid w:val="00775562"/>
    <w:rsid w:val="00777285"/>
    <w:rsid w:val="00777A48"/>
    <w:rsid w:val="00786925"/>
    <w:rsid w:val="007A6CDB"/>
    <w:rsid w:val="007C1BD8"/>
    <w:rsid w:val="007C586D"/>
    <w:rsid w:val="007E438E"/>
    <w:rsid w:val="007E612D"/>
    <w:rsid w:val="007F6A05"/>
    <w:rsid w:val="007F7454"/>
    <w:rsid w:val="008036AF"/>
    <w:rsid w:val="008309E2"/>
    <w:rsid w:val="008377E2"/>
    <w:rsid w:val="0084705F"/>
    <w:rsid w:val="00866955"/>
    <w:rsid w:val="00866D42"/>
    <w:rsid w:val="00875D85"/>
    <w:rsid w:val="0087706D"/>
    <w:rsid w:val="0088720F"/>
    <w:rsid w:val="008953B8"/>
    <w:rsid w:val="008A2ABB"/>
    <w:rsid w:val="008A57C0"/>
    <w:rsid w:val="008B4035"/>
    <w:rsid w:val="008B70DC"/>
    <w:rsid w:val="008C6879"/>
    <w:rsid w:val="008F0690"/>
    <w:rsid w:val="008F6C15"/>
    <w:rsid w:val="00901F3D"/>
    <w:rsid w:val="00904ADE"/>
    <w:rsid w:val="009072C1"/>
    <w:rsid w:val="009077BF"/>
    <w:rsid w:val="00925A47"/>
    <w:rsid w:val="0092723C"/>
    <w:rsid w:val="00930C3B"/>
    <w:rsid w:val="00933ECF"/>
    <w:rsid w:val="00940581"/>
    <w:rsid w:val="00940D61"/>
    <w:rsid w:val="00954C24"/>
    <w:rsid w:val="009601E2"/>
    <w:rsid w:val="009608B1"/>
    <w:rsid w:val="0097476F"/>
    <w:rsid w:val="009748D5"/>
    <w:rsid w:val="0097564A"/>
    <w:rsid w:val="00975A69"/>
    <w:rsid w:val="00982758"/>
    <w:rsid w:val="00982A7D"/>
    <w:rsid w:val="009831AA"/>
    <w:rsid w:val="009841AE"/>
    <w:rsid w:val="00985B75"/>
    <w:rsid w:val="00987180"/>
    <w:rsid w:val="009A0C5F"/>
    <w:rsid w:val="009A516A"/>
    <w:rsid w:val="009C3575"/>
    <w:rsid w:val="009D7F1D"/>
    <w:rsid w:val="009E03E4"/>
    <w:rsid w:val="009E126B"/>
    <w:rsid w:val="009E54E4"/>
    <w:rsid w:val="009F0C84"/>
    <w:rsid w:val="009F12B0"/>
    <w:rsid w:val="009F7F54"/>
    <w:rsid w:val="00A02CEB"/>
    <w:rsid w:val="00A03946"/>
    <w:rsid w:val="00A03B88"/>
    <w:rsid w:val="00A06C79"/>
    <w:rsid w:val="00A103DF"/>
    <w:rsid w:val="00A13DD7"/>
    <w:rsid w:val="00A14902"/>
    <w:rsid w:val="00A311E3"/>
    <w:rsid w:val="00A31D65"/>
    <w:rsid w:val="00A3631A"/>
    <w:rsid w:val="00A369C5"/>
    <w:rsid w:val="00A379E2"/>
    <w:rsid w:val="00A4136F"/>
    <w:rsid w:val="00A53742"/>
    <w:rsid w:val="00A56718"/>
    <w:rsid w:val="00A56865"/>
    <w:rsid w:val="00A57393"/>
    <w:rsid w:val="00A62A53"/>
    <w:rsid w:val="00A717FD"/>
    <w:rsid w:val="00A76828"/>
    <w:rsid w:val="00A84965"/>
    <w:rsid w:val="00A91055"/>
    <w:rsid w:val="00A955A7"/>
    <w:rsid w:val="00AA16E8"/>
    <w:rsid w:val="00AA1E1C"/>
    <w:rsid w:val="00AA6865"/>
    <w:rsid w:val="00AA6E59"/>
    <w:rsid w:val="00AD21E0"/>
    <w:rsid w:val="00AE7992"/>
    <w:rsid w:val="00B0371A"/>
    <w:rsid w:val="00B105F9"/>
    <w:rsid w:val="00B1519F"/>
    <w:rsid w:val="00B36CCD"/>
    <w:rsid w:val="00B412B7"/>
    <w:rsid w:val="00B459FF"/>
    <w:rsid w:val="00B46320"/>
    <w:rsid w:val="00B52331"/>
    <w:rsid w:val="00B64A44"/>
    <w:rsid w:val="00B662E8"/>
    <w:rsid w:val="00B73576"/>
    <w:rsid w:val="00B831AB"/>
    <w:rsid w:val="00B831CB"/>
    <w:rsid w:val="00B87516"/>
    <w:rsid w:val="00B9392A"/>
    <w:rsid w:val="00BA3A76"/>
    <w:rsid w:val="00BA4377"/>
    <w:rsid w:val="00BA6E46"/>
    <w:rsid w:val="00BC3531"/>
    <w:rsid w:val="00BC7660"/>
    <w:rsid w:val="00BD64D8"/>
    <w:rsid w:val="00BE03C5"/>
    <w:rsid w:val="00BE0C21"/>
    <w:rsid w:val="00BF25C3"/>
    <w:rsid w:val="00C00F94"/>
    <w:rsid w:val="00C03668"/>
    <w:rsid w:val="00C040DB"/>
    <w:rsid w:val="00C041B3"/>
    <w:rsid w:val="00C0729F"/>
    <w:rsid w:val="00C1533B"/>
    <w:rsid w:val="00C239DD"/>
    <w:rsid w:val="00C24977"/>
    <w:rsid w:val="00C26631"/>
    <w:rsid w:val="00C3478B"/>
    <w:rsid w:val="00C54D8D"/>
    <w:rsid w:val="00C555F5"/>
    <w:rsid w:val="00C66540"/>
    <w:rsid w:val="00C748B5"/>
    <w:rsid w:val="00C86766"/>
    <w:rsid w:val="00C9278D"/>
    <w:rsid w:val="00CA223B"/>
    <w:rsid w:val="00CA4699"/>
    <w:rsid w:val="00CA5B3D"/>
    <w:rsid w:val="00CA5BA1"/>
    <w:rsid w:val="00CB2DF6"/>
    <w:rsid w:val="00CB5D53"/>
    <w:rsid w:val="00CB5FD6"/>
    <w:rsid w:val="00CB7202"/>
    <w:rsid w:val="00CD162C"/>
    <w:rsid w:val="00CD4666"/>
    <w:rsid w:val="00CE1426"/>
    <w:rsid w:val="00CF28CF"/>
    <w:rsid w:val="00D06F9D"/>
    <w:rsid w:val="00D07855"/>
    <w:rsid w:val="00D07F36"/>
    <w:rsid w:val="00D106D2"/>
    <w:rsid w:val="00D226F6"/>
    <w:rsid w:val="00D22EDE"/>
    <w:rsid w:val="00D2553B"/>
    <w:rsid w:val="00D258DD"/>
    <w:rsid w:val="00D318D6"/>
    <w:rsid w:val="00D36787"/>
    <w:rsid w:val="00D37ECA"/>
    <w:rsid w:val="00D443E2"/>
    <w:rsid w:val="00D610CD"/>
    <w:rsid w:val="00D65332"/>
    <w:rsid w:val="00D71308"/>
    <w:rsid w:val="00D71615"/>
    <w:rsid w:val="00D7205C"/>
    <w:rsid w:val="00D811EF"/>
    <w:rsid w:val="00D865F4"/>
    <w:rsid w:val="00D93E36"/>
    <w:rsid w:val="00D941D2"/>
    <w:rsid w:val="00D956B7"/>
    <w:rsid w:val="00DA0147"/>
    <w:rsid w:val="00DA20D9"/>
    <w:rsid w:val="00DA35DA"/>
    <w:rsid w:val="00DA688E"/>
    <w:rsid w:val="00DA7627"/>
    <w:rsid w:val="00DB6153"/>
    <w:rsid w:val="00DB6B0D"/>
    <w:rsid w:val="00DC3A77"/>
    <w:rsid w:val="00DC425D"/>
    <w:rsid w:val="00DC5495"/>
    <w:rsid w:val="00DC65AE"/>
    <w:rsid w:val="00DD6EBF"/>
    <w:rsid w:val="00DE051D"/>
    <w:rsid w:val="00DE3BC0"/>
    <w:rsid w:val="00DF78CC"/>
    <w:rsid w:val="00E079A2"/>
    <w:rsid w:val="00E1159F"/>
    <w:rsid w:val="00E11D83"/>
    <w:rsid w:val="00E2162F"/>
    <w:rsid w:val="00E21D73"/>
    <w:rsid w:val="00E30566"/>
    <w:rsid w:val="00E36350"/>
    <w:rsid w:val="00E36F31"/>
    <w:rsid w:val="00E3764C"/>
    <w:rsid w:val="00E42EA4"/>
    <w:rsid w:val="00E44429"/>
    <w:rsid w:val="00E4682C"/>
    <w:rsid w:val="00E61877"/>
    <w:rsid w:val="00E71442"/>
    <w:rsid w:val="00E73B2F"/>
    <w:rsid w:val="00E83E54"/>
    <w:rsid w:val="00E95E4D"/>
    <w:rsid w:val="00EA2120"/>
    <w:rsid w:val="00EA6FC7"/>
    <w:rsid w:val="00EB04F9"/>
    <w:rsid w:val="00EC26A8"/>
    <w:rsid w:val="00EC57F0"/>
    <w:rsid w:val="00EC5A36"/>
    <w:rsid w:val="00EE0626"/>
    <w:rsid w:val="00EE0D27"/>
    <w:rsid w:val="00EE3CED"/>
    <w:rsid w:val="00EF1C54"/>
    <w:rsid w:val="00F23FC9"/>
    <w:rsid w:val="00F322B5"/>
    <w:rsid w:val="00F36E60"/>
    <w:rsid w:val="00F374C3"/>
    <w:rsid w:val="00F376BD"/>
    <w:rsid w:val="00F4417D"/>
    <w:rsid w:val="00F45A26"/>
    <w:rsid w:val="00F50077"/>
    <w:rsid w:val="00F62EDC"/>
    <w:rsid w:val="00F671C1"/>
    <w:rsid w:val="00F75398"/>
    <w:rsid w:val="00F75C30"/>
    <w:rsid w:val="00F76B58"/>
    <w:rsid w:val="00F91D60"/>
    <w:rsid w:val="00F9531B"/>
    <w:rsid w:val="00FA25A9"/>
    <w:rsid w:val="00FA487F"/>
    <w:rsid w:val="00FA73CF"/>
    <w:rsid w:val="00FB601B"/>
    <w:rsid w:val="00FC0F8A"/>
    <w:rsid w:val="00FD0411"/>
    <w:rsid w:val="00FD15D2"/>
    <w:rsid w:val="00FD1D74"/>
    <w:rsid w:val="00FD22C3"/>
    <w:rsid w:val="00FD3098"/>
    <w:rsid w:val="00FD40C9"/>
    <w:rsid w:val="00FD5114"/>
    <w:rsid w:val="00FE1947"/>
    <w:rsid w:val="00FE273C"/>
    <w:rsid w:val="00FE6AC0"/>
    <w:rsid w:val="00FF17E2"/>
    <w:rsid w:val="00FF2D95"/>
    <w:rsid w:val="00FF5B72"/>
    <w:rsid w:val="00FF77B5"/>
    <w:rsid w:val="05DB3EA8"/>
    <w:rsid w:val="09167B43"/>
    <w:rsid w:val="0CF940F5"/>
    <w:rsid w:val="1C6463DD"/>
    <w:rsid w:val="20B2076D"/>
    <w:rsid w:val="287111D2"/>
    <w:rsid w:val="2B701B16"/>
    <w:rsid w:val="36021C38"/>
    <w:rsid w:val="48557A11"/>
    <w:rsid w:val="48E40723"/>
    <w:rsid w:val="4E710F72"/>
    <w:rsid w:val="58CB0D36"/>
    <w:rsid w:val="6151197C"/>
    <w:rsid w:val="62FB6C04"/>
    <w:rsid w:val="6AB443FF"/>
    <w:rsid w:val="6B2A1A82"/>
    <w:rsid w:val="6D30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9615B"/>
  <w15:docId w15:val="{921FAEA5-CD41-6641-94EF-8F7D97F5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djustRightInd w:val="0"/>
      <w:snapToGrid w:val="0"/>
      <w:spacing w:line="360" w:lineRule="auto"/>
      <w:ind w:firstLineChars="200" w:firstLine="562"/>
      <w:jc w:val="both"/>
    </w:pPr>
    <w:rPr>
      <w:rFonts w:ascii="Times New Roman" w:hAnsi="Times New Roman"/>
      <w:snapToGrid w:val="0"/>
      <w:kern w:val="2"/>
      <w:sz w:val="24"/>
      <w:szCs w:val="24"/>
    </w:rPr>
  </w:style>
  <w:style w:type="paragraph" w:styleId="Heading1">
    <w:name w:val="heading 1"/>
    <w:basedOn w:val="Normal"/>
    <w:next w:val="Normal"/>
    <w:link w:val="Heading1Char"/>
    <w:uiPriority w:val="9"/>
    <w:qFormat/>
    <w:pPr>
      <w:keepNext/>
      <w:keepLines/>
      <w:numPr>
        <w:numId w:val="1"/>
      </w:numPr>
      <w:tabs>
        <w:tab w:val="left" w:pos="420"/>
      </w:tabs>
      <w:spacing w:beforeLines="50" w:before="50" w:afterLines="50" w:after="50" w:line="240" w:lineRule="auto"/>
      <w:ind w:firstLineChars="0"/>
      <w:jc w:val="center"/>
      <w:outlineLvl w:val="0"/>
    </w:pPr>
    <w:rPr>
      <w:rFonts w:eastAsia="SimHei"/>
      <w:bCs/>
      <w:kern w:val="44"/>
      <w:sz w:val="36"/>
      <w:szCs w:val="36"/>
    </w:rPr>
  </w:style>
  <w:style w:type="paragraph" w:styleId="Heading2">
    <w:name w:val="heading 2"/>
    <w:basedOn w:val="Normal"/>
    <w:next w:val="Normal"/>
    <w:link w:val="Heading2Char"/>
    <w:uiPriority w:val="9"/>
    <w:qFormat/>
    <w:pPr>
      <w:keepNext/>
      <w:keepLines/>
      <w:numPr>
        <w:ilvl w:val="1"/>
        <w:numId w:val="1"/>
      </w:numPr>
      <w:tabs>
        <w:tab w:val="left" w:pos="0"/>
      </w:tabs>
      <w:spacing w:beforeLines="50" w:before="50" w:afterLines="50" w:after="50" w:line="240" w:lineRule="auto"/>
      <w:ind w:firstLineChars="0"/>
      <w:outlineLvl w:val="1"/>
    </w:pPr>
    <w:rPr>
      <w:rFonts w:eastAsia="SimHei"/>
      <w:bCs/>
      <w:sz w:val="30"/>
      <w:szCs w:val="30"/>
    </w:rPr>
  </w:style>
  <w:style w:type="paragraph" w:styleId="Heading3">
    <w:name w:val="heading 3"/>
    <w:basedOn w:val="Normal"/>
    <w:next w:val="Normal"/>
    <w:link w:val="Heading3Char"/>
    <w:uiPriority w:val="9"/>
    <w:qFormat/>
    <w:pPr>
      <w:keepNext/>
      <w:keepLines/>
      <w:numPr>
        <w:ilvl w:val="2"/>
        <w:numId w:val="1"/>
      </w:numPr>
      <w:tabs>
        <w:tab w:val="clear" w:pos="0"/>
        <w:tab w:val="left" w:pos="420"/>
      </w:tabs>
      <w:spacing w:beforeLines="50" w:before="50" w:afterLines="50" w:after="50" w:line="240" w:lineRule="auto"/>
      <w:ind w:firstLineChars="0"/>
      <w:outlineLvl w:val="2"/>
    </w:pPr>
    <w:rPr>
      <w:rFonts w:eastAsia="SimHei"/>
      <w:bCs/>
      <w:sz w:val="28"/>
      <w:szCs w:val="28"/>
    </w:rPr>
  </w:style>
  <w:style w:type="paragraph" w:styleId="Heading4">
    <w:name w:val="heading 4"/>
    <w:basedOn w:val="Normal"/>
    <w:next w:val="Normal"/>
    <w:link w:val="Heading4Char"/>
    <w:uiPriority w:val="9"/>
    <w:qFormat/>
    <w:pPr>
      <w:keepNext/>
      <w:keepLines/>
      <w:numPr>
        <w:ilvl w:val="3"/>
        <w:numId w:val="1"/>
      </w:numPr>
      <w:spacing w:beforeLines="50" w:before="50" w:afterLines="50" w:after="50" w:line="240" w:lineRule="auto"/>
      <w:ind w:firstLineChars="0"/>
      <w:outlineLvl w:val="3"/>
    </w:pPr>
    <w:rPr>
      <w:rFonts w:eastAsia="SimHei"/>
      <w:bCs/>
    </w:rPr>
  </w:style>
  <w:style w:type="paragraph" w:styleId="Heading5">
    <w:name w:val="heading 5"/>
    <w:basedOn w:val="Normal"/>
    <w:next w:val="Normal"/>
    <w:uiPriority w:val="9"/>
    <w:unhideWhenUsed/>
    <w:qFormat/>
    <w:pPr>
      <w:keepNext/>
      <w:keepLines/>
      <w:numPr>
        <w:ilvl w:val="4"/>
        <w:numId w:val="1"/>
      </w:numPr>
      <w:ind w:firstLineChars="0"/>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ind w:firstLineChars="0" w:firstLine="0"/>
      <w:jc w:val="center"/>
    </w:pPr>
    <w:rPr>
      <w:sz w:val="21"/>
      <w:szCs w:val="21"/>
    </w:rPr>
  </w:style>
  <w:style w:type="paragraph" w:styleId="CommentText">
    <w:name w:val="annotation text"/>
    <w:basedOn w:val="Normal"/>
    <w:uiPriority w:val="99"/>
    <w:semiHidden/>
    <w:unhideWhenUsed/>
    <w:qFormat/>
    <w:pPr>
      <w:jc w:val="left"/>
    </w:pPr>
  </w:style>
  <w:style w:type="paragraph" w:styleId="TOC3">
    <w:name w:val="toc 3"/>
    <w:basedOn w:val="Normal"/>
    <w:next w:val="Normal"/>
    <w:uiPriority w:val="39"/>
    <w:unhideWhenUsed/>
    <w:pPr>
      <w:ind w:leftChars="400" w:left="840"/>
    </w:pPr>
  </w:style>
  <w:style w:type="paragraph" w:styleId="BodyTextIndent2">
    <w:name w:val="Body Text Indent 2"/>
    <w:basedOn w:val="Normal"/>
    <w:link w:val="BodyTextIndent2Char"/>
    <w:pPr>
      <w:spacing w:line="340" w:lineRule="exact"/>
      <w:ind w:firstLine="603"/>
      <w:textAlignment w:val="baseline"/>
    </w:pPr>
    <w:rPr>
      <w:rFonts w:ascii="SimSun" w:hAnsi="SimSun"/>
      <w:kern w:val="0"/>
      <w:sz w:val="28"/>
      <w:szCs w:val="20"/>
    </w:rPr>
  </w:style>
  <w:style w:type="paragraph" w:styleId="Footer">
    <w:name w:val="footer"/>
    <w:basedOn w:val="Normal"/>
    <w:link w:val="FooterChar"/>
    <w:uiPriority w:val="99"/>
    <w:unhideWhenUsed/>
    <w:qFormat/>
    <w:pPr>
      <w:tabs>
        <w:tab w:val="center" w:pos="4153"/>
        <w:tab w:val="right" w:pos="8306"/>
      </w:tabs>
      <w:ind w:firstLineChars="0" w:firstLine="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ind w:firstLineChars="0" w:firstLine="0"/>
      <w:jc w:val="center"/>
    </w:pPr>
    <w:rPr>
      <w:sz w:val="18"/>
      <w:szCs w:val="18"/>
    </w:rPr>
  </w:style>
  <w:style w:type="paragraph" w:styleId="TOC1">
    <w:name w:val="toc 1"/>
    <w:basedOn w:val="Normal"/>
    <w:next w:val="Normal"/>
    <w:uiPriority w:val="39"/>
    <w:unhideWhenUsed/>
    <w:pPr>
      <w:tabs>
        <w:tab w:val="right" w:leader="dot" w:pos="9060"/>
      </w:tabs>
      <w:ind w:firstLineChars="0" w:firstLine="0"/>
    </w:pPr>
  </w:style>
  <w:style w:type="paragraph" w:styleId="TOC2">
    <w:name w:val="toc 2"/>
    <w:basedOn w:val="Normal"/>
    <w:next w:val="Normal"/>
    <w:uiPriority w:val="39"/>
    <w:unhideWhenUsed/>
    <w:pPr>
      <w:ind w:leftChars="200" w:left="420"/>
    </w:pPr>
  </w:style>
  <w:style w:type="paragraph" w:styleId="Title">
    <w:name w:val="Title"/>
    <w:basedOn w:val="Normal"/>
    <w:link w:val="TitleChar"/>
    <w:pPr>
      <w:jc w:val="center"/>
    </w:pPr>
    <w:rPr>
      <w:b/>
      <w:bCs/>
      <w:sz w:val="3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customStyle="1" w:styleId="a">
    <w:name w:val="公式"/>
    <w:basedOn w:val="Normal"/>
    <w:qFormat/>
    <w:pPr>
      <w:numPr>
        <w:ilvl w:val="8"/>
        <w:numId w:val="1"/>
      </w:numPr>
      <w:tabs>
        <w:tab w:val="clear" w:pos="0"/>
        <w:tab w:val="center" w:pos="4200"/>
        <w:tab w:val="center" w:pos="8400"/>
      </w:tabs>
      <w:ind w:firstLineChars="0"/>
      <w:jc w:val="center"/>
    </w:pPr>
    <w:rPr>
      <w:rFonts w:ascii="Cambria Math" w:hAnsi="Cambria Math"/>
    </w:rPr>
  </w:style>
  <w:style w:type="character" w:customStyle="1" w:styleId="Heading1Char">
    <w:name w:val="Heading 1 Char"/>
    <w:link w:val="Heading1"/>
    <w:uiPriority w:val="9"/>
    <w:qFormat/>
    <w:rPr>
      <w:rFonts w:ascii="Times New Roman" w:eastAsia="SimHei" w:hAnsi="Times New Roman"/>
      <w:bCs/>
      <w:kern w:val="44"/>
      <w:sz w:val="36"/>
      <w:szCs w:val="36"/>
    </w:rPr>
  </w:style>
  <w:style w:type="character" w:customStyle="1" w:styleId="Heading2Char">
    <w:name w:val="Heading 2 Char"/>
    <w:link w:val="Heading2"/>
    <w:uiPriority w:val="9"/>
    <w:qFormat/>
    <w:rPr>
      <w:rFonts w:ascii="Times New Roman" w:eastAsia="SimHei" w:hAnsi="Times New Roman" w:cs="Times New Roman"/>
      <w:bCs/>
      <w:kern w:val="2"/>
      <w:sz w:val="30"/>
      <w:szCs w:val="30"/>
    </w:rPr>
  </w:style>
  <w:style w:type="character" w:customStyle="1" w:styleId="Heading4Char">
    <w:name w:val="Heading 4 Char"/>
    <w:link w:val="Heading4"/>
    <w:uiPriority w:val="9"/>
    <w:qFormat/>
    <w:rPr>
      <w:rFonts w:ascii="Times New Roman" w:eastAsia="SimHei" w:hAnsi="Times New Roman" w:cs="Times New Roman"/>
      <w:bCs/>
      <w:kern w:val="2"/>
      <w:sz w:val="24"/>
      <w:szCs w:val="24"/>
    </w:rPr>
  </w:style>
  <w:style w:type="character" w:customStyle="1" w:styleId="Heading3Char">
    <w:name w:val="Heading 3 Char"/>
    <w:link w:val="Heading3"/>
    <w:uiPriority w:val="9"/>
    <w:qFormat/>
    <w:rPr>
      <w:rFonts w:ascii="Times New Roman" w:eastAsia="SimHei" w:hAnsi="Times New Roman"/>
      <w:bCs/>
      <w:kern w:val="2"/>
      <w:sz w:val="28"/>
      <w:szCs w:val="28"/>
    </w:rPr>
  </w:style>
  <w:style w:type="character" w:customStyle="1" w:styleId="FooterChar">
    <w:name w:val="Footer Char"/>
    <w:link w:val="Footer"/>
    <w:uiPriority w:val="99"/>
    <w:qFormat/>
    <w:rPr>
      <w:rFonts w:ascii="Times New Roman" w:eastAsia="SimSun" w:hAnsi="Times New Roman"/>
      <w:kern w:val="2"/>
      <w:sz w:val="18"/>
      <w:szCs w:val="18"/>
    </w:rPr>
  </w:style>
  <w:style w:type="character" w:customStyle="1" w:styleId="HeaderChar">
    <w:name w:val="Header Char"/>
    <w:link w:val="Header"/>
    <w:uiPriority w:val="99"/>
    <w:qFormat/>
    <w:rPr>
      <w:rFonts w:ascii="Times New Roman" w:eastAsia="SimSun" w:hAnsi="Times New Roman"/>
      <w:kern w:val="2"/>
      <w:sz w:val="18"/>
      <w:szCs w:val="18"/>
    </w:rPr>
  </w:style>
  <w:style w:type="character" w:customStyle="1" w:styleId="TitleChar">
    <w:name w:val="Title Char"/>
    <w:link w:val="Title"/>
    <w:qFormat/>
    <w:rPr>
      <w:rFonts w:ascii="Times New Roman" w:hAnsi="Times New Roman"/>
      <w:b/>
      <w:bCs/>
      <w:kern w:val="2"/>
      <w:sz w:val="32"/>
      <w:szCs w:val="24"/>
    </w:rPr>
  </w:style>
  <w:style w:type="character" w:customStyle="1" w:styleId="BodyTextIndent2Char">
    <w:name w:val="Body Text Indent 2 Char"/>
    <w:link w:val="BodyTextIndent2"/>
    <w:qFormat/>
    <w:rPr>
      <w:rFonts w:ascii="SimSun" w:hAnsi="SimSun"/>
      <w:sz w:val="28"/>
    </w:rPr>
  </w:style>
  <w:style w:type="table" w:customStyle="1" w:styleId="a0">
    <w:name w:val="三线表"/>
    <w:basedOn w:val="TableNormal"/>
    <w:uiPriority w:val="99"/>
    <w:pPr>
      <w:jc w:val="both"/>
    </w:pPr>
    <w:rPr>
      <w:rFonts w:ascii="Times New Roman" w:hAnsi="Times New Roman"/>
      <w:sz w:val="24"/>
    </w:rPr>
    <w:tblPr>
      <w:tblBorders>
        <w:top w:val="single" w:sz="4" w:space="0" w:color="auto"/>
        <w:bottom w:val="single" w:sz="4" w:space="0" w:color="auto"/>
      </w:tblBorders>
    </w:tblPr>
    <w:tblStylePr w:type="firstRow">
      <w:rPr>
        <w:rFonts w:ascii="Times New Roman" w:eastAsia="SimSun" w:hAnsi="Times New Roman"/>
        <w:b/>
        <w:sz w:val="24"/>
      </w:rPr>
      <w:tblPr/>
      <w:tcPr>
        <w:tcBorders>
          <w:bottom w:val="single" w:sz="4" w:space="0" w:color="auto"/>
          <w:insideH w:val="nil"/>
        </w:tcBorders>
      </w:tcPr>
    </w:tblStylePr>
    <w:tblStylePr w:type="firstCol">
      <w:rPr>
        <w:rFonts w:ascii="Times New Roman" w:eastAsia="SimSun" w:hAnsi="Times New Roman"/>
        <w:b/>
        <w:sz w:val="24"/>
      </w:rPr>
    </w:tblStylePr>
  </w:style>
  <w:style w:type="paragraph" w:styleId="ListParagraph">
    <w:name w:val="List Paragraph"/>
    <w:basedOn w:val="Normal"/>
    <w:uiPriority w:val="99"/>
    <w:unhideWhenUsed/>
    <w:rsid w:val="00CB2DF6"/>
    <w:pPr>
      <w:ind w:left="720"/>
      <w:contextualSpacing/>
    </w:pPr>
  </w:style>
  <w:style w:type="character" w:styleId="PlaceholderText">
    <w:name w:val="Placeholder Text"/>
    <w:basedOn w:val="DefaultParagraphFont"/>
    <w:uiPriority w:val="99"/>
    <w:unhideWhenUsed/>
    <w:rsid w:val="008F0690"/>
    <w:rPr>
      <w:color w:val="666666"/>
    </w:rPr>
  </w:style>
  <w:style w:type="table" w:styleId="PlainTable4">
    <w:name w:val="Plain Table 4"/>
    <w:basedOn w:val="TableNormal"/>
    <w:uiPriority w:val="44"/>
    <w:rsid w:val="00E36F3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36F3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36F3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6F3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E36F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299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3.png"/><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header" Target="header10.xml"/><Relationship Id="rId38"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8.png"/><Relationship Id="rId37" Type="http://schemas.openxmlformats.org/officeDocument/2006/relationships/header" Target="header1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9.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AF0AC-7FC5-8C4E-8BD0-0250C3594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38</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dc:creator>
  <cp:lastModifiedBy>Microsoft Office User</cp:lastModifiedBy>
  <cp:revision>14</cp:revision>
  <cp:lastPrinted>2026-04-21T07:17:00Z</cp:lastPrinted>
  <dcterms:created xsi:type="dcterms:W3CDTF">2026-04-23T16:10:00Z</dcterms:created>
  <dcterms:modified xsi:type="dcterms:W3CDTF">2026-04-25T06:32:00Z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eyJoZGlkIjoiMTY2MTY3ZGJjYTMzN2JlZDczOGZmODhlZWRiN2M3MTMiLCJ1c2VySWQiOiI4NjAwMDg1NDkifQ==</vt:lpwstr>
  </property>
  <property fmtid="{D5CDD505-2E9C-101B-9397-08002B2CF9AE}" pid="3" name="KSOProductBuildVer">
    <vt:lpwstr>2052-12.1.0.24657</vt:lpwstr>
  </property>
  <property fmtid="{D5CDD505-2E9C-101B-9397-08002B2CF9AE}" pid="4" name="ICV">
    <vt:lpwstr>A074264DCD0944F29B2D0E403A3AFA21_13</vt:lpwstr>
  </property>
</Properties>
</file>