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jc w:val="left"/>
        <w:rPr/>
      </w:pPr>
      <w:r>
        <w:rPr>
          <w:rFonts w:ascii="CMR12" w:hAnsi="CMR12"/>
          <w:sz w:val="24"/>
        </w:rPr>
        <w:t>For the written component of this part, compare the results of the two methods above,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rFonts w:ascii="CMR12" w:hAnsi="CMR12"/>
          <w:sz w:val="24"/>
        </w:rPr>
        <w:t xml:space="preserve">and discuss the number of iterations required to obtain the desired precision. </w:t>
      </w:r>
    </w:p>
    <w:p>
      <w:pPr>
        <w:pStyle w:val="Normal"/>
        <w:jc w:val="left"/>
        <w:rPr/>
      </w:pPr>
      <w:r>
        <w:rPr>
          <w:rFonts w:ascii="CMR12" w:hAnsi="CMR12"/>
          <w:sz w:val="24"/>
        </w:rPr>
        <w:tab/>
      </w:r>
      <w:r>
        <w:rPr>
          <w:rFonts w:ascii="CMR12" w:hAnsi="CMR12"/>
          <w:sz w:val="24"/>
        </w:rPr>
        <w:t>To get a desired precision, it took Jacobi 1 iteration and Gauss-Seidel 2 iterations.</w:t>
      </w:r>
    </w:p>
    <w:p>
      <w:pPr>
        <w:pStyle w:val="Normal"/>
        <w:jc w:val="left"/>
        <w:rPr>
          <w:rFonts w:ascii="CMR12" w:hAnsi="CMR12"/>
          <w:sz w:val="24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MR12" w:hAnsi="CMR12"/>
          <w:sz w:val="24"/>
        </w:rPr>
        <w:t xml:space="preserve">Is the length of the initial stream </w:t>
      </w:r>
      <w:r>
        <w:rPr>
          <w:rFonts w:ascii="CMMI12" w:hAnsi="CMMI12"/>
          <w:sz w:val="24"/>
        </w:rPr>
        <w:t xml:space="preserve">n </w:t>
      </w:r>
      <w:r>
        <w:rPr>
          <w:rFonts w:ascii="CMR12" w:hAnsi="CMR12"/>
          <w:sz w:val="24"/>
        </w:rPr>
        <w:t xml:space="preserve">important? </w:t>
      </w:r>
      <w:r>
        <w:rPr>
          <w:rFonts w:ascii="CMR12" w:hAnsi="CMR12"/>
          <w:sz w:val="24"/>
        </w:rPr>
        <w:t>With respect to number of iterations? No.</w:t>
      </w:r>
    </w:p>
    <w:p>
      <w:pPr>
        <w:pStyle w:val="Normal"/>
        <w:numPr>
          <w:ilvl w:val="0"/>
          <w:numId w:val="0"/>
        </w:numPr>
        <w:jc w:val="left"/>
        <w:rPr>
          <w:rFonts w:ascii="CMR12" w:hAnsi="CMR12"/>
          <w:sz w:val="24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MR12" w:hAnsi="CMR12"/>
          <w:sz w:val="24"/>
        </w:rPr>
        <w:t xml:space="preserve">Does </w:t>
      </w:r>
      <w:r>
        <w:rPr>
          <w:rFonts w:ascii="CMMI12" w:hAnsi="CMMI12"/>
          <w:sz w:val="24"/>
        </w:rPr>
        <w:t xml:space="preserve">n </w:t>
      </w:r>
      <w:r>
        <w:rPr>
          <w:rFonts w:ascii="CMR12" w:hAnsi="CMR12"/>
          <w:sz w:val="24"/>
        </w:rPr>
        <w:t xml:space="preserve">have an effect on the number of iterations required to achieve the error tolerance? </w:t>
      </w:r>
      <w:r>
        <w:rPr>
          <w:rFonts w:ascii="CMR12" w:hAnsi="CMR12"/>
          <w:sz w:val="24"/>
        </w:rPr>
        <w:t>No. It does not appear to be important. The number of iterations does not increase for 5, 10, 15, 20, or 25. The iterations remain consistently the same.</w:t>
      </w:r>
    </w:p>
    <w:p>
      <w:pPr>
        <w:pStyle w:val="Normal"/>
        <w:jc w:val="left"/>
        <w:rPr>
          <w:rFonts w:ascii="CMR12" w:hAnsi="CMR12"/>
          <w:sz w:val="24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MR12">
    <w:charset w:val="00"/>
    <w:family w:val="roman"/>
    <w:pitch w:val="variable"/>
  </w:font>
  <w:font w:name="CMMI12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359</TotalTime>
  <Application>LibreOffice/4.4.0.3$Windows_x86 LibreOffice_project/de093506bcdc5fafd9023ee680b8c60e3e0645d7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2015-03-28T17:29:20Z</dcterms:created>
  <dc:language>en-US</dc:language>
  <dcterms:modified xsi:type="dcterms:W3CDTF">2015-03-28T17:35:21Z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