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3AF8" w14:textId="77777777" w:rsidR="00A54F5A" w:rsidRDefault="00A56C7B" w:rsidP="00A54F5A">
      <w:pPr>
        <w:spacing w:after="0"/>
        <w:ind w:firstLine="708"/>
        <w:jc w:val="center"/>
        <w:textAlignment w:val="baseline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Тестовое задание</w:t>
      </w:r>
    </w:p>
    <w:p w14:paraId="4553030D" w14:textId="77777777" w:rsidR="00752749" w:rsidRPr="00CC483A" w:rsidRDefault="00752749" w:rsidP="00752749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C483A">
        <w:rPr>
          <w:rFonts w:ascii="Times New Roman" w:hAnsi="Times New Roman" w:cs="Times New Roman"/>
          <w:b/>
          <w:color w:val="000000"/>
          <w:sz w:val="26"/>
          <w:szCs w:val="26"/>
        </w:rPr>
        <w:t>Вопросы</w:t>
      </w:r>
    </w:p>
    <w:p w14:paraId="1CA8E417" w14:textId="77777777" w:rsidR="00752749" w:rsidRPr="00CC483A" w:rsidRDefault="00752749" w:rsidP="00752749">
      <w:pPr>
        <w:spacing w:after="0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CC483A">
        <w:rPr>
          <w:rFonts w:ascii="Times New Roman" w:hAnsi="Times New Roman" w:cs="Times New Roman"/>
          <w:color w:val="000000"/>
          <w:sz w:val="26"/>
          <w:szCs w:val="26"/>
        </w:rPr>
        <w:t>Ниже представлен список вопросов, на которые следует развёрнуто ответить, уделяя особое внимание нюансам задач класса «</w:t>
      </w:r>
      <w:r w:rsidRPr="00CC483A">
        <w:rPr>
          <w:rFonts w:ascii="Times New Roman" w:hAnsi="Times New Roman" w:cs="Times New Roman"/>
          <w:color w:val="000000"/>
          <w:sz w:val="26"/>
          <w:szCs w:val="26"/>
          <w:lang w:val="en-US"/>
        </w:rPr>
        <w:t>Marketing</w:t>
      </w:r>
      <w:r w:rsidRPr="00CC483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C483A">
        <w:rPr>
          <w:rFonts w:ascii="Times New Roman" w:hAnsi="Times New Roman" w:cs="Times New Roman"/>
          <w:color w:val="000000"/>
          <w:sz w:val="26"/>
          <w:szCs w:val="26"/>
          <w:lang w:val="en-US"/>
        </w:rPr>
        <w:t>mix</w:t>
      </w:r>
      <w:r w:rsidRPr="00CC483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C483A">
        <w:rPr>
          <w:rFonts w:ascii="Times New Roman" w:hAnsi="Times New Roman" w:cs="Times New Roman"/>
          <w:color w:val="000000"/>
          <w:sz w:val="26"/>
          <w:szCs w:val="26"/>
          <w:lang w:val="en-US"/>
        </w:rPr>
        <w:t>modeling</w:t>
      </w:r>
      <w:r w:rsidRPr="00CC483A">
        <w:rPr>
          <w:rFonts w:ascii="Times New Roman" w:hAnsi="Times New Roman" w:cs="Times New Roman"/>
          <w:color w:val="000000"/>
          <w:sz w:val="26"/>
          <w:szCs w:val="26"/>
        </w:rPr>
        <w:t>».</w:t>
      </w:r>
    </w:p>
    <w:p w14:paraId="1642FC15" w14:textId="77777777" w:rsidR="00BC39AE" w:rsidRPr="00CC483A" w:rsidRDefault="00BC39AE" w:rsidP="00752749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CC483A">
        <w:rPr>
          <w:rFonts w:ascii="Times New Roman" w:hAnsi="Times New Roman" w:cs="Times New Roman"/>
          <w:color w:val="000000"/>
          <w:sz w:val="26"/>
          <w:szCs w:val="26"/>
        </w:rPr>
        <w:t>Опишите последовательность, суть и нюансы основных этапов проекта по эконометрическому моделированию влияния медиакампаний (</w:t>
      </w:r>
      <w:r w:rsidRPr="00CC483A">
        <w:rPr>
          <w:rFonts w:ascii="Times New Roman" w:hAnsi="Times New Roman" w:cs="Times New Roman"/>
          <w:color w:val="000000"/>
          <w:sz w:val="26"/>
          <w:szCs w:val="26"/>
          <w:lang w:val="en-US"/>
        </w:rPr>
        <w:t>offline</w:t>
      </w:r>
      <w:r w:rsidRPr="00CC483A">
        <w:rPr>
          <w:rFonts w:ascii="Times New Roman" w:hAnsi="Times New Roman" w:cs="Times New Roman"/>
          <w:color w:val="000000"/>
          <w:sz w:val="26"/>
          <w:szCs w:val="26"/>
        </w:rPr>
        <w:t xml:space="preserve"> и Интернет) на целевой показатель (например, продажи). Какие этапы, на Ваш взгляд, являются наиболее ресурсоёмкими, а какие </w:t>
      </w:r>
      <w:proofErr w:type="gramStart"/>
      <w:r w:rsidRPr="00CC483A">
        <w:rPr>
          <w:rFonts w:ascii="Times New Roman" w:hAnsi="Times New Roman" w:cs="Times New Roman"/>
          <w:color w:val="000000"/>
          <w:sz w:val="26"/>
          <w:szCs w:val="26"/>
        </w:rPr>
        <w:t>-  наукоёмкими</w:t>
      </w:r>
      <w:proofErr w:type="gramEnd"/>
      <w:r w:rsidRPr="00CC483A">
        <w:rPr>
          <w:rFonts w:ascii="Times New Roman" w:hAnsi="Times New Roman" w:cs="Times New Roman"/>
          <w:color w:val="000000"/>
          <w:sz w:val="26"/>
          <w:szCs w:val="26"/>
        </w:rPr>
        <w:t>? На каких этапах необходимо активное взаимодействие с клиентом и в чём оно выражается?</w:t>
      </w:r>
    </w:p>
    <w:p w14:paraId="22CD6E2C" w14:textId="77777777" w:rsidR="00BC39AE" w:rsidRPr="00CC483A" w:rsidRDefault="00BC39AE" w:rsidP="00BC39A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Каким образом можно сравнивать несколько моделей регрессии? Какие критерии и подходы при этом следует применять?</w:t>
      </w:r>
    </w:p>
    <w:p w14:paraId="3E085ED5" w14:textId="77777777" w:rsidR="00AD296A" w:rsidRPr="00CC483A" w:rsidRDefault="00BC39AE" w:rsidP="00BC39A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Статистика R^2 линейной регрессионной модели составляет 95%. Что это значит? Можно ли утверждать, что данная модель будет хорошим инструментом прогнозирования зависимой переменной?</w:t>
      </w:r>
    </w:p>
    <w:p w14:paraId="622AEAD7" w14:textId="77777777" w:rsidR="00752749" w:rsidRPr="00CC483A" w:rsidRDefault="00752749" w:rsidP="00752749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238035AA" w14:textId="77777777" w:rsidR="00752749" w:rsidRPr="00CC483A" w:rsidRDefault="00752749" w:rsidP="00752749">
      <w:pPr>
        <w:pStyle w:val="a3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6"/>
          <w:szCs w:val="26"/>
        </w:rPr>
      </w:pPr>
      <w:r w:rsidRPr="00CC483A">
        <w:rPr>
          <w:b/>
          <w:color w:val="000000"/>
          <w:sz w:val="26"/>
          <w:szCs w:val="26"/>
        </w:rPr>
        <w:t>Практическое задание</w:t>
      </w:r>
    </w:p>
    <w:p w14:paraId="08978265" w14:textId="77777777" w:rsidR="00752749" w:rsidRPr="00CC483A" w:rsidRDefault="00752749" w:rsidP="00752749">
      <w:pPr>
        <w:pStyle w:val="a3"/>
        <w:spacing w:before="0" w:beforeAutospacing="0" w:after="0" w:afterAutospacing="0"/>
        <w:ind w:firstLine="36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ab/>
        <w:t>В прилагаемом файле «</w:t>
      </w:r>
      <w:r w:rsidRPr="00CC483A">
        <w:rPr>
          <w:color w:val="000000"/>
          <w:sz w:val="26"/>
          <w:szCs w:val="26"/>
          <w:lang w:val="en-US"/>
        </w:rPr>
        <w:t>data</w:t>
      </w:r>
      <w:r w:rsidRPr="00CC483A">
        <w:rPr>
          <w:color w:val="000000"/>
          <w:sz w:val="26"/>
          <w:szCs w:val="26"/>
        </w:rPr>
        <w:t>_</w:t>
      </w:r>
      <w:r w:rsidRPr="00CC483A">
        <w:rPr>
          <w:color w:val="000000"/>
          <w:sz w:val="26"/>
          <w:szCs w:val="26"/>
          <w:lang w:val="en-US"/>
        </w:rPr>
        <w:t>for</w:t>
      </w:r>
      <w:r w:rsidRPr="00CC483A">
        <w:rPr>
          <w:color w:val="000000"/>
          <w:sz w:val="26"/>
          <w:szCs w:val="26"/>
        </w:rPr>
        <w:t>_</w:t>
      </w:r>
      <w:r w:rsidRPr="00CC483A">
        <w:rPr>
          <w:color w:val="000000"/>
          <w:sz w:val="26"/>
          <w:szCs w:val="26"/>
          <w:lang w:val="en-US"/>
        </w:rPr>
        <w:t>test</w:t>
      </w:r>
      <w:r w:rsidRPr="00CC483A">
        <w:rPr>
          <w:color w:val="000000"/>
          <w:sz w:val="26"/>
          <w:szCs w:val="26"/>
        </w:rPr>
        <w:t>.</w:t>
      </w:r>
      <w:r w:rsidRPr="00CC483A">
        <w:rPr>
          <w:color w:val="000000"/>
          <w:sz w:val="26"/>
          <w:szCs w:val="26"/>
          <w:lang w:val="en-US"/>
        </w:rPr>
        <w:t>xlsx</w:t>
      </w:r>
      <w:r w:rsidRPr="00CC483A">
        <w:rPr>
          <w:color w:val="000000"/>
          <w:sz w:val="26"/>
          <w:szCs w:val="26"/>
        </w:rPr>
        <w:t>» представлены (на листе «</w:t>
      </w:r>
      <w:r w:rsidRPr="00CC483A">
        <w:rPr>
          <w:color w:val="000000"/>
          <w:sz w:val="26"/>
          <w:szCs w:val="26"/>
          <w:lang w:val="en-US"/>
        </w:rPr>
        <w:t>Raw</w:t>
      </w:r>
      <w:r w:rsidRPr="00CC483A">
        <w:rPr>
          <w:color w:val="000000"/>
          <w:sz w:val="26"/>
          <w:szCs w:val="26"/>
        </w:rPr>
        <w:t xml:space="preserve"> </w:t>
      </w:r>
      <w:r w:rsidRPr="00CC483A">
        <w:rPr>
          <w:color w:val="000000"/>
          <w:sz w:val="26"/>
          <w:szCs w:val="26"/>
          <w:lang w:val="en-US"/>
        </w:rPr>
        <w:t>data</w:t>
      </w:r>
      <w:r w:rsidRPr="00CC483A">
        <w:rPr>
          <w:color w:val="000000"/>
          <w:sz w:val="26"/>
          <w:szCs w:val="26"/>
        </w:rPr>
        <w:t>») временные ряды предикторов и целевого показателя (суммарное количество телефонных звонков возможных покупателей в дилерские центры, реализующие автомобиль определённой марки). Описание факторов дано на листе «</w:t>
      </w:r>
      <w:r w:rsidRPr="00CC483A">
        <w:rPr>
          <w:color w:val="000000"/>
          <w:sz w:val="26"/>
          <w:szCs w:val="26"/>
          <w:lang w:val="en-US"/>
        </w:rPr>
        <w:t>Data</w:t>
      </w:r>
      <w:r w:rsidRPr="00CC483A">
        <w:rPr>
          <w:color w:val="000000"/>
          <w:sz w:val="26"/>
          <w:szCs w:val="26"/>
        </w:rPr>
        <w:t xml:space="preserve"> </w:t>
      </w:r>
      <w:r w:rsidRPr="00CC483A">
        <w:rPr>
          <w:color w:val="000000"/>
          <w:sz w:val="26"/>
          <w:szCs w:val="26"/>
          <w:lang w:val="en-US"/>
        </w:rPr>
        <w:t>description</w:t>
      </w:r>
      <w:r w:rsidRPr="00CC483A">
        <w:rPr>
          <w:color w:val="000000"/>
          <w:sz w:val="26"/>
          <w:szCs w:val="26"/>
        </w:rPr>
        <w:t>». Допускается дополнение данных новыми факторами (в т.ч. производными от имеющихся).</w:t>
      </w:r>
    </w:p>
    <w:p w14:paraId="377202AE" w14:textId="77777777" w:rsidR="00A54F5A" w:rsidRPr="00CC483A" w:rsidRDefault="00A54F5A" w:rsidP="00752749">
      <w:pPr>
        <w:pStyle w:val="a3"/>
        <w:spacing w:before="0" w:beforeAutospacing="0" w:after="0" w:afterAutospacing="0"/>
        <w:ind w:firstLine="360"/>
        <w:jc w:val="both"/>
        <w:textAlignment w:val="baseline"/>
        <w:rPr>
          <w:color w:val="000000"/>
          <w:sz w:val="26"/>
          <w:szCs w:val="26"/>
        </w:rPr>
      </w:pPr>
    </w:p>
    <w:p w14:paraId="2BDDAA93" w14:textId="77777777" w:rsidR="00752749" w:rsidRPr="00CC483A" w:rsidRDefault="00752749" w:rsidP="00752749">
      <w:pPr>
        <w:pStyle w:val="a3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6"/>
          <w:szCs w:val="26"/>
        </w:rPr>
      </w:pPr>
      <w:r w:rsidRPr="00CC483A">
        <w:rPr>
          <w:b/>
          <w:color w:val="000000"/>
          <w:sz w:val="26"/>
          <w:szCs w:val="26"/>
        </w:rPr>
        <w:t>Основная задача: построить регрессионную модель предсказания зависимой величины с помощью предоставленных факторов.</w:t>
      </w:r>
      <w:r w:rsidR="00A54F5A" w:rsidRPr="00CC483A">
        <w:rPr>
          <w:b/>
          <w:color w:val="000000"/>
          <w:sz w:val="26"/>
          <w:szCs w:val="26"/>
        </w:rPr>
        <w:t xml:space="preserve"> </w:t>
      </w:r>
      <w:r w:rsidRPr="00CC483A">
        <w:rPr>
          <w:b/>
          <w:color w:val="000000"/>
          <w:sz w:val="26"/>
          <w:szCs w:val="26"/>
        </w:rPr>
        <w:t>Подзадачи:</w:t>
      </w:r>
    </w:p>
    <w:p w14:paraId="71E58950" w14:textId="77777777" w:rsidR="00752749" w:rsidRPr="00CC483A" w:rsidRDefault="00752749" w:rsidP="00D52272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провести разведочный анализ данных (</w:t>
      </w:r>
      <w:r w:rsidR="00D52272" w:rsidRPr="00CC483A">
        <w:rPr>
          <w:color w:val="000000"/>
          <w:sz w:val="26"/>
          <w:szCs w:val="26"/>
        </w:rPr>
        <w:t xml:space="preserve">описательные статистики, </w:t>
      </w:r>
      <w:r w:rsidRPr="00CC483A">
        <w:rPr>
          <w:color w:val="000000"/>
          <w:sz w:val="26"/>
          <w:szCs w:val="26"/>
        </w:rPr>
        <w:t xml:space="preserve">распределения, </w:t>
      </w:r>
      <w:r w:rsidR="00D52272" w:rsidRPr="00CC483A">
        <w:rPr>
          <w:color w:val="000000"/>
          <w:sz w:val="26"/>
          <w:szCs w:val="26"/>
        </w:rPr>
        <w:t>сводные таблицы, графики</w:t>
      </w:r>
      <w:r w:rsidRPr="00CC483A">
        <w:rPr>
          <w:color w:val="000000"/>
          <w:sz w:val="26"/>
          <w:szCs w:val="26"/>
        </w:rPr>
        <w:t>)</w:t>
      </w:r>
      <w:r w:rsidR="00D52272" w:rsidRPr="00CC483A">
        <w:rPr>
          <w:color w:val="000000"/>
          <w:sz w:val="26"/>
          <w:szCs w:val="26"/>
        </w:rPr>
        <w:t>, среди графиков желателен график динамики целевой величины с отметками периодов рекламной активности; содержательно описать результаты анализа;</w:t>
      </w:r>
    </w:p>
    <w:p w14:paraId="0DD1BFF2" w14:textId="77777777" w:rsidR="00D52272" w:rsidRPr="00CC483A" w:rsidRDefault="00D52272" w:rsidP="00D52272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построить регрессионную модель, выполнить её валидацию на отдельной подвыборке;</w:t>
      </w:r>
    </w:p>
    <w:p w14:paraId="42BD6062" w14:textId="77777777" w:rsidR="00D52272" w:rsidRPr="00CC483A" w:rsidRDefault="00D52272" w:rsidP="00D52272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оценить качество и адекватность модели, выполнить необходимые тесты выполнения предпосылок используемой модели (если тесты не выполняются, то объяснить, почему, и как с этим бороться);</w:t>
      </w:r>
    </w:p>
    <w:p w14:paraId="762775A7" w14:textId="77777777" w:rsidR="00D52272" w:rsidRPr="00CC483A" w:rsidRDefault="00D52272" w:rsidP="00D52272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количественно оценить изменение степени влияния рекламной активности на ТВ;</w:t>
      </w:r>
    </w:p>
    <w:p w14:paraId="62D970A4" w14:textId="77777777" w:rsidR="00D52272" w:rsidRPr="00CC483A" w:rsidRDefault="00D52272" w:rsidP="00D52272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 xml:space="preserve">построить график динамики целевого показателя, дополненный </w:t>
      </w:r>
      <w:r w:rsidR="00F05102" w:rsidRPr="00CC483A">
        <w:rPr>
          <w:color w:val="000000"/>
          <w:sz w:val="26"/>
          <w:szCs w:val="26"/>
        </w:rPr>
        <w:t>графиком</w:t>
      </w:r>
      <w:r w:rsidRPr="00CC483A">
        <w:rPr>
          <w:color w:val="000000"/>
          <w:sz w:val="26"/>
          <w:szCs w:val="26"/>
        </w:rPr>
        <w:t xml:space="preserve"> оценок целевого показателя, полученных с помощью модели;</w:t>
      </w:r>
    </w:p>
    <w:p w14:paraId="4AC32FD9" w14:textId="77777777" w:rsidR="00A54F5A" w:rsidRPr="00CC483A" w:rsidRDefault="00F05102" w:rsidP="00A54F5A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дать содержательную интерпретацию полученным результатам и итоговой модели, сформулировать рекомендации по совершенствованию модели и привести дополнительные факторы, которые можно было бы использовать для улучшения объясняющей силы и прогностической способности модели.</w:t>
      </w:r>
    </w:p>
    <w:p w14:paraId="3D0F83BB" w14:textId="77777777" w:rsidR="00A54F5A" w:rsidRPr="00CC483A" w:rsidRDefault="00A54F5A" w:rsidP="00A54F5A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</w:p>
    <w:p w14:paraId="173D65FE" w14:textId="77777777" w:rsidR="00A54F5A" w:rsidRPr="00CC483A" w:rsidRDefault="00A54F5A" w:rsidP="00A54F5A">
      <w:pPr>
        <w:pStyle w:val="a3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6"/>
          <w:szCs w:val="26"/>
        </w:rPr>
      </w:pPr>
      <w:r w:rsidRPr="00CC483A">
        <w:rPr>
          <w:b/>
          <w:color w:val="000000"/>
          <w:sz w:val="26"/>
          <w:szCs w:val="26"/>
        </w:rPr>
        <w:t>Результаты работы следует представить в виде текстового отчёта, включающего:</w:t>
      </w:r>
    </w:p>
    <w:p w14:paraId="297E7892" w14:textId="77777777" w:rsidR="00A54F5A" w:rsidRPr="00CC483A" w:rsidRDefault="00A54F5A" w:rsidP="00A54F5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описание задачи и факторов;</w:t>
      </w:r>
    </w:p>
    <w:p w14:paraId="73E454D3" w14:textId="77777777" w:rsidR="00A54F5A" w:rsidRPr="00CC483A" w:rsidRDefault="00A54F5A" w:rsidP="00A54F5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описание результатов разведочного анализа;</w:t>
      </w:r>
    </w:p>
    <w:p w14:paraId="1997100D" w14:textId="77777777" w:rsidR="00A54F5A" w:rsidRPr="00CC483A" w:rsidRDefault="00A54F5A" w:rsidP="00A54F5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описание полученной модели, оценок её качества и адекватности, выявленных проблем;</w:t>
      </w:r>
    </w:p>
    <w:p w14:paraId="534F7DB1" w14:textId="77777777" w:rsidR="00A54F5A" w:rsidRPr="00CC483A" w:rsidRDefault="00A54F5A" w:rsidP="00A54F5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интерпретацию выявленных закономерностей;</w:t>
      </w:r>
    </w:p>
    <w:p w14:paraId="2B95C745" w14:textId="77777777" w:rsidR="00A54F5A" w:rsidRPr="00CC483A" w:rsidRDefault="00A54F5A" w:rsidP="00A54F5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color w:val="000000"/>
          <w:sz w:val="26"/>
          <w:szCs w:val="26"/>
        </w:rPr>
        <w:t>необходимые таблицы и графики.</w:t>
      </w:r>
    </w:p>
    <w:p w14:paraId="2C0A5EFC" w14:textId="77777777" w:rsidR="00A54F5A" w:rsidRPr="00CC483A" w:rsidRDefault="00A54F5A" w:rsidP="00A54F5A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24EAB6E0" w14:textId="77777777" w:rsidR="00A54F5A" w:rsidRPr="00CC483A" w:rsidRDefault="00A54F5A" w:rsidP="00A54F5A">
      <w:pPr>
        <w:pStyle w:val="a3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6"/>
          <w:szCs w:val="26"/>
        </w:rPr>
      </w:pPr>
      <w:r w:rsidRPr="00CC483A">
        <w:rPr>
          <w:b/>
          <w:color w:val="000000"/>
          <w:sz w:val="26"/>
          <w:szCs w:val="26"/>
        </w:rPr>
        <w:t xml:space="preserve">Отдельно следует приложить воспроизводимый программный код на </w:t>
      </w:r>
      <w:r w:rsidR="000A3291" w:rsidRPr="00CC483A">
        <w:rPr>
          <w:b/>
          <w:color w:val="000000"/>
          <w:sz w:val="26"/>
          <w:szCs w:val="26"/>
        </w:rPr>
        <w:t>предпочитаемом языке программирования</w:t>
      </w:r>
      <w:r w:rsidRPr="00CC483A">
        <w:rPr>
          <w:b/>
          <w:color w:val="000000"/>
          <w:sz w:val="26"/>
          <w:szCs w:val="26"/>
        </w:rPr>
        <w:t>, использованный для решения задачи.</w:t>
      </w:r>
      <w:r w:rsidR="000A3291" w:rsidRPr="00CC483A">
        <w:rPr>
          <w:b/>
          <w:color w:val="000000"/>
          <w:sz w:val="26"/>
          <w:szCs w:val="26"/>
        </w:rPr>
        <w:t xml:space="preserve"> Также можно выполни</w:t>
      </w:r>
      <w:r w:rsidR="004254DF" w:rsidRPr="00CC483A">
        <w:rPr>
          <w:b/>
          <w:color w:val="000000"/>
          <w:sz w:val="26"/>
          <w:szCs w:val="26"/>
        </w:rPr>
        <w:t xml:space="preserve">ть всё задание в виде единого </w:t>
      </w:r>
      <w:r w:rsidR="000A3291" w:rsidRPr="00CC483A">
        <w:rPr>
          <w:b/>
          <w:color w:val="000000"/>
          <w:sz w:val="26"/>
          <w:szCs w:val="26"/>
        </w:rPr>
        <w:t xml:space="preserve">файла </w:t>
      </w:r>
      <w:r w:rsidR="000A3291" w:rsidRPr="00CC483A">
        <w:rPr>
          <w:b/>
          <w:color w:val="000000"/>
          <w:sz w:val="26"/>
          <w:szCs w:val="26"/>
          <w:lang w:val="en-US"/>
        </w:rPr>
        <w:t>Jupyter</w:t>
      </w:r>
      <w:r w:rsidR="000A3291" w:rsidRPr="00CC483A">
        <w:rPr>
          <w:b/>
          <w:color w:val="000000"/>
          <w:sz w:val="26"/>
          <w:szCs w:val="26"/>
        </w:rPr>
        <w:t xml:space="preserve"> </w:t>
      </w:r>
      <w:r w:rsidR="000A3291" w:rsidRPr="00CC483A">
        <w:rPr>
          <w:b/>
          <w:color w:val="000000"/>
          <w:sz w:val="26"/>
          <w:szCs w:val="26"/>
          <w:lang w:val="en-US"/>
        </w:rPr>
        <w:t>Notebook</w:t>
      </w:r>
      <w:r w:rsidR="000A3291" w:rsidRPr="00CC483A">
        <w:rPr>
          <w:b/>
          <w:color w:val="000000"/>
          <w:sz w:val="26"/>
          <w:szCs w:val="26"/>
        </w:rPr>
        <w:t xml:space="preserve"> / </w:t>
      </w:r>
      <w:r w:rsidR="000A3291" w:rsidRPr="00CC483A">
        <w:rPr>
          <w:b/>
          <w:color w:val="000000"/>
          <w:sz w:val="26"/>
          <w:szCs w:val="26"/>
          <w:lang w:val="en-US"/>
        </w:rPr>
        <w:t>R</w:t>
      </w:r>
      <w:r w:rsidR="000A3291" w:rsidRPr="00CC483A">
        <w:rPr>
          <w:b/>
          <w:color w:val="000000"/>
          <w:sz w:val="26"/>
          <w:szCs w:val="26"/>
        </w:rPr>
        <w:t xml:space="preserve"> </w:t>
      </w:r>
      <w:r w:rsidR="000A3291" w:rsidRPr="00CC483A">
        <w:rPr>
          <w:b/>
          <w:color w:val="000000"/>
          <w:sz w:val="26"/>
          <w:szCs w:val="26"/>
          <w:lang w:val="en-US"/>
        </w:rPr>
        <w:t>Markdown</w:t>
      </w:r>
      <w:r w:rsidR="000A3291" w:rsidRPr="00CC483A">
        <w:rPr>
          <w:b/>
          <w:color w:val="000000"/>
          <w:sz w:val="26"/>
          <w:szCs w:val="26"/>
        </w:rPr>
        <w:t>.</w:t>
      </w:r>
    </w:p>
    <w:p w14:paraId="5B76743C" w14:textId="77777777" w:rsidR="00A54F5A" w:rsidRPr="00CC483A" w:rsidRDefault="00A54F5A" w:rsidP="00A54F5A">
      <w:pPr>
        <w:pStyle w:val="a3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6"/>
          <w:szCs w:val="26"/>
        </w:rPr>
      </w:pPr>
    </w:p>
    <w:p w14:paraId="6A55F8DC" w14:textId="5D2B1A2B" w:rsidR="00954313" w:rsidRPr="00CC483A" w:rsidRDefault="00A54F5A" w:rsidP="00A54F5A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6"/>
          <w:szCs w:val="26"/>
        </w:rPr>
      </w:pPr>
      <w:r w:rsidRPr="00CC483A">
        <w:rPr>
          <w:b/>
          <w:color w:val="000000"/>
          <w:sz w:val="26"/>
          <w:szCs w:val="26"/>
        </w:rPr>
        <w:t>Срок выполнения задания:</w:t>
      </w:r>
      <w:r w:rsidRPr="00CC483A">
        <w:rPr>
          <w:color w:val="000000"/>
          <w:sz w:val="26"/>
          <w:szCs w:val="26"/>
        </w:rPr>
        <w:t xml:space="preserve"> 1 неделя с момента получения задания.</w:t>
      </w:r>
    </w:p>
    <w:p w14:paraId="5997D4C3" w14:textId="77777777" w:rsidR="00954313" w:rsidRDefault="00954313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14:paraId="1232A11F" w14:textId="04401776" w:rsidR="00AC6083" w:rsidRPr="00FC73E7" w:rsidRDefault="00AC6083" w:rsidP="00321F9C">
      <w:pPr>
        <w:pStyle w:val="a4"/>
        <w:spacing w:after="0"/>
        <w:ind w:left="0" w:firstLine="426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C73E7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Выполнение ТЗ: Ответы на вопросы</w:t>
      </w:r>
    </w:p>
    <w:p w14:paraId="16BF21EA" w14:textId="413E21F4" w:rsidR="00321F9C" w:rsidRDefault="00321F9C" w:rsidP="008E3B96">
      <w:pPr>
        <w:pStyle w:val="1"/>
        <w:ind w:left="0" w:firstLine="426"/>
      </w:pPr>
      <w:r w:rsidRPr="00321F9C">
        <w:t>Опишите последовательность, суть и нюансы основных этапов проекта по эконометрическому моделированию влияния медиакампаний (</w:t>
      </w:r>
      <w:r w:rsidRPr="00321F9C">
        <w:rPr>
          <w:lang w:val="en-US"/>
        </w:rPr>
        <w:t>offline</w:t>
      </w:r>
      <w:r w:rsidRPr="00321F9C">
        <w:t xml:space="preserve"> и Интернет) на целевой показатель (например, продажи). Какие этапы, на Ваш взгляд, являются наиболее ресурсоёмкими, а какие </w:t>
      </w:r>
      <w:r w:rsidRPr="00321F9C">
        <w:rPr>
          <w:rFonts w:ascii="Mongolian Baiti" w:hAnsi="Mongolian Baiti" w:cs="Mongolian Baiti"/>
        </w:rPr>
        <w:t>–</w:t>
      </w:r>
      <w:r w:rsidRPr="00321F9C">
        <w:t xml:space="preserve"> </w:t>
      </w:r>
      <w:r w:rsidRPr="00321F9C">
        <w:t>наукоёмкими? На каких этапах необходимо активное взаимодействие с клиентом и в чём оно выражается?</w:t>
      </w:r>
    </w:p>
    <w:p w14:paraId="49D81C15" w14:textId="77777777" w:rsidR="00705F19" w:rsidRDefault="00705F19" w:rsidP="00705F19">
      <w:pPr>
        <w:spacing w:before="100" w:beforeAutospacing="1" w:after="100" w:afterAutospacing="1" w:line="240" w:lineRule="auto"/>
        <w:ind w:firstLine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F1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Этапы проекта по эконометрическому моделированию влияния медиакампаний</w:t>
      </w:r>
    </w:p>
    <w:p w14:paraId="5002BC01" w14:textId="28634838" w:rsidR="00537483" w:rsidRPr="003B59F4" w:rsidRDefault="00537483" w:rsidP="00705F19">
      <w:pPr>
        <w:spacing w:before="100" w:beforeAutospacing="1" w:after="100" w:afterAutospacing="1" w:line="240" w:lineRule="auto"/>
        <w:ind w:firstLine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374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Этапы и их содержание</w:t>
      </w:r>
    </w:p>
    <w:p w14:paraId="03D661C4" w14:textId="1CEAB7A5" w:rsidR="00537483" w:rsidRPr="00705F19" w:rsidRDefault="00537483" w:rsidP="00497DEB">
      <w:pPr>
        <w:spacing w:before="100" w:beforeAutospacing="1" w:after="100" w:afterAutospacing="1" w:line="240" w:lineRule="auto"/>
        <w:ind w:firstLine="426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Pr="00705F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05F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Постановка задачи и сбор требований</w:t>
      </w:r>
    </w:p>
    <w:p w14:paraId="7D0383D1" w14:textId="77777777" w:rsidR="00705F19" w:rsidRPr="00705F19" w:rsidRDefault="00705F19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 w:rsidRPr="00705F19">
        <w:t>Определяется цель анализа: объяснение драйверов продаж, оптимизация бюджетов, прогноз эффекта от медиа и т. д.</w:t>
      </w:r>
    </w:p>
    <w:p w14:paraId="0AE4F738" w14:textId="77777777" w:rsidR="00705F19" w:rsidRPr="00705F19" w:rsidRDefault="00705F19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 w:rsidRPr="00705F19">
        <w:t>Выбирается целевой показатель (</w:t>
      </w:r>
      <w:proofErr w:type="spellStart"/>
      <w:r w:rsidRPr="00705F19">
        <w:t>sales</w:t>
      </w:r>
      <w:proofErr w:type="spellEnd"/>
      <w:r w:rsidRPr="00705F19">
        <w:t xml:space="preserve">, </w:t>
      </w:r>
      <w:proofErr w:type="spellStart"/>
      <w:r w:rsidRPr="00705F19">
        <w:t>leads</w:t>
      </w:r>
      <w:proofErr w:type="spellEnd"/>
      <w:r w:rsidRPr="00705F19">
        <w:t xml:space="preserve">, </w:t>
      </w:r>
      <w:proofErr w:type="spellStart"/>
      <w:r w:rsidRPr="00705F19">
        <w:t>awareness</w:t>
      </w:r>
      <w:proofErr w:type="spellEnd"/>
      <w:r w:rsidRPr="00705F19">
        <w:t>).</w:t>
      </w:r>
    </w:p>
    <w:p w14:paraId="0CECD06D" w14:textId="77777777" w:rsidR="00705F19" w:rsidRPr="00705F19" w:rsidRDefault="00705F19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 w:rsidRPr="00705F19">
        <w:t xml:space="preserve">Уточняются временные рамки, каналы коммуникации (TV, </w:t>
      </w:r>
      <w:proofErr w:type="spellStart"/>
      <w:r w:rsidRPr="00705F19">
        <w:t>digital</w:t>
      </w:r>
      <w:proofErr w:type="spellEnd"/>
      <w:r w:rsidRPr="00705F19">
        <w:t xml:space="preserve">, </w:t>
      </w:r>
      <w:proofErr w:type="spellStart"/>
      <w:r w:rsidRPr="00705F19">
        <w:t>radio</w:t>
      </w:r>
      <w:proofErr w:type="spellEnd"/>
      <w:r w:rsidRPr="00705F19">
        <w:t xml:space="preserve">, OOH, PR, </w:t>
      </w:r>
      <w:proofErr w:type="spellStart"/>
      <w:r w:rsidRPr="00705F19">
        <w:t>promotions</w:t>
      </w:r>
      <w:proofErr w:type="spellEnd"/>
      <w:r w:rsidRPr="00705F19">
        <w:t>).</w:t>
      </w:r>
    </w:p>
    <w:p w14:paraId="74049819" w14:textId="77777777" w:rsidR="00705F19" w:rsidRPr="00705F19" w:rsidRDefault="00705F19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 w:rsidRPr="00705F19">
        <w:t>Формируется гипотеза о том, какие факторы влияют на целевую метрику.</w:t>
      </w:r>
    </w:p>
    <w:p w14:paraId="6F4BE141" w14:textId="433105F2" w:rsidR="00705F19" w:rsidRPr="00705F19" w:rsidRDefault="00705F19" w:rsidP="008569A4">
      <w:pPr>
        <w:spacing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этом этапе особенно важно плотное взаимодействие с клиентом: бизнес знает контекст, агентство </w:t>
      </w:r>
      <w:r w:rsidR="008569A4">
        <w:rPr>
          <w:rFonts w:ascii="Mongolian Baiti" w:eastAsia="Times New Roman" w:hAnsi="Mongolian Baiti" w:cs="Mongolian Baiti"/>
          <w:sz w:val="24"/>
          <w:szCs w:val="24"/>
          <w:lang w:eastAsia="ru-RU"/>
        </w:rPr>
        <w:t>–</w:t>
      </w:r>
      <w:r w:rsidRPr="00705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методологию. Здесь согласуются цели, источники данных и критерии успеха.</w:t>
      </w:r>
    </w:p>
    <w:p w14:paraId="06585215" w14:textId="77777777" w:rsidR="008569A4" w:rsidRDefault="008569A4" w:rsidP="00497DEB">
      <w:pPr>
        <w:pStyle w:val="a3"/>
        <w:ind w:firstLine="426"/>
      </w:pPr>
      <w:r>
        <w:rPr>
          <w:rStyle w:val="a6"/>
        </w:rPr>
        <w:t>(2) Сбор и подготовка данных</w:t>
      </w:r>
    </w:p>
    <w:p w14:paraId="0551B338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Интеграция источников: </w:t>
      </w:r>
      <w:proofErr w:type="spellStart"/>
      <w:r>
        <w:t>медиаспенд</w:t>
      </w:r>
      <w:proofErr w:type="spellEnd"/>
      <w:r>
        <w:t xml:space="preserve">, GRP,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impressions</w:t>
      </w:r>
      <w:proofErr w:type="spellEnd"/>
      <w:r>
        <w:t xml:space="preserve">, данные CRM, макроэкономика, погода, </w:t>
      </w:r>
      <w:proofErr w:type="spellStart"/>
      <w:r>
        <w:t>промоактивности</w:t>
      </w:r>
      <w:proofErr w:type="spellEnd"/>
      <w:r>
        <w:t>, цены, конкуренты.</w:t>
      </w:r>
    </w:p>
    <w:p w14:paraId="2A5518AD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Гармонизация временных рядов: агрегация по неделям, устранение выбросов, проверка лагов.</w:t>
      </w:r>
    </w:p>
    <w:p w14:paraId="1DA07A91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Кодирование категориальных переменных, создание индикаторов для событий.</w:t>
      </w:r>
    </w:p>
    <w:p w14:paraId="5A8F3513" w14:textId="02D209B8" w:rsidR="008569A4" w:rsidRDefault="008569A4" w:rsidP="003B59F4">
      <w:pPr>
        <w:pStyle w:val="a3"/>
      </w:pPr>
      <w:r>
        <w:t xml:space="preserve">Это самый </w:t>
      </w:r>
      <w:r>
        <w:rPr>
          <w:rStyle w:val="a6"/>
        </w:rPr>
        <w:t>ресурсоёмкий</w:t>
      </w:r>
      <w:r>
        <w:t xml:space="preserve"> этап. Он требует много ручной проверки, выравнивания по календарям, устранения дубликатов и ошибок.</w:t>
      </w:r>
    </w:p>
    <w:p w14:paraId="42F3F9E3" w14:textId="77777777" w:rsidR="008569A4" w:rsidRPr="00497DEB" w:rsidRDefault="008569A4" w:rsidP="00497DEB">
      <w:pPr>
        <w:pStyle w:val="a3"/>
        <w:ind w:firstLine="426"/>
        <w:rPr>
          <w:lang w:val="en-US"/>
        </w:rPr>
      </w:pPr>
      <w:r>
        <w:rPr>
          <w:rStyle w:val="a6"/>
        </w:rPr>
        <w:t>(3) Обогащение данных и трансформации</w:t>
      </w:r>
    </w:p>
    <w:p w14:paraId="24C64718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Применяются </w:t>
      </w:r>
      <w:proofErr w:type="spellStart"/>
      <w:r w:rsidRPr="00ED42EF">
        <w:rPr>
          <w:b/>
          <w:bCs/>
        </w:rPr>
        <w:t>adstock</w:t>
      </w:r>
      <w:proofErr w:type="spellEnd"/>
      <w:r w:rsidRPr="00ED42EF">
        <w:rPr>
          <w:b/>
          <w:bCs/>
        </w:rPr>
        <w:t>-функции</w:t>
      </w:r>
      <w:r>
        <w:t xml:space="preserve"> (задержанный эффект рекламы) и </w:t>
      </w:r>
      <w:proofErr w:type="spellStart"/>
      <w:r w:rsidRPr="00ED42EF">
        <w:rPr>
          <w:b/>
          <w:bCs/>
        </w:rPr>
        <w:t>saturation</w:t>
      </w:r>
      <w:proofErr w:type="spellEnd"/>
      <w:r w:rsidRPr="00ED42EF">
        <w:rPr>
          <w:b/>
          <w:bCs/>
        </w:rPr>
        <w:t>-функции</w:t>
      </w:r>
      <w:r>
        <w:t xml:space="preserve"> (эффект убывающей отдачи).</w:t>
      </w:r>
    </w:p>
    <w:p w14:paraId="65A21E16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Могут добавляться лаги, логарифмирование, нормализация.</w:t>
      </w:r>
    </w:p>
    <w:p w14:paraId="17691EF1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Иногда строятся сезонные индексы.</w:t>
      </w:r>
    </w:p>
    <w:p w14:paraId="1A19923C" w14:textId="534FAD5F" w:rsidR="008569A4" w:rsidRDefault="008569A4" w:rsidP="00497DEB">
      <w:pPr>
        <w:pStyle w:val="a3"/>
        <w:ind w:firstLine="426"/>
      </w:pPr>
      <w:r>
        <w:t>Этап</w:t>
      </w:r>
      <w:r w:rsidR="003B59F4">
        <w:t xml:space="preserve"> </w:t>
      </w:r>
      <w:r w:rsidR="003B59F4">
        <w:rPr>
          <w:rFonts w:ascii="Mongolian Baiti" w:hAnsi="Mongolian Baiti" w:cs="Mongolian Baiti"/>
        </w:rPr>
        <w:t>–</w:t>
      </w:r>
      <w:r>
        <w:t xml:space="preserve"> </w:t>
      </w:r>
      <w:r>
        <w:rPr>
          <w:rStyle w:val="a6"/>
        </w:rPr>
        <w:t>наукоёмкий</w:t>
      </w:r>
      <w:r>
        <w:t>, требует понимания поведения аудитории и особенностей каналов.</w:t>
      </w:r>
    </w:p>
    <w:p w14:paraId="620BC277" w14:textId="77777777" w:rsidR="008569A4" w:rsidRDefault="008569A4" w:rsidP="00497DEB">
      <w:pPr>
        <w:pStyle w:val="a3"/>
        <w:ind w:firstLine="426"/>
      </w:pPr>
      <w:r>
        <w:rPr>
          <w:rStyle w:val="a6"/>
        </w:rPr>
        <w:t>(4) Построение модели</w:t>
      </w:r>
    </w:p>
    <w:p w14:paraId="783031AF" w14:textId="5EBB847E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Основной инструмент </w:t>
      </w:r>
      <w:r w:rsidR="00497DEB" w:rsidRPr="00ED42EF">
        <w:t>–</w:t>
      </w:r>
      <w:r w:rsidR="00497DEB">
        <w:t xml:space="preserve"> </w:t>
      </w:r>
      <w:r w:rsidRPr="00ED42EF">
        <w:rPr>
          <w:b/>
          <w:bCs/>
        </w:rPr>
        <w:t>многомерная регрессия</w:t>
      </w:r>
      <w:r>
        <w:t xml:space="preserve"> (обычно OLS, иногда </w:t>
      </w:r>
      <w:proofErr w:type="spellStart"/>
      <w:r>
        <w:t>Bayesian</w:t>
      </w:r>
      <w:proofErr w:type="spellEnd"/>
      <w:r>
        <w:t xml:space="preserve"> или </w:t>
      </w:r>
      <w:proofErr w:type="spellStart"/>
      <w:r>
        <w:t>Ridge</w:t>
      </w:r>
      <w:proofErr w:type="spellEnd"/>
      <w:r>
        <w:t>/</w:t>
      </w:r>
      <w:proofErr w:type="spellStart"/>
      <w:r>
        <w:t>Lasso</w:t>
      </w:r>
      <w:proofErr w:type="spellEnd"/>
      <w:r>
        <w:t xml:space="preserve"> для борьбы с </w:t>
      </w:r>
      <w:proofErr w:type="spellStart"/>
      <w:r>
        <w:t>мультиколлинеарностью</w:t>
      </w:r>
      <w:proofErr w:type="spellEnd"/>
      <w:r>
        <w:t>).</w:t>
      </w:r>
    </w:p>
    <w:p w14:paraId="6BEEFA56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Проверяются гипотезы о значимости переменных, стабильности коэффициентов, </w:t>
      </w:r>
      <w:proofErr w:type="spellStart"/>
      <w:r>
        <w:t>мультиколлинеарности</w:t>
      </w:r>
      <w:proofErr w:type="spellEnd"/>
      <w:r>
        <w:t>, автокорреляции остатков.</w:t>
      </w:r>
    </w:p>
    <w:p w14:paraId="4A06A782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Итерационный процесс: разные наборы переменных, формы функций </w:t>
      </w:r>
      <w:proofErr w:type="spellStart"/>
      <w:r>
        <w:t>adstock</w:t>
      </w:r>
      <w:proofErr w:type="spellEnd"/>
      <w:r>
        <w:t>, периодичность лагов.</w:t>
      </w:r>
    </w:p>
    <w:p w14:paraId="63F61D96" w14:textId="51E42EB3" w:rsidR="008569A4" w:rsidRDefault="008569A4" w:rsidP="00497DEB">
      <w:pPr>
        <w:pStyle w:val="a3"/>
        <w:ind w:firstLine="426"/>
      </w:pPr>
      <w:r>
        <w:lastRenderedPageBreak/>
        <w:t xml:space="preserve">Этап </w:t>
      </w:r>
      <w:r w:rsidR="003B59F4">
        <w:rPr>
          <w:rFonts w:ascii="Mongolian Baiti" w:hAnsi="Mongolian Baiti" w:cs="Mongolian Baiti"/>
        </w:rPr>
        <w:t>–</w:t>
      </w:r>
      <w:r>
        <w:t xml:space="preserve"> </w:t>
      </w:r>
      <w:r>
        <w:rPr>
          <w:rStyle w:val="a6"/>
        </w:rPr>
        <w:t>наукоёмкий</w:t>
      </w:r>
      <w:r>
        <w:t>, здесь концентрируется эконометрическая экспертиза.</w:t>
      </w:r>
    </w:p>
    <w:p w14:paraId="73D9FB00" w14:textId="77777777" w:rsidR="008569A4" w:rsidRDefault="008569A4" w:rsidP="00497DEB">
      <w:pPr>
        <w:pStyle w:val="a3"/>
        <w:ind w:firstLine="426"/>
      </w:pPr>
      <w:r>
        <w:rPr>
          <w:rStyle w:val="a6"/>
        </w:rPr>
        <w:t>(5) Интерпретация и валидация</w:t>
      </w:r>
    </w:p>
    <w:p w14:paraId="0C7F2457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Рассчитываются </w:t>
      </w:r>
      <w:r w:rsidRPr="00ED42EF">
        <w:rPr>
          <w:b/>
          <w:bCs/>
        </w:rPr>
        <w:t>эластичности</w:t>
      </w:r>
      <w:r>
        <w:t xml:space="preserve">, </w:t>
      </w:r>
      <w:r w:rsidRPr="00ED42EF">
        <w:rPr>
          <w:b/>
          <w:bCs/>
        </w:rPr>
        <w:t>ROI по каналам</w:t>
      </w:r>
      <w:r>
        <w:t>, доля объяснённой вариации продаж.</w:t>
      </w:r>
    </w:p>
    <w:p w14:paraId="04A1E278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Сравниваются результаты по регионам или периодам.</w:t>
      </w:r>
    </w:p>
    <w:p w14:paraId="5179C64C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Проводится </w:t>
      </w:r>
      <w:proofErr w:type="spellStart"/>
      <w:r w:rsidRPr="00ED42EF">
        <w:rPr>
          <w:b/>
          <w:bCs/>
        </w:rPr>
        <w:t>out-of-sample</w:t>
      </w:r>
      <w:proofErr w:type="spellEnd"/>
      <w:r w:rsidRPr="00ED42EF">
        <w:rPr>
          <w:b/>
          <w:bCs/>
        </w:rPr>
        <w:t xml:space="preserve"> </w:t>
      </w:r>
      <w:proofErr w:type="spellStart"/>
      <w:r w:rsidRPr="00ED42EF">
        <w:rPr>
          <w:b/>
          <w:bCs/>
        </w:rPr>
        <w:t>validation</w:t>
      </w:r>
      <w:proofErr w:type="spellEnd"/>
      <w:r>
        <w:t xml:space="preserve"> (проверка прогноза на новых данных).</w:t>
      </w:r>
    </w:p>
    <w:p w14:paraId="2626680E" w14:textId="5E8B9D41" w:rsidR="008569A4" w:rsidRDefault="008569A4" w:rsidP="00497DEB">
      <w:pPr>
        <w:pStyle w:val="a3"/>
        <w:ind w:firstLine="426"/>
      </w:pPr>
      <w:r>
        <w:t xml:space="preserve">Здесь важно совместное обсуждение с клиентом </w:t>
      </w:r>
      <w:r w:rsidR="003B59F4">
        <w:rPr>
          <w:rFonts w:ascii="Mongolian Baiti" w:hAnsi="Mongolian Baiti" w:cs="Mongolian Baiti"/>
        </w:rPr>
        <w:t>–</w:t>
      </w:r>
      <w:r>
        <w:t xml:space="preserve"> интерпретация чисел требует бизнес-знания контекста.</w:t>
      </w:r>
    </w:p>
    <w:p w14:paraId="2A72A173" w14:textId="77777777" w:rsidR="008569A4" w:rsidRDefault="008569A4" w:rsidP="00497DEB">
      <w:pPr>
        <w:pStyle w:val="a3"/>
        <w:ind w:firstLine="426"/>
      </w:pPr>
      <w:r>
        <w:rPr>
          <w:rStyle w:val="a6"/>
        </w:rPr>
        <w:t>(6) Рекомендации и сценарное моделирование</w:t>
      </w:r>
    </w:p>
    <w:p w14:paraId="0AA893BE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Симулируются сценарии: «что если увеличить </w:t>
      </w:r>
      <w:proofErr w:type="spellStart"/>
      <w:r>
        <w:t>digital</w:t>
      </w:r>
      <w:proofErr w:type="spellEnd"/>
      <w:r>
        <w:t xml:space="preserve"> на 10%», «</w:t>
      </w:r>
      <w:proofErr w:type="gramStart"/>
      <w:r>
        <w:t>что</w:t>
      </w:r>
      <w:proofErr w:type="gramEnd"/>
      <w:r>
        <w:t xml:space="preserve"> если снизить ТВ».</w:t>
      </w:r>
    </w:p>
    <w:p w14:paraId="0038A722" w14:textId="7777777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Разрабатывается оптимизационная модель (часто на базе </w:t>
      </w:r>
      <w:proofErr w:type="spellStart"/>
      <w:r>
        <w:t>solver’а</w:t>
      </w:r>
      <w:proofErr w:type="spellEnd"/>
      <w:r>
        <w:t xml:space="preserve"> или Python-пакетов вроде </w:t>
      </w:r>
      <w:proofErr w:type="spellStart"/>
      <w:proofErr w:type="gramStart"/>
      <w:r w:rsidRPr="00ED42EF">
        <w:t>scipy.optimize</w:t>
      </w:r>
      <w:proofErr w:type="spellEnd"/>
      <w:proofErr w:type="gramEnd"/>
      <w:r>
        <w:t>).</w:t>
      </w:r>
    </w:p>
    <w:p w14:paraId="2FB63BBB" w14:textId="36AE8F11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Клиент получает </w:t>
      </w:r>
      <w:r w:rsidRPr="00ED42EF">
        <w:rPr>
          <w:b/>
          <w:bCs/>
        </w:rPr>
        <w:t xml:space="preserve">инструмент для </w:t>
      </w:r>
      <w:proofErr w:type="spellStart"/>
      <w:r w:rsidRPr="00ED42EF">
        <w:rPr>
          <w:b/>
          <w:bCs/>
        </w:rPr>
        <w:t>медиапланирования</w:t>
      </w:r>
      <w:proofErr w:type="spellEnd"/>
      <w:r>
        <w:t xml:space="preserve"> и прогнозирования.</w:t>
      </w:r>
    </w:p>
    <w:p w14:paraId="7D1E4097" w14:textId="77777777" w:rsidR="008569A4" w:rsidRDefault="008569A4" w:rsidP="008569A4">
      <w:pPr>
        <w:pStyle w:val="4"/>
      </w:pPr>
      <w:r>
        <w:rPr>
          <w:rStyle w:val="a6"/>
          <w:b/>
          <w:bCs/>
        </w:rPr>
        <w:t>1.2. Ресурсоёмкие и наукоёмкие этапы</w:t>
      </w:r>
    </w:p>
    <w:tbl>
      <w:tblPr>
        <w:tblW w:w="106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2538"/>
        <w:gridCol w:w="5376"/>
      </w:tblGrid>
      <w:tr w:rsidR="008569A4" w14:paraId="1A7CF999" w14:textId="77777777" w:rsidTr="003B59F4">
        <w:trPr>
          <w:trHeight w:val="4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0D419" w14:textId="77777777" w:rsidR="008569A4" w:rsidRDefault="008569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10F584A6" w14:textId="77777777" w:rsidR="008569A4" w:rsidRDefault="008569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35EE854F" w14:textId="77777777" w:rsidR="008569A4" w:rsidRDefault="008569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Почему</w:t>
            </w:r>
          </w:p>
        </w:tc>
      </w:tr>
      <w:tr w:rsidR="008569A4" w14:paraId="33A7E940" w14:textId="77777777" w:rsidTr="003B59F4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47802A83" w14:textId="77777777" w:rsidR="008569A4" w:rsidRDefault="008569A4">
            <w:r>
              <w:t>Сбор и подготовка данных</w:t>
            </w:r>
          </w:p>
        </w:tc>
        <w:tc>
          <w:tcPr>
            <w:tcW w:w="0" w:type="auto"/>
            <w:vAlign w:val="center"/>
            <w:hideMark/>
          </w:tcPr>
          <w:p w14:paraId="1AEBCBD1" w14:textId="77777777" w:rsidR="008569A4" w:rsidRDefault="008569A4">
            <w:r>
              <w:t>Ресурсоёмкий</w:t>
            </w:r>
          </w:p>
        </w:tc>
        <w:tc>
          <w:tcPr>
            <w:tcW w:w="0" w:type="auto"/>
            <w:vAlign w:val="center"/>
            <w:hideMark/>
          </w:tcPr>
          <w:p w14:paraId="62F6DDCD" w14:textId="77777777" w:rsidR="008569A4" w:rsidRDefault="008569A4">
            <w:r>
              <w:t>Много источников, несовпадения, ручная работа</w:t>
            </w:r>
          </w:p>
        </w:tc>
      </w:tr>
      <w:tr w:rsidR="008569A4" w14:paraId="387805A5" w14:textId="77777777" w:rsidTr="003B59F4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4BAC05AE" w14:textId="77777777" w:rsidR="008569A4" w:rsidRDefault="008569A4">
            <w:r>
              <w:t>Моделирование и трансформации</w:t>
            </w:r>
          </w:p>
        </w:tc>
        <w:tc>
          <w:tcPr>
            <w:tcW w:w="0" w:type="auto"/>
            <w:vAlign w:val="center"/>
            <w:hideMark/>
          </w:tcPr>
          <w:p w14:paraId="2162BE5A" w14:textId="77777777" w:rsidR="008569A4" w:rsidRDefault="008569A4">
            <w:r>
              <w:t>Наукоёмкий</w:t>
            </w:r>
          </w:p>
        </w:tc>
        <w:tc>
          <w:tcPr>
            <w:tcW w:w="0" w:type="auto"/>
            <w:vAlign w:val="center"/>
            <w:hideMark/>
          </w:tcPr>
          <w:p w14:paraId="642D49E0" w14:textId="77777777" w:rsidR="008569A4" w:rsidRDefault="008569A4">
            <w:r>
              <w:t>Требует эконометрического мышления, статистических тестов, гипотез</w:t>
            </w:r>
          </w:p>
        </w:tc>
      </w:tr>
      <w:tr w:rsidR="008569A4" w14:paraId="2DF90801" w14:textId="77777777" w:rsidTr="003B59F4">
        <w:trPr>
          <w:trHeight w:val="714"/>
          <w:tblCellSpacing w:w="15" w:type="dxa"/>
        </w:trPr>
        <w:tc>
          <w:tcPr>
            <w:tcW w:w="0" w:type="auto"/>
            <w:vAlign w:val="center"/>
            <w:hideMark/>
          </w:tcPr>
          <w:p w14:paraId="6F7D5AAA" w14:textId="77777777" w:rsidR="008569A4" w:rsidRDefault="008569A4">
            <w:r>
              <w:t>Интерпретация и рекомендации</w:t>
            </w:r>
          </w:p>
        </w:tc>
        <w:tc>
          <w:tcPr>
            <w:tcW w:w="0" w:type="auto"/>
            <w:vAlign w:val="center"/>
            <w:hideMark/>
          </w:tcPr>
          <w:p w14:paraId="370C0FCA" w14:textId="77777777" w:rsidR="008569A4" w:rsidRDefault="008569A4">
            <w:r>
              <w:t>Совместный, бизнес-критичный</w:t>
            </w:r>
          </w:p>
        </w:tc>
        <w:tc>
          <w:tcPr>
            <w:tcW w:w="0" w:type="auto"/>
            <w:vAlign w:val="center"/>
            <w:hideMark/>
          </w:tcPr>
          <w:p w14:paraId="64C67EBD" w14:textId="77777777" w:rsidR="008569A4" w:rsidRDefault="008569A4">
            <w:r>
              <w:t>Нужно перевести математику в бизнес-решения</w:t>
            </w:r>
          </w:p>
        </w:tc>
      </w:tr>
    </w:tbl>
    <w:p w14:paraId="45B4E50E" w14:textId="61B35F3C" w:rsidR="008569A4" w:rsidRDefault="008569A4" w:rsidP="008569A4"/>
    <w:p w14:paraId="47C429FE" w14:textId="77777777" w:rsidR="008569A4" w:rsidRDefault="008569A4" w:rsidP="008569A4">
      <w:pPr>
        <w:pStyle w:val="4"/>
      </w:pPr>
      <w:r>
        <w:rPr>
          <w:rStyle w:val="a6"/>
          <w:b/>
          <w:bCs/>
        </w:rPr>
        <w:t>1.3. Взаимодействие с клиентом</w:t>
      </w:r>
    </w:p>
    <w:p w14:paraId="4B8BE24B" w14:textId="428D87F7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На старте </w:t>
      </w:r>
      <w:r w:rsidR="003B59F4" w:rsidRPr="00ED42EF">
        <w:t>–</w:t>
      </w:r>
      <w:r>
        <w:t xml:space="preserve"> формулировка задач, уточнение данных.</w:t>
      </w:r>
    </w:p>
    <w:p w14:paraId="50753C19" w14:textId="26CEFCDE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 xml:space="preserve">В середине </w:t>
      </w:r>
      <w:r w:rsidR="003B59F4" w:rsidRPr="00ED42EF">
        <w:t>–</w:t>
      </w:r>
      <w:r>
        <w:t xml:space="preserve"> обсуждение предварительных моделей и логики влияния факторов.</w:t>
      </w:r>
    </w:p>
    <w:p w14:paraId="3C8F77A7" w14:textId="7D6B8CF9" w:rsidR="008569A4" w:rsidRDefault="008569A4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В конце</w:t>
      </w:r>
      <w:r w:rsidR="003B59F4">
        <w:t xml:space="preserve"> </w:t>
      </w:r>
      <w:r w:rsidR="003B59F4" w:rsidRPr="00ED42EF">
        <w:t>–</w:t>
      </w:r>
      <w:r>
        <w:t xml:space="preserve"> согласование интерпретаций и практических рекомендаций.</w:t>
      </w:r>
    </w:p>
    <w:p w14:paraId="78743682" w14:textId="1D5C1F47" w:rsidR="005D3002" w:rsidRPr="00497DEB" w:rsidRDefault="008569A4" w:rsidP="005D3002">
      <w:pPr>
        <w:pStyle w:val="a3"/>
        <w:pBdr>
          <w:bottom w:val="single" w:sz="4" w:space="1" w:color="auto"/>
        </w:pBdr>
        <w:ind w:firstLine="426"/>
      </w:pPr>
      <w:r>
        <w:t xml:space="preserve">Ошибка </w:t>
      </w:r>
      <w:r w:rsidR="003B59F4">
        <w:rPr>
          <w:rFonts w:ascii="Mongolian Baiti" w:hAnsi="Mongolian Baiti" w:cs="Mongolian Baiti"/>
        </w:rPr>
        <w:t>–</w:t>
      </w:r>
      <w:r>
        <w:t xml:space="preserve"> делать модель «в вакууме»: клиент должен подтверждать гипотезы, иначе модель потеряет доверие.</w:t>
      </w:r>
    </w:p>
    <w:p w14:paraId="3D84BC04" w14:textId="05B5ACC8" w:rsidR="00321F9C" w:rsidRDefault="00321F9C" w:rsidP="008E3B96">
      <w:pPr>
        <w:pStyle w:val="1"/>
        <w:ind w:left="0" w:firstLine="425"/>
      </w:pPr>
      <w:r w:rsidRPr="008E3B96">
        <w:t>Каким образом можно сравнивать несколько моделей регрессии? Какие критерии и подходы при этом следует применять?</w:t>
      </w:r>
    </w:p>
    <w:p w14:paraId="1B472941" w14:textId="77777777" w:rsidR="00497DEB" w:rsidRDefault="00497DEB" w:rsidP="00497DEB">
      <w:pPr>
        <w:pStyle w:val="a3"/>
        <w:ind w:firstLine="426"/>
      </w:pPr>
      <w:r>
        <w:t xml:space="preserve">При сравнении нескольких моделей (например, разных наборов переменных или разных типов функций) применяют комбинацию </w:t>
      </w:r>
      <w:r>
        <w:rPr>
          <w:rStyle w:val="a6"/>
        </w:rPr>
        <w:t>статистических и бизнес-критериев</w:t>
      </w:r>
      <w:r>
        <w:t>:</w:t>
      </w:r>
    </w:p>
    <w:p w14:paraId="14065F02" w14:textId="77777777" w:rsidR="00497DEB" w:rsidRDefault="00497DEB" w:rsidP="00497DEB">
      <w:pPr>
        <w:pStyle w:val="4"/>
        <w:ind w:firstLine="426"/>
      </w:pPr>
      <w:r>
        <w:rPr>
          <w:rStyle w:val="a6"/>
          <w:b/>
          <w:bCs/>
        </w:rPr>
        <w:t>2.1. Статистические критерии</w:t>
      </w:r>
    </w:p>
    <w:p w14:paraId="537792A3" w14:textId="1E71F782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r w:rsidRPr="00ED42EF">
        <w:t>R² (коэффициент детерминации)</w:t>
      </w:r>
      <w:r w:rsidRPr="00ED42EF">
        <w:rPr>
          <w:b/>
          <w:bCs/>
        </w:rPr>
        <w:t xml:space="preserve"> </w:t>
      </w:r>
      <w:r w:rsidR="00CC483A" w:rsidRPr="00CC483A">
        <w:rPr>
          <w:rFonts w:ascii="Mongolian Baiti" w:hAnsi="Mongolian Baiti" w:cs="Mongolian Baiti"/>
        </w:rPr>
        <w:t>–</w:t>
      </w:r>
      <w:r w:rsidRPr="00ED42EF">
        <w:rPr>
          <w:b/>
          <w:bCs/>
        </w:rPr>
        <w:t xml:space="preserve"> объяснённая доля вариации.</w:t>
      </w:r>
    </w:p>
    <w:p w14:paraId="2D4158EC" w14:textId="15761708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proofErr w:type="spellStart"/>
      <w:r w:rsidRPr="00ED42EF">
        <w:t>Adjusted</w:t>
      </w:r>
      <w:proofErr w:type="spellEnd"/>
      <w:r w:rsidRPr="00ED42EF">
        <w:t xml:space="preserve"> R²</w:t>
      </w:r>
      <w:r w:rsidRPr="00ED42EF">
        <w:rPr>
          <w:b/>
          <w:bCs/>
        </w:rPr>
        <w:t xml:space="preserve"> </w:t>
      </w:r>
      <w:r w:rsidR="00CC483A">
        <w:rPr>
          <w:rFonts w:ascii="Mongolian Baiti" w:hAnsi="Mongolian Baiti" w:cs="Mongolian Baiti"/>
          <w:b/>
          <w:bCs/>
        </w:rPr>
        <w:t>–</w:t>
      </w:r>
      <w:r w:rsidRPr="00ED42EF">
        <w:rPr>
          <w:b/>
          <w:bCs/>
        </w:rPr>
        <w:t xml:space="preserve"> корректирует R² на число предикторов.</w:t>
      </w:r>
    </w:p>
    <w:p w14:paraId="3EFD2A2E" w14:textId="34889589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r w:rsidRPr="00ED42EF">
        <w:t>AIC / BIC</w:t>
      </w:r>
      <w:r w:rsidRPr="00ED42EF">
        <w:rPr>
          <w:b/>
          <w:bCs/>
        </w:rPr>
        <w:t xml:space="preserve"> </w:t>
      </w:r>
      <w:r w:rsidR="00CC483A">
        <w:rPr>
          <w:rFonts w:ascii="Mongolian Baiti" w:hAnsi="Mongolian Baiti" w:cs="Mongolian Baiti"/>
          <w:b/>
          <w:bCs/>
        </w:rPr>
        <w:t>–</w:t>
      </w:r>
      <w:r w:rsidRPr="00ED42EF">
        <w:rPr>
          <w:b/>
          <w:bCs/>
        </w:rPr>
        <w:t xml:space="preserve"> баланс качества и сложности модели (чем меньше, тем лучше).</w:t>
      </w:r>
    </w:p>
    <w:p w14:paraId="1147F564" w14:textId="2BC8A242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r w:rsidRPr="00ED42EF">
        <w:t>RMSE / MAPE / MAE</w:t>
      </w:r>
      <w:r w:rsidRPr="00ED42EF">
        <w:rPr>
          <w:b/>
          <w:bCs/>
        </w:rPr>
        <w:t xml:space="preserve"> </w:t>
      </w:r>
      <w:r w:rsidR="00CC483A">
        <w:rPr>
          <w:rFonts w:ascii="Mongolian Baiti" w:hAnsi="Mongolian Baiti" w:cs="Mongolian Baiti"/>
          <w:b/>
          <w:bCs/>
        </w:rPr>
        <w:t>–</w:t>
      </w:r>
      <w:r w:rsidRPr="00ED42EF">
        <w:rPr>
          <w:b/>
          <w:bCs/>
        </w:rPr>
        <w:t xml:space="preserve"> ошибки прогноза.</w:t>
      </w:r>
    </w:p>
    <w:p w14:paraId="109DA62B" w14:textId="113A52D8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r w:rsidRPr="00ED42EF">
        <w:t>Out-</w:t>
      </w:r>
      <w:proofErr w:type="spellStart"/>
      <w:r w:rsidRPr="00ED42EF">
        <w:t>of</w:t>
      </w:r>
      <w:proofErr w:type="spellEnd"/>
      <w:r w:rsidRPr="00ED42EF">
        <w:t>-</w:t>
      </w:r>
      <w:proofErr w:type="spellStart"/>
      <w:r w:rsidRPr="00ED42EF">
        <w:t>sample</w:t>
      </w:r>
      <w:proofErr w:type="spellEnd"/>
      <w:r w:rsidRPr="00ED42EF">
        <w:t xml:space="preserve"> </w:t>
      </w:r>
      <w:proofErr w:type="spellStart"/>
      <w:r w:rsidRPr="00ED42EF">
        <w:t>performance</w:t>
      </w:r>
      <w:proofErr w:type="spellEnd"/>
      <w:r w:rsidR="00CC483A">
        <w:t xml:space="preserve"> </w:t>
      </w:r>
      <w:r w:rsidR="00CC483A">
        <w:rPr>
          <w:rFonts w:ascii="Mongolian Baiti" w:hAnsi="Mongolian Baiti" w:cs="Mongolian Baiti"/>
        </w:rPr>
        <w:t>–</w:t>
      </w:r>
      <w:r w:rsidRPr="00ED42EF">
        <w:rPr>
          <w:b/>
          <w:bCs/>
        </w:rPr>
        <w:t xml:space="preserve"> тестирование на отложенной выборке.</w:t>
      </w:r>
    </w:p>
    <w:p w14:paraId="0AFC72E0" w14:textId="77777777" w:rsidR="00497DEB" w:rsidRDefault="00497DEB" w:rsidP="00497DEB">
      <w:pPr>
        <w:pStyle w:val="4"/>
        <w:ind w:firstLine="426"/>
      </w:pPr>
      <w:r>
        <w:rPr>
          <w:rStyle w:val="a6"/>
          <w:b/>
          <w:bCs/>
        </w:rPr>
        <w:lastRenderedPageBreak/>
        <w:t>2.2. Эконометрические критерии</w:t>
      </w:r>
    </w:p>
    <w:p w14:paraId="11CFB825" w14:textId="77777777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r w:rsidRPr="00ED42EF">
        <w:rPr>
          <w:b/>
          <w:bCs/>
        </w:rPr>
        <w:t xml:space="preserve">Проверка </w:t>
      </w:r>
      <w:r w:rsidRPr="00ED42EF">
        <w:t>значимости коэффициентов</w:t>
      </w:r>
      <w:r w:rsidRPr="00ED42EF">
        <w:rPr>
          <w:b/>
          <w:bCs/>
        </w:rPr>
        <w:t xml:space="preserve"> (p-</w:t>
      </w:r>
      <w:proofErr w:type="spellStart"/>
      <w:r w:rsidRPr="00ED42EF">
        <w:rPr>
          <w:b/>
          <w:bCs/>
        </w:rPr>
        <w:t>values</w:t>
      </w:r>
      <w:proofErr w:type="spellEnd"/>
      <w:r w:rsidRPr="00ED42EF">
        <w:rPr>
          <w:b/>
          <w:bCs/>
        </w:rPr>
        <w:t>).</w:t>
      </w:r>
    </w:p>
    <w:p w14:paraId="68D822D4" w14:textId="77777777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r w:rsidRPr="00ED42EF">
        <w:rPr>
          <w:b/>
          <w:bCs/>
        </w:rPr>
        <w:t xml:space="preserve">Отсутствие </w:t>
      </w:r>
      <w:proofErr w:type="spellStart"/>
      <w:r w:rsidRPr="00ED42EF">
        <w:t>мультиколлинеарности</w:t>
      </w:r>
      <w:proofErr w:type="spellEnd"/>
      <w:r w:rsidRPr="00ED42EF">
        <w:rPr>
          <w:b/>
          <w:bCs/>
        </w:rPr>
        <w:t xml:space="preserve"> (VIF).</w:t>
      </w:r>
    </w:p>
    <w:p w14:paraId="46BD127B" w14:textId="77777777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r w:rsidRPr="00ED42EF">
        <w:rPr>
          <w:b/>
          <w:bCs/>
        </w:rPr>
        <w:t>Стационарность остатков (тест Дики-</w:t>
      </w:r>
      <w:proofErr w:type="spellStart"/>
      <w:r w:rsidRPr="00ED42EF">
        <w:rPr>
          <w:b/>
          <w:bCs/>
        </w:rPr>
        <w:t>Фуллера</w:t>
      </w:r>
      <w:proofErr w:type="spellEnd"/>
      <w:r w:rsidRPr="00ED42EF">
        <w:rPr>
          <w:b/>
          <w:bCs/>
        </w:rPr>
        <w:t>).</w:t>
      </w:r>
    </w:p>
    <w:p w14:paraId="5E7ACF00" w14:textId="77777777" w:rsidR="00497DEB" w:rsidRPr="00ED42EF" w:rsidRDefault="00497DEB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  <w:rPr>
          <w:b/>
          <w:bCs/>
        </w:rPr>
      </w:pPr>
      <w:r w:rsidRPr="00ED42EF">
        <w:rPr>
          <w:b/>
          <w:bCs/>
        </w:rPr>
        <w:t>Нормальность и отсутствие автокорреляции.</w:t>
      </w:r>
    </w:p>
    <w:p w14:paraId="2864166E" w14:textId="77777777" w:rsidR="00497DEB" w:rsidRDefault="00497DEB" w:rsidP="00497DEB">
      <w:pPr>
        <w:pStyle w:val="4"/>
        <w:ind w:firstLine="426"/>
      </w:pPr>
      <w:r>
        <w:rPr>
          <w:rStyle w:val="a6"/>
          <w:b/>
          <w:bCs/>
        </w:rPr>
        <w:t>2.3. Бизнес-критерии</w:t>
      </w:r>
    </w:p>
    <w:p w14:paraId="22BD553A" w14:textId="77777777" w:rsidR="00497DEB" w:rsidRDefault="00497DEB" w:rsidP="00497DEB">
      <w:pPr>
        <w:pStyle w:val="a3"/>
        <w:numPr>
          <w:ilvl w:val="0"/>
          <w:numId w:val="17"/>
        </w:numPr>
      </w:pPr>
      <w:r>
        <w:t xml:space="preserve">Реалистичность эластичностей (напр., </w:t>
      </w:r>
      <w:proofErr w:type="gramStart"/>
      <w:r>
        <w:t>ROI &gt;</w:t>
      </w:r>
      <w:proofErr w:type="gramEnd"/>
      <w:r>
        <w:t xml:space="preserve"> 1000% — подозрительно).</w:t>
      </w:r>
    </w:p>
    <w:p w14:paraId="547B4EB0" w14:textId="77777777" w:rsidR="00497DEB" w:rsidRDefault="00497DEB" w:rsidP="00497DEB">
      <w:pPr>
        <w:pStyle w:val="a3"/>
        <w:numPr>
          <w:ilvl w:val="0"/>
          <w:numId w:val="17"/>
        </w:numPr>
      </w:pPr>
      <w:r>
        <w:t>Согласованность с рыночной логикой (</w:t>
      </w:r>
      <w:proofErr w:type="spellStart"/>
      <w:r>
        <w:t>digital</w:t>
      </w:r>
      <w:proofErr w:type="spellEnd"/>
      <w:r>
        <w:t xml:space="preserve"> не должен быть отрицательным, если это не объясняется акциями конкурентов).</w:t>
      </w:r>
    </w:p>
    <w:p w14:paraId="19868DC2" w14:textId="77777777" w:rsidR="00497DEB" w:rsidRDefault="00497DEB" w:rsidP="00497DEB">
      <w:pPr>
        <w:pStyle w:val="a3"/>
        <w:numPr>
          <w:ilvl w:val="0"/>
          <w:numId w:val="17"/>
        </w:numPr>
      </w:pPr>
      <w:r>
        <w:t>Простота интерпретации: модель должна быть понятна заказчику.</w:t>
      </w:r>
    </w:p>
    <w:p w14:paraId="25B228E2" w14:textId="37E20644" w:rsidR="00705F19" w:rsidRPr="00FC73E7" w:rsidRDefault="00497DEB" w:rsidP="00FC73E7">
      <w:pPr>
        <w:pStyle w:val="a3"/>
        <w:pBdr>
          <w:bottom w:val="single" w:sz="4" w:space="1" w:color="auto"/>
        </w:pBdr>
        <w:ind w:firstLine="426"/>
        <w:rPr>
          <w:lang w:val="en-US"/>
        </w:rPr>
      </w:pPr>
      <w:r>
        <w:t xml:space="preserve">Идеальная модель </w:t>
      </w:r>
      <w:r w:rsidR="005D3002">
        <w:rPr>
          <w:rFonts w:ascii="Mongolian Baiti" w:hAnsi="Mongolian Baiti" w:cs="Mongolian Baiti"/>
        </w:rPr>
        <w:t>–</w:t>
      </w:r>
      <w:r w:rsidR="005D3002">
        <w:t xml:space="preserve"> это</w:t>
      </w:r>
      <w:r>
        <w:t xml:space="preserve"> компромисс между статистическим качеством, простотой и бизнес-достоверностью.</w:t>
      </w:r>
    </w:p>
    <w:p w14:paraId="477E3055" w14:textId="19D545B2" w:rsidR="00321F9C" w:rsidRPr="00FC73E7" w:rsidRDefault="00321F9C" w:rsidP="00321F9C">
      <w:pPr>
        <w:pStyle w:val="1"/>
        <w:ind w:left="0" w:firstLine="425"/>
      </w:pPr>
      <w:r w:rsidRPr="008E3B96">
        <w:t xml:space="preserve">Статистика R^2 линейной регрессионной модели составляет 95%. Что это значит? </w:t>
      </w:r>
      <w:r w:rsidRPr="00FC73E7">
        <w:t>Можно ли утверждать, что данная модель будет хорошим инструментом прогнозирования зависимой переменной?</w:t>
      </w:r>
    </w:p>
    <w:p w14:paraId="49A44EA2" w14:textId="77777777" w:rsidR="00FC73E7" w:rsidRDefault="00FC73E7" w:rsidP="00FC73E7">
      <w:pPr>
        <w:pStyle w:val="3"/>
        <w:ind w:firstLine="426"/>
      </w:pPr>
      <w:r>
        <w:rPr>
          <w:rStyle w:val="a6"/>
          <w:b/>
          <w:bCs/>
        </w:rPr>
        <w:t>Интерпретация R² = 95%</w:t>
      </w:r>
    </w:p>
    <w:p w14:paraId="0B59C57A" w14:textId="2DE441BC" w:rsidR="00FC73E7" w:rsidRDefault="00FC73E7" w:rsidP="00FC73E7">
      <w:pPr>
        <w:pStyle w:val="a3"/>
        <w:ind w:firstLine="426"/>
      </w:pPr>
      <w:r>
        <w:rPr>
          <w:rStyle w:val="a6"/>
        </w:rPr>
        <w:t>Что это значит:</w:t>
      </w:r>
    </w:p>
    <w:p w14:paraId="3F697844" w14:textId="43C22D89" w:rsidR="00FC73E7" w:rsidRDefault="00FC73E7" w:rsidP="00FC73E7">
      <w:pPr>
        <w:pStyle w:val="a3"/>
        <w:ind w:firstLine="426"/>
      </w:pPr>
      <w:r>
        <w:t xml:space="preserve">R² = 0.95 говорит, что </w:t>
      </w:r>
      <w:r>
        <w:rPr>
          <w:rStyle w:val="a6"/>
        </w:rPr>
        <w:t>95% вариации зависимой переменной</w:t>
      </w:r>
      <w:r>
        <w:t xml:space="preserve"> объясняется включёнными факторами. На первый взгляд </w:t>
      </w:r>
      <w:r>
        <w:rPr>
          <w:rFonts w:ascii="Mongolian Baiti" w:hAnsi="Mongolian Baiti" w:cs="Mongolian Baiti"/>
        </w:rPr>
        <w:t>–</w:t>
      </w:r>
      <w:r>
        <w:t xml:space="preserve"> высокая объясняющая способность.</w:t>
      </w:r>
    </w:p>
    <w:p w14:paraId="4C379342" w14:textId="4D2AFBC0" w:rsidR="00FC73E7" w:rsidRDefault="00ED42EF" w:rsidP="00FC73E7">
      <w:pPr>
        <w:pStyle w:val="a3"/>
        <w:ind w:firstLine="426"/>
      </w:pPr>
      <w:r>
        <w:rPr>
          <w:rStyle w:val="a6"/>
        </w:rPr>
        <w:t xml:space="preserve">Стоит уточнить несколько важных моментов при разборе данной </w:t>
      </w:r>
      <w:proofErr w:type="gramStart"/>
      <w:r>
        <w:rPr>
          <w:rStyle w:val="a6"/>
        </w:rPr>
        <w:t xml:space="preserve">модели </w:t>
      </w:r>
      <w:r w:rsidR="00FC73E7">
        <w:rPr>
          <w:rStyle w:val="a6"/>
        </w:rPr>
        <w:t>:</w:t>
      </w:r>
      <w:proofErr w:type="gramEnd"/>
    </w:p>
    <w:p w14:paraId="0B191A8E" w14:textId="77777777" w:rsidR="00FC73E7" w:rsidRDefault="00FC73E7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 w:rsidRPr="00ED42EF">
        <w:rPr>
          <w:b/>
          <w:bCs/>
        </w:rPr>
        <w:t>Высокий R² не гарантирует хорошего прогноза.</w:t>
      </w:r>
      <w:r>
        <w:t xml:space="preserve"> Модель может быть </w:t>
      </w:r>
      <w:r w:rsidRPr="00ED42EF">
        <w:rPr>
          <w:b/>
          <w:bCs/>
        </w:rPr>
        <w:t>переобученной</w:t>
      </w:r>
      <w:r>
        <w:t xml:space="preserve"> или содержать </w:t>
      </w:r>
      <w:proofErr w:type="spellStart"/>
      <w:r w:rsidRPr="00ED42EF">
        <w:rPr>
          <w:b/>
          <w:bCs/>
        </w:rPr>
        <w:t>мультиколлинеарные</w:t>
      </w:r>
      <w:proofErr w:type="spellEnd"/>
      <w:r w:rsidRPr="00ED42EF">
        <w:rPr>
          <w:b/>
          <w:bCs/>
        </w:rPr>
        <w:t xml:space="preserve"> переменные</w:t>
      </w:r>
      <w:r>
        <w:t>, из-за чего коэффициенты нестабильны.</w:t>
      </w:r>
    </w:p>
    <w:p w14:paraId="5D1C6950" w14:textId="58CDEF9B" w:rsidR="00FC73E7" w:rsidRDefault="00FC73E7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В MMM</w:t>
      </w:r>
      <w:r w:rsidR="00DB0CBC">
        <w:t xml:space="preserve"> (</w:t>
      </w:r>
      <w:r w:rsidR="00DB0CBC" w:rsidRPr="00DB0CBC">
        <w:t>моделирование комплекса маркетинга</w:t>
      </w:r>
      <w:r w:rsidR="00DB0CBC">
        <w:t xml:space="preserve">) </w:t>
      </w:r>
      <w:r>
        <w:t xml:space="preserve">часто встречаются псевдо-корреляции (например, рост </w:t>
      </w:r>
      <w:proofErr w:type="spellStart"/>
      <w:r>
        <w:t>digital</w:t>
      </w:r>
      <w:proofErr w:type="spellEnd"/>
      <w:r>
        <w:t xml:space="preserve"> и рост продаж просто совпали по тренду).</w:t>
      </w:r>
    </w:p>
    <w:p w14:paraId="260116F4" w14:textId="77777777" w:rsidR="00FC73E7" w:rsidRDefault="00FC73E7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Если данные агрегированы по времени, то R² может быть искусственно высоким из-за тренда и сезонности.</w:t>
      </w:r>
    </w:p>
    <w:p w14:paraId="12DA4FE8" w14:textId="77777777" w:rsidR="00FC73E7" w:rsidRDefault="00FC73E7" w:rsidP="00FC73E7">
      <w:pPr>
        <w:pStyle w:val="a3"/>
        <w:ind w:firstLine="426"/>
      </w:pPr>
      <w:r>
        <w:rPr>
          <w:rStyle w:val="a6"/>
        </w:rPr>
        <w:t>Что нужно проверить:</w:t>
      </w:r>
    </w:p>
    <w:p w14:paraId="5C3832C6" w14:textId="77777777" w:rsidR="00FC73E7" w:rsidRDefault="00FC73E7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Остатки: случайны ли они (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noise</w:t>
      </w:r>
      <w:proofErr w:type="spellEnd"/>
      <w:r>
        <w:t>)?</w:t>
      </w:r>
    </w:p>
    <w:p w14:paraId="7300B84F" w14:textId="77777777" w:rsidR="00FC73E7" w:rsidRDefault="00FC73E7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Прогноз на новых данных — насколько точен?</w:t>
      </w:r>
    </w:p>
    <w:p w14:paraId="7DAB9B7E" w14:textId="77777777" w:rsidR="00FC73E7" w:rsidRDefault="00FC73E7" w:rsidP="00ED42EF">
      <w:pPr>
        <w:pStyle w:val="a3"/>
        <w:numPr>
          <w:ilvl w:val="0"/>
          <w:numId w:val="21"/>
        </w:numPr>
        <w:tabs>
          <w:tab w:val="clear" w:pos="720"/>
          <w:tab w:val="left" w:pos="426"/>
        </w:tabs>
        <w:ind w:left="0" w:firstLine="426"/>
      </w:pPr>
      <w:r>
        <w:t>Насколько устойчива модель к удалению части выборки (</w:t>
      </w:r>
      <w:proofErr w:type="spellStart"/>
      <w:r>
        <w:t>cross-validation</w:t>
      </w:r>
      <w:proofErr w:type="spellEnd"/>
      <w:r>
        <w:t>)?</w:t>
      </w:r>
    </w:p>
    <w:p w14:paraId="32CEBBD7" w14:textId="4008FE3F" w:rsidR="00FC73E7" w:rsidRDefault="00FC73E7" w:rsidP="00FC73E7">
      <w:pPr>
        <w:pStyle w:val="a3"/>
        <w:ind w:firstLine="426"/>
      </w:pPr>
      <w:r>
        <w:rPr>
          <w:rStyle w:val="a6"/>
        </w:rPr>
        <w:t>Вывод:</w:t>
      </w:r>
    </w:p>
    <w:p w14:paraId="3B792716" w14:textId="459CFE25" w:rsidR="00FC73E7" w:rsidRDefault="00FC73E7" w:rsidP="00FC73E7">
      <w:pPr>
        <w:pStyle w:val="a3"/>
        <w:ind w:firstLine="426"/>
      </w:pPr>
      <w:r>
        <w:t xml:space="preserve">R² = 95% — признак хорошего описания данных, </w:t>
      </w:r>
      <w:r>
        <w:rPr>
          <w:rStyle w:val="a6"/>
        </w:rPr>
        <w:t>но не доказательство прогностической силы</w:t>
      </w:r>
      <w:r>
        <w:t>. Для прогнозов нужно подтверждение на независимой выборке и логическая устойчивость модели.</w:t>
      </w:r>
    </w:p>
    <w:p w14:paraId="5B1F5C77" w14:textId="08D36AE6" w:rsidR="00DF455B" w:rsidRDefault="00DF455B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14:paraId="5BE430E3" w14:textId="5C345366" w:rsidR="00DF455B" w:rsidRPr="00DF455B" w:rsidRDefault="00DF455B" w:rsidP="00DF455B">
      <w:pPr>
        <w:pStyle w:val="a3"/>
        <w:spacing w:before="0" w:beforeAutospacing="0" w:after="0" w:afterAutospacing="0"/>
        <w:ind w:firstLine="708"/>
        <w:jc w:val="center"/>
        <w:textAlignment w:val="baseline"/>
        <w:rPr>
          <w:sz w:val="28"/>
          <w:szCs w:val="28"/>
          <w:u w:val="single"/>
        </w:rPr>
      </w:pPr>
      <w:r w:rsidRPr="00DF455B">
        <w:rPr>
          <w:sz w:val="28"/>
          <w:szCs w:val="28"/>
          <w:u w:val="single"/>
        </w:rPr>
        <w:lastRenderedPageBreak/>
        <w:t>Практическое задание</w:t>
      </w:r>
    </w:p>
    <w:p w14:paraId="1F909B64" w14:textId="77777777" w:rsidR="00333FBA" w:rsidRDefault="00DF455B" w:rsidP="00304E16">
      <w:pPr>
        <w:pStyle w:val="1"/>
        <w:numPr>
          <w:ilvl w:val="0"/>
          <w:numId w:val="0"/>
        </w:numPr>
        <w:ind w:firstLine="426"/>
      </w:pPr>
      <w:r>
        <w:t>В прилагаемом файле «data_for_test.xlsx» представлены (на листе «</w:t>
      </w:r>
      <w:proofErr w:type="spellStart"/>
      <w:r>
        <w:t>Raw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») временные ряды предикторов и целевого показателя (суммарное количество телефонных звонков возможных покупателей в дилерские центры, реализующие автомобиль определённой марки). Описание факторов дано на листе «Data </w:t>
      </w:r>
      <w:proofErr w:type="spellStart"/>
      <w:r>
        <w:t>description</w:t>
      </w:r>
      <w:proofErr w:type="spellEnd"/>
      <w:r>
        <w:t xml:space="preserve">». Допускается дополнение данных новыми факторами (в т.ч. производными от имеющихся). Основная задача: построить регрессионную модель предсказания зависимой величины с помощью предоставленных факторов. Подзадачи: </w:t>
      </w:r>
    </w:p>
    <w:p w14:paraId="431E14A0" w14:textId="0F75E2FB" w:rsidR="00333FBA" w:rsidRDefault="00DF455B" w:rsidP="00333FBA">
      <w:pPr>
        <w:pStyle w:val="1"/>
        <w:numPr>
          <w:ilvl w:val="2"/>
          <w:numId w:val="17"/>
        </w:numPr>
        <w:ind w:left="0" w:firstLine="426"/>
      </w:pPr>
      <w:r>
        <w:t>провести разведочный анализ данных (описательные статистики, распределения, сводные таблицы, графики), среди графиков желателен график динамики целевой величины с отметками периодов рекламной активности; содержательно описать результаты анализа;</w:t>
      </w:r>
    </w:p>
    <w:p w14:paraId="41603AC0" w14:textId="4088497E" w:rsidR="00333FBA" w:rsidRDefault="00DF455B" w:rsidP="00333FBA">
      <w:pPr>
        <w:pStyle w:val="1"/>
        <w:numPr>
          <w:ilvl w:val="2"/>
          <w:numId w:val="17"/>
        </w:numPr>
        <w:ind w:left="0" w:firstLine="426"/>
      </w:pPr>
      <w:r>
        <w:t xml:space="preserve">построить регрессионную модель, выполнить её валидацию на отдельной </w:t>
      </w:r>
      <w:proofErr w:type="spellStart"/>
      <w:r>
        <w:t>подвыборке</w:t>
      </w:r>
      <w:proofErr w:type="spellEnd"/>
      <w:r>
        <w:t xml:space="preserve">; </w:t>
      </w:r>
    </w:p>
    <w:p w14:paraId="49DA5AF2" w14:textId="47782FE7" w:rsidR="00333FBA" w:rsidRDefault="00DF455B" w:rsidP="00333FBA">
      <w:pPr>
        <w:pStyle w:val="1"/>
        <w:numPr>
          <w:ilvl w:val="2"/>
          <w:numId w:val="17"/>
        </w:numPr>
        <w:ind w:left="0" w:firstLine="426"/>
      </w:pPr>
      <w:r>
        <w:t xml:space="preserve">оценить качество и адекватность модели, выполнить необходимые тесты выполнения предпосылок используемой модели (если тесты не выполняются, то объяснить, почему, и как с этим бороться); </w:t>
      </w:r>
    </w:p>
    <w:p w14:paraId="1260B1C0" w14:textId="68D2958B" w:rsidR="00333FBA" w:rsidRDefault="00DF455B" w:rsidP="00333FBA">
      <w:pPr>
        <w:pStyle w:val="1"/>
        <w:numPr>
          <w:ilvl w:val="2"/>
          <w:numId w:val="17"/>
        </w:numPr>
        <w:ind w:left="0" w:firstLine="426"/>
      </w:pPr>
      <w:r>
        <w:t>количественно оценить изменение степени влияния рекламной активности на ТВ;</w:t>
      </w:r>
    </w:p>
    <w:p w14:paraId="039CEF40" w14:textId="71BFF386" w:rsidR="00333FBA" w:rsidRDefault="00DF455B" w:rsidP="00333FBA">
      <w:pPr>
        <w:pStyle w:val="1"/>
        <w:numPr>
          <w:ilvl w:val="2"/>
          <w:numId w:val="17"/>
        </w:numPr>
        <w:ind w:left="0" w:firstLine="426"/>
      </w:pPr>
      <w:r>
        <w:t xml:space="preserve">построить график динамики целевого показателя, дополненный графиком оценок целевого показателя, полученных с помощью модели; </w:t>
      </w:r>
    </w:p>
    <w:p w14:paraId="45DC8F40" w14:textId="6BEE4973" w:rsidR="00333FBA" w:rsidRDefault="00DF455B" w:rsidP="00333FBA">
      <w:pPr>
        <w:pStyle w:val="1"/>
        <w:numPr>
          <w:ilvl w:val="2"/>
          <w:numId w:val="17"/>
        </w:numPr>
        <w:ind w:left="0" w:firstLine="426"/>
      </w:pPr>
      <w:r>
        <w:t xml:space="preserve">дать содержательную интерпретацию полученным результатам и итоговой модели, сформулировать рекомендации по совершенствованию модели и привести дополнительные факторы, которые можно было бы использовать для улучшения объясняющей силы и прогностической способности модели. </w:t>
      </w:r>
    </w:p>
    <w:p w14:paraId="26EAC178" w14:textId="77777777" w:rsidR="00333FBA" w:rsidRDefault="00DF455B" w:rsidP="00304E16">
      <w:pPr>
        <w:pStyle w:val="1"/>
        <w:numPr>
          <w:ilvl w:val="0"/>
          <w:numId w:val="0"/>
        </w:numPr>
        <w:ind w:firstLine="426"/>
      </w:pPr>
      <w:r>
        <w:t>Результаты работы следует представить в виде текстового отчёта, включающего:</w:t>
      </w:r>
    </w:p>
    <w:p w14:paraId="65C3493F" w14:textId="79DF0E40" w:rsidR="00333FBA" w:rsidRPr="00E449B0" w:rsidRDefault="00DF455B" w:rsidP="0001655A">
      <w:pPr>
        <w:pStyle w:val="1"/>
        <w:numPr>
          <w:ilvl w:val="0"/>
          <w:numId w:val="24"/>
        </w:numPr>
        <w:ind w:left="0" w:firstLine="426"/>
        <w:rPr>
          <w:sz w:val="24"/>
          <w:szCs w:val="24"/>
        </w:rPr>
      </w:pPr>
      <w:r w:rsidRPr="00E449B0">
        <w:rPr>
          <w:sz w:val="24"/>
          <w:szCs w:val="24"/>
        </w:rPr>
        <w:t xml:space="preserve">описание задачи и факторов; </w:t>
      </w:r>
    </w:p>
    <w:p w14:paraId="4D626E20" w14:textId="7490507E" w:rsidR="00333FBA" w:rsidRPr="00E449B0" w:rsidRDefault="00DF455B" w:rsidP="0001655A">
      <w:pPr>
        <w:pStyle w:val="1"/>
        <w:numPr>
          <w:ilvl w:val="0"/>
          <w:numId w:val="24"/>
        </w:numPr>
        <w:ind w:left="0" w:firstLine="426"/>
        <w:rPr>
          <w:sz w:val="24"/>
          <w:szCs w:val="24"/>
        </w:rPr>
      </w:pPr>
      <w:r w:rsidRPr="00E449B0">
        <w:rPr>
          <w:sz w:val="24"/>
          <w:szCs w:val="24"/>
        </w:rPr>
        <w:t xml:space="preserve">описание результатов разведочного анализа; </w:t>
      </w:r>
    </w:p>
    <w:p w14:paraId="3712C7CB" w14:textId="5F6CE0F7" w:rsidR="00333FBA" w:rsidRPr="00E449B0" w:rsidRDefault="00DF455B" w:rsidP="0001655A">
      <w:pPr>
        <w:pStyle w:val="1"/>
        <w:numPr>
          <w:ilvl w:val="0"/>
          <w:numId w:val="24"/>
        </w:numPr>
        <w:ind w:left="0" w:firstLine="426"/>
        <w:rPr>
          <w:sz w:val="24"/>
          <w:szCs w:val="24"/>
        </w:rPr>
      </w:pPr>
      <w:r w:rsidRPr="00E449B0">
        <w:rPr>
          <w:sz w:val="24"/>
          <w:szCs w:val="24"/>
        </w:rPr>
        <w:t xml:space="preserve">описание полученной модели, оценок её качества и адекватности, выявленных проблем; </w:t>
      </w:r>
    </w:p>
    <w:p w14:paraId="774D187C" w14:textId="6EFF52D9" w:rsidR="00333FBA" w:rsidRPr="00E449B0" w:rsidRDefault="00DF455B" w:rsidP="0001655A">
      <w:pPr>
        <w:pStyle w:val="1"/>
        <w:numPr>
          <w:ilvl w:val="0"/>
          <w:numId w:val="24"/>
        </w:numPr>
        <w:ind w:left="0" w:firstLine="426"/>
        <w:rPr>
          <w:sz w:val="24"/>
          <w:szCs w:val="24"/>
        </w:rPr>
      </w:pPr>
      <w:r w:rsidRPr="00E449B0">
        <w:rPr>
          <w:sz w:val="24"/>
          <w:szCs w:val="24"/>
        </w:rPr>
        <w:t xml:space="preserve">интерпретацию выявленных закономерностей; </w:t>
      </w:r>
    </w:p>
    <w:p w14:paraId="20A6575D" w14:textId="541A36FB" w:rsidR="00333FBA" w:rsidRPr="00E449B0" w:rsidRDefault="00DF455B" w:rsidP="0001655A">
      <w:pPr>
        <w:pStyle w:val="1"/>
        <w:numPr>
          <w:ilvl w:val="0"/>
          <w:numId w:val="24"/>
        </w:numPr>
        <w:ind w:left="0" w:firstLine="426"/>
        <w:rPr>
          <w:sz w:val="24"/>
          <w:szCs w:val="24"/>
        </w:rPr>
      </w:pPr>
      <w:r w:rsidRPr="00E449B0">
        <w:rPr>
          <w:sz w:val="24"/>
          <w:szCs w:val="24"/>
        </w:rPr>
        <w:t xml:space="preserve">необходимые таблицы и графики. </w:t>
      </w:r>
    </w:p>
    <w:p w14:paraId="34E94DB2" w14:textId="0CBC279C" w:rsidR="003E12B5" w:rsidRPr="00E449B0" w:rsidRDefault="00DF455B" w:rsidP="00E449B0">
      <w:pPr>
        <w:pStyle w:val="1"/>
        <w:numPr>
          <w:ilvl w:val="0"/>
          <w:numId w:val="24"/>
        </w:numPr>
        <w:ind w:left="0" w:firstLine="426"/>
        <w:rPr>
          <w:sz w:val="24"/>
          <w:szCs w:val="24"/>
        </w:rPr>
      </w:pPr>
      <w:r w:rsidRPr="00E449B0">
        <w:rPr>
          <w:sz w:val="24"/>
          <w:szCs w:val="24"/>
        </w:rPr>
        <w:t xml:space="preserve">Отдельно следует приложить воспроизводимый программный код на предпочитаемом языке программирования, использованный для решения задачи. Также можно выполнить всё задание в виде единого файла </w:t>
      </w:r>
      <w:proofErr w:type="spellStart"/>
      <w:r w:rsidRPr="00E449B0">
        <w:rPr>
          <w:sz w:val="24"/>
          <w:szCs w:val="24"/>
        </w:rPr>
        <w:t>Jupyter</w:t>
      </w:r>
      <w:proofErr w:type="spellEnd"/>
      <w:r w:rsidRPr="00E449B0">
        <w:rPr>
          <w:sz w:val="24"/>
          <w:szCs w:val="24"/>
        </w:rPr>
        <w:t xml:space="preserve"> </w:t>
      </w:r>
      <w:proofErr w:type="spellStart"/>
      <w:r w:rsidRPr="00E449B0">
        <w:rPr>
          <w:sz w:val="24"/>
          <w:szCs w:val="24"/>
        </w:rPr>
        <w:t>Notebook</w:t>
      </w:r>
      <w:proofErr w:type="spellEnd"/>
      <w:r w:rsidRPr="00E449B0">
        <w:rPr>
          <w:sz w:val="24"/>
          <w:szCs w:val="24"/>
        </w:rPr>
        <w:t xml:space="preserve"> / R </w:t>
      </w:r>
      <w:proofErr w:type="spellStart"/>
      <w:r w:rsidRPr="00E449B0">
        <w:rPr>
          <w:sz w:val="24"/>
          <w:szCs w:val="24"/>
        </w:rPr>
        <w:t>Markdown</w:t>
      </w:r>
      <w:proofErr w:type="spellEnd"/>
      <w:r w:rsidRPr="00E449B0">
        <w:rPr>
          <w:sz w:val="24"/>
          <w:szCs w:val="24"/>
        </w:rPr>
        <w:t>.</w:t>
      </w:r>
    </w:p>
    <w:p w14:paraId="5079B149" w14:textId="77777777" w:rsidR="0001655A" w:rsidRDefault="0001655A" w:rsidP="0001655A">
      <w:pPr>
        <w:pStyle w:val="1"/>
        <w:numPr>
          <w:ilvl w:val="0"/>
          <w:numId w:val="0"/>
        </w:numPr>
        <w:ind w:left="426"/>
      </w:pPr>
    </w:p>
    <w:p w14:paraId="34FF2D15" w14:textId="77777777" w:rsidR="00EC641E" w:rsidRDefault="0001655A" w:rsidP="00EC641E">
      <w:pPr>
        <w:pStyle w:val="1"/>
        <w:numPr>
          <w:ilvl w:val="0"/>
          <w:numId w:val="0"/>
        </w:numPr>
        <w:ind w:left="426"/>
        <w:jc w:val="center"/>
        <w:rPr>
          <w:sz w:val="36"/>
          <w:szCs w:val="36"/>
          <w:u w:val="single"/>
        </w:rPr>
      </w:pPr>
      <w:r w:rsidRPr="00EC641E">
        <w:rPr>
          <w:sz w:val="36"/>
          <w:szCs w:val="36"/>
          <w:u w:val="single"/>
        </w:rPr>
        <w:lastRenderedPageBreak/>
        <w:t>Краткий итог (что сделано)</w:t>
      </w:r>
    </w:p>
    <w:p w14:paraId="21178C9B" w14:textId="77777777" w:rsidR="00EC641E" w:rsidRPr="00EC641E" w:rsidRDefault="00EC641E" w:rsidP="00EC641E">
      <w:pPr>
        <w:pStyle w:val="1"/>
        <w:numPr>
          <w:ilvl w:val="0"/>
          <w:numId w:val="0"/>
        </w:numPr>
        <w:ind w:left="426"/>
        <w:jc w:val="center"/>
      </w:pPr>
      <w:r w:rsidRPr="00EC641E">
        <w:t xml:space="preserve">Отчёт по заданию: Эконометрическое моделирование влияния медиаактивности на количество звонков (Marketing </w:t>
      </w:r>
      <w:proofErr w:type="spellStart"/>
      <w:r w:rsidRPr="00EC641E">
        <w:t>Mix</w:t>
      </w:r>
      <w:proofErr w:type="spellEnd"/>
      <w:r w:rsidRPr="00EC641E">
        <w:t xml:space="preserve"> </w:t>
      </w:r>
      <w:proofErr w:type="spellStart"/>
      <w:r w:rsidRPr="00EC641E">
        <w:t>Modeling</w:t>
      </w:r>
      <w:proofErr w:type="spellEnd"/>
      <w:r w:rsidRPr="00EC641E">
        <w:t>)</w:t>
      </w:r>
    </w:p>
    <w:p w14:paraId="1F79DDDE" w14:textId="4D165BD0" w:rsidR="00EC641E" w:rsidRPr="004E64FA" w:rsidRDefault="00EC641E" w:rsidP="00EC641E">
      <w:pPr>
        <w:pStyle w:val="1"/>
        <w:numPr>
          <w:ilvl w:val="3"/>
          <w:numId w:val="17"/>
        </w:numPr>
        <w:ind w:left="0" w:firstLine="426"/>
      </w:pPr>
      <w:r w:rsidRPr="004E64FA">
        <w:rPr>
          <w:rStyle w:val="a6"/>
        </w:rPr>
        <w:t>Описание задачи и факторов</w:t>
      </w:r>
    </w:p>
    <w:p w14:paraId="21415309" w14:textId="42F24851" w:rsidR="00EC641E" w:rsidRPr="00EC641E" w:rsidRDefault="00EC641E" w:rsidP="00EC641E">
      <w:pPr>
        <w:pStyle w:val="a3"/>
        <w:tabs>
          <w:tab w:val="left" w:pos="851"/>
        </w:tabs>
        <w:spacing w:before="240" w:line="360" w:lineRule="auto"/>
        <w:ind w:firstLine="426"/>
        <w:rPr>
          <w:sz w:val="28"/>
          <w:szCs w:val="28"/>
        </w:rPr>
      </w:pPr>
      <w:r w:rsidRPr="00EC641E">
        <w:rPr>
          <w:rStyle w:val="a6"/>
          <w:sz w:val="28"/>
          <w:szCs w:val="28"/>
        </w:rPr>
        <w:t>Цель проекта:</w:t>
      </w:r>
      <w:r w:rsidRPr="00EC641E">
        <w:br/>
      </w:r>
      <w:r>
        <w:rPr>
          <w:sz w:val="28"/>
          <w:szCs w:val="28"/>
        </w:rPr>
        <w:t xml:space="preserve">      </w:t>
      </w:r>
      <w:r w:rsidRPr="00EC641E">
        <w:rPr>
          <w:sz w:val="28"/>
          <w:szCs w:val="28"/>
        </w:rPr>
        <w:t>Построить и интерпретировать регрессионную модель зависимости количества звонков в дилерские центры (</w:t>
      </w:r>
      <w:r w:rsidRPr="00EC641E">
        <w:rPr>
          <w:rStyle w:val="HTML"/>
          <w:rFonts w:ascii="Times New Roman" w:hAnsi="Times New Roman" w:cs="Times New Roman"/>
          <w:sz w:val="28"/>
          <w:szCs w:val="28"/>
        </w:rPr>
        <w:t>Y</w:t>
      </w:r>
      <w:r w:rsidRPr="00EC641E">
        <w:rPr>
          <w:sz w:val="28"/>
          <w:szCs w:val="28"/>
        </w:rPr>
        <w:t xml:space="preserve">) от факторов маркетинговой активности (в частности </w:t>
      </w:r>
      <w:r>
        <w:rPr>
          <w:rFonts w:ascii="Mongolian Baiti" w:hAnsi="Mongolian Baiti" w:cs="Mongolian Baiti"/>
          <w:sz w:val="28"/>
          <w:szCs w:val="28"/>
        </w:rPr>
        <w:t>–</w:t>
      </w:r>
      <w:r w:rsidRPr="00EC641E">
        <w:rPr>
          <w:sz w:val="28"/>
          <w:szCs w:val="28"/>
        </w:rPr>
        <w:t xml:space="preserve"> ТВ-рекламы), а также макроэкономических и сезонных переменных.</w:t>
      </w:r>
    </w:p>
    <w:p w14:paraId="621B3B63" w14:textId="77777777" w:rsidR="00EC641E" w:rsidRPr="00EC641E" w:rsidRDefault="00EC641E" w:rsidP="00EC641E">
      <w:pPr>
        <w:pStyle w:val="a3"/>
        <w:ind w:firstLine="426"/>
        <w:rPr>
          <w:sz w:val="28"/>
          <w:szCs w:val="28"/>
        </w:rPr>
      </w:pPr>
      <w:r w:rsidRPr="00EC641E">
        <w:rPr>
          <w:rStyle w:val="a6"/>
          <w:sz w:val="28"/>
          <w:szCs w:val="28"/>
        </w:rPr>
        <w:t>Задачи:</w:t>
      </w:r>
    </w:p>
    <w:p w14:paraId="49C22ADE" w14:textId="77777777" w:rsidR="00EC641E" w:rsidRPr="00EC641E" w:rsidRDefault="00EC641E" w:rsidP="00EC641E">
      <w:pPr>
        <w:pStyle w:val="a3"/>
        <w:numPr>
          <w:ilvl w:val="0"/>
          <w:numId w:val="26"/>
        </w:numPr>
        <w:tabs>
          <w:tab w:val="clear" w:pos="720"/>
          <w:tab w:val="num" w:pos="851"/>
        </w:tabs>
        <w:spacing w:line="276" w:lineRule="auto"/>
        <w:ind w:left="0" w:firstLine="426"/>
        <w:rPr>
          <w:sz w:val="28"/>
          <w:szCs w:val="28"/>
        </w:rPr>
      </w:pPr>
      <w:r w:rsidRPr="00EC641E">
        <w:rPr>
          <w:sz w:val="28"/>
          <w:szCs w:val="28"/>
        </w:rPr>
        <w:t>Провести разведочный анализ данных (EDA).</w:t>
      </w:r>
    </w:p>
    <w:p w14:paraId="38F361B0" w14:textId="77777777" w:rsidR="00EC641E" w:rsidRPr="00EC641E" w:rsidRDefault="00EC641E" w:rsidP="00EC641E">
      <w:pPr>
        <w:pStyle w:val="a3"/>
        <w:numPr>
          <w:ilvl w:val="0"/>
          <w:numId w:val="26"/>
        </w:numPr>
        <w:tabs>
          <w:tab w:val="clear" w:pos="720"/>
          <w:tab w:val="num" w:pos="851"/>
        </w:tabs>
        <w:spacing w:line="276" w:lineRule="auto"/>
        <w:ind w:left="0" w:firstLine="426"/>
        <w:rPr>
          <w:sz w:val="28"/>
          <w:szCs w:val="28"/>
        </w:rPr>
      </w:pPr>
      <w:r w:rsidRPr="00EC641E">
        <w:rPr>
          <w:sz w:val="28"/>
          <w:szCs w:val="28"/>
        </w:rPr>
        <w:t>Построить модель, оценивающую влияние рекламных факторов.</w:t>
      </w:r>
    </w:p>
    <w:p w14:paraId="6BF76B03" w14:textId="77777777" w:rsidR="00EC641E" w:rsidRPr="00EC641E" w:rsidRDefault="00EC641E" w:rsidP="00EC641E">
      <w:pPr>
        <w:pStyle w:val="a3"/>
        <w:numPr>
          <w:ilvl w:val="0"/>
          <w:numId w:val="26"/>
        </w:numPr>
        <w:tabs>
          <w:tab w:val="clear" w:pos="720"/>
          <w:tab w:val="num" w:pos="851"/>
        </w:tabs>
        <w:spacing w:line="276" w:lineRule="auto"/>
        <w:ind w:left="0" w:firstLine="426"/>
        <w:rPr>
          <w:sz w:val="28"/>
          <w:szCs w:val="28"/>
        </w:rPr>
      </w:pPr>
      <w:r w:rsidRPr="00EC641E">
        <w:rPr>
          <w:sz w:val="28"/>
          <w:szCs w:val="28"/>
        </w:rPr>
        <w:t>Проверить её адекватность и устойчивость.</w:t>
      </w:r>
    </w:p>
    <w:p w14:paraId="0DD13646" w14:textId="77777777" w:rsidR="00EC641E" w:rsidRPr="00EC641E" w:rsidRDefault="00EC641E" w:rsidP="00EC641E">
      <w:pPr>
        <w:pStyle w:val="a3"/>
        <w:numPr>
          <w:ilvl w:val="0"/>
          <w:numId w:val="26"/>
        </w:numPr>
        <w:tabs>
          <w:tab w:val="clear" w:pos="720"/>
          <w:tab w:val="num" w:pos="851"/>
        </w:tabs>
        <w:spacing w:line="276" w:lineRule="auto"/>
        <w:ind w:left="0" w:firstLine="426"/>
        <w:rPr>
          <w:sz w:val="28"/>
          <w:szCs w:val="28"/>
        </w:rPr>
      </w:pPr>
      <w:r w:rsidRPr="00EC641E">
        <w:rPr>
          <w:sz w:val="28"/>
          <w:szCs w:val="28"/>
        </w:rPr>
        <w:t>Качественно и количественно интерпретировать влияние ТВ.</w:t>
      </w:r>
    </w:p>
    <w:p w14:paraId="2E1BC95D" w14:textId="77777777" w:rsidR="00EC641E" w:rsidRPr="00EC641E" w:rsidRDefault="00EC641E" w:rsidP="00EC641E">
      <w:pPr>
        <w:pStyle w:val="a3"/>
        <w:numPr>
          <w:ilvl w:val="0"/>
          <w:numId w:val="26"/>
        </w:numPr>
        <w:tabs>
          <w:tab w:val="clear" w:pos="720"/>
          <w:tab w:val="num" w:pos="851"/>
        </w:tabs>
        <w:spacing w:line="276" w:lineRule="auto"/>
        <w:ind w:left="0" w:firstLine="426"/>
        <w:rPr>
          <w:sz w:val="28"/>
          <w:szCs w:val="28"/>
        </w:rPr>
      </w:pPr>
      <w:r w:rsidRPr="00EC641E">
        <w:rPr>
          <w:sz w:val="28"/>
          <w:szCs w:val="28"/>
        </w:rPr>
        <w:t>Подготовить рекомендации по улучшению модели и данных.</w:t>
      </w:r>
    </w:p>
    <w:p w14:paraId="7B08B585" w14:textId="77777777" w:rsidR="00EC641E" w:rsidRPr="00D34352" w:rsidRDefault="00EC641E" w:rsidP="00EC641E">
      <w:pPr>
        <w:pStyle w:val="a3"/>
        <w:ind w:firstLine="426"/>
        <w:rPr>
          <w:sz w:val="28"/>
          <w:szCs w:val="28"/>
        </w:rPr>
      </w:pPr>
      <w:r w:rsidRPr="00D34352">
        <w:rPr>
          <w:rStyle w:val="a6"/>
          <w:sz w:val="28"/>
          <w:szCs w:val="28"/>
        </w:rPr>
        <w:t>Описание факторов:</w:t>
      </w:r>
    </w:p>
    <w:tbl>
      <w:tblPr>
        <w:tblW w:w="95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6258"/>
        <w:gridCol w:w="1465"/>
      </w:tblGrid>
      <w:tr w:rsidR="00EC641E" w14:paraId="0373F4C1" w14:textId="77777777" w:rsidTr="00D34352">
        <w:trPr>
          <w:trHeight w:val="4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8AD20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0" w:type="auto"/>
            <w:vAlign w:val="center"/>
            <w:hideMark/>
          </w:tcPr>
          <w:p w14:paraId="6B865733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1BCC30AC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</w:tr>
      <w:tr w:rsidR="00EC641E" w14:paraId="19516FAC" w14:textId="77777777" w:rsidTr="00D34352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1281416B" w14:textId="77777777" w:rsidR="00EC641E" w:rsidRDefault="00EC641E">
            <w:r>
              <w:rPr>
                <w:rStyle w:val="HTML"/>
                <w:rFonts w:eastAsiaTheme="minorHAnsi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3B76D48" w14:textId="77777777" w:rsidR="00EC641E" w:rsidRDefault="00EC641E">
            <w:r>
              <w:t>Количество звонков в дилерские центры (целевой показатель)</w:t>
            </w:r>
          </w:p>
        </w:tc>
        <w:tc>
          <w:tcPr>
            <w:tcW w:w="0" w:type="auto"/>
            <w:vAlign w:val="center"/>
            <w:hideMark/>
          </w:tcPr>
          <w:p w14:paraId="2EE81A9B" w14:textId="77777777" w:rsidR="00EC641E" w:rsidRDefault="00EC641E">
            <w:r>
              <w:t>Целевая</w:t>
            </w:r>
          </w:p>
        </w:tc>
      </w:tr>
      <w:tr w:rsidR="00EC641E" w14:paraId="3C1FBB06" w14:textId="77777777" w:rsidTr="00D34352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6435D846" w14:textId="77777777" w:rsidR="00EC641E" w:rsidRDefault="00EC641E">
            <w:r>
              <w:rPr>
                <w:rStyle w:val="HTML"/>
                <w:rFonts w:eastAsiaTheme="minorHAnsi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14:paraId="00B6D784" w14:textId="77777777" w:rsidR="00EC641E" w:rsidRDefault="00EC641E">
            <w:r>
              <w:t>Индекс или объем рекламной активности на ТВ</w:t>
            </w:r>
          </w:p>
        </w:tc>
        <w:tc>
          <w:tcPr>
            <w:tcW w:w="0" w:type="auto"/>
            <w:vAlign w:val="center"/>
            <w:hideMark/>
          </w:tcPr>
          <w:p w14:paraId="01768D84" w14:textId="77777777" w:rsidR="00EC641E" w:rsidRDefault="00EC641E">
            <w:proofErr w:type="spellStart"/>
            <w:r>
              <w:t>Медиафактор</w:t>
            </w:r>
            <w:proofErr w:type="spellEnd"/>
          </w:p>
        </w:tc>
      </w:tr>
      <w:tr w:rsidR="00EC641E" w14:paraId="06CD369D" w14:textId="77777777" w:rsidTr="00D34352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2856B1C1" w14:textId="77777777" w:rsidR="00EC641E" w:rsidRDefault="00EC641E">
            <w:r>
              <w:rPr>
                <w:rStyle w:val="HTML"/>
                <w:rFonts w:eastAsiaTheme="minorHAnsi"/>
              </w:rPr>
              <w:t>OOH</w:t>
            </w:r>
          </w:p>
        </w:tc>
        <w:tc>
          <w:tcPr>
            <w:tcW w:w="0" w:type="auto"/>
            <w:vAlign w:val="center"/>
            <w:hideMark/>
          </w:tcPr>
          <w:p w14:paraId="20EDF8CE" w14:textId="77777777" w:rsidR="00EC641E" w:rsidRDefault="00EC641E">
            <w:r>
              <w:t>Активность наружной рекламы</w:t>
            </w:r>
          </w:p>
        </w:tc>
        <w:tc>
          <w:tcPr>
            <w:tcW w:w="0" w:type="auto"/>
            <w:vAlign w:val="center"/>
            <w:hideMark/>
          </w:tcPr>
          <w:p w14:paraId="646EB972" w14:textId="77777777" w:rsidR="00EC641E" w:rsidRDefault="00EC641E">
            <w:proofErr w:type="spellStart"/>
            <w:r>
              <w:t>Медиафактор</w:t>
            </w:r>
            <w:proofErr w:type="spellEnd"/>
          </w:p>
        </w:tc>
      </w:tr>
      <w:tr w:rsidR="00EC641E" w14:paraId="4FF32C3E" w14:textId="77777777" w:rsidTr="00D34352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09B4E39B" w14:textId="77777777" w:rsidR="00EC641E" w:rsidRDefault="00EC641E">
            <w:proofErr w:type="spellStart"/>
            <w:r>
              <w:rPr>
                <w:rStyle w:val="HTML"/>
                <w:rFonts w:eastAsiaTheme="minorHAnsi"/>
              </w:rPr>
              <w:t>Seasonal_Sales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C581E" w14:textId="77777777" w:rsidR="00EC641E" w:rsidRDefault="00EC641E">
            <w:r>
              <w:t>Сезонный индекс продаж</w:t>
            </w:r>
          </w:p>
        </w:tc>
        <w:tc>
          <w:tcPr>
            <w:tcW w:w="0" w:type="auto"/>
            <w:vAlign w:val="center"/>
            <w:hideMark/>
          </w:tcPr>
          <w:p w14:paraId="521D7A8C" w14:textId="77777777" w:rsidR="00EC641E" w:rsidRDefault="00EC641E">
            <w:r>
              <w:t>Контрольный</w:t>
            </w:r>
          </w:p>
        </w:tc>
      </w:tr>
      <w:tr w:rsidR="00EC641E" w14:paraId="1CC72D25" w14:textId="77777777" w:rsidTr="00D34352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3EF52921" w14:textId="77777777" w:rsidR="00EC641E" w:rsidRDefault="00EC641E">
            <w:proofErr w:type="spellStart"/>
            <w:r>
              <w:rPr>
                <w:rStyle w:val="HTML"/>
                <w:rFonts w:eastAsiaTheme="minorHAnsi"/>
              </w:rPr>
              <w:t>Usd_rate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7B253" w14:textId="77777777" w:rsidR="00EC641E" w:rsidRDefault="00EC641E">
            <w:r>
              <w:t>Курс доллара (макроэкономический фактор)</w:t>
            </w:r>
          </w:p>
        </w:tc>
        <w:tc>
          <w:tcPr>
            <w:tcW w:w="0" w:type="auto"/>
            <w:vAlign w:val="center"/>
            <w:hideMark/>
          </w:tcPr>
          <w:p w14:paraId="19C1041B" w14:textId="77777777" w:rsidR="00EC641E" w:rsidRDefault="00EC641E">
            <w:r>
              <w:t>Контрольный</w:t>
            </w:r>
          </w:p>
        </w:tc>
      </w:tr>
      <w:tr w:rsidR="00EC641E" w14:paraId="0AB2900B" w14:textId="77777777" w:rsidTr="00D34352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201B93CC" w14:textId="77777777" w:rsidR="00EC641E" w:rsidRDefault="00EC641E">
            <w:proofErr w:type="spellStart"/>
            <w:r>
              <w:rPr>
                <w:rStyle w:val="HTML"/>
                <w:rFonts w:eastAsiaTheme="minorHAnsi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1CB28" w14:textId="77777777" w:rsidR="00EC641E" w:rsidRDefault="00EC641E">
            <w:r>
              <w:t>Дата наблюдения</w:t>
            </w:r>
          </w:p>
        </w:tc>
        <w:tc>
          <w:tcPr>
            <w:tcW w:w="0" w:type="auto"/>
            <w:vAlign w:val="center"/>
            <w:hideMark/>
          </w:tcPr>
          <w:p w14:paraId="28DB9367" w14:textId="77777777" w:rsidR="00EC641E" w:rsidRDefault="00EC641E">
            <w:r>
              <w:t>Временной</w:t>
            </w:r>
          </w:p>
        </w:tc>
      </w:tr>
      <w:tr w:rsidR="00EC641E" w14:paraId="7839E1C8" w14:textId="77777777" w:rsidTr="00D34352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7F4C9D41" w14:textId="77777777" w:rsidR="00EC641E" w:rsidRDefault="00EC641E">
            <w:proofErr w:type="spellStart"/>
            <w:r>
              <w:rPr>
                <w:rStyle w:val="HTML"/>
                <w:rFonts w:eastAsiaTheme="minorHAnsi"/>
              </w:rPr>
              <w:t>trend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9CDB6" w14:textId="77777777" w:rsidR="00EC641E" w:rsidRDefault="00EC641E">
            <w:r>
              <w:t>Временной тренд, добавленный при анализе</w:t>
            </w:r>
          </w:p>
        </w:tc>
        <w:tc>
          <w:tcPr>
            <w:tcW w:w="0" w:type="auto"/>
            <w:vAlign w:val="center"/>
            <w:hideMark/>
          </w:tcPr>
          <w:p w14:paraId="799585C5" w14:textId="77777777" w:rsidR="00EC641E" w:rsidRDefault="00EC641E">
            <w:r>
              <w:t>Производный</w:t>
            </w:r>
          </w:p>
        </w:tc>
      </w:tr>
    </w:tbl>
    <w:p w14:paraId="573D2C4B" w14:textId="594C371E" w:rsidR="00EC641E" w:rsidRPr="00D34352" w:rsidRDefault="00EC641E" w:rsidP="00055891">
      <w:pPr>
        <w:pStyle w:val="a3"/>
        <w:pBdr>
          <w:bottom w:val="single" w:sz="4" w:space="1" w:color="auto"/>
        </w:pBdr>
        <w:spacing w:line="360" w:lineRule="auto"/>
        <w:ind w:firstLine="426"/>
        <w:rPr>
          <w:sz w:val="28"/>
          <w:szCs w:val="28"/>
        </w:rPr>
      </w:pPr>
      <w:r w:rsidRPr="00D34352">
        <w:rPr>
          <w:sz w:val="28"/>
          <w:szCs w:val="28"/>
        </w:rPr>
        <w:t xml:space="preserve">Для описания длительного эффекта рекламы применено </w:t>
      </w:r>
      <w:proofErr w:type="spellStart"/>
      <w:r w:rsidRPr="00D34352">
        <w:rPr>
          <w:rStyle w:val="a6"/>
          <w:sz w:val="28"/>
          <w:szCs w:val="28"/>
        </w:rPr>
        <w:t>adstock</w:t>
      </w:r>
      <w:proofErr w:type="spellEnd"/>
      <w:r w:rsidRPr="00D34352">
        <w:rPr>
          <w:rStyle w:val="a6"/>
          <w:sz w:val="28"/>
          <w:szCs w:val="28"/>
        </w:rPr>
        <w:t>-преобразование</w:t>
      </w:r>
      <w:r w:rsidRPr="00D34352">
        <w:rPr>
          <w:sz w:val="28"/>
          <w:szCs w:val="28"/>
        </w:rPr>
        <w:t xml:space="preserve"> (с коэффициентом затухания 0.7 для ТВ и 0.5 для OOH), отражающее эффект накопления и последующего убывания воздействия рекламных кампаний.</w:t>
      </w:r>
    </w:p>
    <w:p w14:paraId="60D916E8" w14:textId="2C192E2F" w:rsidR="00EC641E" w:rsidRPr="004E64FA" w:rsidRDefault="00EC641E" w:rsidP="00EC641E">
      <w:pPr>
        <w:pStyle w:val="1"/>
        <w:numPr>
          <w:ilvl w:val="3"/>
          <w:numId w:val="17"/>
        </w:numPr>
        <w:ind w:left="0" w:firstLine="426"/>
      </w:pPr>
      <w:r w:rsidRPr="004E64FA">
        <w:rPr>
          <w:rStyle w:val="a6"/>
        </w:rPr>
        <w:t>Результаты разведочного анализа данных</w:t>
      </w:r>
    </w:p>
    <w:p w14:paraId="03509E13" w14:textId="77777777" w:rsidR="00EC641E" w:rsidRPr="00D34352" w:rsidRDefault="00EC641E" w:rsidP="00D34352">
      <w:pPr>
        <w:pStyle w:val="a3"/>
        <w:ind w:firstLine="567"/>
        <w:rPr>
          <w:sz w:val="28"/>
          <w:szCs w:val="28"/>
        </w:rPr>
      </w:pPr>
      <w:r w:rsidRPr="00D34352">
        <w:rPr>
          <w:rStyle w:val="a6"/>
          <w:sz w:val="28"/>
          <w:szCs w:val="28"/>
        </w:rPr>
        <w:t>Структура и временной диапазон данных:</w:t>
      </w:r>
    </w:p>
    <w:p w14:paraId="46CCDF92" w14:textId="1241FEE0" w:rsidR="00EC641E" w:rsidRPr="00D34352" w:rsidRDefault="00EC641E" w:rsidP="00D34352">
      <w:pPr>
        <w:pStyle w:val="a3"/>
        <w:numPr>
          <w:ilvl w:val="0"/>
          <w:numId w:val="38"/>
        </w:numPr>
        <w:tabs>
          <w:tab w:val="clear" w:pos="720"/>
        </w:tabs>
        <w:spacing w:line="276" w:lineRule="auto"/>
        <w:ind w:left="0" w:firstLine="360"/>
        <w:rPr>
          <w:sz w:val="28"/>
          <w:szCs w:val="28"/>
        </w:rPr>
      </w:pPr>
      <w:r w:rsidRPr="00D34352">
        <w:rPr>
          <w:sz w:val="28"/>
          <w:szCs w:val="28"/>
        </w:rPr>
        <w:lastRenderedPageBreak/>
        <w:t xml:space="preserve">Период наблюдений: январь 2013 </w:t>
      </w:r>
      <w:r w:rsidR="00D34352">
        <w:rPr>
          <w:rFonts w:ascii="Mongolian Baiti" w:hAnsi="Mongolian Baiti" w:cs="Mongolian Baiti"/>
          <w:sz w:val="28"/>
          <w:szCs w:val="28"/>
        </w:rPr>
        <w:t>–</w:t>
      </w:r>
      <w:r w:rsidRPr="00D34352">
        <w:rPr>
          <w:sz w:val="28"/>
          <w:szCs w:val="28"/>
        </w:rPr>
        <w:t xml:space="preserve"> февраль 2015.</w:t>
      </w:r>
    </w:p>
    <w:p w14:paraId="3CA9C560" w14:textId="77777777" w:rsidR="00EC641E" w:rsidRPr="00D34352" w:rsidRDefault="00EC641E" w:rsidP="00D34352">
      <w:pPr>
        <w:pStyle w:val="a3"/>
        <w:numPr>
          <w:ilvl w:val="0"/>
          <w:numId w:val="38"/>
        </w:numPr>
        <w:tabs>
          <w:tab w:val="clear" w:pos="720"/>
        </w:tabs>
        <w:spacing w:line="276" w:lineRule="auto"/>
        <w:ind w:left="0" w:firstLine="360"/>
        <w:rPr>
          <w:sz w:val="28"/>
          <w:szCs w:val="28"/>
        </w:rPr>
      </w:pPr>
      <w:r w:rsidRPr="00D34352">
        <w:rPr>
          <w:sz w:val="28"/>
          <w:szCs w:val="28"/>
        </w:rPr>
        <w:t>Данные ежедневные, преобразованы в недельную агрегацию (109 недель), чтобы сгладить шум и лучше отразить длительные эффекты рекламы.</w:t>
      </w:r>
    </w:p>
    <w:p w14:paraId="5805BC7B" w14:textId="77777777" w:rsidR="00EC641E" w:rsidRPr="00D34352" w:rsidRDefault="00EC641E" w:rsidP="00D34352">
      <w:pPr>
        <w:pStyle w:val="a3"/>
        <w:ind w:firstLine="426"/>
        <w:rPr>
          <w:sz w:val="28"/>
          <w:szCs w:val="28"/>
          <w:lang w:val="en-US"/>
        </w:rPr>
      </w:pPr>
      <w:r w:rsidRPr="00D34352">
        <w:rPr>
          <w:rStyle w:val="a6"/>
          <w:sz w:val="28"/>
          <w:szCs w:val="28"/>
        </w:rPr>
        <w:t>Основные наблюдения:</w:t>
      </w:r>
    </w:p>
    <w:p w14:paraId="6F1C94E5" w14:textId="77777777" w:rsidR="00EC641E" w:rsidRPr="00D34352" w:rsidRDefault="00EC641E" w:rsidP="00D34352">
      <w:pPr>
        <w:pStyle w:val="a3"/>
        <w:numPr>
          <w:ilvl w:val="0"/>
          <w:numId w:val="38"/>
        </w:numPr>
        <w:tabs>
          <w:tab w:val="clear" w:pos="720"/>
        </w:tabs>
        <w:spacing w:line="276" w:lineRule="auto"/>
        <w:ind w:left="0" w:firstLine="426"/>
        <w:rPr>
          <w:sz w:val="28"/>
          <w:szCs w:val="28"/>
        </w:rPr>
      </w:pPr>
      <w:r w:rsidRPr="00D34352">
        <w:rPr>
          <w:sz w:val="28"/>
          <w:szCs w:val="28"/>
        </w:rPr>
        <w:t>Целевая переменная Y демонстрирует выраженную волатильность на дневном уровне и чёткие сезонные колебания на недельном.</w:t>
      </w:r>
    </w:p>
    <w:p w14:paraId="368909B5" w14:textId="139AB7AD" w:rsidR="00EC641E" w:rsidRPr="00D34352" w:rsidRDefault="00EC641E" w:rsidP="00D34352">
      <w:pPr>
        <w:pStyle w:val="a3"/>
        <w:numPr>
          <w:ilvl w:val="0"/>
          <w:numId w:val="38"/>
        </w:numPr>
        <w:tabs>
          <w:tab w:val="clear" w:pos="720"/>
        </w:tabs>
        <w:spacing w:line="276" w:lineRule="auto"/>
        <w:ind w:left="0" w:firstLine="426"/>
        <w:rPr>
          <w:sz w:val="28"/>
          <w:szCs w:val="28"/>
        </w:rPr>
      </w:pPr>
      <w:r w:rsidRPr="00D34352">
        <w:rPr>
          <w:sz w:val="28"/>
          <w:szCs w:val="28"/>
        </w:rPr>
        <w:t>ТВ-активность (TV) имеет ярко выраженные периоды всплесков</w:t>
      </w:r>
      <w:r w:rsidR="00D34352">
        <w:rPr>
          <w:sz w:val="28"/>
          <w:szCs w:val="28"/>
        </w:rPr>
        <w:t xml:space="preserve"> </w:t>
      </w:r>
      <w:r w:rsidR="00D34352">
        <w:rPr>
          <w:rFonts w:ascii="Mongolian Baiti" w:hAnsi="Mongolian Baiti" w:cs="Mongolian Baiti"/>
          <w:sz w:val="28"/>
          <w:szCs w:val="28"/>
        </w:rPr>
        <w:t>–</w:t>
      </w:r>
      <w:r w:rsidRPr="00D34352">
        <w:rPr>
          <w:sz w:val="28"/>
          <w:szCs w:val="28"/>
        </w:rPr>
        <w:t xml:space="preserve"> весна и осень 2014 года, декабрь 2014.</w:t>
      </w:r>
    </w:p>
    <w:p w14:paraId="4246299D" w14:textId="77777777" w:rsidR="00EC641E" w:rsidRPr="00D34352" w:rsidRDefault="00EC641E" w:rsidP="00D34352">
      <w:pPr>
        <w:pStyle w:val="a3"/>
        <w:numPr>
          <w:ilvl w:val="0"/>
          <w:numId w:val="38"/>
        </w:numPr>
        <w:tabs>
          <w:tab w:val="clear" w:pos="720"/>
        </w:tabs>
        <w:spacing w:line="276" w:lineRule="auto"/>
        <w:ind w:left="0" w:firstLine="426"/>
        <w:rPr>
          <w:sz w:val="28"/>
          <w:szCs w:val="28"/>
        </w:rPr>
      </w:pPr>
      <w:r w:rsidRPr="00D34352">
        <w:rPr>
          <w:sz w:val="28"/>
          <w:szCs w:val="28"/>
        </w:rPr>
        <w:t>Корреляционный анализ (по агрегированным данным):</w:t>
      </w:r>
    </w:p>
    <w:p w14:paraId="18B7431B" w14:textId="77777777" w:rsidR="00EC641E" w:rsidRPr="00D34352" w:rsidRDefault="00EC641E" w:rsidP="00D34352">
      <w:pPr>
        <w:pStyle w:val="a3"/>
        <w:numPr>
          <w:ilvl w:val="1"/>
          <w:numId w:val="39"/>
        </w:numPr>
        <w:tabs>
          <w:tab w:val="clear" w:pos="1440"/>
          <w:tab w:val="left" w:pos="993"/>
        </w:tabs>
        <w:ind w:left="0" w:firstLine="709"/>
        <w:rPr>
          <w:sz w:val="28"/>
          <w:szCs w:val="28"/>
        </w:rPr>
      </w:pPr>
      <w:r w:rsidRPr="00D34352">
        <w:rPr>
          <w:rStyle w:val="HTML"/>
          <w:rFonts w:ascii="Times New Roman" w:hAnsi="Times New Roman" w:cs="Times New Roman"/>
          <w:sz w:val="28"/>
          <w:szCs w:val="28"/>
        </w:rPr>
        <w:t>Y</w:t>
      </w:r>
      <w:r w:rsidRPr="00D34352">
        <w:rPr>
          <w:sz w:val="28"/>
          <w:szCs w:val="28"/>
        </w:rPr>
        <w:t xml:space="preserve"> и </w:t>
      </w:r>
      <w:r w:rsidRPr="00D34352">
        <w:rPr>
          <w:rStyle w:val="HTML"/>
          <w:rFonts w:ascii="Times New Roman" w:hAnsi="Times New Roman" w:cs="Times New Roman"/>
          <w:sz w:val="28"/>
          <w:szCs w:val="28"/>
        </w:rPr>
        <w:t>TV</w:t>
      </w:r>
      <w:r w:rsidRPr="00D34352">
        <w:rPr>
          <w:sz w:val="28"/>
          <w:szCs w:val="28"/>
        </w:rPr>
        <w:t>: +0.27</w:t>
      </w:r>
    </w:p>
    <w:p w14:paraId="499618D5" w14:textId="77777777" w:rsidR="00EC641E" w:rsidRPr="00D34352" w:rsidRDefault="00EC641E" w:rsidP="00D34352">
      <w:pPr>
        <w:pStyle w:val="a3"/>
        <w:numPr>
          <w:ilvl w:val="1"/>
          <w:numId w:val="39"/>
        </w:numPr>
        <w:tabs>
          <w:tab w:val="clear" w:pos="1440"/>
          <w:tab w:val="left" w:pos="993"/>
        </w:tabs>
        <w:ind w:left="0" w:firstLine="709"/>
        <w:rPr>
          <w:sz w:val="28"/>
          <w:szCs w:val="28"/>
        </w:rPr>
      </w:pPr>
      <w:r w:rsidRPr="00D34352">
        <w:rPr>
          <w:rStyle w:val="HTML"/>
          <w:rFonts w:ascii="Times New Roman" w:hAnsi="Times New Roman" w:cs="Times New Roman"/>
          <w:sz w:val="28"/>
          <w:szCs w:val="28"/>
        </w:rPr>
        <w:t>Y</w:t>
      </w:r>
      <w:r w:rsidRPr="00D34352">
        <w:rPr>
          <w:sz w:val="28"/>
          <w:szCs w:val="28"/>
        </w:rPr>
        <w:t xml:space="preserve"> и </w:t>
      </w:r>
      <w:r w:rsidRPr="00D34352">
        <w:rPr>
          <w:rStyle w:val="HTML"/>
          <w:rFonts w:ascii="Times New Roman" w:hAnsi="Times New Roman" w:cs="Times New Roman"/>
          <w:sz w:val="28"/>
          <w:szCs w:val="28"/>
        </w:rPr>
        <w:t>OOH</w:t>
      </w:r>
      <w:r w:rsidRPr="00D34352">
        <w:rPr>
          <w:sz w:val="28"/>
          <w:szCs w:val="28"/>
        </w:rPr>
        <w:t>: ≈ 0</w:t>
      </w:r>
    </w:p>
    <w:p w14:paraId="1E437BCC" w14:textId="77777777" w:rsidR="00EC641E" w:rsidRPr="00D34352" w:rsidRDefault="00EC641E" w:rsidP="00D34352">
      <w:pPr>
        <w:pStyle w:val="a3"/>
        <w:numPr>
          <w:ilvl w:val="1"/>
          <w:numId w:val="39"/>
        </w:numPr>
        <w:tabs>
          <w:tab w:val="clear" w:pos="1440"/>
          <w:tab w:val="left" w:pos="993"/>
        </w:tabs>
        <w:ind w:left="0" w:firstLine="709"/>
        <w:rPr>
          <w:sz w:val="28"/>
          <w:szCs w:val="28"/>
        </w:rPr>
      </w:pPr>
      <w:r w:rsidRPr="00D34352">
        <w:rPr>
          <w:rStyle w:val="HTML"/>
          <w:rFonts w:ascii="Times New Roman" w:hAnsi="Times New Roman" w:cs="Times New Roman"/>
          <w:sz w:val="28"/>
          <w:szCs w:val="28"/>
        </w:rPr>
        <w:t>Y</w:t>
      </w:r>
      <w:r w:rsidRPr="00D34352">
        <w:rPr>
          <w:sz w:val="28"/>
          <w:szCs w:val="28"/>
        </w:rPr>
        <w:t xml:space="preserve"> и </w:t>
      </w:r>
      <w:proofErr w:type="spellStart"/>
      <w:r w:rsidRPr="00D34352">
        <w:rPr>
          <w:rStyle w:val="HTML"/>
          <w:rFonts w:ascii="Times New Roman" w:hAnsi="Times New Roman" w:cs="Times New Roman"/>
          <w:sz w:val="28"/>
          <w:szCs w:val="28"/>
        </w:rPr>
        <w:t>Usd_rate</w:t>
      </w:r>
      <w:proofErr w:type="spellEnd"/>
      <w:r w:rsidRPr="00D34352">
        <w:rPr>
          <w:sz w:val="28"/>
          <w:szCs w:val="28"/>
        </w:rPr>
        <w:t>: +0.31</w:t>
      </w:r>
    </w:p>
    <w:p w14:paraId="1DF1017A" w14:textId="017AD260" w:rsidR="00EC641E" w:rsidRPr="00D34352" w:rsidRDefault="004E64FA" w:rsidP="00684070">
      <w:pPr>
        <w:pStyle w:val="a3"/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Также о</w:t>
      </w:r>
      <w:r w:rsidR="00EC641E" w:rsidRPr="00D34352">
        <w:rPr>
          <w:sz w:val="28"/>
          <w:szCs w:val="28"/>
        </w:rPr>
        <w:t>тмечены визуальные совпадения пиков звонков с периодами ТВ-активности.</w:t>
      </w:r>
    </w:p>
    <w:p w14:paraId="5971B2FE" w14:textId="77777777" w:rsidR="004E64FA" w:rsidRDefault="00EC641E" w:rsidP="004E64FA">
      <w:pPr>
        <w:pStyle w:val="a3"/>
        <w:spacing w:line="360" w:lineRule="auto"/>
        <w:ind w:firstLine="426"/>
        <w:rPr>
          <w:sz w:val="28"/>
          <w:szCs w:val="28"/>
        </w:rPr>
      </w:pPr>
      <w:r w:rsidRPr="004E64FA">
        <w:rPr>
          <w:b/>
          <w:bCs/>
          <w:sz w:val="28"/>
          <w:szCs w:val="28"/>
        </w:rPr>
        <w:t>Вывод EDA:</w:t>
      </w:r>
    </w:p>
    <w:p w14:paraId="3DD079D7" w14:textId="201F2BAA" w:rsidR="00EC641E" w:rsidRPr="004E64FA" w:rsidRDefault="00EC641E" w:rsidP="00055891">
      <w:pPr>
        <w:pStyle w:val="a3"/>
        <w:pBdr>
          <w:bottom w:val="single" w:sz="4" w:space="1" w:color="auto"/>
        </w:pBdr>
        <w:spacing w:line="360" w:lineRule="auto"/>
        <w:ind w:firstLine="284"/>
        <w:rPr>
          <w:sz w:val="28"/>
          <w:szCs w:val="28"/>
        </w:rPr>
      </w:pPr>
      <w:r w:rsidRPr="004E64FA">
        <w:rPr>
          <w:sz w:val="28"/>
          <w:szCs w:val="28"/>
        </w:rPr>
        <w:t>ТВ может оказывать краткосрочный положительный эффект на количество звонков, в то время как влияние наружной рекламы малозаметно. Валютный курс и сезонность также оказывают значимое воздействие.</w:t>
      </w:r>
    </w:p>
    <w:p w14:paraId="01DF1569" w14:textId="6CED0ECD" w:rsidR="00EC641E" w:rsidRPr="00684070" w:rsidRDefault="00EC641E" w:rsidP="004E64FA">
      <w:pPr>
        <w:pStyle w:val="1"/>
        <w:numPr>
          <w:ilvl w:val="3"/>
          <w:numId w:val="17"/>
        </w:numPr>
        <w:ind w:left="0" w:firstLine="426"/>
        <w:rPr>
          <w:rStyle w:val="a6"/>
        </w:rPr>
      </w:pPr>
      <w:r w:rsidRPr="00684070">
        <w:rPr>
          <w:rStyle w:val="a6"/>
        </w:rPr>
        <w:t>Описание модели, оценка качества и адекватности</w:t>
      </w:r>
    </w:p>
    <w:p w14:paraId="66450AA0" w14:textId="5E16C552" w:rsidR="00EC641E" w:rsidRPr="00684070" w:rsidRDefault="00EC641E" w:rsidP="00684070">
      <w:pPr>
        <w:pStyle w:val="a3"/>
        <w:ind w:left="426"/>
        <w:rPr>
          <w:b/>
          <w:bCs/>
          <w:sz w:val="28"/>
          <w:szCs w:val="28"/>
        </w:rPr>
      </w:pPr>
      <w:r w:rsidRPr="00684070">
        <w:rPr>
          <w:rStyle w:val="a6"/>
          <w:sz w:val="28"/>
          <w:szCs w:val="28"/>
        </w:rPr>
        <w:t>Метод:</w:t>
      </w:r>
      <w:r w:rsidRPr="00684070">
        <w:rPr>
          <w:sz w:val="28"/>
          <w:szCs w:val="28"/>
        </w:rPr>
        <w:br/>
        <w:t xml:space="preserve">Линейная регрессия (OLS) для зависимой переменной </w:t>
      </w:r>
      <w:proofErr w:type="spellStart"/>
      <w:proofErr w:type="gramStart"/>
      <w:r w:rsidRPr="00684070">
        <w:rPr>
          <w:rStyle w:val="HTML"/>
          <w:sz w:val="28"/>
          <w:szCs w:val="28"/>
        </w:rPr>
        <w:t>ln</w:t>
      </w:r>
      <w:proofErr w:type="spellEnd"/>
      <w:r w:rsidRPr="00684070">
        <w:rPr>
          <w:rStyle w:val="HTML"/>
          <w:sz w:val="28"/>
          <w:szCs w:val="28"/>
        </w:rPr>
        <w:t>(</w:t>
      </w:r>
      <w:proofErr w:type="gramEnd"/>
      <w:r w:rsidRPr="00684070">
        <w:rPr>
          <w:rStyle w:val="HTML"/>
          <w:sz w:val="28"/>
          <w:szCs w:val="28"/>
        </w:rPr>
        <w:t>1 + Y)</w:t>
      </w:r>
      <w:r w:rsidRPr="00684070">
        <w:rPr>
          <w:sz w:val="28"/>
          <w:szCs w:val="28"/>
        </w:rPr>
        <w:t xml:space="preserve"> с предикторами:</w:t>
      </w:r>
    </w:p>
    <w:p w14:paraId="01B57FC9" w14:textId="2D02B63D" w:rsidR="00EC641E" w:rsidRPr="00684070" w:rsidRDefault="00EC641E" w:rsidP="00684070">
      <w:pPr>
        <w:pStyle w:val="a3"/>
        <w:numPr>
          <w:ilvl w:val="0"/>
          <w:numId w:val="41"/>
        </w:numPr>
        <w:tabs>
          <w:tab w:val="clear" w:pos="720"/>
          <w:tab w:val="num" w:pos="360"/>
        </w:tabs>
        <w:ind w:left="0" w:firstLine="426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684070">
        <w:rPr>
          <w:rStyle w:val="HTML"/>
          <w:rFonts w:ascii="Times New Roman" w:hAnsi="Times New Roman" w:cs="Times New Roman"/>
          <w:sz w:val="28"/>
          <w:szCs w:val="28"/>
        </w:rPr>
        <w:t>TV_ad</w:t>
      </w:r>
      <w:proofErr w:type="spellEnd"/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684070" w:rsidRPr="00684070">
        <w:rPr>
          <w:rStyle w:val="HTML"/>
          <w:rFonts w:ascii="Times New Roman" w:hAnsi="Times New Roman" w:cs="Times New Roman"/>
          <w:sz w:val="28"/>
          <w:szCs w:val="28"/>
        </w:rPr>
        <w:t>–</w:t>
      </w:r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070">
        <w:rPr>
          <w:rStyle w:val="HTML"/>
          <w:rFonts w:ascii="Times New Roman" w:hAnsi="Times New Roman" w:cs="Times New Roman"/>
          <w:sz w:val="28"/>
          <w:szCs w:val="28"/>
        </w:rPr>
        <w:t>adstock</w:t>
      </w:r>
      <w:proofErr w:type="spellEnd"/>
      <w:r w:rsidRPr="00684070">
        <w:rPr>
          <w:rStyle w:val="HTML"/>
          <w:rFonts w:ascii="Times New Roman" w:hAnsi="Times New Roman" w:cs="Times New Roman"/>
          <w:sz w:val="28"/>
          <w:szCs w:val="28"/>
        </w:rPr>
        <w:t>-преобразованная ТВ-активность (</w:t>
      </w:r>
      <w:proofErr w:type="spellStart"/>
      <w:r w:rsidRPr="00684070">
        <w:rPr>
          <w:rStyle w:val="HTML"/>
          <w:rFonts w:ascii="Times New Roman" w:hAnsi="Times New Roman" w:cs="Times New Roman"/>
          <w:sz w:val="28"/>
          <w:szCs w:val="28"/>
        </w:rPr>
        <w:t>decay</w:t>
      </w:r>
      <w:proofErr w:type="spellEnd"/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 = 0.7)</w:t>
      </w:r>
    </w:p>
    <w:p w14:paraId="2AF3FC77" w14:textId="578A9A2E" w:rsidR="00EC641E" w:rsidRPr="00684070" w:rsidRDefault="00EC641E" w:rsidP="00684070">
      <w:pPr>
        <w:pStyle w:val="a3"/>
        <w:numPr>
          <w:ilvl w:val="0"/>
          <w:numId w:val="41"/>
        </w:numPr>
        <w:tabs>
          <w:tab w:val="clear" w:pos="720"/>
          <w:tab w:val="num" w:pos="360"/>
        </w:tabs>
        <w:ind w:left="0" w:firstLine="426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684070">
        <w:rPr>
          <w:rStyle w:val="HTML"/>
          <w:rFonts w:ascii="Times New Roman" w:hAnsi="Times New Roman" w:cs="Times New Roman"/>
          <w:sz w:val="28"/>
          <w:szCs w:val="28"/>
        </w:rPr>
        <w:t>OOH_ad</w:t>
      </w:r>
      <w:proofErr w:type="spellEnd"/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684070" w:rsidRPr="00684070">
        <w:rPr>
          <w:rStyle w:val="HTML"/>
          <w:rFonts w:ascii="Times New Roman" w:hAnsi="Times New Roman" w:cs="Times New Roman"/>
          <w:sz w:val="28"/>
          <w:szCs w:val="28"/>
        </w:rPr>
        <w:t>–</w:t>
      </w:r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070">
        <w:rPr>
          <w:rStyle w:val="HTML"/>
          <w:rFonts w:ascii="Times New Roman" w:hAnsi="Times New Roman" w:cs="Times New Roman"/>
          <w:sz w:val="28"/>
          <w:szCs w:val="28"/>
        </w:rPr>
        <w:t>adstock</w:t>
      </w:r>
      <w:proofErr w:type="spellEnd"/>
      <w:r w:rsidRPr="00684070">
        <w:rPr>
          <w:rStyle w:val="HTML"/>
          <w:rFonts w:ascii="Times New Roman" w:hAnsi="Times New Roman" w:cs="Times New Roman"/>
          <w:sz w:val="28"/>
          <w:szCs w:val="28"/>
        </w:rPr>
        <w:t>-преобразованная OOH (decay = 0.5)</w:t>
      </w:r>
    </w:p>
    <w:p w14:paraId="6D292EC8" w14:textId="77777777" w:rsidR="00EC641E" w:rsidRPr="00684070" w:rsidRDefault="00EC641E" w:rsidP="00684070">
      <w:pPr>
        <w:pStyle w:val="a3"/>
        <w:numPr>
          <w:ilvl w:val="0"/>
          <w:numId w:val="41"/>
        </w:numPr>
        <w:tabs>
          <w:tab w:val="clear" w:pos="720"/>
          <w:tab w:val="num" w:pos="360"/>
        </w:tabs>
        <w:ind w:left="0" w:firstLine="426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684070">
        <w:rPr>
          <w:rStyle w:val="HTML"/>
          <w:rFonts w:ascii="Times New Roman" w:hAnsi="Times New Roman" w:cs="Times New Roman"/>
          <w:sz w:val="28"/>
          <w:szCs w:val="28"/>
        </w:rPr>
        <w:t>Seasonal_Sales</w:t>
      </w:r>
      <w:proofErr w:type="spellEnd"/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070">
        <w:rPr>
          <w:rStyle w:val="HTML"/>
          <w:rFonts w:ascii="Times New Roman" w:hAnsi="Times New Roman" w:cs="Times New Roman"/>
          <w:sz w:val="28"/>
          <w:szCs w:val="28"/>
        </w:rPr>
        <w:t>Usd_rate</w:t>
      </w:r>
      <w:proofErr w:type="spellEnd"/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070">
        <w:rPr>
          <w:rStyle w:val="HTML"/>
          <w:rFonts w:ascii="Times New Roman" w:hAnsi="Times New Roman" w:cs="Times New Roman"/>
          <w:sz w:val="28"/>
          <w:szCs w:val="28"/>
        </w:rPr>
        <w:t>trend</w:t>
      </w:r>
      <w:proofErr w:type="spellEnd"/>
    </w:p>
    <w:p w14:paraId="5FF49F6C" w14:textId="77777777" w:rsidR="00EC641E" w:rsidRDefault="00EC641E" w:rsidP="00684070">
      <w:pPr>
        <w:pStyle w:val="a3"/>
        <w:ind w:firstLine="426"/>
      </w:pPr>
      <w:r>
        <w:rPr>
          <w:rStyle w:val="a6"/>
        </w:rPr>
        <w:t>Разделение выборки:</w:t>
      </w:r>
    </w:p>
    <w:p w14:paraId="4694DA4F" w14:textId="55883D13" w:rsidR="00EC641E" w:rsidRPr="00684070" w:rsidRDefault="00EC641E" w:rsidP="00684070">
      <w:pPr>
        <w:pStyle w:val="a3"/>
        <w:numPr>
          <w:ilvl w:val="0"/>
          <w:numId w:val="41"/>
        </w:numPr>
        <w:tabs>
          <w:tab w:val="clear" w:pos="720"/>
          <w:tab w:val="num" w:pos="360"/>
        </w:tabs>
        <w:ind w:left="0" w:firstLine="426"/>
        <w:rPr>
          <w:rStyle w:val="HTML"/>
          <w:rFonts w:ascii="Times New Roman" w:hAnsi="Times New Roman" w:cs="Times New Roman"/>
          <w:sz w:val="28"/>
          <w:szCs w:val="28"/>
        </w:rPr>
      </w:pPr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Обучающая часть </w:t>
      </w:r>
      <w:r w:rsidR="00684070">
        <w:rPr>
          <w:rStyle w:val="HTML"/>
          <w:rFonts w:ascii="Mongolian Baiti" w:hAnsi="Mongolian Baiti" w:cs="Mongolian Baiti"/>
          <w:sz w:val="28"/>
          <w:szCs w:val="28"/>
        </w:rPr>
        <w:t>–</w:t>
      </w:r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 80% наблюдений.</w:t>
      </w:r>
    </w:p>
    <w:p w14:paraId="5787EE00" w14:textId="052FCF5A" w:rsidR="00EC641E" w:rsidRPr="00684070" w:rsidRDefault="00EC641E" w:rsidP="00684070">
      <w:pPr>
        <w:pStyle w:val="a3"/>
        <w:numPr>
          <w:ilvl w:val="0"/>
          <w:numId w:val="41"/>
        </w:numPr>
        <w:tabs>
          <w:tab w:val="clear" w:pos="720"/>
          <w:tab w:val="num" w:pos="360"/>
        </w:tabs>
        <w:spacing w:before="240"/>
        <w:ind w:left="0" w:firstLine="426"/>
        <w:rPr>
          <w:rStyle w:val="HTML"/>
          <w:rFonts w:ascii="Times New Roman" w:hAnsi="Times New Roman" w:cs="Times New Roman"/>
          <w:sz w:val="28"/>
          <w:szCs w:val="28"/>
        </w:rPr>
      </w:pPr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Тестовая часть </w:t>
      </w:r>
      <w:r w:rsidR="00684070">
        <w:rPr>
          <w:rStyle w:val="HTML"/>
          <w:rFonts w:ascii="Mongolian Baiti" w:hAnsi="Mongolian Baiti" w:cs="Mongolian Baiti"/>
          <w:sz w:val="28"/>
          <w:szCs w:val="28"/>
        </w:rPr>
        <w:t>–</w:t>
      </w:r>
      <w:r w:rsidRPr="00684070">
        <w:rPr>
          <w:rStyle w:val="HTML"/>
          <w:rFonts w:ascii="Times New Roman" w:hAnsi="Times New Roman" w:cs="Times New Roman"/>
          <w:sz w:val="28"/>
          <w:szCs w:val="28"/>
        </w:rPr>
        <w:t xml:space="preserve"> последние 20%.</w:t>
      </w:r>
    </w:p>
    <w:p w14:paraId="14C26605" w14:textId="77777777" w:rsidR="00EC641E" w:rsidRPr="00684070" w:rsidRDefault="00EC641E" w:rsidP="00EC641E">
      <w:pPr>
        <w:pStyle w:val="a3"/>
        <w:rPr>
          <w:sz w:val="28"/>
          <w:szCs w:val="28"/>
        </w:rPr>
      </w:pPr>
      <w:r w:rsidRPr="00684070">
        <w:rPr>
          <w:rStyle w:val="a6"/>
          <w:sz w:val="28"/>
          <w:szCs w:val="28"/>
        </w:rPr>
        <w:t>Качество модели: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582"/>
        <w:gridCol w:w="1023"/>
      </w:tblGrid>
      <w:tr w:rsidR="00EC641E" w14:paraId="79700EE9" w14:textId="77777777" w:rsidTr="006840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09680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14:paraId="5D2A6751" w14:textId="77777777" w:rsidR="00EC641E" w:rsidRDefault="00EC64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Train</w:t>
            </w:r>
            <w:proofErr w:type="spellEnd"/>
          </w:p>
        </w:tc>
        <w:tc>
          <w:tcPr>
            <w:tcW w:w="978" w:type="dxa"/>
            <w:vAlign w:val="center"/>
            <w:hideMark/>
          </w:tcPr>
          <w:p w14:paraId="3ECA7ED2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</w:tr>
      <w:tr w:rsidR="00EC641E" w14:paraId="4A2C3825" w14:textId="77777777" w:rsidTr="00684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8EB91" w14:textId="77777777" w:rsidR="00EC641E" w:rsidRDefault="00EC641E">
            <w:r>
              <w:t>R²</w:t>
            </w:r>
          </w:p>
        </w:tc>
        <w:tc>
          <w:tcPr>
            <w:tcW w:w="0" w:type="auto"/>
            <w:vAlign w:val="center"/>
            <w:hideMark/>
          </w:tcPr>
          <w:p w14:paraId="1A71FB4F" w14:textId="77777777" w:rsidR="00EC641E" w:rsidRDefault="00EC641E">
            <w:r>
              <w:t>0.546</w:t>
            </w:r>
          </w:p>
        </w:tc>
        <w:tc>
          <w:tcPr>
            <w:tcW w:w="978" w:type="dxa"/>
            <w:vAlign w:val="center"/>
            <w:hideMark/>
          </w:tcPr>
          <w:p w14:paraId="21C2D32D" w14:textId="77777777" w:rsidR="00EC641E" w:rsidRDefault="00EC641E">
            <w:r>
              <w:t>—</w:t>
            </w:r>
          </w:p>
        </w:tc>
      </w:tr>
      <w:tr w:rsidR="00EC641E" w14:paraId="0AD12034" w14:textId="77777777" w:rsidTr="00684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B245" w14:textId="77777777" w:rsidR="00EC641E" w:rsidRDefault="00EC641E">
            <w:r>
              <w:lastRenderedPageBreak/>
              <w:t>RMSE</w:t>
            </w:r>
          </w:p>
        </w:tc>
        <w:tc>
          <w:tcPr>
            <w:tcW w:w="0" w:type="auto"/>
            <w:vAlign w:val="center"/>
            <w:hideMark/>
          </w:tcPr>
          <w:p w14:paraId="542DB7D7" w14:textId="77777777" w:rsidR="00EC641E" w:rsidRDefault="00EC641E">
            <w:r>
              <w:t>—</w:t>
            </w:r>
          </w:p>
        </w:tc>
        <w:tc>
          <w:tcPr>
            <w:tcW w:w="978" w:type="dxa"/>
            <w:vAlign w:val="center"/>
            <w:hideMark/>
          </w:tcPr>
          <w:p w14:paraId="78F28479" w14:textId="77777777" w:rsidR="00EC641E" w:rsidRDefault="00EC641E">
            <w:r>
              <w:t>2043.4</w:t>
            </w:r>
          </w:p>
        </w:tc>
      </w:tr>
      <w:tr w:rsidR="00EC641E" w14:paraId="420EF0D2" w14:textId="77777777" w:rsidTr="006840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2351" w14:textId="77777777" w:rsidR="00EC641E" w:rsidRDefault="00EC641E">
            <w:r>
              <w:t>MAE</w:t>
            </w:r>
          </w:p>
        </w:tc>
        <w:tc>
          <w:tcPr>
            <w:tcW w:w="0" w:type="auto"/>
            <w:vAlign w:val="center"/>
            <w:hideMark/>
          </w:tcPr>
          <w:p w14:paraId="3FD08549" w14:textId="77777777" w:rsidR="00EC641E" w:rsidRDefault="00EC641E">
            <w:r>
              <w:t>—</w:t>
            </w:r>
          </w:p>
        </w:tc>
        <w:tc>
          <w:tcPr>
            <w:tcW w:w="978" w:type="dxa"/>
            <w:vAlign w:val="center"/>
            <w:hideMark/>
          </w:tcPr>
          <w:p w14:paraId="3D961776" w14:textId="77777777" w:rsidR="00EC641E" w:rsidRDefault="00EC641E">
            <w:r>
              <w:t>1174.1</w:t>
            </w:r>
          </w:p>
        </w:tc>
      </w:tr>
    </w:tbl>
    <w:p w14:paraId="523971CB" w14:textId="77777777" w:rsidR="00EC641E" w:rsidRDefault="00EC641E" w:rsidP="00EC641E">
      <w:pPr>
        <w:pStyle w:val="a3"/>
      </w:pPr>
      <w:r>
        <w:rPr>
          <w:rStyle w:val="a6"/>
        </w:rPr>
        <w:t>Выдержка из результатов OLS: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401"/>
        <w:gridCol w:w="761"/>
        <w:gridCol w:w="3073"/>
      </w:tblGrid>
      <w:tr w:rsidR="00EC641E" w14:paraId="663BEC23" w14:textId="77777777" w:rsidTr="008E52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F59DB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0" w:type="auto"/>
            <w:vAlign w:val="center"/>
            <w:hideMark/>
          </w:tcPr>
          <w:p w14:paraId="2DB6E99F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Коэффициент</w:t>
            </w:r>
          </w:p>
        </w:tc>
        <w:tc>
          <w:tcPr>
            <w:tcW w:w="0" w:type="auto"/>
            <w:vAlign w:val="center"/>
            <w:hideMark/>
          </w:tcPr>
          <w:p w14:paraId="5D2D420B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p-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B77B4" w14:textId="77777777" w:rsidR="00EC641E" w:rsidRDefault="00EC6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Интерпретация</w:t>
            </w:r>
          </w:p>
        </w:tc>
      </w:tr>
      <w:tr w:rsidR="00EC641E" w14:paraId="16C18B33" w14:textId="77777777" w:rsidTr="008E5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D9F3" w14:textId="77777777" w:rsidR="00EC641E" w:rsidRDefault="00EC641E">
            <w:proofErr w:type="spellStart"/>
            <w:r>
              <w:t>TV_ad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C13F2" w14:textId="77777777" w:rsidR="00EC641E" w:rsidRDefault="00EC641E">
            <w:r>
              <w:t>+3.75e−06</w:t>
            </w:r>
          </w:p>
        </w:tc>
        <w:tc>
          <w:tcPr>
            <w:tcW w:w="0" w:type="auto"/>
            <w:vAlign w:val="center"/>
            <w:hideMark/>
          </w:tcPr>
          <w:p w14:paraId="62760E7E" w14:textId="77777777" w:rsidR="00EC641E" w:rsidRDefault="00EC641E">
            <w:r>
              <w:t>&lt;0.001</w:t>
            </w:r>
          </w:p>
        </w:tc>
        <w:tc>
          <w:tcPr>
            <w:tcW w:w="0" w:type="auto"/>
            <w:vAlign w:val="center"/>
            <w:hideMark/>
          </w:tcPr>
          <w:p w14:paraId="6616E0F9" w14:textId="77777777" w:rsidR="00EC641E" w:rsidRDefault="00EC641E">
            <w:r>
              <w:t>Положительное влияние ТВ</w:t>
            </w:r>
          </w:p>
        </w:tc>
      </w:tr>
      <w:tr w:rsidR="00EC641E" w14:paraId="408BF03E" w14:textId="77777777" w:rsidTr="008E5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D5BB" w14:textId="77777777" w:rsidR="00EC641E" w:rsidRDefault="00EC641E">
            <w:proofErr w:type="spellStart"/>
            <w:r>
              <w:t>OOH_ad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5353B" w14:textId="77777777" w:rsidR="00EC641E" w:rsidRDefault="00EC641E">
            <w:r>
              <w:t>−2.81e−06</w:t>
            </w:r>
          </w:p>
        </w:tc>
        <w:tc>
          <w:tcPr>
            <w:tcW w:w="0" w:type="auto"/>
            <w:vAlign w:val="center"/>
            <w:hideMark/>
          </w:tcPr>
          <w:p w14:paraId="30381185" w14:textId="77777777" w:rsidR="00EC641E" w:rsidRDefault="00EC641E">
            <w:r>
              <w:t>0.04</w:t>
            </w:r>
          </w:p>
        </w:tc>
        <w:tc>
          <w:tcPr>
            <w:tcW w:w="0" w:type="auto"/>
            <w:vAlign w:val="center"/>
            <w:hideMark/>
          </w:tcPr>
          <w:p w14:paraId="7204E32B" w14:textId="77777777" w:rsidR="00EC641E" w:rsidRDefault="00EC641E">
            <w:r>
              <w:t>Слабое отрицательное влияние</w:t>
            </w:r>
          </w:p>
        </w:tc>
      </w:tr>
      <w:tr w:rsidR="00EC641E" w14:paraId="3D1502D2" w14:textId="77777777" w:rsidTr="008E5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4BAB" w14:textId="77777777" w:rsidR="00EC641E" w:rsidRDefault="00EC641E">
            <w:proofErr w:type="spellStart"/>
            <w:r>
              <w:t>Usd_rate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FD475" w14:textId="77777777" w:rsidR="00EC641E" w:rsidRDefault="00EC641E">
            <w:r>
              <w:t>+0.0178</w:t>
            </w:r>
          </w:p>
        </w:tc>
        <w:tc>
          <w:tcPr>
            <w:tcW w:w="0" w:type="auto"/>
            <w:vAlign w:val="center"/>
            <w:hideMark/>
          </w:tcPr>
          <w:p w14:paraId="53C67793" w14:textId="77777777" w:rsidR="00EC641E" w:rsidRDefault="00EC641E">
            <w:r>
              <w:t>&lt;0.001</w:t>
            </w:r>
          </w:p>
        </w:tc>
        <w:tc>
          <w:tcPr>
            <w:tcW w:w="0" w:type="auto"/>
            <w:vAlign w:val="center"/>
            <w:hideMark/>
          </w:tcPr>
          <w:p w14:paraId="7FE631E4" w14:textId="77777777" w:rsidR="00EC641E" w:rsidRDefault="00EC641E">
            <w:r>
              <w:t>Рост курса → больше звонков</w:t>
            </w:r>
          </w:p>
        </w:tc>
      </w:tr>
      <w:tr w:rsidR="00EC641E" w14:paraId="2D81EE4F" w14:textId="77777777" w:rsidTr="008E5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0A07" w14:textId="77777777" w:rsidR="00EC641E" w:rsidRDefault="00EC641E">
            <w:proofErr w:type="spellStart"/>
            <w:r>
              <w:t>trend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FA349" w14:textId="77777777" w:rsidR="00EC641E" w:rsidRDefault="00EC641E">
            <w:r>
              <w:t>−0.0107</w:t>
            </w:r>
          </w:p>
        </w:tc>
        <w:tc>
          <w:tcPr>
            <w:tcW w:w="0" w:type="auto"/>
            <w:vAlign w:val="center"/>
            <w:hideMark/>
          </w:tcPr>
          <w:p w14:paraId="0127DAD9" w14:textId="77777777" w:rsidR="00EC641E" w:rsidRDefault="00EC641E">
            <w:r>
              <w:t>&lt;0.001</w:t>
            </w:r>
          </w:p>
        </w:tc>
        <w:tc>
          <w:tcPr>
            <w:tcW w:w="0" w:type="auto"/>
            <w:vAlign w:val="center"/>
            <w:hideMark/>
          </w:tcPr>
          <w:p w14:paraId="71037A91" w14:textId="77777777" w:rsidR="00EC641E" w:rsidRDefault="00EC641E">
            <w:r>
              <w:t>Убывающий тренд</w:t>
            </w:r>
          </w:p>
        </w:tc>
      </w:tr>
      <w:tr w:rsidR="00EC641E" w14:paraId="028CE1AD" w14:textId="77777777" w:rsidTr="008E5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25C9" w14:textId="77777777" w:rsidR="00EC641E" w:rsidRDefault="00EC641E">
            <w:proofErr w:type="spellStart"/>
            <w: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68F19" w14:textId="77777777" w:rsidR="00EC641E" w:rsidRDefault="00EC641E">
            <w:r>
              <w:t>1.319</w:t>
            </w:r>
          </w:p>
        </w:tc>
        <w:tc>
          <w:tcPr>
            <w:tcW w:w="0" w:type="auto"/>
            <w:vAlign w:val="center"/>
            <w:hideMark/>
          </w:tcPr>
          <w:p w14:paraId="003C8E53" w14:textId="77777777" w:rsidR="00EC641E" w:rsidRDefault="00EC641E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E2CAA45" w14:textId="77777777" w:rsidR="00EC641E" w:rsidRDefault="00EC641E">
            <w:r>
              <w:t>Базовый уровень</w:t>
            </w:r>
          </w:p>
        </w:tc>
      </w:tr>
    </w:tbl>
    <w:p w14:paraId="71BA6C15" w14:textId="77777777" w:rsidR="00EC641E" w:rsidRDefault="00EC641E" w:rsidP="00055891">
      <w:pPr>
        <w:pStyle w:val="a3"/>
        <w:ind w:firstLine="426"/>
      </w:pPr>
      <w:r>
        <w:rPr>
          <w:rStyle w:val="a6"/>
        </w:rPr>
        <w:t>Диагностика:</w:t>
      </w:r>
    </w:p>
    <w:p w14:paraId="17D1515A" w14:textId="77777777" w:rsidR="00EC641E" w:rsidRPr="00055891" w:rsidRDefault="00EC641E" w:rsidP="00055891">
      <w:pPr>
        <w:pStyle w:val="a3"/>
        <w:numPr>
          <w:ilvl w:val="0"/>
          <w:numId w:val="43"/>
        </w:numPr>
        <w:rPr>
          <w:sz w:val="28"/>
          <w:szCs w:val="28"/>
        </w:rPr>
      </w:pPr>
      <w:proofErr w:type="spellStart"/>
      <w:r w:rsidRPr="00055891">
        <w:rPr>
          <w:rStyle w:val="a6"/>
          <w:sz w:val="28"/>
          <w:szCs w:val="28"/>
        </w:rPr>
        <w:t>Durbin</w:t>
      </w:r>
      <w:proofErr w:type="spellEnd"/>
      <w:r w:rsidRPr="00055891">
        <w:rPr>
          <w:rStyle w:val="a6"/>
          <w:sz w:val="28"/>
          <w:szCs w:val="28"/>
        </w:rPr>
        <w:t>–</w:t>
      </w:r>
      <w:proofErr w:type="spellStart"/>
      <w:r w:rsidRPr="00055891">
        <w:rPr>
          <w:rStyle w:val="a6"/>
          <w:sz w:val="28"/>
          <w:szCs w:val="28"/>
        </w:rPr>
        <w:t>Watson</w:t>
      </w:r>
      <w:proofErr w:type="spellEnd"/>
      <w:r w:rsidRPr="00055891">
        <w:rPr>
          <w:rStyle w:val="a6"/>
          <w:sz w:val="28"/>
          <w:szCs w:val="28"/>
        </w:rPr>
        <w:t xml:space="preserve"> ≈ 1.82</w:t>
      </w:r>
      <w:r w:rsidRPr="00055891">
        <w:rPr>
          <w:sz w:val="28"/>
          <w:szCs w:val="28"/>
        </w:rPr>
        <w:t xml:space="preserve"> → слабая положительная автокорреляция остатков.</w:t>
      </w:r>
    </w:p>
    <w:p w14:paraId="542AAD81" w14:textId="77777777" w:rsidR="00EC641E" w:rsidRPr="00055891" w:rsidRDefault="00EC641E" w:rsidP="00055891">
      <w:pPr>
        <w:pStyle w:val="a3"/>
        <w:numPr>
          <w:ilvl w:val="0"/>
          <w:numId w:val="43"/>
        </w:numPr>
        <w:rPr>
          <w:sz w:val="28"/>
          <w:szCs w:val="28"/>
        </w:rPr>
      </w:pPr>
      <w:r w:rsidRPr="00055891">
        <w:rPr>
          <w:rStyle w:val="a6"/>
          <w:sz w:val="28"/>
          <w:szCs w:val="28"/>
        </w:rPr>
        <w:t>VIF</w:t>
      </w:r>
      <w:r w:rsidRPr="00055891">
        <w:rPr>
          <w:sz w:val="28"/>
          <w:szCs w:val="28"/>
        </w:rPr>
        <w:t xml:space="preserve"> </w:t>
      </w:r>
      <w:proofErr w:type="gramStart"/>
      <w:r w:rsidRPr="00055891">
        <w:rPr>
          <w:sz w:val="28"/>
          <w:szCs w:val="28"/>
        </w:rPr>
        <w:t>&lt; 2</w:t>
      </w:r>
      <w:proofErr w:type="gramEnd"/>
      <w:r w:rsidRPr="00055891">
        <w:rPr>
          <w:sz w:val="28"/>
          <w:szCs w:val="28"/>
        </w:rPr>
        <w:t xml:space="preserve"> для всех факторов → </w:t>
      </w:r>
      <w:proofErr w:type="spellStart"/>
      <w:r w:rsidRPr="00055891">
        <w:rPr>
          <w:sz w:val="28"/>
          <w:szCs w:val="28"/>
        </w:rPr>
        <w:t>мультиколлинеарности</w:t>
      </w:r>
      <w:proofErr w:type="spellEnd"/>
      <w:r w:rsidRPr="00055891">
        <w:rPr>
          <w:sz w:val="28"/>
          <w:szCs w:val="28"/>
        </w:rPr>
        <w:t xml:space="preserve"> нет.</w:t>
      </w:r>
    </w:p>
    <w:p w14:paraId="044F1678" w14:textId="77777777" w:rsidR="00EC641E" w:rsidRPr="00055891" w:rsidRDefault="00EC641E" w:rsidP="00055891">
      <w:pPr>
        <w:pStyle w:val="a3"/>
        <w:numPr>
          <w:ilvl w:val="0"/>
          <w:numId w:val="43"/>
        </w:numPr>
        <w:rPr>
          <w:sz w:val="28"/>
          <w:szCs w:val="28"/>
        </w:rPr>
      </w:pPr>
      <w:proofErr w:type="spellStart"/>
      <w:r w:rsidRPr="00055891">
        <w:rPr>
          <w:rStyle w:val="a6"/>
          <w:sz w:val="28"/>
          <w:szCs w:val="28"/>
        </w:rPr>
        <w:t>Ljung</w:t>
      </w:r>
      <w:proofErr w:type="spellEnd"/>
      <w:r w:rsidRPr="00055891">
        <w:rPr>
          <w:rStyle w:val="a6"/>
          <w:sz w:val="28"/>
          <w:szCs w:val="28"/>
        </w:rPr>
        <w:t xml:space="preserve">–Box </w:t>
      </w:r>
      <w:proofErr w:type="gramStart"/>
      <w:r w:rsidRPr="00055891">
        <w:rPr>
          <w:rStyle w:val="a6"/>
          <w:sz w:val="28"/>
          <w:szCs w:val="28"/>
        </w:rPr>
        <w:t>p &gt;</w:t>
      </w:r>
      <w:proofErr w:type="gramEnd"/>
      <w:r w:rsidRPr="00055891">
        <w:rPr>
          <w:rStyle w:val="a6"/>
          <w:sz w:val="28"/>
          <w:szCs w:val="28"/>
        </w:rPr>
        <w:t xml:space="preserve"> 0.05</w:t>
      </w:r>
      <w:r w:rsidRPr="00055891">
        <w:rPr>
          <w:sz w:val="28"/>
          <w:szCs w:val="28"/>
        </w:rPr>
        <w:t xml:space="preserve"> → остатки не </w:t>
      </w:r>
      <w:proofErr w:type="spellStart"/>
      <w:r w:rsidRPr="00055891">
        <w:rPr>
          <w:sz w:val="28"/>
          <w:szCs w:val="28"/>
        </w:rPr>
        <w:t>автокоррелированы</w:t>
      </w:r>
      <w:proofErr w:type="spellEnd"/>
      <w:r w:rsidRPr="00055891">
        <w:rPr>
          <w:sz w:val="28"/>
          <w:szCs w:val="28"/>
        </w:rPr>
        <w:t>.</w:t>
      </w:r>
    </w:p>
    <w:p w14:paraId="691D9C95" w14:textId="77777777" w:rsidR="00EC641E" w:rsidRPr="00055891" w:rsidRDefault="00EC641E" w:rsidP="00055891">
      <w:pPr>
        <w:pStyle w:val="a3"/>
        <w:numPr>
          <w:ilvl w:val="0"/>
          <w:numId w:val="43"/>
        </w:numPr>
        <w:rPr>
          <w:sz w:val="28"/>
          <w:szCs w:val="28"/>
        </w:rPr>
      </w:pPr>
      <w:r w:rsidRPr="00055891">
        <w:rPr>
          <w:rStyle w:val="a6"/>
          <w:sz w:val="28"/>
          <w:szCs w:val="28"/>
        </w:rPr>
        <w:t>ADF-тест остатков</w:t>
      </w:r>
      <w:r w:rsidRPr="00055891">
        <w:rPr>
          <w:sz w:val="28"/>
          <w:szCs w:val="28"/>
        </w:rPr>
        <w:t xml:space="preserve"> → стационарность подтверждается.</w:t>
      </w:r>
    </w:p>
    <w:p w14:paraId="300CF9AA" w14:textId="77777777" w:rsidR="00EC641E" w:rsidRPr="00055891" w:rsidRDefault="00EC641E" w:rsidP="00055891">
      <w:pPr>
        <w:pStyle w:val="a3"/>
        <w:numPr>
          <w:ilvl w:val="0"/>
          <w:numId w:val="43"/>
        </w:numPr>
        <w:rPr>
          <w:sz w:val="28"/>
          <w:szCs w:val="28"/>
        </w:rPr>
      </w:pPr>
      <w:r w:rsidRPr="00055891">
        <w:rPr>
          <w:rStyle w:val="a6"/>
          <w:sz w:val="28"/>
          <w:szCs w:val="28"/>
        </w:rPr>
        <w:t>Нормальность</w:t>
      </w:r>
      <w:r w:rsidRPr="00055891">
        <w:rPr>
          <w:sz w:val="28"/>
          <w:szCs w:val="28"/>
        </w:rPr>
        <w:t xml:space="preserve"> остатков нарушена (возможен эффект выбросов).</w:t>
      </w:r>
    </w:p>
    <w:p w14:paraId="3B38C058" w14:textId="6804C7A0" w:rsidR="00EC641E" w:rsidRDefault="00EC641E" w:rsidP="00055891">
      <w:pPr>
        <w:pStyle w:val="a3"/>
        <w:pBdr>
          <w:bottom w:val="single" w:sz="4" w:space="1" w:color="auto"/>
        </w:pBdr>
        <w:ind w:firstLine="426"/>
      </w:pPr>
      <w:r>
        <w:rPr>
          <w:rStyle w:val="a6"/>
        </w:rPr>
        <w:t>Вывод:</w:t>
      </w:r>
      <w:r>
        <w:br/>
      </w:r>
      <w:r w:rsidRPr="00055891">
        <w:rPr>
          <w:sz w:val="28"/>
          <w:szCs w:val="28"/>
        </w:rPr>
        <w:t xml:space="preserve">Модель адекватна по предпосылкам линейной регрессии, но умеренно объясняет вариацию целевой переменной. Прогноз на тестовой выборке ухудшается из-за резкого роста </w:t>
      </w:r>
      <w:proofErr w:type="spellStart"/>
      <w:r w:rsidRPr="00055891">
        <w:rPr>
          <w:rStyle w:val="HTML"/>
          <w:rFonts w:ascii="Times New Roman" w:hAnsi="Times New Roman" w:cs="Times New Roman"/>
          <w:sz w:val="28"/>
          <w:szCs w:val="28"/>
        </w:rPr>
        <w:t>Usd_rate</w:t>
      </w:r>
      <w:proofErr w:type="spellEnd"/>
      <w:r w:rsidRPr="00055891">
        <w:rPr>
          <w:sz w:val="28"/>
          <w:szCs w:val="28"/>
        </w:rPr>
        <w:t xml:space="preserve"> и экстремальных значений TV.</w:t>
      </w:r>
    </w:p>
    <w:p w14:paraId="0B37C338" w14:textId="04F65CC7" w:rsidR="00EC641E" w:rsidRDefault="00EC641E" w:rsidP="00055891">
      <w:pPr>
        <w:pStyle w:val="1"/>
        <w:numPr>
          <w:ilvl w:val="3"/>
          <w:numId w:val="17"/>
        </w:numPr>
        <w:ind w:left="0" w:firstLine="426"/>
      </w:pPr>
      <w:r w:rsidRPr="00055891">
        <w:rPr>
          <w:rStyle w:val="a6"/>
        </w:rPr>
        <w:t>Интерпретация закономерностей</w:t>
      </w:r>
    </w:p>
    <w:p w14:paraId="7548E740" w14:textId="77777777" w:rsidR="00EC641E" w:rsidRPr="00055891" w:rsidRDefault="00EC641E" w:rsidP="00055891">
      <w:pPr>
        <w:pStyle w:val="a3"/>
        <w:numPr>
          <w:ilvl w:val="0"/>
          <w:numId w:val="45"/>
        </w:numPr>
        <w:tabs>
          <w:tab w:val="clear" w:pos="720"/>
          <w:tab w:val="num" w:pos="360"/>
        </w:tabs>
        <w:ind w:left="0" w:firstLine="426"/>
        <w:rPr>
          <w:sz w:val="28"/>
          <w:szCs w:val="28"/>
        </w:rPr>
      </w:pPr>
      <w:r w:rsidRPr="00055891">
        <w:rPr>
          <w:sz w:val="28"/>
          <w:szCs w:val="28"/>
        </w:rPr>
        <w:t xml:space="preserve">ТВ оказывает </w:t>
      </w:r>
      <w:r w:rsidRPr="00055891">
        <w:rPr>
          <w:rStyle w:val="a6"/>
          <w:sz w:val="28"/>
          <w:szCs w:val="28"/>
        </w:rPr>
        <w:t>статистически значимое положительное влияние</w:t>
      </w:r>
      <w:r w:rsidRPr="00055891">
        <w:rPr>
          <w:sz w:val="28"/>
          <w:szCs w:val="28"/>
        </w:rPr>
        <w:t>:</w:t>
      </w:r>
      <w:r w:rsidRPr="00055891">
        <w:rPr>
          <w:sz w:val="28"/>
          <w:szCs w:val="28"/>
        </w:rPr>
        <w:br/>
        <w:t xml:space="preserve">средняя </w:t>
      </w:r>
      <w:r w:rsidRPr="00055891">
        <w:rPr>
          <w:rStyle w:val="a6"/>
          <w:sz w:val="28"/>
          <w:szCs w:val="28"/>
        </w:rPr>
        <w:t>эластичность ≈ 0.077</w:t>
      </w:r>
      <w:r w:rsidRPr="00055891">
        <w:rPr>
          <w:sz w:val="28"/>
          <w:szCs w:val="28"/>
        </w:rPr>
        <w:t>, то есть рост ТВ-активности на 10% приводит к увеличению количества звонков примерно на 0.8%.</w:t>
      </w:r>
    </w:p>
    <w:p w14:paraId="08DC6D07" w14:textId="20AEDD89" w:rsidR="00EC641E" w:rsidRPr="00055891" w:rsidRDefault="00EC641E" w:rsidP="00055891">
      <w:pPr>
        <w:pStyle w:val="a3"/>
        <w:numPr>
          <w:ilvl w:val="0"/>
          <w:numId w:val="45"/>
        </w:numPr>
        <w:tabs>
          <w:tab w:val="clear" w:pos="720"/>
          <w:tab w:val="num" w:pos="360"/>
        </w:tabs>
        <w:ind w:left="0" w:firstLine="426"/>
        <w:rPr>
          <w:sz w:val="28"/>
          <w:szCs w:val="28"/>
        </w:rPr>
      </w:pPr>
      <w:r w:rsidRPr="00055891">
        <w:rPr>
          <w:sz w:val="28"/>
          <w:szCs w:val="28"/>
        </w:rPr>
        <w:t xml:space="preserve">Наружная реклама </w:t>
      </w:r>
      <w:r w:rsidR="00055891">
        <w:rPr>
          <w:rFonts w:ascii="Mongolian Baiti" w:hAnsi="Mongolian Baiti" w:cs="Mongolian Baiti"/>
          <w:sz w:val="28"/>
          <w:szCs w:val="28"/>
        </w:rPr>
        <w:t>–</w:t>
      </w:r>
      <w:r w:rsidR="00055891">
        <w:rPr>
          <w:sz w:val="28"/>
          <w:szCs w:val="28"/>
        </w:rPr>
        <w:t xml:space="preserve"> </w:t>
      </w:r>
      <w:r w:rsidRPr="00055891">
        <w:rPr>
          <w:sz w:val="28"/>
          <w:szCs w:val="28"/>
        </w:rPr>
        <w:t>незначимый и слегка отрицательный фактор, возможно из-за отсутствия данных о географическом охвате или временных лагов.</w:t>
      </w:r>
    </w:p>
    <w:p w14:paraId="0B4F52E1" w14:textId="77777777" w:rsidR="00EC641E" w:rsidRPr="00055891" w:rsidRDefault="00EC641E" w:rsidP="00055891">
      <w:pPr>
        <w:pStyle w:val="a3"/>
        <w:numPr>
          <w:ilvl w:val="0"/>
          <w:numId w:val="45"/>
        </w:numPr>
        <w:tabs>
          <w:tab w:val="clear" w:pos="720"/>
          <w:tab w:val="num" w:pos="360"/>
        </w:tabs>
        <w:ind w:left="0" w:firstLine="426"/>
        <w:rPr>
          <w:sz w:val="28"/>
          <w:szCs w:val="28"/>
        </w:rPr>
      </w:pPr>
      <w:r w:rsidRPr="00055891">
        <w:rPr>
          <w:sz w:val="28"/>
          <w:szCs w:val="28"/>
        </w:rPr>
        <w:t>Рост курса доллара коррелирует с увеличением активности звонков (возможен эффект «спешки перед ростом цен»).</w:t>
      </w:r>
    </w:p>
    <w:p w14:paraId="7D0737C3" w14:textId="06CD919F" w:rsidR="00EC641E" w:rsidRPr="00055891" w:rsidRDefault="00EC641E" w:rsidP="00055891">
      <w:pPr>
        <w:pStyle w:val="a3"/>
        <w:numPr>
          <w:ilvl w:val="0"/>
          <w:numId w:val="45"/>
        </w:numPr>
        <w:pBdr>
          <w:bottom w:val="single" w:sz="4" w:space="1" w:color="auto"/>
        </w:pBdr>
        <w:tabs>
          <w:tab w:val="clear" w:pos="720"/>
          <w:tab w:val="num" w:pos="360"/>
        </w:tabs>
        <w:ind w:left="0" w:firstLine="426"/>
        <w:rPr>
          <w:sz w:val="28"/>
          <w:szCs w:val="28"/>
        </w:rPr>
      </w:pPr>
      <w:r w:rsidRPr="00055891">
        <w:rPr>
          <w:sz w:val="28"/>
          <w:szCs w:val="28"/>
        </w:rPr>
        <w:t>Негативный тренд указывает на постепенное снижение интереса к продукту или усиление конкуренции.</w:t>
      </w:r>
    </w:p>
    <w:p w14:paraId="5B0790AB" w14:textId="77777777" w:rsidR="00055891" w:rsidRDefault="00055891">
      <w:pPr>
        <w:rPr>
          <w:rStyle w:val="a6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6"/>
        </w:rPr>
        <w:br w:type="page"/>
      </w:r>
    </w:p>
    <w:p w14:paraId="18F33026" w14:textId="061B292E" w:rsidR="00EC641E" w:rsidRPr="00055891" w:rsidRDefault="00EC641E" w:rsidP="00055891">
      <w:pPr>
        <w:pStyle w:val="1"/>
        <w:numPr>
          <w:ilvl w:val="3"/>
          <w:numId w:val="17"/>
        </w:numPr>
        <w:ind w:left="0" w:firstLine="426"/>
        <w:rPr>
          <w:rStyle w:val="a6"/>
        </w:rPr>
      </w:pPr>
      <w:r w:rsidRPr="00055891">
        <w:rPr>
          <w:rStyle w:val="a6"/>
        </w:rPr>
        <w:lastRenderedPageBreak/>
        <w:t>Таблицы и графики</w:t>
      </w:r>
    </w:p>
    <w:p w14:paraId="448AE278" w14:textId="77777777" w:rsidR="00EC641E" w:rsidRDefault="00EC641E" w:rsidP="00055891">
      <w:pPr>
        <w:pStyle w:val="3"/>
        <w:ind w:firstLine="426"/>
      </w:pPr>
      <w:r>
        <w:rPr>
          <w:rStyle w:val="a6"/>
          <w:b/>
          <w:bCs/>
        </w:rPr>
        <w:t>5.1. Динамика звонков и периодов ТВ-активности</w:t>
      </w:r>
    </w:p>
    <w:p w14:paraId="1F1EE612" w14:textId="79C3FDD6" w:rsidR="00EC641E" w:rsidRPr="00055891" w:rsidRDefault="00EC641E" w:rsidP="00D03A0B">
      <w:pPr>
        <w:pStyle w:val="a3"/>
        <w:ind w:firstLine="426"/>
        <w:rPr>
          <w:sz w:val="28"/>
          <w:szCs w:val="28"/>
        </w:rPr>
      </w:pPr>
      <w:r w:rsidRPr="00055891">
        <w:rPr>
          <w:sz w:val="28"/>
          <w:szCs w:val="28"/>
        </w:rPr>
        <w:br/>
        <w:t>График временного ряда Y (синие линии) с красными точками, обозначающими недели с высокой ТВ-активностью. Видна синхронизация пиков звонков и ТВ.</w:t>
      </w:r>
    </w:p>
    <w:p w14:paraId="7F6CF729" w14:textId="77777777" w:rsidR="00EC641E" w:rsidRDefault="00EC641E" w:rsidP="00055891">
      <w:pPr>
        <w:pStyle w:val="3"/>
        <w:ind w:firstLine="426"/>
      </w:pPr>
      <w:r>
        <w:rPr>
          <w:rStyle w:val="a6"/>
          <w:b/>
          <w:bCs/>
        </w:rPr>
        <w:t>5.2. Наблюдаемые и прогнозные значения (Weekly)</w:t>
      </w:r>
    </w:p>
    <w:p w14:paraId="1252C9B2" w14:textId="77777777" w:rsidR="00EC641E" w:rsidRPr="00055891" w:rsidRDefault="00EC641E" w:rsidP="00055891">
      <w:pPr>
        <w:pStyle w:val="a3"/>
        <w:ind w:firstLine="426"/>
        <w:rPr>
          <w:sz w:val="28"/>
          <w:szCs w:val="28"/>
        </w:rPr>
      </w:pPr>
      <w:r w:rsidRPr="00055891">
        <w:rPr>
          <w:sz w:val="28"/>
          <w:szCs w:val="28"/>
        </w:rPr>
        <w:t>На графике факт и прогноз модели:</w:t>
      </w:r>
    </w:p>
    <w:p w14:paraId="0D10776D" w14:textId="77777777" w:rsidR="00EC641E" w:rsidRPr="00055891" w:rsidRDefault="00EC641E" w:rsidP="00055891">
      <w:pPr>
        <w:pStyle w:val="a3"/>
        <w:numPr>
          <w:ilvl w:val="0"/>
          <w:numId w:val="48"/>
        </w:numPr>
        <w:tabs>
          <w:tab w:val="clear" w:pos="720"/>
        </w:tabs>
        <w:ind w:left="0" w:firstLine="426"/>
        <w:rPr>
          <w:sz w:val="28"/>
          <w:szCs w:val="28"/>
        </w:rPr>
      </w:pPr>
      <w:r w:rsidRPr="00055891">
        <w:rPr>
          <w:sz w:val="28"/>
          <w:szCs w:val="28"/>
        </w:rPr>
        <w:t>В обучающем периоде модель описывает общие тренды.</w:t>
      </w:r>
    </w:p>
    <w:p w14:paraId="4BC24832" w14:textId="407D4331" w:rsidR="00EC641E" w:rsidRPr="00055891" w:rsidRDefault="00EC641E" w:rsidP="00055891">
      <w:pPr>
        <w:pStyle w:val="a3"/>
        <w:numPr>
          <w:ilvl w:val="0"/>
          <w:numId w:val="48"/>
        </w:numPr>
        <w:tabs>
          <w:tab w:val="clear" w:pos="720"/>
        </w:tabs>
        <w:ind w:left="0" w:firstLine="426"/>
        <w:rPr>
          <w:sz w:val="28"/>
          <w:szCs w:val="28"/>
        </w:rPr>
      </w:pPr>
      <w:r w:rsidRPr="00055891">
        <w:rPr>
          <w:sz w:val="28"/>
          <w:szCs w:val="28"/>
        </w:rPr>
        <w:t xml:space="preserve">В тестовом периоде завышенные прогнозы </w:t>
      </w:r>
      <w:r w:rsidR="00055891" w:rsidRPr="00055891">
        <w:rPr>
          <w:sz w:val="28"/>
          <w:szCs w:val="28"/>
        </w:rPr>
        <w:t>–</w:t>
      </w:r>
      <w:r w:rsidRPr="00055891">
        <w:rPr>
          <w:sz w:val="28"/>
          <w:szCs w:val="28"/>
        </w:rPr>
        <w:t xml:space="preserve"> результат экстраполяции высоких значений </w:t>
      </w:r>
      <w:proofErr w:type="spellStart"/>
      <w:r w:rsidRPr="00055891">
        <w:rPr>
          <w:rStyle w:val="HTML"/>
          <w:rFonts w:ascii="Times New Roman" w:hAnsi="Times New Roman" w:cs="Times New Roman"/>
          <w:sz w:val="28"/>
          <w:szCs w:val="28"/>
        </w:rPr>
        <w:t>Usd_rate</w:t>
      </w:r>
      <w:proofErr w:type="spellEnd"/>
      <w:r w:rsidRPr="00055891">
        <w:rPr>
          <w:sz w:val="28"/>
          <w:szCs w:val="28"/>
        </w:rPr>
        <w:t>.</w:t>
      </w:r>
    </w:p>
    <w:p w14:paraId="77587775" w14:textId="77777777" w:rsidR="00EC641E" w:rsidRDefault="00EC641E" w:rsidP="00055891">
      <w:pPr>
        <w:pStyle w:val="3"/>
        <w:ind w:firstLine="426"/>
      </w:pPr>
      <w:r>
        <w:rPr>
          <w:rStyle w:val="a6"/>
          <w:b/>
          <w:bCs/>
        </w:rPr>
        <w:t>5.3. Остатки модели</w:t>
      </w:r>
    </w:p>
    <w:p w14:paraId="4B35A31F" w14:textId="6BB04EA9" w:rsidR="00EC641E" w:rsidRPr="00055891" w:rsidRDefault="00EC641E" w:rsidP="00055891">
      <w:pPr>
        <w:pStyle w:val="a3"/>
        <w:pBdr>
          <w:bottom w:val="single" w:sz="4" w:space="1" w:color="auto"/>
        </w:pBdr>
        <w:ind w:firstLine="426"/>
        <w:rPr>
          <w:sz w:val="28"/>
          <w:szCs w:val="28"/>
        </w:rPr>
      </w:pPr>
      <w:r w:rsidRPr="00055891">
        <w:rPr>
          <w:sz w:val="28"/>
          <w:szCs w:val="28"/>
        </w:rPr>
        <w:t>Диаграмма остатков показывает отсутствие систематических сдвигов, но некоторая асимметрия присутствует.</w:t>
      </w:r>
    </w:p>
    <w:p w14:paraId="63BFCC81" w14:textId="63980A16" w:rsidR="00EC641E" w:rsidRPr="00055891" w:rsidRDefault="00EC641E" w:rsidP="00055891">
      <w:pPr>
        <w:pStyle w:val="1"/>
        <w:numPr>
          <w:ilvl w:val="3"/>
          <w:numId w:val="17"/>
        </w:numPr>
        <w:ind w:left="0" w:firstLine="426"/>
        <w:rPr>
          <w:rStyle w:val="a6"/>
        </w:rPr>
      </w:pPr>
      <w:r w:rsidRPr="00055891">
        <w:rPr>
          <w:rStyle w:val="a6"/>
        </w:rPr>
        <w:t>Рекомендации по совершенствованию модели</w:t>
      </w:r>
    </w:p>
    <w:p w14:paraId="50154E73" w14:textId="77777777" w:rsidR="00EC641E" w:rsidRDefault="00EC641E" w:rsidP="00EC641E">
      <w:pPr>
        <w:pStyle w:val="a3"/>
        <w:numPr>
          <w:ilvl w:val="0"/>
          <w:numId w:val="34"/>
        </w:numPr>
      </w:pPr>
      <w:r>
        <w:rPr>
          <w:rStyle w:val="a6"/>
        </w:rPr>
        <w:t>Данные:</w:t>
      </w:r>
    </w:p>
    <w:p w14:paraId="5C6F6698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 xml:space="preserve">Добавить показатели </w:t>
      </w:r>
      <w:proofErr w:type="spellStart"/>
      <w:r>
        <w:t>digital</w:t>
      </w:r>
      <w:proofErr w:type="spellEnd"/>
      <w:r>
        <w:t>-активности (поисковые запросы, клики, показы).</w:t>
      </w:r>
    </w:p>
    <w:p w14:paraId="38BFC6BC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>Учесть акции, скидки, стоимость автомобилей.</w:t>
      </w:r>
    </w:p>
    <w:p w14:paraId="3037FB41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>Добавить данные конкурентов (их медиаактивность).</w:t>
      </w:r>
    </w:p>
    <w:p w14:paraId="6EAEC819" w14:textId="77777777" w:rsidR="00EC641E" w:rsidRDefault="00EC641E" w:rsidP="00EC641E">
      <w:pPr>
        <w:pStyle w:val="a3"/>
        <w:numPr>
          <w:ilvl w:val="0"/>
          <w:numId w:val="34"/>
        </w:numPr>
      </w:pPr>
      <w:r>
        <w:rPr>
          <w:rStyle w:val="a6"/>
        </w:rPr>
        <w:t>Моделирование:</w:t>
      </w:r>
    </w:p>
    <w:p w14:paraId="423F5EF8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>Использовать лог-лог форму для прямой оценки эластичностей.</w:t>
      </w:r>
    </w:p>
    <w:p w14:paraId="142B1B8D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>Добавить функции насыщения (Hill, логистическую).</w:t>
      </w:r>
    </w:p>
    <w:p w14:paraId="54CCA053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 xml:space="preserve">Применить </w:t>
      </w:r>
      <w:proofErr w:type="spellStart"/>
      <w:r>
        <w:t>Ridge</w:t>
      </w:r>
      <w:proofErr w:type="spellEnd"/>
      <w:r>
        <w:t>/</w:t>
      </w:r>
      <w:proofErr w:type="spellStart"/>
      <w:r>
        <w:t>Lasso</w:t>
      </w:r>
      <w:proofErr w:type="spellEnd"/>
      <w:r>
        <w:t xml:space="preserve"> для регуляризации.</w:t>
      </w:r>
    </w:p>
    <w:p w14:paraId="492F8185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>Разделить периоды до/после кризиса 2014 г.</w:t>
      </w:r>
    </w:p>
    <w:p w14:paraId="3E889E56" w14:textId="77777777" w:rsidR="00EC641E" w:rsidRDefault="00EC641E" w:rsidP="00EC641E">
      <w:pPr>
        <w:pStyle w:val="a3"/>
        <w:numPr>
          <w:ilvl w:val="0"/>
          <w:numId w:val="34"/>
        </w:numPr>
      </w:pPr>
      <w:r>
        <w:rPr>
          <w:rStyle w:val="a6"/>
        </w:rPr>
        <w:t>Валидация:</w:t>
      </w:r>
    </w:p>
    <w:p w14:paraId="1A2F2CF9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>Протестировать кросс-валидацию по временным блокам.</w:t>
      </w:r>
    </w:p>
    <w:p w14:paraId="1EDD1D3B" w14:textId="77777777" w:rsidR="00EC641E" w:rsidRDefault="00EC641E" w:rsidP="00055891">
      <w:pPr>
        <w:pStyle w:val="a3"/>
        <w:numPr>
          <w:ilvl w:val="1"/>
          <w:numId w:val="49"/>
        </w:numPr>
        <w:tabs>
          <w:tab w:val="clear" w:pos="1440"/>
        </w:tabs>
        <w:ind w:left="0" w:firstLine="426"/>
      </w:pPr>
      <w:r>
        <w:t>Рассмотреть ARIMAX-модель с временной структурой остатков.</w:t>
      </w:r>
    </w:p>
    <w:p w14:paraId="1243CB17" w14:textId="66D61657" w:rsidR="003E12B5" w:rsidRPr="00684070" w:rsidRDefault="003E12B5" w:rsidP="00684070">
      <w:pPr>
        <w:pStyle w:val="1"/>
        <w:numPr>
          <w:ilvl w:val="0"/>
          <w:numId w:val="0"/>
        </w:numPr>
        <w:rPr>
          <w:sz w:val="36"/>
          <w:szCs w:val="36"/>
          <w:u w:val="single"/>
        </w:rPr>
      </w:pPr>
      <w:r w:rsidRPr="00695648">
        <w:rPr>
          <w:b/>
          <w:bCs/>
          <w:u w:val="single"/>
        </w:rPr>
        <w:t>Код программ</w:t>
      </w:r>
      <w:r w:rsidR="00695648" w:rsidRPr="00695648">
        <w:rPr>
          <w:b/>
          <w:bCs/>
          <w:u w:val="single"/>
        </w:rPr>
        <w:t>ы</w:t>
      </w:r>
      <w:r w:rsidRPr="00695648">
        <w:rPr>
          <w:b/>
          <w:bCs/>
          <w:u w:val="single"/>
        </w:rPr>
        <w:t xml:space="preserve"> </w:t>
      </w:r>
      <w:r w:rsidR="008B4EE7" w:rsidRPr="00695648">
        <w:rPr>
          <w:b/>
          <w:bCs/>
          <w:u w:val="single"/>
        </w:rPr>
        <w:t xml:space="preserve">находится </w:t>
      </w:r>
      <w:r w:rsidR="00695648" w:rsidRPr="00695648">
        <w:rPr>
          <w:b/>
          <w:bCs/>
          <w:u w:val="single"/>
        </w:rPr>
        <w:t xml:space="preserve">так же </w:t>
      </w:r>
      <w:r w:rsidR="008B4EE7" w:rsidRPr="00695648">
        <w:rPr>
          <w:b/>
          <w:bCs/>
          <w:u w:val="single"/>
        </w:rPr>
        <w:t xml:space="preserve">в папке </w:t>
      </w:r>
      <w:r w:rsidR="00695648" w:rsidRPr="00695648">
        <w:rPr>
          <w:b/>
          <w:bCs/>
          <w:u w:val="single"/>
        </w:rPr>
        <w:t xml:space="preserve">под названием </w:t>
      </w:r>
      <w:proofErr w:type="spellStart"/>
      <w:r w:rsidR="008B4EE7" w:rsidRPr="00695648">
        <w:rPr>
          <w:b/>
          <w:bCs/>
          <w:u w:val="single"/>
        </w:rPr>
        <w:t>Test_Task</w:t>
      </w:r>
      <w:proofErr w:type="spellEnd"/>
    </w:p>
    <w:p w14:paraId="5E5CEC0E" w14:textId="77777777" w:rsidR="0001655A" w:rsidRPr="00695648" w:rsidRDefault="0001655A" w:rsidP="00304E16">
      <w:pPr>
        <w:pStyle w:val="1"/>
        <w:numPr>
          <w:ilvl w:val="0"/>
          <w:numId w:val="0"/>
        </w:numPr>
        <w:ind w:firstLine="426"/>
        <w:rPr>
          <w:b/>
          <w:bCs/>
          <w:u w:val="single"/>
        </w:rPr>
      </w:pPr>
    </w:p>
    <w:sectPr w:rsidR="0001655A" w:rsidRPr="00695648" w:rsidSect="00AC608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D2C"/>
    <w:multiLevelType w:val="hybridMultilevel"/>
    <w:tmpl w:val="C5FA7E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3E39B4"/>
    <w:multiLevelType w:val="multilevel"/>
    <w:tmpl w:val="CEBC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5837"/>
    <w:multiLevelType w:val="hybridMultilevel"/>
    <w:tmpl w:val="B84A91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95B0E"/>
    <w:multiLevelType w:val="multilevel"/>
    <w:tmpl w:val="CB34232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ongolian Baiti" w:hAnsi="Mongolian Bait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7671B"/>
    <w:multiLevelType w:val="multilevel"/>
    <w:tmpl w:val="7A96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Mongolian Baiti" w:hAnsi="Mongolian Bait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36E11"/>
    <w:multiLevelType w:val="multilevel"/>
    <w:tmpl w:val="894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F36BF"/>
    <w:multiLevelType w:val="multilevel"/>
    <w:tmpl w:val="07D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0063C"/>
    <w:multiLevelType w:val="hybridMultilevel"/>
    <w:tmpl w:val="CCFEC65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1112AB"/>
    <w:multiLevelType w:val="multilevel"/>
    <w:tmpl w:val="B352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67E4B"/>
    <w:multiLevelType w:val="multilevel"/>
    <w:tmpl w:val="9D3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E6353"/>
    <w:multiLevelType w:val="multilevel"/>
    <w:tmpl w:val="6544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01CA1"/>
    <w:multiLevelType w:val="multilevel"/>
    <w:tmpl w:val="23C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22C46"/>
    <w:multiLevelType w:val="multilevel"/>
    <w:tmpl w:val="78F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C5532"/>
    <w:multiLevelType w:val="multilevel"/>
    <w:tmpl w:val="449A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B43A6"/>
    <w:multiLevelType w:val="hybridMultilevel"/>
    <w:tmpl w:val="2612E0B4"/>
    <w:lvl w:ilvl="0" w:tplc="09820F3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B77B8"/>
    <w:multiLevelType w:val="multilevel"/>
    <w:tmpl w:val="3B1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649D4"/>
    <w:multiLevelType w:val="multilevel"/>
    <w:tmpl w:val="380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480A64"/>
    <w:multiLevelType w:val="multilevel"/>
    <w:tmpl w:val="A498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62754"/>
    <w:multiLevelType w:val="multilevel"/>
    <w:tmpl w:val="19AA115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ongolian Baiti" w:hAnsi="Mongolian Bait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B1955"/>
    <w:multiLevelType w:val="multilevel"/>
    <w:tmpl w:val="03AA09C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ongolian Baiti" w:hAnsi="Mongolian Bait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B5D58"/>
    <w:multiLevelType w:val="multilevel"/>
    <w:tmpl w:val="7642388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ongolian Baiti" w:hAnsi="Mongolian Bait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13806"/>
    <w:multiLevelType w:val="hybridMultilevel"/>
    <w:tmpl w:val="DDF0F68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7AF0D3A"/>
    <w:multiLevelType w:val="multilevel"/>
    <w:tmpl w:val="31D0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E2E34"/>
    <w:multiLevelType w:val="multilevel"/>
    <w:tmpl w:val="7FA0AA1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ongolian Baiti" w:hAnsi="Mongolian Bait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337EB"/>
    <w:multiLevelType w:val="multilevel"/>
    <w:tmpl w:val="B8B4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A57FF"/>
    <w:multiLevelType w:val="hybridMultilevel"/>
    <w:tmpl w:val="595E0544"/>
    <w:lvl w:ilvl="0" w:tplc="D1727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73CCD"/>
    <w:multiLevelType w:val="multilevel"/>
    <w:tmpl w:val="70D6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F5CD5"/>
    <w:multiLevelType w:val="multilevel"/>
    <w:tmpl w:val="57A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033031"/>
    <w:multiLevelType w:val="multilevel"/>
    <w:tmpl w:val="10F6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64CC7"/>
    <w:multiLevelType w:val="multilevel"/>
    <w:tmpl w:val="5FC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E5E25"/>
    <w:multiLevelType w:val="multilevel"/>
    <w:tmpl w:val="E14CD0D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ongolian Baiti" w:hAnsi="Mongolian Bait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C3556"/>
    <w:multiLevelType w:val="multilevel"/>
    <w:tmpl w:val="DB98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774714"/>
    <w:multiLevelType w:val="multilevel"/>
    <w:tmpl w:val="28E6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341ED8"/>
    <w:multiLevelType w:val="hybridMultilevel"/>
    <w:tmpl w:val="E2F0C10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5382F3A"/>
    <w:multiLevelType w:val="multilevel"/>
    <w:tmpl w:val="E544F3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40B39"/>
    <w:multiLevelType w:val="multilevel"/>
    <w:tmpl w:val="5D88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01E3D"/>
    <w:multiLevelType w:val="hybridMultilevel"/>
    <w:tmpl w:val="80BE6AB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B5F4544"/>
    <w:multiLevelType w:val="hybridMultilevel"/>
    <w:tmpl w:val="5CC206F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F9423C"/>
    <w:multiLevelType w:val="multilevel"/>
    <w:tmpl w:val="8CE2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7"/>
  </w:num>
  <w:num w:numId="4">
    <w:abstractNumId w:val="37"/>
  </w:num>
  <w:num w:numId="5">
    <w:abstractNumId w:val="25"/>
  </w:num>
  <w:num w:numId="6">
    <w:abstractNumId w:val="14"/>
  </w:num>
  <w:num w:numId="7">
    <w:abstractNumId w:val="14"/>
  </w:num>
  <w:num w:numId="8">
    <w:abstractNumId w:val="22"/>
  </w:num>
  <w:num w:numId="9">
    <w:abstractNumId w:val="38"/>
  </w:num>
  <w:num w:numId="10">
    <w:abstractNumId w:val="10"/>
  </w:num>
  <w:num w:numId="11">
    <w:abstractNumId w:val="15"/>
  </w:num>
  <w:num w:numId="12">
    <w:abstractNumId w:val="32"/>
  </w:num>
  <w:num w:numId="13">
    <w:abstractNumId w:val="5"/>
  </w:num>
  <w:num w:numId="14">
    <w:abstractNumId w:val="29"/>
  </w:num>
  <w:num w:numId="15">
    <w:abstractNumId w:val="1"/>
  </w:num>
  <w:num w:numId="16">
    <w:abstractNumId w:val="26"/>
  </w:num>
  <w:num w:numId="17">
    <w:abstractNumId w:val="31"/>
  </w:num>
  <w:num w:numId="18">
    <w:abstractNumId w:val="17"/>
  </w:num>
  <w:num w:numId="19">
    <w:abstractNumId w:val="6"/>
  </w:num>
  <w:num w:numId="20">
    <w:abstractNumId w:val="14"/>
  </w:num>
  <w:num w:numId="21">
    <w:abstractNumId w:val="30"/>
  </w:num>
  <w:num w:numId="22">
    <w:abstractNumId w:val="21"/>
  </w:num>
  <w:num w:numId="23">
    <w:abstractNumId w:val="0"/>
  </w:num>
  <w:num w:numId="24">
    <w:abstractNumId w:val="36"/>
  </w:num>
  <w:num w:numId="25">
    <w:abstractNumId w:val="14"/>
  </w:num>
  <w:num w:numId="26">
    <w:abstractNumId w:val="8"/>
  </w:num>
  <w:num w:numId="27">
    <w:abstractNumId w:val="11"/>
  </w:num>
  <w:num w:numId="28">
    <w:abstractNumId w:val="24"/>
  </w:num>
  <w:num w:numId="29">
    <w:abstractNumId w:val="27"/>
  </w:num>
  <w:num w:numId="30">
    <w:abstractNumId w:val="9"/>
  </w:num>
  <w:num w:numId="31">
    <w:abstractNumId w:val="12"/>
  </w:num>
  <w:num w:numId="32">
    <w:abstractNumId w:val="35"/>
  </w:num>
  <w:num w:numId="33">
    <w:abstractNumId w:val="13"/>
  </w:num>
  <w:num w:numId="34">
    <w:abstractNumId w:val="28"/>
  </w:num>
  <w:num w:numId="35">
    <w:abstractNumId w:val="14"/>
  </w:num>
  <w:num w:numId="36">
    <w:abstractNumId w:val="33"/>
  </w:num>
  <w:num w:numId="37">
    <w:abstractNumId w:val="14"/>
  </w:num>
  <w:num w:numId="38">
    <w:abstractNumId w:val="18"/>
  </w:num>
  <w:num w:numId="39">
    <w:abstractNumId w:val="16"/>
  </w:num>
  <w:num w:numId="40">
    <w:abstractNumId w:val="14"/>
  </w:num>
  <w:num w:numId="41">
    <w:abstractNumId w:val="19"/>
  </w:num>
  <w:num w:numId="42">
    <w:abstractNumId w:val="14"/>
  </w:num>
  <w:num w:numId="43">
    <w:abstractNumId w:val="3"/>
  </w:num>
  <w:num w:numId="44">
    <w:abstractNumId w:val="14"/>
  </w:num>
  <w:num w:numId="45">
    <w:abstractNumId w:val="23"/>
  </w:num>
  <w:num w:numId="46">
    <w:abstractNumId w:val="14"/>
  </w:num>
  <w:num w:numId="47">
    <w:abstractNumId w:val="14"/>
  </w:num>
  <w:num w:numId="48">
    <w:abstractNumId w:val="20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AE"/>
    <w:rsid w:val="0001655A"/>
    <w:rsid w:val="00055891"/>
    <w:rsid w:val="000777C9"/>
    <w:rsid w:val="000A3291"/>
    <w:rsid w:val="00304E16"/>
    <w:rsid w:val="00321F9C"/>
    <w:rsid w:val="00333FBA"/>
    <w:rsid w:val="003B59F4"/>
    <w:rsid w:val="003E12B5"/>
    <w:rsid w:val="004254DF"/>
    <w:rsid w:val="00497DEB"/>
    <w:rsid w:val="004E64FA"/>
    <w:rsid w:val="00537483"/>
    <w:rsid w:val="005D3002"/>
    <w:rsid w:val="005E2C39"/>
    <w:rsid w:val="00684070"/>
    <w:rsid w:val="00695648"/>
    <w:rsid w:val="00705F19"/>
    <w:rsid w:val="00752749"/>
    <w:rsid w:val="008569A4"/>
    <w:rsid w:val="008B4EE7"/>
    <w:rsid w:val="008C07DE"/>
    <w:rsid w:val="008E3B96"/>
    <w:rsid w:val="008E5251"/>
    <w:rsid w:val="00954313"/>
    <w:rsid w:val="00A54F5A"/>
    <w:rsid w:val="00A56C7B"/>
    <w:rsid w:val="00AC6083"/>
    <w:rsid w:val="00AE4C87"/>
    <w:rsid w:val="00BC39AE"/>
    <w:rsid w:val="00CC483A"/>
    <w:rsid w:val="00D03A0B"/>
    <w:rsid w:val="00D34352"/>
    <w:rsid w:val="00D52272"/>
    <w:rsid w:val="00DB0CBC"/>
    <w:rsid w:val="00DF455B"/>
    <w:rsid w:val="00E449B0"/>
    <w:rsid w:val="00EC641E"/>
    <w:rsid w:val="00ED42EF"/>
    <w:rsid w:val="00F05102"/>
    <w:rsid w:val="00F82382"/>
    <w:rsid w:val="00FC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28E6"/>
  <w15:chartTrackingRefBased/>
  <w15:docId w15:val="{EC22847B-0BA2-40F1-AD28-A8C2455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6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5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05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752749"/>
    <w:pPr>
      <w:ind w:left="720"/>
      <w:contextualSpacing/>
    </w:pPr>
  </w:style>
  <w:style w:type="paragraph" w:customStyle="1" w:styleId="1">
    <w:name w:val="Стиль1"/>
    <w:basedOn w:val="a4"/>
    <w:link w:val="12"/>
    <w:qFormat/>
    <w:rsid w:val="00321F9C"/>
    <w:pPr>
      <w:numPr>
        <w:numId w:val="6"/>
      </w:numPr>
      <w:spacing w:before="120" w:after="120" w:line="360" w:lineRule="auto"/>
      <w:jc w:val="both"/>
      <w:textAlignment w:val="baseline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05F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321F9C"/>
  </w:style>
  <w:style w:type="character" w:customStyle="1" w:styleId="12">
    <w:name w:val="Стиль1 Знак"/>
    <w:basedOn w:val="a5"/>
    <w:link w:val="1"/>
    <w:rsid w:val="00321F9C"/>
    <w:rPr>
      <w:rFonts w:ascii="Times New Roman" w:hAnsi="Times New Roman" w:cs="Times New Roman"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05F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05F19"/>
    <w:rPr>
      <w:b/>
      <w:bCs/>
    </w:rPr>
  </w:style>
  <w:style w:type="character" w:styleId="HTML">
    <w:name w:val="HTML Code"/>
    <w:basedOn w:val="a0"/>
    <w:uiPriority w:val="99"/>
    <w:semiHidden/>
    <w:unhideWhenUsed/>
    <w:rsid w:val="008569A4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EC6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C6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EC64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B5CCB-49F4-4B97-B940-7AF7EE5B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9</Pages>
  <Words>2396</Words>
  <Characters>13660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Marmalyuk</dc:creator>
  <cp:keywords/>
  <dc:description/>
  <cp:lastModifiedBy>Alex Crain</cp:lastModifiedBy>
  <cp:revision>16</cp:revision>
  <dcterms:created xsi:type="dcterms:W3CDTF">2017-06-09T09:37:00Z</dcterms:created>
  <dcterms:modified xsi:type="dcterms:W3CDTF">2025-10-24T07:02:00Z</dcterms:modified>
</cp:coreProperties>
</file>