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Engenharia de Requisitos e Desenvolvimento de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com IA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 este documento para organizar e registrar os resultados finais do projeto. Preencha cada seção com informações produzidas pela equipe durante a atividade. Quando necessário, inclua tabelas, capturas de tela ou links para materiais complementares.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da equipe</w:t>
      </w:r>
    </w:p>
    <w:tbl>
      <w:tblPr>
        <w:tblStyle w:val="Table1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7635"/>
        <w:tblGridChange w:id="0">
          <w:tblGrid>
            <w:gridCol w:w="2295"/>
            <w:gridCol w:w="7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Kauã Ramos Batistusa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Resumo do projeto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brevemente o objetivo do TaskFlow, o público que pretende atender e os principais problemas que a aplicação busca resolver.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Resumo do projeto:</w:t>
      </w:r>
    </w:p>
    <w:tbl>
      <w:tblPr>
        <w:tblStyle w:val="Table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Task Flow é um sistema educacional desenvolvido com o objetivo de identificar as principais dificuldades de aprendizagem dos estudantes e oferecer atividades personalizadas para ajudá-los a compreender melhor os conteúdos estudados.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 proposta consiste em analisar as respostas fornecidas pelos estudantes durante a realização de quizzes e atividades. Com base nos erros identificados, o sistema poderá reconhecer os assuntos que precisam de reforço e recomendar novas questões relacionadas a esses conteúdos.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 plataforma contará com dois perfis principais: estudante e professor. O estudante poderá realizar atividades, acompanhar seu progresso, acumular pontos de experiência (XP) e solicitar ajuda. O professor poderá acompanhar o desempenho individual e coletivo da turma, consultar históricos e identificar estudantes que necessitam de apoio.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projeto também prevê um mecanismo de notificações de ajuda, um sistema de entrada em turmas por código ou QR Code e uma área de resumos e recomendações de aprendizagem. Quando não houver um recurso de inteligência artificial disponível, o sistema deverá utilizar alternativas previamente preparadas, quando aplicáveis.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 experiência de utilização deverá ser simples, acessível e pouco pressionadora, incentivando o aprendizado contínuo em vez de concentrar a atenção apenas nas notas. O design será orientado pelas dez heurísticas de usabilidade de Jakob Nielsen.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Como proposta tecnológica, o Task Flow utilizará HTML, CSS e JavaScript no front-end, Python com Flask no back-end e arquivos JSON para o armazenamento local dos dados.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Levantamento de requisitos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Resuma como a equipe investigou as necessidades do cliente. Registre as principais respostas, dúvidas identificadas e decisões tomadas.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necessidades identificadas:</w:t>
      </w:r>
    </w:p>
    <w:tbl>
      <w:tblPr>
        <w:tblStyle w:val="Table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Desenvolver uma aplicação educacional capaz de identificar dificuldades de aprendizagem, recomendar atividades direcionadas e facilitar o acompanhamento pedagógico por estudantes e professores.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Dúvidas, ambiguidades e decisões confirmadas:</w:t>
      </w:r>
    </w:p>
    <w:tbl>
      <w:tblPr>
        <w:tblStyle w:val="Table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Identificar assuntos com maior frequência e percentual de erros.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Oferecer quizzes relacionados às dificuldades identificadas.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Permitir o acompanhamento do progresso individual.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Incentivar a realização das atividades por meio de pontos de experiência.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Facilitar a comunicação entre estudantes e professores.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Disponibilizar informações para apoiar decisões pedagógicas.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Priorizar a usabilidade, a clareza das informações e a prevenção de erros.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Permitir o funcionamento local sem depender obrigatoriamente de serviços externos.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Especificação dos requisitos</w:t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Requisitos funcionais (RF)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Liste as funcionalidades que o sistema deve executar. Use identificadores como RF01, RF02 e descreva cada requisito de forma clara.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Permitir que usuários autenticados acessem a aplicação com suas credenciais.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Essencial / 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4199999999989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Diferenciar os perfis de estudante e professor e suas permissões.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Essencial / 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Permitir a criação e o gerenciamento de turmas.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Essencial / Desejável</w:t>
            </w:r>
          </w:p>
        </w:tc>
      </w:tr>
      <w:tr>
        <w:trPr>
          <w:cantSplit w:val="0"/>
          <w:trHeight w:val="314.42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Permitir a entrada em turmas por mecanismos definidos pela equipe.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Essencial / Desejável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Permitir o cadastro de questões organizadas por assunto e nível de ensino.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Essencial / Desejável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condições de qualidade e restrições, como funcionamento local, facilidade de uso, responsividade e manutenção.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 não funcionais:</w:t>
      </w:r>
    </w:p>
    <w:tbl>
      <w:tblPr>
        <w:tblStyle w:val="Table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Regras de negócio (RN)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condições que determinam como o sistema deve funcionar, incluindo validações e restrições.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negócio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Cada usuário deverá acessar somente as funcionalidades autorizadas ao seu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identificação de dificuldades deverá considerar a quantidade e o percentual de erros por assunto.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Uma dificuldade não deverá ser classificada definitivamente com base em uma amostra insuficiente.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 atividades personalizadas deverão considerar os assuntos identificados como prioritários.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Somente questões com critérios objetivos e suportados poderão receber correção automática.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Histórias de usuário e critérios de aceite</w:t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cada funcionalidade importante, registre a história de usuário e condições objetivas que permitam verificar se ela foi implementada corretamente.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História de usuário: Como [perfil], quero [ação], para [benefício].</w:t>
      </w:r>
    </w:p>
    <w:tbl>
      <w:tblPr>
        <w:tblStyle w:val="Table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Como estudante, quero visualizar minhas atividades e resultados para acompanhar meu progresso, onde posso: Ter o painel de dados do estudante autenticado, atividades disponíveis que são identificadas claramente e Quando não existirem resultados, o sistema informe essa condição.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color w:val="000000"/>
        </w:rPr>
      </w:pPr>
      <w:bookmarkStart w:colFirst="0" w:colLast="0" w:name="_8316v7tpg6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Critérios de aceite:</w:t>
      </w:r>
    </w:p>
    <w:tbl>
      <w:tblPr>
        <w:tblStyle w:val="Table9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bookmarkStart w:colFirst="0" w:colLast="0" w:name="_cycxd5jojn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Escopo e priorização</w:t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Informe quais funcionalidades fazem parte da versão entregue, quais ficaram para uma versão futura e quais foram consideradas fora do escopo.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implementadas:</w:t>
      </w:r>
    </w:p>
    <w:tbl>
      <w:tblPr>
        <w:tblStyle w:val="Table10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bookmarkStart w:colFirst="0" w:colLast="0" w:name="_aqo06xtwjma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não implementadas e justificativa:</w:t>
      </w:r>
    </w:p>
    <w:tbl>
      <w:tblPr>
        <w:tblStyle w:val="Table1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4yywkb495g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Arquitetura e tecnologias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as tecnologias utilizadas, a estrutura principal de pastas/arquivos e a forma de armazenamento local dos dados.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Tecnologias e justificativas:</w:t>
      </w:r>
    </w:p>
    <w:tbl>
      <w:tblPr>
        <w:tblStyle w:val="Table1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bookmarkStart w:colFirst="0" w:colLast="0" w:name="_2wmbq74htbv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Estrutura do projeto e armazenamento dos dados:</w:t>
      </w:r>
    </w:p>
    <w:tbl>
      <w:tblPr>
        <w:tblStyle w:val="Table1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>
          <w:color w:val="000000"/>
        </w:rPr>
      </w:pPr>
      <w:bookmarkStart w:colFirst="0" w:colLast="0" w:name="_oseh47bmbjm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Como executar a aplicação localmente:</w:t>
      </w:r>
    </w:p>
    <w:tbl>
      <w:tblPr>
        <w:tblStyle w:val="Table1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Uso de IA e engenharia de prompts</w:t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prompts mais relevantes utilizados durante o projeto, o resultado obtido e os ajustes feitos pela equipe. Inclua mais linhas ou anexe um registro complementar, se necessário.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Ajustes /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Ex.: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Inserir ou resumir o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que a IA produziu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que foi revisado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Testes e validação</w:t>
      </w:r>
    </w:p>
    <w:p w:rsidR="00000000" w:rsidDel="00000000" w:rsidP="00000000" w:rsidRDefault="00000000" w:rsidRPr="00000000" w14:paraId="000000A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testes realizados, comparando o resultado esperado com o comportamento observado na aplicação.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Descrever 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que deveria ocorrer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que ocorreu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Aprovado / Reprovado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problemas encontrados e correções realizadas:</w:t>
      </w:r>
    </w:p>
    <w:tbl>
      <w:tblPr>
        <w:tblStyle w:val="Table17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bookmarkStart w:colFirst="0" w:colLast="0" w:name="_wjxegtp3d0yc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Evidências da aplicação</w:t>
      </w:r>
    </w:p>
    <w:p w:rsidR="00000000" w:rsidDel="00000000" w:rsidP="00000000" w:rsidRDefault="00000000" w:rsidRPr="00000000" w14:paraId="000000C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Insira capturas de tela das principais funcionalidades e, se necessário, legendas explicando o que cada imagem demonstra.</w:t>
      </w:r>
    </w:p>
    <w:p w:rsidR="00000000" w:rsidDel="00000000" w:rsidP="00000000" w:rsidRDefault="00000000" w:rsidRPr="00000000" w14:paraId="000000C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Evidências / legendas:</w:t>
      </w:r>
    </w:p>
    <w:tbl>
      <w:tblPr>
        <w:tblStyle w:val="Table1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>
          <w:color w:val="000000"/>
        </w:rPr>
      </w:pPr>
      <w:bookmarkStart w:colFirst="0" w:colLast="0" w:name="_r9ujfx1wi1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Reflexão final da equipe</w:t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Explique o que a equipe aprendeu sobre levantamento de requisitos, elaboração de prompts, desenvolvimento com IA e validação humana. Cite uma dificuldade e como ela foi resolvida.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Reflexão da equipe:</w:t>
      </w:r>
    </w:p>
    <w:tbl>
      <w:tblPr>
        <w:tblStyle w:val="Table19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desenvolvimento do Task Flow permitiu compreender que a criação de um sistema exige mais do que programar telas e funcionalidades. É necessário identificar o problema, entender as necessidades dos usuários, definir requisitos, planejar a arquitetura e estabelecer critérios que permitam verificar se o software atende ao que foi proposto.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Uma das principais decisões do projeto foi priorizar a identificação das dificuldades de aprendizagem e a recomendação de atividades direcionadas. A proposta busca oferecer uma experiência em que o estudante possa praticar, acompanhar seu progresso e solicitar ajuda, enquanto o professor recebe informações para apoiar o trabalho pedagógico.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uso de XP foi pensado como uma forma de incentivar a participação sem depender de moedas virtuais. A equipe também considerou a importância de uma interface simples, acessível e pouco pressionadora, aplicando as dez heurísticas de usabilidade de Jakob Nielsen como referência para o design.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 utilização de inteligência artificial durante o planejamento ajudou a organizar ideias, estruturar requisitos, propor tecnologias e identificar ambiguidades. Entretanto, as respostas da IA precisam ser avaliadas por uma pessoa e comparadas com o que realmente foi solicitado. A geração de um requisito ou de um trecho de código não comprova, por si só, que a funcionalidade está correta.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Uma dificuldade identificada no planejamento foi definir o alcance do funcionamento offline e as condições necessárias para a personalização das atividades. Essas questões foram registradas como pendências, evitando assumir decisões que ainda não foram confirmadas. O próximo passo é testar a aplicação, validar as regras e registrar os resultados.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projeto também evidenciou a importância de separar as funcionalidades planejadas das efetivamente implementadas. A documentação precisa corresponder ao código entregue, e os testes devem apresentar o comportamento observado, incluindo falhas e correções.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>
          <w:color w:val="000000"/>
        </w:rPr>
      </w:pPr>
      <w:bookmarkStart w:colFirst="0" w:colLast="0" w:name="_9a0brg7slpj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color w:val="000000"/>
        </w:rPr>
      </w:pPr>
      <w:bookmarkStart w:colFirst="0" w:colLast="0" w:name="_b6s128ixlcv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Checklist da entrega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hem1p6lxr6s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  Documento preenchido e revisado pela equipe.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48xv1sm0axl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Código-fonte completo da aplicação incluído.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pic6yd2yqqu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 Aplicação executa localmente e respeita as restrições do projeto.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f5hog910n8r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Registro dos prompts utilizados.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gqqbbm730jf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  Relatório de testes preenchido.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fcq0d0qu1xg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  Capturas de tela ou outras evidências incluídas.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bookmarkStart w:colFirst="0" w:colLast="0" w:name="_wamrcfmb1hn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✓</w:t>
      </w:r>
      <w:r w:rsidDel="00000000" w:rsidR="00000000" w:rsidRPr="00000000">
        <w:rPr>
          <w:color w:val="000000"/>
          <w:rtl w:val="0"/>
        </w:rPr>
        <w:t xml:space="preserve">  Arquivos organizados e identificados com nome da equipe.</w:t>
      </w:r>
    </w:p>
    <w:sectPr>
      <w:headerReference r:id="rId6" w:type="default"/>
      <w:footerReference r:id="rId7" w:type="default"/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color="e30613" w:space="5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SENAI  | </w:t>
    </w:r>
    <w:r w:rsidDel="00000000" w:rsidR="00000000" w:rsidRPr="00000000">
      <w:rPr>
        <w:color w:val="666666"/>
        <w:sz w:val="16"/>
        <w:szCs w:val="16"/>
        <w:rtl w:val="0"/>
      </w:rPr>
      <w:t xml:space="preserve">[A02] Engenharia de Requisitos e Desenvolvimento de Software com 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76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Escola SENAI “Almirante Tamandaré”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Montserrat" w:cs="Montserrat" w:eastAsia="Montserrat" w:hAnsi="Montserrat"/>
      <w:b w:val="1"/>
      <w:bCs w:val="1"/>
      <w:color w:val="e3061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Montserrat" w:cs="Montserrat" w:eastAsia="Montserrat" w:hAnsi="Montserrat"/>
      <w:b w:val="1"/>
      <w:bCs w:val="1"/>
      <w:color w:val="33333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ontserrat" w:cs="Montserrat" w:eastAsia="Montserrat" w:hAnsi="Montserrat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ontserrat" w:cs="Montserrat" w:eastAsia="Montserrat" w:hAnsi="Montserrat"/>
      <w:b w:val="1"/>
      <w:bCs w:val="1"/>
      <w:color w:val="e30613"/>
      <w:sz w:val="46"/>
      <w:szCs w:val="46"/>
    </w:rPr>
  </w:style>
  <w:style w:type="paragraph" w:styleId="Subtitle">
    <w:name w:val="Subtitle"/>
    <w:basedOn w:val="Normal"/>
    <w:next w:val="Normal"/>
    <w:pPr/>
    <w:rPr>
      <w:rFonts w:ascii="Montserrat" w:cs="Montserrat" w:eastAsia="Montserrat" w:hAnsi="Montserrat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