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bCs/>
          <w:sz w:val="28"/>
          <w:szCs w:val="28"/>
        </w:rPr>
        <w:t xml:space="preserve">MODEL — DECLARAȚIE DE DISPONIBILITATE ȘI ANGAJAMENT</w:t>
      </w:r>
    </w:p>
    <w:p>
      <w:pPr>
        <w:jc w:val="center"/>
      </w:pPr>
      <w:r>
        <w:rPr>
          <w:i/>
          <w:sz w:val="18"/>
          <w:szCs w:val="18"/>
        </w:rPr>
        <w:t xml:space="preserve">pentru personalul-cheie care nu este încă angajat al solicitantului (Grila ETF 3.1 și 3.2b: „contracte/angajamente/declarații de disponibilitate”)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FFF4E5"/>
          </w:tcPr>
          <w:p>
            <w:r>
              <w:rPr>
                <w:b/>
                <w:bCs/>
                <w:sz w:val="19"/>
                <w:szCs w:val="19"/>
              </w:rPr>
              <w:t xml:space="preserve">Cum se folosește (se șterge înainte de semnare):</w:t>
            </w:r>
          </w:p>
          <w:p>
            <w:r>
              <w:rPr>
                <w:sz w:val="19"/>
                <w:szCs w:val="19"/>
              </w:rPr>
              <w:t xml:space="preserve">1. O declarație separată pentru </w:t>
            </w:r>
            <w:r>
              <w:rPr>
                <w:b/>
                <w:bCs/>
                <w:sz w:val="19"/>
                <w:szCs w:val="19"/>
              </w:rPr>
              <w:t xml:space="preserve">fiecare</w:t>
            </w:r>
            <w:r>
              <w:rPr>
                <w:sz w:val="19"/>
                <w:szCs w:val="19"/>
              </w:rPr>
              <w:t xml:space="preserve"> persoană (coordonatorul tehnic, inginerul embedded; opțional studentul).</w:t>
            </w:r>
          </w:p>
          <w:p>
            <w:r>
              <w:rPr>
                <w:sz w:val="19"/>
                <w:szCs w:val="19"/>
              </w:rPr>
              <w:t xml:space="preserve">2. Se semnează </w:t>
            </w:r>
            <w:r>
              <w:rPr>
                <w:b/>
                <w:bCs/>
                <w:sz w:val="19"/>
                <w:szCs w:val="19"/>
              </w:rPr>
              <w:t xml:space="preserve">înainte de depunere</w:t>
            </w:r>
            <w:r>
              <w:rPr>
                <w:sz w:val="19"/>
                <w:szCs w:val="19"/>
              </w:rPr>
              <w:t xml:space="preserve">, olograf (apoi scanată integral) sau cu semnătură electronică calificată; se depune împreună cu </w:t>
            </w:r>
            <w:r>
              <w:rPr>
                <w:b/>
                <w:bCs/>
                <w:sz w:val="19"/>
                <w:szCs w:val="19"/>
              </w:rPr>
              <w:t xml:space="preserve">CV-ul Europass semnat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b/>
                <w:bCs/>
                <w:sz w:val="19"/>
                <w:szCs w:val="19"/>
              </w:rPr>
              <w:t xml:space="preserve">fișa postului semnată</w:t>
            </w:r>
            <w:r>
              <w:rPr>
                <w:sz w:val="19"/>
                <w:szCs w:val="19"/>
              </w:rPr>
              <w:t xml:space="preserve"> și copiile diplomelor/certificărilor.</w:t>
            </w:r>
          </w:p>
          <w:p>
            <w:r>
              <w:rPr>
                <w:sz w:val="19"/>
                <w:szCs w:val="19"/>
              </w:rPr>
              <w:t xml:space="preserve">3. Nimeni nu este angajat și nu este plătit înainte de semnarea contractului de finanțare. Angajarea (CIM cu timp parțial) se face după contract.</w:t>
            </w:r>
          </w:p>
          <w:p>
            <w:r>
              <w:rPr>
                <w:sz w:val="19"/>
                <w:szCs w:val="19"/>
              </w:rPr>
              <w:t xml:space="preserve">4. Rolul, orele și perioada trebuie să fie </w:t>
            </w:r>
            <w:r>
              <w:rPr>
                <w:b/>
                <w:bCs/>
                <w:sz w:val="19"/>
                <w:szCs w:val="19"/>
              </w:rPr>
              <w:t xml:space="preserve">identice</w:t>
            </w:r>
            <w:r>
              <w:rPr>
                <w:sz w:val="19"/>
                <w:szCs w:val="19"/>
              </w:rPr>
              <w:t xml:space="preserve"> cu Cererea de finanțare, Planul de afaceri §5.2 și fișa postului.</w:t>
            </w:r>
          </w:p>
        </w:tc>
      </w:tr>
    </w:tbl>
    <w:p/>
    <w:p>
      <w:pPr>
        <w:jc w:val="center"/>
      </w:pPr>
      <w:r>
        <w:rPr>
          <w:b/>
          <w:bCs/>
          <w:sz w:val="24"/>
          <w:szCs w:val="24"/>
        </w:rPr>
        <w:t xml:space="preserve">DECLARAȚIE DE DISPONIBILITATE</w:t>
      </w:r>
    </w:p>
    <w:p>
      <w:pPr>
        <w:jc w:val="both"/>
      </w:pPr>
      <w:r>
        <w:rPr/>
        <w:t xml:space="preserve">Subsemnatul/Subsemnata </w:t>
      </w:r>
      <w:r>
        <w:rPr>
          <w:highlight w:val="yellow"/>
        </w:rPr>
        <w:t xml:space="preserve">[Nume Prenume]</w:t>
      </w:r>
      <w:r>
        <w:rPr/>
        <w:t xml:space="preserve">, posesor/posesoare al/a actului de identitate seria </w:t>
      </w:r>
      <w:r>
        <w:rPr>
          <w:highlight w:val="yellow"/>
        </w:rPr>
        <w:t xml:space="preserve">[..]</w:t>
      </w:r>
      <w:r>
        <w:rPr/>
        <w:t xml:space="preserve"> nr. </w:t>
      </w:r>
      <w:r>
        <w:rPr>
          <w:highlight w:val="yellow"/>
        </w:rPr>
        <w:t xml:space="preserve">[……]</w:t>
      </w:r>
      <w:r>
        <w:rPr/>
        <w:t xml:space="preserve">, cu domiciliul în </w:t>
      </w:r>
      <w:r>
        <w:rPr>
          <w:highlight w:val="yellow"/>
        </w:rPr>
        <w:t xml:space="preserve">[……]</w:t>
      </w:r>
      <w:r>
        <w:rPr/>
        <w:t xml:space="preserve">, în prezent </w:t>
      </w:r>
      <w:r>
        <w:rPr>
          <w:highlight w:val="yellow"/>
        </w:rPr>
        <w:t xml:space="preserve">[funcția și angajatorul actual, ex. „șef de lucrări, Universitatea Națională de Știință și Tehnologie POLITEHNICA București, Facultatea ETTI”]</w:t>
      </w:r>
      <w:r>
        <w:rPr/>
        <w:t xml:space="preserve">,</w:t>
      </w:r>
    </w:p>
    <w:p>
      <w:pPr>
        <w:jc w:val="both"/>
      </w:pPr>
      <w:r>
        <w:rPr>
          <w:b/>
          <w:bCs/>
        </w:rPr>
        <w:t xml:space="preserve">declar pe propria răspundere că:</w:t>
      </w:r>
    </w:p>
    <w:p>
      <w:pPr>
        <w:pStyle w:val="ListBullet"/>
        <w:jc w:val="both"/>
      </w:pPr>
      <w:r>
        <w:rPr/>
        <w:t xml:space="preserve">sunt de acord să fac parte din echipa proiectului </w:t>
      </w:r>
      <w:r>
        <w:rPr>
          <w:b/>
          <w:bCs/>
        </w:rPr>
        <w:t xml:space="preserve">SOUL-PoC</w:t>
      </w:r>
      <w:r>
        <w:rPr/>
        <w:t xml:space="preserve"> — „SOUL — dispozitiv AI tangibil, local-first, cu interfață circulară și carcasă reparabilă din aluminiu: validarea modelului conceptual de la TRL 3 la TRL 5”, propus de </w:t>
      </w:r>
      <w:r>
        <w:rPr>
          <w:b/>
          <w:bCs/>
        </w:rPr>
        <w:t xml:space="preserve">ARTEMIS DIGITAL S.R.L.</w:t>
      </w:r>
      <w:r>
        <w:rPr/>
        <w:t xml:space="preserve"> în apelul PR BI P1/1.1/1/2026 — Sprijin pentru dezvoltarea unui model conceptual inovativ (Proof of Concept), în poziția de </w:t>
      </w:r>
      <w:r>
        <w:rPr>
          <w:highlight w:val="yellow"/>
        </w:rPr>
        <w:t xml:space="preserve">[Coordonator tehnic/științific | Inginer embedded/firmware]</w:t>
      </w:r>
      <w:r>
        <w:rPr/>
        <w:t xml:space="preserve">;</w:t>
      </w:r>
    </w:p>
    <w:p>
      <w:pPr>
        <w:pStyle w:val="ListBullet"/>
        <w:jc w:val="both"/>
      </w:pPr>
      <w:r>
        <w:rPr/>
        <w:t xml:space="preserve">sunt disponibil(ă) să desfășor activitățile descrise în fișa postului anexată, cu o normă de </w:t>
      </w:r>
      <w:r>
        <w:rPr>
          <w:highlight w:val="yellow"/>
        </w:rPr>
        <w:t xml:space="preserve">[50 | 80]</w:t>
      </w:r>
      <w:r>
        <w:rPr/>
        <w:t xml:space="preserve"> ore/lună, în perioada </w:t>
      </w:r>
      <w:r>
        <w:rPr>
          <w:highlight w:val="yellow"/>
        </w:rPr>
        <w:t xml:space="preserve">[L1–L24 | L2–L22]</w:t>
      </w:r>
      <w:r>
        <w:rPr/>
        <w:t xml:space="preserve"> a proiectului, începând cu data semnării contractului de finanțare (estimat </w:t>
      </w:r>
      <w:r>
        <w:rPr>
          <w:highlight w:val="yellow"/>
        </w:rPr>
        <w:t xml:space="preserve">[2027]</w:t>
      </w:r>
      <w:r>
        <w:rPr/>
        <w:t xml:space="preserve">);</w:t>
      </w:r>
    </w:p>
    <w:p>
      <w:pPr>
        <w:pStyle w:val="ListBullet"/>
        <w:jc w:val="both"/>
      </w:pPr>
      <w:r>
        <w:rPr/>
        <w:t xml:space="preserve">accept să fiu angajat(ă) de solicitant cu </w:t>
      </w:r>
      <w:r>
        <w:rPr>
          <w:b/>
          <w:bCs/>
        </w:rPr>
        <w:t xml:space="preserve">contract individual de muncă cu timp parțial</w:t>
      </w:r>
      <w:r>
        <w:rPr/>
        <w:t xml:space="preserve"> </w:t>
      </w:r>
      <w:r>
        <w:rPr>
          <w:highlight w:val="yellow"/>
        </w:rPr>
        <w:t xml:space="preserve">[sau: detașat(ă) de la organizația de cercetare la care sunt angajat(ă)]</w:t>
      </w:r>
      <w:r>
        <w:rPr/>
        <w:t xml:space="preserve">, cu tariful orar brut prevăzut în bugetul proiectului;</w:t>
      </w:r>
    </w:p>
    <w:p>
      <w:pPr>
        <w:pStyle w:val="ListBullet"/>
        <w:jc w:val="both"/>
      </w:pPr>
      <w:r>
        <w:rPr/>
        <w:t xml:space="preserve">activitatea în proiect nu se suprapune cu programul meu de lucru de bază și, cumulat cu celelalte activități, respectă limitele legale ale timpului de muncă; nu există clauze contractuale (ex. neconcurență, exclusivitate) care să mă împiedice să particip </w:t>
      </w:r>
      <w:r>
        <w:rPr>
          <w:highlight w:val="yellow"/>
        </w:rPr>
        <w:t xml:space="preserve">[sau: am acordul scris al angajatorului actual]</w:t>
      </w:r>
      <w:r>
        <w:rPr/>
        <w:t xml:space="preserve">;</w:t>
      </w:r>
    </w:p>
    <w:p>
      <w:pPr>
        <w:pStyle w:val="ListBullet"/>
        <w:jc w:val="both"/>
      </w:pPr>
      <w:r>
        <w:rPr/>
        <w:t xml:space="preserve">orele lucrate în proiect </w:t>
      </w:r>
      <w:r>
        <w:rPr>
          <w:b/>
          <w:bCs/>
        </w:rPr>
        <w:t xml:space="preserve">nu vor fi finanțate din alte surse publice</w:t>
      </w:r>
      <w:r>
        <w:rPr/>
        <w:t xml:space="preserve"> (fără dublă finanțare);</w:t>
      </w:r>
    </w:p>
    <w:p>
      <w:pPr>
        <w:pStyle w:val="ListBullet"/>
        <w:jc w:val="both"/>
      </w:pPr>
      <w:r>
        <w:rPr/>
        <w:t xml:space="preserve">nu mă aflu în situație de </w:t>
      </w:r>
      <w:r>
        <w:rPr>
          <w:b/>
          <w:bCs/>
        </w:rPr>
        <w:t xml:space="preserve">conflict de interese</w:t>
      </w:r>
      <w:r>
        <w:rPr/>
        <w:t xml:space="preserve"> față de solicitant, de reprezentantul său legal sau de evaluatorii apelului și voi declara orice astfel de situație în 3 zile lucrătoare;</w:t>
      </w:r>
    </w:p>
    <w:p>
      <w:pPr>
        <w:pStyle w:val="ListBullet"/>
        <w:jc w:val="both"/>
      </w:pPr>
      <w:r>
        <w:rPr/>
        <w:t xml:space="preserve">informațiile din </w:t>
      </w:r>
      <w:r>
        <w:rPr>
          <w:b/>
          <w:bCs/>
        </w:rPr>
        <w:t xml:space="preserve">CV-ul meu</w:t>
      </w:r>
      <w:r>
        <w:rPr/>
        <w:t xml:space="preserve"> (anexat, semnat) și documentele care îl însoțesc sunt reale; cunosc prevederile art. 326 din Codul penal privind falsul în declarații;</w:t>
      </w:r>
    </w:p>
    <w:p>
      <w:pPr>
        <w:pStyle w:val="ListBullet"/>
        <w:jc w:val="both"/>
      </w:pPr>
      <w:r>
        <w:rPr/>
        <w:t xml:space="preserve">sunt de acord cu prelucrarea datelor mele personale de către solicitant și de către autoritățile programului, exclusiv în scopul evaluării, contractării, implementării și controlului proiectului (Regulamentul (UE) 2016/679).</w:t>
      </w:r>
    </w:p>
    <w:p>
      <w:pPr>
        <w:jc w:val="both"/>
      </w:pPr>
      <w:r>
        <w:rPr>
          <w:b/>
          <w:bCs/>
        </w:rPr>
        <w:t xml:space="preserve">Anexez:</w:t>
      </w:r>
      <w:r>
        <w:rPr/>
        <w:t xml:space="preserve"> CV Europass semnat · fișa postului semnată · copii ale diplomelor/certificărilor · </w:t>
      </w:r>
      <w:r>
        <w:rPr>
          <w:highlight w:val="yellow"/>
        </w:rPr>
        <w:t xml:space="preserve">[lista publicațiilor cu DOI / dovezi ale proiectelor CDI]</w:t>
      </w:r>
      <w:r>
        <w:rPr/>
        <w:t xml:space="preserve"> · </w:t>
      </w:r>
      <w:r>
        <w:rPr>
          <w:highlight w:val="yellow"/>
        </w:rPr>
        <w:t xml:space="preserve">[adeverință de vechime în domeniu]</w:t>
      </w:r>
      <w:r>
        <w:rPr/>
        <w:t xml:space="preserve">.</w:t>
      </w:r>
    </w:p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1"/>
          </w:tcPr>
          <w:p>
            <w:r>
              <w:rPr>
                <w:sz w:val="19"/>
                <w:szCs w:val="19"/>
              </w:rPr>
              <w:t xml:space="preserve">Nume Prenume: </w:t>
            </w:r>
            <w:r>
              <w:rPr>
                <w:sz w:val="19"/>
                <w:szCs w:val="19"/>
                <w:highlight w:val="yellow"/>
              </w:rPr>
              <w:t xml:space="preserve">[……]</w:t>
            </w:r>
          </w:p>
          <w:p>
            <w:r>
              <w:rPr>
                <w:sz w:val="19"/>
                <w:szCs w:val="19"/>
              </w:rPr>
              <w:t xml:space="preserve">Semnătura: ____________________</w:t>
            </w:r>
          </w:p>
          <w:p>
            <w:r>
              <w:rPr>
                <w:sz w:val="19"/>
                <w:szCs w:val="19"/>
              </w:rPr>
              <w:t xml:space="preserve">Data: </w:t>
            </w:r>
            <w:r>
              <w:rPr>
                <w:sz w:val="19"/>
                <w:szCs w:val="19"/>
                <w:highlight w:val="yellow"/>
              </w:rPr>
              <w:t xml:space="preserve">[ZZ.LL.AAAA]</w:t>
            </w:r>
          </w:p>
          <w:p>
            <w:r>
              <w:rPr>
                <w:sz w:val="19"/>
                <w:szCs w:val="19"/>
              </w:rPr>
              <w:t xml:space="preserve">E-mail / telefon: </w:t>
            </w:r>
            <w:r>
              <w:rPr>
                <w:sz w:val="19"/>
                <w:szCs w:val="19"/>
                <w:highlight w:val="yellow"/>
              </w:rPr>
              <w:t xml:space="preserve">[……]</w:t>
            </w:r>
          </w:p>
        </w:tc>
      </w:tr>
    </w:tbl>
    <w:p/>
    <w:sectPr w:rsidR="00FC693F" w:rsidRPr="0006063C" w:rsidSect="00034616"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Calibri" w:hAnsi="Calibri" w:eastAsia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40"/>
      <w:outlineLvl w:val="0"/>
    </w:pPr>
    <w:rPr>
      <w:rFonts w:ascii="Calibri" w:hAnsi="Calibri" w:cs="Calibri" w:eastAsia="Calibri"/>
      <w:b/>
      <w:bCs/>
      <w:color w:val="1B3A6B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40"/>
      <w:outlineLvl w:val="1"/>
    </w:pPr>
    <w:rPr>
      <w:rFonts w:ascii="Calibri" w:hAnsi="Calibri" w:cs="Calibri" w:eastAsia="Calibri"/>
      <w:b/>
      <w:bCs/>
      <w:color w:val="1B3A6B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