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1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864" w:right="0" w:hanging="864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z25lec86yhbn" w:id="0"/>
      <w:bookmarkEnd w:id="0"/>
      <w:r w:rsidDel="00000000" w:rsidR="00000000" w:rsidRPr="00000000">
        <w:rPr>
          <w:rtl w:val="0"/>
        </w:rPr>
        <w:t xml:space="preserve">10.1 [#20]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Вычислите значение заголовка и значение точки программы для входа &lt; ┼AIR┼&gt;.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CopyReversy(INPUT, OUTPUT);</w:t>
      </w:r>
    </w:p>
    <w:p w:rsidR="00000000" w:rsidDel="00000000" w:rsidP="00000000" w:rsidRDefault="00000000" w:rsidRPr="00000000" w14:paraId="00000007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08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Ch1, Ch2: CHAR;</w:t>
      </w:r>
    </w:p>
    <w:p w:rsidR="00000000" w:rsidDel="00000000" w:rsidP="00000000" w:rsidRDefault="00000000" w:rsidRPr="00000000" w14:paraId="00000009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READ(Ch1, Ch2);</w:t>
      </w:r>
    </w:p>
    <w:p w:rsidR="00000000" w:rsidDel="00000000" w:rsidP="00000000" w:rsidRDefault="00000000" w:rsidRPr="00000000" w14:paraId="0000000B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WRITELN(Ch2, Ch1)</w:t>
      </w:r>
    </w:p>
    <w:p w:rsidR="00000000" w:rsidDel="00000000" w:rsidP="00000000" w:rsidRDefault="00000000" w:rsidRPr="00000000" w14:paraId="0000000C">
      <w:pPr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pageBreakBefore w:val="0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10.2 [#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программу, которая строку, представляющую собой оператор BEGIN...END, форматирует надлежащим образом. Входные данные программы — строка, представляющая собой синтаксически корректную Pascal-программу.</w:t>
      </w:r>
    </w:p>
    <w:p w:rsidR="00000000" w:rsidDel="00000000" w:rsidP="00000000" w:rsidRDefault="00000000" w:rsidRPr="00000000" w14:paraId="00000010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i w:val="1"/>
          <w:vertAlign w:val="baseline"/>
        </w:rPr>
      </w:pPr>
      <w:r w:rsidDel="00000000" w:rsidR="00000000" w:rsidRPr="00000000">
        <w:rPr>
          <w:b w:val="1"/>
          <w:i w:val="1"/>
          <w:rtl w:val="0"/>
        </w:rPr>
        <w:t xml:space="preserve">В первом приближении н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е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нужно</w:t>
      </w:r>
      <w:r w:rsidDel="00000000" w:rsidR="00000000" w:rsidRPr="00000000">
        <w:rPr>
          <w:i w:val="1"/>
          <w:vertAlign w:val="baseline"/>
          <w:rtl w:val="0"/>
        </w:rPr>
        <w:t xml:space="preserve"> обрабатывать вложенные BEGIN…END, операторы условия и цикла, </w:t>
      </w:r>
      <w:r w:rsidDel="00000000" w:rsidR="00000000" w:rsidRPr="00000000">
        <w:rPr>
          <w:i w:val="1"/>
          <w:rtl w:val="0"/>
        </w:rPr>
        <w:t xml:space="preserve">операторы присвоения, строковые литералы и комментарии</w:t>
      </w:r>
      <w:r w:rsidDel="00000000" w:rsidR="00000000" w:rsidRPr="00000000">
        <w:rPr>
          <w:i w:val="1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Например, строка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 READ(Ch1, Ch2); WRITELN(Ch2, Ch1) END.</w:t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будет преобразована в:</w:t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READ(Ch1, Ch2);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WRITELN(Ch2, Ch1)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22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