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Development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Model Performance Test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3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2C00E69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21 February 2025</w:t>
            </w:r>
          </w:p>
        </w:tc>
      </w:tr>
      <w:tr w14:paraId="0F52FE6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bookmarkStart w:id="0" w:name="_GoBack" w:colFirst="1" w:colLast="1"/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tcPr>
            <w:shd w:val="clear"/>
            <w:vAlign w:val="top"/>
          </w:tcPr>
          <w:p w14:paraId="00000007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en"/>
              </w:rPr>
            </w:pPr>
            <w:r>
              <w:rPr>
                <w:rFonts w:hint="default" w:ascii="Calibri" w:hAnsi="Calibri" w:eastAsia="Calibri"/>
              </w:rPr>
              <w:t>LTVIP2025TMID53026</w:t>
            </w:r>
          </w:p>
        </w:tc>
      </w:tr>
      <w:tr w14:paraId="36E7F2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tcPr>
            <w:shd w:val="clear"/>
            <w:vAlign w:val="top"/>
          </w:tcPr>
          <w:p w14:paraId="00000009">
            <w:pPr>
              <w:spacing w:after="0" w:line="240" w:lineRule="auto"/>
              <w:rPr>
                <w:rFonts w:hint="default"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SHOP SMART</w:t>
            </w:r>
          </w:p>
        </w:tc>
      </w:tr>
      <w:bookmarkEnd w:id="0"/>
      <w:tr w14:paraId="3D85B5E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</w:tbl>
    <w:p w14:paraId="15D61E1E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Model Performance Testing:</w:t>
      </w:r>
    </w:p>
    <w:p w14:paraId="0000000E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Project team shall fill the following information in model performance testing template.</w:t>
      </w:r>
    </w:p>
    <w:tbl>
      <w:tblPr>
        <w:tblStyle w:val="14"/>
        <w:tblW w:w="970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2400"/>
        <w:gridCol w:w="3360"/>
        <w:gridCol w:w="3210"/>
      </w:tblGrid>
      <w:tr w14:paraId="1B3778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p w14:paraId="0000000F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S.No.</w:t>
            </w:r>
          </w:p>
        </w:tc>
        <w:tc>
          <w:p w14:paraId="00000010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Parameter</w:t>
            </w:r>
          </w:p>
        </w:tc>
        <w:tc>
          <w:p w14:paraId="00000011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Values</w:t>
            </w:r>
          </w:p>
        </w:tc>
        <w:tc>
          <w:p w14:paraId="00000012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Screenshot</w:t>
            </w:r>
          </w:p>
        </w:tc>
      </w:tr>
      <w:tr w14:paraId="4234B2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3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 w14:paraId="0000001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Model Summary</w:t>
            </w:r>
          </w:p>
        </w:tc>
        <w:tc>
          <w:p w14:paraId="0000001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Salesforce automation setup for Data management using Object, Fields and Reports.</w:t>
            </w:r>
            <w:r>
              <w:rPr>
                <w:rFonts w:ascii="Calibri" w:hAnsi="Calibri" w:eastAsia="Calibri" w:cs="Calibri"/>
                <w:rtl w:val="0"/>
              </w:rPr>
              <w:br w:type="textWrapping"/>
            </w:r>
            <w:r>
              <w:rPr>
                <w:rFonts w:ascii="Calibri" w:hAnsi="Calibri" w:eastAsia="Calibri" w:cs="Calibri"/>
                <w:rtl w:val="0"/>
              </w:rPr>
              <w:br w:type="textWrapping"/>
            </w:r>
            <w:r>
              <w:rPr>
                <w:rFonts w:ascii="Calibri" w:hAnsi="Calibri" w:eastAsia="Calibri" w:cs="Calibri"/>
                <w:b/>
                <w:rtl w:val="0"/>
              </w:rPr>
              <w:t xml:space="preserve">Note : </w:t>
            </w:r>
            <w:r>
              <w:rPr>
                <w:rFonts w:ascii="Calibri" w:hAnsi="Calibri" w:eastAsia="Calibri" w:cs="Calibri"/>
                <w:rtl w:val="0"/>
              </w:rPr>
              <w:t>Import Records if data Match Correctly then Records will Created or Else it will Show Error</w:t>
            </w:r>
          </w:p>
        </w:tc>
        <w:tc>
          <w:p w14:paraId="00000016">
            <w:pPr>
              <w:spacing w:after="0" w:line="276" w:lineRule="auto"/>
              <w:ind w:left="0" w:firstLine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drawing>
                <wp:inline distT="114300" distB="114300" distL="114300" distR="114300">
                  <wp:extent cx="1676400" cy="930275"/>
                  <wp:effectExtent l="0" t="0" r="0" b="0"/>
                  <wp:docPr id="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4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30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000017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 w14:paraId="1B30048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8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 w14:paraId="0000001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Accuracy</w:t>
            </w:r>
          </w:p>
        </w:tc>
        <w:tc>
          <w:p w14:paraId="0000001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Training Accuracy - 98%</w:t>
            </w:r>
            <w:r>
              <w:rPr>
                <w:rFonts w:ascii="Calibri" w:hAnsi="Calibri" w:eastAsia="Calibri" w:cs="Calibri"/>
                <w:rtl w:val="0"/>
              </w:rPr>
              <w:br w:type="textWrapping"/>
            </w:r>
            <w:r>
              <w:rPr>
                <w:rFonts w:ascii="Calibri" w:hAnsi="Calibri" w:eastAsia="Calibri" w:cs="Calibri"/>
                <w:rtl w:val="0"/>
              </w:rPr>
              <w:br w:type="textWrapping"/>
            </w:r>
            <w:r>
              <w:rPr>
                <w:rFonts w:ascii="Calibri" w:hAnsi="Calibri" w:eastAsia="Calibri" w:cs="Calibri"/>
                <w:rtl w:val="0"/>
              </w:rPr>
              <w:t>Validation Accuracy - 98%</w:t>
            </w:r>
          </w:p>
        </w:tc>
        <w:tc>
          <w:p w14:paraId="0000001B">
            <w:pPr>
              <w:numPr>
                <w:ilvl w:val="0"/>
                <w:numId w:val="2"/>
              </w:numPr>
              <w:spacing w:after="0" w:line="276" w:lineRule="auto"/>
              <w:ind w:left="9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drawing>
                <wp:inline distT="114300" distB="114300" distL="114300" distR="114300">
                  <wp:extent cx="1676400" cy="923290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23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32C7B7C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C">
            <w:p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3.</w:t>
            </w:r>
          </w:p>
        </w:tc>
        <w:tc>
          <w:p w14:paraId="0000001D">
            <w:pPr>
              <w:spacing w:after="0" w:line="240" w:lineRule="auto"/>
              <w:rPr>
                <w:rFonts w:ascii="Calibri" w:hAnsi="Calibri" w:eastAsia="Calibri" w:cs="Calibri"/>
                <w:color w:val="222222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Confidence Score (Only Yolo Projects)</w:t>
            </w:r>
          </w:p>
        </w:tc>
        <w:tc>
          <w:p w14:paraId="0000001E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Class Detected - If detecting Object and fields name if wrong and other activity</w:t>
            </w:r>
            <w:r>
              <w:rPr>
                <w:rFonts w:ascii="Calibri" w:hAnsi="Calibri" w:eastAsia="Calibri" w:cs="Calibri"/>
                <w:rtl w:val="0"/>
              </w:rPr>
              <w:br w:type="textWrapping"/>
            </w:r>
            <w:r>
              <w:rPr>
                <w:rFonts w:ascii="Calibri" w:hAnsi="Calibri" w:eastAsia="Calibri" w:cs="Calibri"/>
                <w:rtl w:val="0"/>
              </w:rPr>
              <w:br w:type="textWrapping"/>
            </w:r>
            <w:r>
              <w:rPr>
                <w:rFonts w:ascii="Calibri" w:hAnsi="Calibri" w:eastAsia="Calibri" w:cs="Calibri"/>
                <w:rtl w:val="0"/>
              </w:rPr>
              <w:t>Confidence Score - If the model is 92% sure the object is correctly detected</w:t>
            </w:r>
          </w:p>
        </w:tc>
        <w:tc>
          <w:p w14:paraId="0000001F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drawing>
                <wp:inline distT="114300" distB="114300" distL="114300" distR="114300">
                  <wp:extent cx="1676400" cy="3810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000020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  <w:p w14:paraId="00000021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drawing>
                <wp:inline distT="114300" distB="114300" distL="114300" distR="114300">
                  <wp:extent cx="1905000" cy="495300"/>
                  <wp:effectExtent l="0" t="0" r="0" b="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22">
      <w:pPr>
        <w:spacing w:after="160" w:line="259" w:lineRule="auto"/>
        <w:rPr>
          <w:rFonts w:ascii="Calibri" w:hAnsi="Calibri" w:eastAsia="Calibri" w:cs="Calibri"/>
        </w:rPr>
      </w:pPr>
    </w:p>
    <w:p w14:paraId="00000023">
      <w:pPr>
        <w:spacing w:line="276" w:lineRule="auto"/>
      </w:pPr>
    </w:p>
    <w:p w14:paraId="00000024">
      <w:pPr>
        <w:spacing w:line="276" w:lineRule="auto"/>
      </w:pPr>
    </w:p>
    <w:p w14:paraId="00000025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82B15F5"/>
    <w:rsid w:val="752D77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8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2025-07-20T14:57:26Z</dcterms:created>
  <dc:creator>DELL</dc:creator>
  <cp:lastModifiedBy>DELL</cp:lastModifiedBy>
  <dcterms:modified xsi:type="dcterms:W3CDTF">2025-07-20T14:58:03Z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AF11CA68DC6A4411946D0346EDB7B924_13</vt:lpwstr>
  </property>
</Properties>
</file>