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9164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624D5A6B" wp14:editId="4C92A8DE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31651900" wp14:editId="0E7CF25D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6C18" w14:textId="77777777" w:rsidR="00BE51FE" w:rsidRDefault="00BE51FE" w:rsidP="00BE51FE"/>
    <w:p w14:paraId="0A588221" w14:textId="77777777" w:rsidR="00BE51FE" w:rsidRDefault="00BE51FE" w:rsidP="00BE51FE"/>
    <w:p w14:paraId="0084E251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04EAE4FE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425F9427" w14:textId="77777777" w:rsidR="00BE51FE" w:rsidRDefault="00BE51FE" w:rsidP="00BE51FE"/>
    <w:p w14:paraId="67C38420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52B0A60D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DDF262D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4C863F0" w14:textId="1850CDBC" w:rsidR="00BE51FE" w:rsidRPr="00D8548E" w:rsidRDefault="008A6D82" w:rsidP="00BE51F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Write a shell script to monitor logs</w:t>
      </w:r>
      <w:r w:rsidR="00890586" w:rsidRPr="00D8548E">
        <w:rPr>
          <w:rFonts w:ascii="Times New Roman" w:hAnsi="Times New Roman" w:cs="Times New Roman"/>
          <w:sz w:val="48"/>
          <w:szCs w:val="48"/>
        </w:rPr>
        <w:t>:</w:t>
      </w:r>
      <w:r w:rsidR="00DC11B6" w:rsidRPr="00D8548E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create a script that monitors server logs for errors and alerts you.</w:t>
      </w:r>
    </w:p>
    <w:p w14:paraId="26AED4FE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DCFD8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B5475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3CED2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1F840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30ED7E4D" w14:textId="24F12A1A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>Name</w:t>
      </w:r>
      <w:r w:rsidR="008A6D82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8A6D82">
        <w:rPr>
          <w:rFonts w:ascii="Times New Roman" w:hAnsi="Times New Roman" w:cs="Times New Roman"/>
          <w:sz w:val="40"/>
          <w:szCs w:val="40"/>
        </w:rPr>
        <w:t>:S.KRITHIKA</w:t>
      </w:r>
      <w:proofErr w:type="gramEnd"/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</w:t>
      </w:r>
      <w:r w:rsidR="00B21DC7" w:rsidRPr="00D8548E"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BE51F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Department : </w:t>
      </w:r>
      <w:r w:rsidR="008A6D82">
        <w:rPr>
          <w:rFonts w:ascii="Times New Roman" w:hAnsi="Times New Roman" w:cs="Times New Roman"/>
          <w:sz w:val="40"/>
          <w:szCs w:val="40"/>
        </w:rPr>
        <w:t>ADS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22131BA7" w14:textId="77777777" w:rsidR="00BE51FE" w:rsidRPr="00BE51FE" w:rsidRDefault="00BE51FE" w:rsidP="00BE51FE">
      <w:pPr>
        <w:rPr>
          <w:sz w:val="28"/>
          <w:szCs w:val="28"/>
        </w:rPr>
      </w:pPr>
    </w:p>
    <w:p w14:paraId="52189AAD" w14:textId="77777777" w:rsidR="00BE51FE" w:rsidRDefault="00BE51FE" w:rsidP="00BE51FE"/>
    <w:p w14:paraId="14F2C3DB" w14:textId="77777777" w:rsidR="00BE51FE" w:rsidRDefault="00BE51FE" w:rsidP="00BE51FE"/>
    <w:p w14:paraId="40505657" w14:textId="77777777" w:rsidR="00BE51FE" w:rsidRDefault="00BE51FE" w:rsidP="00BE51FE"/>
    <w:p w14:paraId="650D20C5" w14:textId="77777777" w:rsidR="00BE51FE" w:rsidRDefault="00BE51FE" w:rsidP="00BE51FE"/>
    <w:p w14:paraId="43AF0540" w14:textId="77777777" w:rsidR="00BE51FE" w:rsidRDefault="00BE51FE" w:rsidP="00BE51FE"/>
    <w:p w14:paraId="2C69405E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6A6A99B2" wp14:editId="16973F8C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2100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4419E872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33CEF09F" w14:textId="77777777" w:rsidR="008A6D82" w:rsidRPr="008A6D82" w:rsidRDefault="008A6D82" w:rsidP="008A6D8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Introduction and Overview</w:t>
      </w:r>
    </w:p>
    <w:p w14:paraId="24F1E5D8" w14:textId="77777777" w:rsidR="008A6D82" w:rsidRP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 xml:space="preserve">Monitoring server logs is a crucial task for system administrators to ensure system stability and performance. Logs provide valuable insights into system </w:t>
      </w:r>
      <w:proofErr w:type="spellStart"/>
      <w:r w:rsidRPr="008A6D82">
        <w:rPr>
          <w:rFonts w:ascii="Times New Roman" w:hAnsi="Times New Roman" w:cs="Times New Roman"/>
          <w:sz w:val="48"/>
          <w:szCs w:val="48"/>
        </w:rPr>
        <w:t>behavior</w:t>
      </w:r>
      <w:proofErr w:type="spellEnd"/>
      <w:r w:rsidRPr="008A6D82">
        <w:rPr>
          <w:rFonts w:ascii="Times New Roman" w:hAnsi="Times New Roman" w:cs="Times New Roman"/>
          <w:sz w:val="48"/>
          <w:szCs w:val="48"/>
        </w:rPr>
        <w:t>, security issues, and application errors. Automating the process of log monitoring allows for real-time detection of errors and quick troubleshooting.</w:t>
      </w:r>
    </w:p>
    <w:p w14:paraId="6F0B6064" w14:textId="77777777" w:rsid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This document outlines a shell script that continuously scans log files for errors and sends alerts when specific patterns are detected. By implementing such a script, system administrators can proactively address issues before they escalate.</w:t>
      </w:r>
    </w:p>
    <w:p w14:paraId="1CED393D" w14:textId="77777777" w:rsidR="008A6D82" w:rsidRP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27DBCC3" w14:textId="77777777" w:rsidR="008A6D82" w:rsidRPr="008A6D82" w:rsidRDefault="008A6D82" w:rsidP="008A6D8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Objective</w:t>
      </w:r>
    </w:p>
    <w:p w14:paraId="4CBF55FD" w14:textId="77777777" w:rsidR="008A6D82" w:rsidRP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The objective of this script is to:</w:t>
      </w:r>
    </w:p>
    <w:p w14:paraId="635299E2" w14:textId="77777777" w:rsidR="008A6D82" w:rsidRPr="008A6D82" w:rsidRDefault="008A6D82" w:rsidP="008A6D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Automate log file monitoring</w:t>
      </w:r>
    </w:p>
    <w:p w14:paraId="72E65E2C" w14:textId="77777777" w:rsidR="008A6D82" w:rsidRPr="008A6D82" w:rsidRDefault="008A6D82" w:rsidP="008A6D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Detect errors or anomalies in logs</w:t>
      </w:r>
    </w:p>
    <w:p w14:paraId="0AB7AD7B" w14:textId="77777777" w:rsidR="008A6D82" w:rsidRPr="008A6D82" w:rsidRDefault="008A6D82" w:rsidP="008A6D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Send real-time alerts when issues are identified</w:t>
      </w:r>
    </w:p>
    <w:p w14:paraId="438705F3" w14:textId="77777777" w:rsidR="008A6D82" w:rsidRDefault="008A6D82" w:rsidP="008A6D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Improve system reliability and security</w:t>
      </w:r>
    </w:p>
    <w:p w14:paraId="4DDDB678" w14:textId="77777777" w:rsid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CBAB66E" w14:textId="77777777" w:rsidR="008A6D82" w:rsidRP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DFC12F2" w14:textId="77777777" w:rsidR="008A6D82" w:rsidRPr="008A6D82" w:rsidRDefault="008A6D82" w:rsidP="008A6D8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Importance of Local Hosting for Log Monitoring</w:t>
      </w:r>
    </w:p>
    <w:p w14:paraId="3A6F9552" w14:textId="77777777" w:rsidR="008A6D82" w:rsidRP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Hosting log monitoring locally has several advantages:</w:t>
      </w:r>
    </w:p>
    <w:p w14:paraId="65C04899" w14:textId="77777777" w:rsidR="008A6D82" w:rsidRPr="008A6D82" w:rsidRDefault="008A6D82" w:rsidP="008A6D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Security</w:t>
      </w:r>
      <w:r w:rsidRPr="008A6D82">
        <w:rPr>
          <w:rFonts w:ascii="Times New Roman" w:hAnsi="Times New Roman" w:cs="Times New Roman"/>
          <w:sz w:val="48"/>
          <w:szCs w:val="48"/>
        </w:rPr>
        <w:t>: Local hosting ensures that sensitive logs remain within the organization's network, reducing data exposure.</w:t>
      </w:r>
    </w:p>
    <w:p w14:paraId="1CADFF4F" w14:textId="77777777" w:rsidR="008A6D82" w:rsidRPr="008A6D82" w:rsidRDefault="008A6D82" w:rsidP="008A6D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Faster Response</w:t>
      </w:r>
      <w:r w:rsidRPr="008A6D82">
        <w:rPr>
          <w:rFonts w:ascii="Times New Roman" w:hAnsi="Times New Roman" w:cs="Times New Roman"/>
          <w:sz w:val="48"/>
          <w:szCs w:val="48"/>
        </w:rPr>
        <w:t xml:space="preserve">: Since logs are </w:t>
      </w:r>
      <w:proofErr w:type="spellStart"/>
      <w:r w:rsidRPr="008A6D82">
        <w:rPr>
          <w:rFonts w:ascii="Times New Roman" w:hAnsi="Times New Roman" w:cs="Times New Roman"/>
          <w:sz w:val="48"/>
          <w:szCs w:val="48"/>
        </w:rPr>
        <w:t>analyzed</w:t>
      </w:r>
      <w:proofErr w:type="spellEnd"/>
      <w:r w:rsidRPr="008A6D82">
        <w:rPr>
          <w:rFonts w:ascii="Times New Roman" w:hAnsi="Times New Roman" w:cs="Times New Roman"/>
          <w:sz w:val="48"/>
          <w:szCs w:val="48"/>
        </w:rPr>
        <w:t xml:space="preserve"> locally, there is minimal delay in detecting issues.</w:t>
      </w:r>
    </w:p>
    <w:p w14:paraId="5A28387D" w14:textId="77777777" w:rsidR="008A6D82" w:rsidRPr="008A6D82" w:rsidRDefault="008A6D82" w:rsidP="008A6D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Customization</w:t>
      </w:r>
      <w:r w:rsidRPr="008A6D82">
        <w:rPr>
          <w:rFonts w:ascii="Times New Roman" w:hAnsi="Times New Roman" w:cs="Times New Roman"/>
          <w:sz w:val="48"/>
          <w:szCs w:val="48"/>
        </w:rPr>
        <w:t>: Administrators can tailor the monitoring system based on specific requirements.</w:t>
      </w:r>
    </w:p>
    <w:p w14:paraId="540BF57E" w14:textId="77777777" w:rsidR="008A6D82" w:rsidRDefault="008A6D82" w:rsidP="008A6D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No Dependency on Third Parties</w:t>
      </w:r>
      <w:r w:rsidRPr="008A6D82">
        <w:rPr>
          <w:rFonts w:ascii="Times New Roman" w:hAnsi="Times New Roman" w:cs="Times New Roman"/>
          <w:sz w:val="48"/>
          <w:szCs w:val="48"/>
        </w:rPr>
        <w:t>: Reduces reliance on external tools or cloud services.</w:t>
      </w:r>
    </w:p>
    <w:p w14:paraId="11FE87C0" w14:textId="77777777" w:rsid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523B0CB" w14:textId="77777777" w:rsid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8538A0F" w14:textId="77777777" w:rsidR="008A6D82" w:rsidRP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9D5B3B2" w14:textId="77777777" w:rsidR="008A6D82" w:rsidRPr="008A6D82" w:rsidRDefault="008A6D82" w:rsidP="008A6D8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Step-by-Step Overview</w:t>
      </w:r>
    </w:p>
    <w:p w14:paraId="465B9419" w14:textId="77777777" w:rsidR="008A6D82" w:rsidRPr="008A6D82" w:rsidRDefault="008A6D82" w:rsidP="008A6D8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Identify Log Files to Monitor</w:t>
      </w:r>
    </w:p>
    <w:p w14:paraId="424D5428" w14:textId="77777777" w:rsidR="008A6D82" w:rsidRPr="008A6D82" w:rsidRDefault="008A6D82" w:rsidP="008A6D8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Locate system logs (e.g., /var/log/syslog, /var/log/auth.log).</w:t>
      </w:r>
    </w:p>
    <w:p w14:paraId="2BA24A8A" w14:textId="77777777" w:rsidR="008A6D82" w:rsidRPr="008A6D82" w:rsidRDefault="008A6D82" w:rsidP="008A6D8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Determine application-specific logs.</w:t>
      </w:r>
    </w:p>
    <w:p w14:paraId="0C1258F7" w14:textId="77777777" w:rsidR="008A6D82" w:rsidRPr="008A6D82" w:rsidRDefault="008A6D82" w:rsidP="008A6D8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Define Error Patterns</w:t>
      </w:r>
    </w:p>
    <w:p w14:paraId="36EBC47D" w14:textId="77777777" w:rsidR="008A6D82" w:rsidRPr="008A6D82" w:rsidRDefault="008A6D82" w:rsidP="008A6D8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lastRenderedPageBreak/>
        <w:t>Common patterns include keywords like ERROR, CRITICAL, FAILURE, etc.</w:t>
      </w:r>
    </w:p>
    <w:p w14:paraId="0DDDB133" w14:textId="77777777" w:rsidR="008A6D82" w:rsidRPr="008A6D82" w:rsidRDefault="008A6D82" w:rsidP="008A6D8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Create the Shell Script</w:t>
      </w:r>
    </w:p>
    <w:p w14:paraId="0CE3B770" w14:textId="77777777" w:rsidR="008A6D82" w:rsidRPr="008A6D82" w:rsidRDefault="008A6D82" w:rsidP="008A6D8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Use tail -f or grep to monitor logs in real-time.</w:t>
      </w:r>
    </w:p>
    <w:p w14:paraId="17010939" w14:textId="77777777" w:rsidR="008A6D82" w:rsidRPr="008A6D82" w:rsidRDefault="008A6D82" w:rsidP="008A6D8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Implement alert mechanisms (email, SMS, or system notifications).</w:t>
      </w:r>
    </w:p>
    <w:p w14:paraId="1DCB98C4" w14:textId="77777777" w:rsidR="008A6D82" w:rsidRPr="008A6D82" w:rsidRDefault="008A6D82" w:rsidP="008A6D8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Set Up Alerts</w:t>
      </w:r>
    </w:p>
    <w:p w14:paraId="26B04E81" w14:textId="77777777" w:rsidR="008A6D82" w:rsidRPr="008A6D82" w:rsidRDefault="008A6D82" w:rsidP="008A6D8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 xml:space="preserve">Configure mail or </w:t>
      </w:r>
      <w:proofErr w:type="spellStart"/>
      <w:r w:rsidRPr="008A6D82">
        <w:rPr>
          <w:rFonts w:ascii="Times New Roman" w:hAnsi="Times New Roman" w:cs="Times New Roman"/>
          <w:sz w:val="48"/>
          <w:szCs w:val="48"/>
        </w:rPr>
        <w:t>sendmail</w:t>
      </w:r>
      <w:proofErr w:type="spellEnd"/>
      <w:r w:rsidRPr="008A6D82">
        <w:rPr>
          <w:rFonts w:ascii="Times New Roman" w:hAnsi="Times New Roman" w:cs="Times New Roman"/>
          <w:sz w:val="48"/>
          <w:szCs w:val="48"/>
        </w:rPr>
        <w:t xml:space="preserve"> to send alerts.</w:t>
      </w:r>
    </w:p>
    <w:p w14:paraId="54C06049" w14:textId="77777777" w:rsidR="008A6D82" w:rsidRPr="008A6D82" w:rsidRDefault="008A6D82" w:rsidP="008A6D8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Optionally, use Slack or Telegram APIs for notifications.</w:t>
      </w:r>
    </w:p>
    <w:p w14:paraId="733ABDE9" w14:textId="77777777" w:rsidR="008A6D82" w:rsidRPr="008A6D82" w:rsidRDefault="008A6D82" w:rsidP="008A6D8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Schedule the Script</w:t>
      </w:r>
    </w:p>
    <w:p w14:paraId="2F949B57" w14:textId="77777777" w:rsidR="008A6D82" w:rsidRPr="008A6D82" w:rsidRDefault="008A6D82" w:rsidP="008A6D8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 xml:space="preserve">Use </w:t>
      </w:r>
      <w:proofErr w:type="spellStart"/>
      <w:r w:rsidRPr="008A6D82">
        <w:rPr>
          <w:rFonts w:ascii="Times New Roman" w:hAnsi="Times New Roman" w:cs="Times New Roman"/>
          <w:sz w:val="48"/>
          <w:szCs w:val="48"/>
        </w:rPr>
        <w:t>cron</w:t>
      </w:r>
      <w:proofErr w:type="spellEnd"/>
      <w:r w:rsidRPr="008A6D82">
        <w:rPr>
          <w:rFonts w:ascii="Times New Roman" w:hAnsi="Times New Roman" w:cs="Times New Roman"/>
          <w:sz w:val="48"/>
          <w:szCs w:val="48"/>
        </w:rPr>
        <w:t xml:space="preserve"> jobs to run the script at regular intervals.</w:t>
      </w:r>
    </w:p>
    <w:p w14:paraId="731830A5" w14:textId="77777777" w:rsidR="008A6D82" w:rsidRPr="008A6D82" w:rsidRDefault="008A6D82" w:rsidP="008A6D8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t>Test and Deploy</w:t>
      </w:r>
    </w:p>
    <w:p w14:paraId="020F1432" w14:textId="77777777" w:rsidR="008A6D82" w:rsidRPr="008A6D82" w:rsidRDefault="008A6D82" w:rsidP="008A6D8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Run test cases by inserting error messages into log files.</w:t>
      </w:r>
    </w:p>
    <w:p w14:paraId="17866529" w14:textId="77777777" w:rsidR="008A6D82" w:rsidRDefault="008A6D82" w:rsidP="008A6D82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Deploy and monitor real-time performance.</w:t>
      </w:r>
    </w:p>
    <w:p w14:paraId="4C1EFC79" w14:textId="77777777" w:rsid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4D26885" w14:textId="77777777" w:rsid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FD5F556" w14:textId="77777777" w:rsidR="00713AD9" w:rsidRDefault="00713AD9" w:rsidP="008A6D8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800EA3C" w14:textId="77777777" w:rsidR="008A6D82" w:rsidRP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9E382B5" w14:textId="77777777" w:rsidR="008A6D82" w:rsidRPr="008A6D82" w:rsidRDefault="008A6D82" w:rsidP="008A6D8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8A6D82">
        <w:rPr>
          <w:rFonts w:ascii="Times New Roman" w:hAnsi="Times New Roman" w:cs="Times New Roman"/>
          <w:b/>
          <w:bCs/>
          <w:sz w:val="48"/>
          <w:szCs w:val="48"/>
        </w:rPr>
        <w:lastRenderedPageBreak/>
        <w:t>Expected Outcome</w:t>
      </w:r>
    </w:p>
    <w:p w14:paraId="481A15B2" w14:textId="77777777" w:rsidR="008A6D82" w:rsidRPr="008A6D82" w:rsidRDefault="008A6D82" w:rsidP="008A6D82">
      <w:pPr>
        <w:jc w:val="both"/>
        <w:rPr>
          <w:rFonts w:ascii="Times New Roman" w:hAnsi="Times New Roman" w:cs="Times New Roman"/>
          <w:sz w:val="48"/>
          <w:szCs w:val="48"/>
        </w:rPr>
      </w:pPr>
      <w:r w:rsidRPr="008A6D82">
        <w:rPr>
          <w:rFonts w:ascii="Times New Roman" w:hAnsi="Times New Roman" w:cs="Times New Roman"/>
          <w:sz w:val="48"/>
          <w:szCs w:val="48"/>
        </w:rPr>
        <w:t>By implementing this script, users can expect:</w:t>
      </w:r>
    </w:p>
    <w:p w14:paraId="7A92C9D7" w14:textId="77777777" w:rsidR="00713AD9" w:rsidRPr="00713AD9" w:rsidRDefault="00713AD9" w:rsidP="00713AD9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713AD9">
        <w:rPr>
          <w:rFonts w:ascii="Times New Roman" w:hAnsi="Times New Roman" w:cs="Times New Roman"/>
          <w:b/>
          <w:bCs/>
          <w:sz w:val="48"/>
          <w:szCs w:val="48"/>
        </w:rPr>
        <w:t>Automated real-time error detection</w:t>
      </w:r>
    </w:p>
    <w:p w14:paraId="6C563D88" w14:textId="77777777" w:rsidR="00713AD9" w:rsidRPr="00713AD9" w:rsidRDefault="00713AD9" w:rsidP="00713AD9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713AD9">
        <w:rPr>
          <w:rFonts w:ascii="Times New Roman" w:hAnsi="Times New Roman" w:cs="Times New Roman"/>
          <w:b/>
          <w:bCs/>
          <w:sz w:val="48"/>
          <w:szCs w:val="48"/>
        </w:rPr>
        <w:t>Immediate alerts for quick troubleshooting</w:t>
      </w:r>
    </w:p>
    <w:p w14:paraId="43837122" w14:textId="77777777" w:rsidR="00713AD9" w:rsidRPr="00713AD9" w:rsidRDefault="00713AD9" w:rsidP="00713AD9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713AD9">
        <w:rPr>
          <w:rFonts w:ascii="Times New Roman" w:hAnsi="Times New Roman" w:cs="Times New Roman"/>
          <w:b/>
          <w:bCs/>
          <w:sz w:val="48"/>
          <w:szCs w:val="48"/>
        </w:rPr>
        <w:t>Improved system reliability and security</w:t>
      </w:r>
    </w:p>
    <w:p w14:paraId="24980064" w14:textId="77777777" w:rsidR="00713AD9" w:rsidRPr="00713AD9" w:rsidRDefault="00713AD9" w:rsidP="00713AD9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713AD9">
        <w:rPr>
          <w:rFonts w:ascii="Times New Roman" w:hAnsi="Times New Roman" w:cs="Times New Roman"/>
          <w:b/>
          <w:bCs/>
          <w:sz w:val="48"/>
          <w:szCs w:val="48"/>
        </w:rPr>
        <w:t>Reduced downtime due to proactive issue resolution</w:t>
      </w:r>
    </w:p>
    <w:p w14:paraId="2D6F110E" w14:textId="27BF3A49" w:rsidR="008A6D82" w:rsidRPr="008A6D82" w:rsidRDefault="008A6D82" w:rsidP="008A6D8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45AB93AE" w14:textId="77777777" w:rsidR="00064559" w:rsidRPr="00D41A1E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53BDF"/>
    <w:multiLevelType w:val="multilevel"/>
    <w:tmpl w:val="58C4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A1BE1"/>
    <w:multiLevelType w:val="multilevel"/>
    <w:tmpl w:val="5E6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F73C40"/>
    <w:multiLevelType w:val="multilevel"/>
    <w:tmpl w:val="2356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57559"/>
    <w:multiLevelType w:val="multilevel"/>
    <w:tmpl w:val="4970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50A70"/>
    <w:multiLevelType w:val="multilevel"/>
    <w:tmpl w:val="1D5E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7466">
    <w:abstractNumId w:val="2"/>
  </w:num>
  <w:num w:numId="2" w16cid:durableId="1043558532">
    <w:abstractNumId w:val="3"/>
  </w:num>
  <w:num w:numId="3" w16cid:durableId="1434983454">
    <w:abstractNumId w:val="6"/>
  </w:num>
  <w:num w:numId="4" w16cid:durableId="831993176">
    <w:abstractNumId w:val="7"/>
  </w:num>
  <w:num w:numId="5" w16cid:durableId="479543349">
    <w:abstractNumId w:val="1"/>
  </w:num>
  <w:num w:numId="6" w16cid:durableId="1731878085">
    <w:abstractNumId w:val="8"/>
  </w:num>
  <w:num w:numId="7" w16cid:durableId="1272131307">
    <w:abstractNumId w:val="5"/>
  </w:num>
  <w:num w:numId="8" w16cid:durableId="622924540">
    <w:abstractNumId w:val="4"/>
  </w:num>
  <w:num w:numId="9" w16cid:durableId="91497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A2A7C"/>
    <w:rsid w:val="001E5AB3"/>
    <w:rsid w:val="002E1B3E"/>
    <w:rsid w:val="002E3630"/>
    <w:rsid w:val="004B7C00"/>
    <w:rsid w:val="004D2331"/>
    <w:rsid w:val="00682E95"/>
    <w:rsid w:val="00713AD9"/>
    <w:rsid w:val="007C7BE3"/>
    <w:rsid w:val="007D3D86"/>
    <w:rsid w:val="00890586"/>
    <w:rsid w:val="008A6D82"/>
    <w:rsid w:val="008D362C"/>
    <w:rsid w:val="0092724D"/>
    <w:rsid w:val="00B21DC7"/>
    <w:rsid w:val="00BE51FE"/>
    <w:rsid w:val="00D41A1E"/>
    <w:rsid w:val="00D8548E"/>
    <w:rsid w:val="00DC11B6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6738"/>
  <w15:docId w15:val="{CBBD4B79-7DDC-425B-8E9F-51E257C9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shyam sundar</cp:lastModifiedBy>
  <cp:revision>3</cp:revision>
  <dcterms:created xsi:type="dcterms:W3CDTF">2025-02-03T17:10:00Z</dcterms:created>
  <dcterms:modified xsi:type="dcterms:W3CDTF">2025-02-03T19:08:00Z</dcterms:modified>
</cp:coreProperties>
</file>