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Airflow Automated Model Retraining Experiment</w:t>
      </w:r>
    </w:p>
    <w:p>
      <w:r>
        <w:t>Complete procedure for simulating performance degradation, detecting it, retraining an Iris classifier, replacing the production model, and sending alerts.</w:t>
      </w:r>
    </w:p>
    <w:p>
      <w:pPr>
        <w:pStyle w:val="Heading1"/>
      </w:pPr>
      <w:r>
        <w:t>1. Prerequisites</w:t>
      </w:r>
    </w:p>
    <w:p>
      <w:r>
        <w:t>Windows 10/11, Docker Desktop with the Linux engine running, Docker Compose, and this project opened in VS Code. The Python scripts can also be run locally with Python 3.10 or newer and the packages in requirements.txt.</w:t>
      </w:r>
    </w:p>
    <w:p>
      <w:pPr>
        <w:pStyle w:val="Heading1"/>
      </w:pPr>
      <w:r>
        <w:t>2. Project Setup</w:t>
      </w:r>
    </w:p>
    <w:p>
      <w:r>
        <w:t>Open PowerShell and run:</w:t>
      </w:r>
    </w:p>
    <w:p>
      <w:pPr>
        <w:pStyle w:val="NoSpacing"/>
      </w:pPr>
      <w:r>
        <w:rPr>
          <w:rFonts w:ascii="Consolas" w:hAnsi="Consolas"/>
          <w:sz w:val="18"/>
        </w:rPr>
        <w:t>cd D:\EXP-7-airflow-retraining</w:t>
        <w:br/>
        <w:t>python -m pip install -r requirements.txt</w:t>
        <w:br/>
        <w:t>python scripts/train_model.py</w:t>
      </w:r>
    </w:p>
    <w:p>
      <w:r>
        <w:t>The training command creates models/production_model.pkl and data/iris_test.csv. The Docker image installs the same ML dependencies through the project Dockerfile.</w:t>
      </w:r>
    </w:p>
    <w:p>
      <w:pPr>
        <w:pStyle w:val="Heading1"/>
      </w:pPr>
      <w:r>
        <w:t>3. Simulate Degradation Locally</w:t>
      </w:r>
    </w:p>
    <w:p>
      <w:pPr>
        <w:pStyle w:val="NoSpacing"/>
      </w:pPr>
      <w:r>
        <w:rPr>
          <w:rFonts w:ascii="Consolas" w:hAnsi="Consolas"/>
          <w:sz w:val="18"/>
        </w:rPr>
        <w:t>python scripts/degrade_data.py</w:t>
        <w:br/>
        <w:t>python scripts/evaluate_model.py</w:t>
        <w:br/>
        <w:t>python scripts/check_degradation.py</w:t>
      </w:r>
    </w:p>
    <w:p>
      <w:r>
        <w:t>The experiment adds Gaussian noise to the Iris test features. The expected degraded accuracy is below the 0.80 threshold; the observed value in this run was 0.5667. check_degradation.py exits successfully when retraining is required.</w:t>
      </w:r>
    </w:p>
    <w:p>
      <w:pPr>
        <w:pStyle w:val="Heading1"/>
      </w:pPr>
      <w:r>
        <w:t>4. Start Airflow</w:t>
      </w:r>
    </w:p>
    <w:p>
      <w:pPr>
        <w:pStyle w:val="NoSpacing"/>
      </w:pPr>
      <w:r>
        <w:rPr>
          <w:rFonts w:ascii="Consolas" w:hAnsi="Consolas"/>
          <w:sz w:val="18"/>
        </w:rPr>
        <w:t>docker desktop start</w:t>
        <w:br/>
        <w:t>docker compose up -d --build</w:t>
        <w:br/>
        <w:t>docker compose ps</w:t>
      </w:r>
    </w:p>
    <w:p>
      <w:r>
        <w:t>Open http://localhost:8080. Airflow standalone prints the generated admin password in its logs. Retrieve it with the following command if needed:</w:t>
      </w:r>
    </w:p>
    <w:p>
      <w:pPr>
        <w:pStyle w:val="NoSpacing"/>
      </w:pPr>
      <w:r>
        <w:rPr>
          <w:rFonts w:ascii="Consolas" w:hAnsi="Consolas"/>
          <w:sz w:val="18"/>
        </w:rPr>
        <w:t>docker compose logs airflow | Select-String -Pattern "Password"</w:t>
      </w:r>
    </w:p>
    <w:p>
      <w:pPr>
        <w:pStyle w:val="Heading1"/>
      </w:pPr>
      <w:r>
        <w:t>5. Configure Optional Notifications</w:t>
      </w:r>
    </w:p>
    <w:p>
      <w:r>
        <w:t>Every completion or failure is always written to data/notifications.log. To also post a JSON message to a compatible webhook, set the variable before starting the stack:</w:t>
      </w:r>
    </w:p>
    <w:p>
      <w:pPr>
        <w:pStyle w:val="NoSpacing"/>
      </w:pPr>
      <w:r>
        <w:rPr>
          <w:rFonts w:ascii="Consolas" w:hAnsi="Consolas"/>
          <w:sz w:val="18"/>
        </w:rPr>
        <w:t>$env:NOTIFICATION_WEBHOOK_URL = "https://your-webhook-endpoint"</w:t>
        <w:br/>
        <w:t>docker compose up -d --build</w:t>
      </w:r>
    </w:p>
    <w:p>
      <w:r>
        <w:t>The DAG sends a success notification after deployment and a failure notification when a task fails. Leave the variable empty to use the local audit log only.</w:t>
      </w:r>
    </w:p>
    <w:p>
      <w:pPr>
        <w:pStyle w:val="Heading1"/>
      </w:pPr>
      <w:r>
        <w:t>6. Trigger the Automated DAG</w:t>
      </w:r>
    </w:p>
    <w:p>
      <w:pPr>
        <w:pStyle w:val="NoSpacing"/>
      </w:pPr>
      <w:r>
        <w:rPr>
          <w:rFonts w:ascii="Consolas" w:hAnsi="Consolas"/>
          <w:sz w:val="18"/>
        </w:rPr>
        <w:t>docker compose exec airflow airflow dags list</w:t>
        <w:br/>
        <w:t>docker compose exec airflow airflow dags trigger automatic_model_retraining</w:t>
        <w:br/>
        <w:t>docker compose exec airflow airflow dags list-runs automatic_model_retraining -o plain</w:t>
      </w:r>
    </w:p>
    <w:p>
      <w:r>
        <w:t>The task order is simulate_degradation -&gt; evaluate_model -&gt; check_degradation. If the accuracy is below 0.80, the BranchPythonOperator selects retrain_model -&gt; deploy_model. Otherwise it selects model_ok. Both paths finish with a notification task.</w:t>
      </w:r>
    </w:p>
    <w:p>
      <w:pPr>
        <w:pStyle w:val="Heading1"/>
      </w:pPr>
      <w:r>
        <w:t>7. Verify the Result</w:t>
      </w:r>
    </w:p>
    <w:p>
      <w:pPr>
        <w:pStyle w:val="NoSpacing"/>
      </w:pPr>
      <w:r>
        <w:rPr>
          <w:rFonts w:ascii="Consolas" w:hAnsi="Consolas"/>
          <w:sz w:val="18"/>
        </w:rPr>
        <w:t>docker compose exec airflow cat /opt/airflow/data/current_accuracy.txt</w:t>
        <w:br/>
        <w:t>docker compose exec airflow cat /opt/airflow/data/new_accuracy.txt</w:t>
        <w:br/>
        <w:t>docker compose exec airflow cat /opt/airflow/data/notifications.log</w:t>
        <w:br/>
        <w:t>docker compose exec airflow ls -l /opt/airflow/models</w:t>
      </w:r>
    </w:p>
    <w:p>
      <w:r>
        <w:t>The retraining task evaluates a fresh RandomForest model on a clean holdout split and writes new_accuracy.txt. deploy_model.py copies new_model.pkl over production_model.pkl. In the local verification, new_accuracy.txt was 0.90 and the replacement completed.</w:t>
      </w:r>
    </w:p>
    <w:p>
      <w:pPr>
        <w:pStyle w:val="Heading1"/>
      </w:pPr>
      <w:r>
        <w:t>8. Useful Operations</w:t>
      </w:r>
    </w:p>
    <w:p>
      <w:pPr>
        <w:pStyle w:val="NoSpacing"/>
      </w:pPr>
      <w:r>
        <w:rPr>
          <w:rFonts w:ascii="Consolas" w:hAnsi="Consolas"/>
          <w:sz w:val="18"/>
        </w:rPr>
        <w:t>docker compose logs -f airflow</w:t>
        <w:br/>
        <w:t>docker compose down</w:t>
        <w:br/>
        <w:t>docker compose down -v  # also removes the Postgres volume</w:t>
        <w:br/>
        <w:t>docker compose up -d --build</w:t>
      </w:r>
    </w:p>
    <w:p>
      <w:pPr>
        <w:pStyle w:val="Heading1"/>
      </w:pPr>
      <w:r>
        <w:t>9. Troubleshooting</w:t>
      </w:r>
    </w:p>
    <w:p>
      <w:r>
        <w:t>If Compose reports that it cannot connect to dockerDesktopLinuxEngine, start Docker Desktop and wait until its engine is ready, then rerun docker compose up -d --build. If a DAG does not appear, inspect docker compose logs airflow and confirm that the DAG file is mounted at /opt/airflow/dags.</w:t>
      </w:r>
    </w:p>
    <w:p>
      <w:pPr>
        <w:pStyle w:val="Heading1"/>
      </w:pPr>
      <w:r>
        <w:t>10. Expected Deliverables</w:t>
      </w:r>
    </w:p>
    <w:p>
      <w:r>
        <w:t>After a degraded run, the workspace contains data/degraded_data.csv, current_accuracy.txt, new_accuracy.txt, notifications.log, models/new_model.pkl, and the replaced models/production_model.pkl. The Airflow UI shows the automatic_model_retraining DAG and its task graph.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