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CFBCF4F" w14:textId="77777777" w:rsidR="00322954" w:rsidRPr="00322954" w:rsidRDefault="00322954" w:rsidP="00ED19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20"/>
          <w:u w:val="single"/>
          <w:lang w:val="ru-RU" w:eastAsia="ru-RU"/>
        </w:rPr>
      </w:pPr>
      <w:bookmarkStart w:id="0" w:name="_Toc475173462"/>
      <w:bookmarkStart w:id="1" w:name="_Toc507877808"/>
      <w:r w:rsidRPr="00322954">
        <w:rPr>
          <w:rFonts w:ascii="Times New Roman" w:eastAsia="Times New Roman" w:hAnsi="Times New Roman" w:cs="Times New Roman"/>
          <w:b/>
          <w:sz w:val="36"/>
          <w:szCs w:val="20"/>
          <w:u w:val="single"/>
          <w:lang w:val="ru-RU" w:eastAsia="ru-RU"/>
        </w:rPr>
        <w:t>Лекция 8-9.  Стандарты и стеки протоколов</w:t>
      </w:r>
      <w:bookmarkEnd w:id="0"/>
      <w:bookmarkEnd w:id="1"/>
    </w:p>
    <w:p w14:paraId="334CC5DE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34FAA05" w14:textId="77777777" w:rsidR="00322954" w:rsidRPr="00322954" w:rsidRDefault="00322954" w:rsidP="00ED1902">
      <w:pPr>
        <w:pStyle w:val="a6"/>
        <w:numPr>
          <w:ilvl w:val="0"/>
          <w:numId w:val="1"/>
        </w:numPr>
        <w:spacing w:before="240" w:after="120" w:line="240" w:lineRule="auto"/>
        <w:ind w:left="425" w:hanging="357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r w:rsidRPr="00322954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Стандарты IEEE 802</w:t>
      </w:r>
    </w:p>
    <w:p w14:paraId="423A4986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Спецификации </w:t>
      </w:r>
      <w:r w:rsidR="004B4BC2"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IEEE 802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Institute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Electrical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Electronics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определяют стандарты для физических компонентов сети. Эти компоненты – 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сетевая карта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Card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– NIC) и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сетевой носитель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которые относятся к </w:t>
      </w:r>
      <w:r w:rsidRPr="00D9102E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физическому и канальному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уровням модели OSI. Спецификации IEEE802 определяют механизм доступа адаптера к каналу связи и механизм передачи данных. Стандарты IEEE 802 подразделяют канальный уровень на подуровни:</w:t>
      </w:r>
    </w:p>
    <w:p w14:paraId="51236D00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Logical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Link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(LLC)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подуровень управления логической связью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</w:p>
    <w:p w14:paraId="5719723D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Media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(MAC)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подуровень управления доступом к устройствам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64074D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Существует более двадцати спецификаций IEEE 802.</w:t>
      </w:r>
    </w:p>
    <w:p w14:paraId="71CE238E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Internetworking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объединение сетей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задает механизмы управления сетью на </w:t>
      </w:r>
      <w:r w:rsidRPr="00F66AE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MAC-уровне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В разделе 802.1 приводятся основные понятия и определения, общие характеристики и требования к локальным сетям, а также поведение маршрутизации на канальном уровне, где логические адреса должны быть преобразованы в их физические адреса и наоборот.</w:t>
      </w:r>
    </w:p>
    <w:p w14:paraId="0C36F02E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802.2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Logical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Link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управление логической связью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определяет функционирование </w:t>
      </w:r>
      <w:r w:rsidRPr="00F66AE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подуровня LLC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канальном уровне модели OSI. LLC обеспечивает интерфейс между методами доступа к среде и сетевым уровнем.</w:t>
      </w:r>
    </w:p>
    <w:p w14:paraId="32A8D646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802.3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Carrier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Sense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with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Collision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Detection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CSMA/CD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LANs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множественный доступ к сетям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с проверкой несущей и обнаружением конфликтов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описывает физический уровень и подуровень MAC для сетей, </w:t>
      </w:r>
      <w:r w:rsidRPr="00F66AE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использующих шинную топологию и </w:t>
      </w:r>
      <w:r w:rsidR="001B1A70" w:rsidRPr="00F66AE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множественный</w:t>
      </w:r>
      <w:r w:rsidRPr="00F66AE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доступ с прослушиванием несущей и обнаружением </w:t>
      </w:r>
      <w:r w:rsidR="001B1A70" w:rsidRPr="00F66AE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коллизий (</w:t>
      </w:r>
      <w:r w:rsidRPr="00F66AE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конфликтов</w:t>
      </w:r>
      <w:r w:rsidR="001B1A70" w:rsidRPr="00F66AE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)</w:t>
      </w:r>
      <w:r w:rsidRPr="00F66AE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Прототипом этого метода является метод доступа стандарта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(10BaseT, 10Base2, 10Base5). Метод доступа CSMA/CD. 802.3 также включает технологии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Fast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(100BaseTX, 100BaseFX, 100BaseFX):</w:t>
      </w:r>
    </w:p>
    <w:p w14:paraId="123112CD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66AE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100Base-TХ 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 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двухпарная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витая пара; использует метод MLT-3 для передачи сигналов 5-битовых порций кода 4В/5B по витой паре, а также имеется функция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автопереговоров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Auto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negotiation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для выбора режима работы порта;</w:t>
      </w:r>
    </w:p>
    <w:p w14:paraId="7FAAEE0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66AE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100Base-T4 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 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четырехпарная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витая пара; вместо кодирования 4B/5В в этом методе используется кодирование 8B/6T.</w:t>
      </w:r>
    </w:p>
    <w:p w14:paraId="5B798AA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66AE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100BaseFХ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многомодовое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оптоволокно. Эта спецификация определяет работу протокола </w:t>
      </w:r>
      <w:r w:rsidRPr="00F66A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Fast</w:t>
      </w:r>
      <w:r w:rsidRPr="00F66AE1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Pr="00F66AE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многомодовому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оптоволокну в полудуплексном и полнодуплексном режимах на основе хорошо проверенной схемы кодирования и передачи оптических сигналов, использующейся уже на протяжении ряда лет в стандарте FDDI. Как и в стандарте FDDI, каждый узел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соединяется с сетью двумя оптическими волокнами, идущими от приемника и от передатчика.</w:t>
      </w:r>
    </w:p>
    <w:p w14:paraId="60C9374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Этот метод доступа используется в сетях с общей шиной (к которым относятся и радиосети, породившие этот метод). Все компьютеры такой сети имеют непосредственный доступ к общей шине, поэтому она может быть использована для передачи данных между любыми двумя узлами сети. Простота схемы подключения – это один из факторов, определивших успех стандарта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Говорят, что кабель, к которому подключены все станции, работает в режиме </w:t>
      </w:r>
      <w:r w:rsidR="001B1A7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множественного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доступа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>коллективный доступ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multiply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MA).</w:t>
      </w:r>
    </w:p>
    <w:p w14:paraId="2259ABD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 доступа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CSMA/CD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определяет основные временные и логические соотношения, гарантирующие корректную работу всех станций в сети.</w:t>
      </w:r>
    </w:p>
    <w:p w14:paraId="6522B1F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 данные, передаваемые по сети, помещаются в кадры определенной структуры и снабжаются уникальным адресом станции назначения. Затем кадр передается по кабелю. Все станции, подключенные к кабелю, могут распознать факт передачи кадра, и та станция, которая узнает собственный адрес в заголовках кадра, записывает его содержимое в свой внутренний буфер, обрабатывает полученные данные и посылает по кабелю кадр-ответ. Адрес станции-источника также включен в исходный кадр, поэтому станция-получатель знает, кому нужно послать ответ.</w:t>
      </w:r>
    </w:p>
    <w:p w14:paraId="7F1266E2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802.4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Bus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LAN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локальные сети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Bus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определяет метод доступа к шине </w:t>
      </w:r>
      <w:r w:rsidRPr="0037511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с передачей маркера, прототип – </w:t>
      </w:r>
      <w:proofErr w:type="spellStart"/>
      <w:r w:rsidRPr="0037511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ArcNet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001EC9C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 подключении устройств в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применяют топологию «шина» или «звезда». Адаптеры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поддерживают метод доступа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Bus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(маркерная шина) и обеспечивают производительность 2,5 Мбит/с. Этот метод предусматривает следующие правила:</w:t>
      </w:r>
    </w:p>
    <w:p w14:paraId="64DEBD90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все устройства, подключенные к сети, могут передавать данные, только </w:t>
      </w:r>
      <w:r w:rsidRPr="0037511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получив разрешение на передачу (маркер);</w:t>
      </w:r>
    </w:p>
    <w:p w14:paraId="501B338D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7511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в любой момент времени только одна станция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сети обладает таким правом;</w:t>
      </w:r>
    </w:p>
    <w:p w14:paraId="3E9581B0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7511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кадр, передаваемый одной станцией, одновременно анализируется всеми остальными станциями сети.</w:t>
      </w:r>
    </w:p>
    <w:p w14:paraId="089D1222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сетях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используется </w:t>
      </w:r>
      <w:r w:rsidRPr="0037511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асинхронный метод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передачи данных (в сетях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применяется синхронный метод), т.е. передача каждого байта в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выполняется посылкой ISU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Information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Symbol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Unit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единица передачи информации), состоящей из трех служебных старт/стоповых битов и восьми битов данных.</w:t>
      </w:r>
    </w:p>
    <w:p w14:paraId="0CCD69FD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802.5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LAN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локальные сети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описывает метод доступа </w:t>
      </w:r>
      <w:r w:rsidRPr="0037511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к кольцу с передачей маркера, прототип – </w:t>
      </w:r>
      <w:r w:rsidRPr="0037511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Token</w:t>
      </w:r>
      <w:r w:rsidRPr="0037511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Pr="0037511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Ring</w:t>
      </w:r>
      <w:r w:rsidRPr="0037511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.</w:t>
      </w:r>
    </w:p>
    <w:p w14:paraId="3F67B4E6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Сети стандарта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как и сети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используют разделяемую среду передачи данных, которая состоит из отрезков кабеля, соединяющих все станции сети в кольцо. Кольцо рассматривается как общий разделяемый ресурс, и для доступа к нему используется алгоритм, основанный на передаче станциями права на использование кольца в определенном порядке. Право на использование кольца передается с помощью маркера, или токена.</w:t>
      </w:r>
    </w:p>
    <w:p w14:paraId="0893B8E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lastRenderedPageBreak/>
        <w:t>Стандарт IEEE 802.6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Metropolitan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городские или муниципальные сети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описывает рекомендации </w:t>
      </w:r>
      <w:r w:rsidRPr="0037511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для региональных сетей.</w:t>
      </w:r>
    </w:p>
    <w:p w14:paraId="2629CF49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802.7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Broadband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Technical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Advisory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Group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техническая консультационная группа по широковещательной передаче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описывает рекомендации </w:t>
      </w:r>
      <w:r w:rsidRPr="0037511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по широкополосным сетевым технологиям, носителям, интерфейсу и оборудованию.</w:t>
      </w:r>
    </w:p>
    <w:p w14:paraId="2D01FB0A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802.8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Fiber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Technical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Advisory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Group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техническая консультационная группа по оптоволоконным сетям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содержит обсуждение </w:t>
      </w:r>
      <w:r w:rsidRPr="0037511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использования оптических кабелей в сетях со стандартом 802.3 – 802.6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также рекомендации по оптоволоконным сетевым технологиям, носителям, интерфейсу и оборудованию, </w:t>
      </w:r>
      <w:r w:rsidRPr="0037511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прототип – сеть </w:t>
      </w:r>
      <w:r w:rsidRPr="00375114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FDDI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Fiber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Distributed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4008681A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C793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Стандарт FDDI использует оптоволоконный кабель и доступ с применением </w:t>
      </w:r>
      <w:r w:rsidRPr="00DC7934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маркера</w:t>
      </w:r>
      <w:r w:rsidRPr="00DC793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Сеть FDDI строится на основе двух оптоволоконных колец, которые образуют основной и резервный пути передачи данных между узлами сети. Использование двух колец – это основной способ повышения отказоустойчивости в сети FDDI, и узлы, которые хотят им воспользоваться, должны быть подключены к обоим кольцам. Скорость сети – до 100 Мбит/с. Данная технология позволяет включать до 500 узлов на расстоянии </w:t>
      </w:r>
      <w:smartTag w:uri="urn:schemas-microsoft-com:office:smarttags" w:element="metricconverter">
        <w:smartTagPr>
          <w:attr w:name="ProductID" w:val="100 км"/>
        </w:smartTagPr>
        <w:r w:rsidRPr="0032295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100 км</w:t>
        </w:r>
      </w:smartTag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D8E9380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802.9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Integrated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Voice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интегрированные </w:t>
      </w:r>
      <w:r w:rsidRPr="00DC7934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сети передачи голоса и данных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задает архитектуру и интерфейсы устройств одновременной передачи данных и голоса по одной линии, а также содержит рекомендации по гибридным сетям, в которых объединяют голосовой трафик и трафик данных в одной и той же сетевой среде.</w:t>
      </w:r>
    </w:p>
    <w:p w14:paraId="01BD581E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стандарте IEEE 802.10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Security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DC7934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сетевая безопасность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рассмотрены вопросы обмена данными, </w:t>
      </w:r>
      <w:r w:rsidRPr="00DC7934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шифрования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(на основе криптографического преобразования информации), управления сетями и безопасности в сетевых архитектурах, совместимых с моделью OSI.</w:t>
      </w:r>
    </w:p>
    <w:p w14:paraId="57EA165E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802.11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Wireless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DC7934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беспроводные сети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описывает рекомендации по использованию беспроводных сетей.</w:t>
      </w:r>
    </w:p>
    <w:p w14:paraId="4A68F914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802.12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</w:t>
      </w:r>
      <w:r w:rsidRPr="00DC7934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рекомендации по использованию сетей 100VG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AnyLAN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 скоростью100 Мб/с и методом доступа по очереди запросов и по приоритету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Demand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Priority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Queuing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– DPQ,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Demand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Priority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DPA).</w:t>
      </w:r>
    </w:p>
    <w:p w14:paraId="38285872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C793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Технология </w:t>
      </w:r>
      <w:r w:rsidRPr="00DC7934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100VG</w:t>
      </w:r>
      <w:r w:rsidRPr="00DC793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– это комбинация </w:t>
      </w:r>
      <w:r w:rsidRPr="00DC793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Ethernet</w:t>
      </w:r>
      <w:r w:rsidRPr="00DC793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и </w:t>
      </w:r>
      <w:r w:rsidRPr="00DC793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Token</w:t>
      </w:r>
      <w:r w:rsidRPr="00DC7934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-</w:t>
      </w:r>
      <w:r w:rsidRPr="00DC7934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 скоростью передачи 100 Мбит/c, работающая на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неэкранированных витых парах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В проекте 100Base-VG усовершенствован метод доступа с учетом потребности мультимедийных приложений. В спецификации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100VG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предусматривается поддержка волоконно-оптических кабельных систем. Технология 100VG использует метод доступа – </w:t>
      </w:r>
      <w:r w:rsidRPr="00DC7934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обработка запросов по приоритету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demand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priority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access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В этом случае узлам сети предоставляется право равного доступа. Концентратор опрашивает каждый порт и проверяет наличие запроса на передачу, а затем разрешает этот запрос в соответствии с приоритетом. Имеется два уровня приоритетов – высокий и низкий.</w:t>
      </w:r>
    </w:p>
    <w:p w14:paraId="7ED5E1A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lastRenderedPageBreak/>
        <w:t>Стандарт IEEE 802.14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определяет </w:t>
      </w:r>
      <w:r w:rsidRPr="00605ED7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функционирование кабельных модемов</w:t>
      </w:r>
      <w:r w:rsidRPr="00605ED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.</w:t>
      </w:r>
    </w:p>
    <w:p w14:paraId="6E3DE3F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802.15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PAN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Personal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605ED7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персональные сети</w:t>
      </w:r>
      <w:r w:rsidRPr="00605ED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)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рассматривает вопросы организации персональных сетей. В настоящее время уже существует несколько спецификаций данного стандарта.</w:t>
      </w:r>
    </w:p>
    <w:p w14:paraId="5760162F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802.15.1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базируется на спецификациях </w:t>
      </w:r>
      <w:proofErr w:type="spellStart"/>
      <w:r w:rsidRPr="00A820C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Bluetooth</w:t>
      </w:r>
      <w:proofErr w:type="spellEnd"/>
      <w:r w:rsidRPr="00A820C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 v1.x. и предназначен для построения так называемых персональных беспроводных сетей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Wireless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Personal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Area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Network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WPAN). Для работы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радиоинтерфейса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Bluetooth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используется так называемый нижний (2,45 ГГц) диапазон ISM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industrial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scientific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medical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предназначенный для работы промышленных, научных и медицинских приборов.</w:t>
      </w:r>
    </w:p>
    <w:p w14:paraId="1C3FE89C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2.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802.15.3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предназначен для </w:t>
      </w:r>
      <w:r w:rsidRPr="00A820CB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беспроводных частных сетей</w:t>
      </w:r>
      <w:r w:rsidRPr="00A820C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и является прямым наследником </w:t>
      </w:r>
      <w:proofErr w:type="spellStart"/>
      <w:r w:rsidRPr="00A820C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Bluetooth</w:t>
      </w:r>
      <w:proofErr w:type="spellEnd"/>
      <w:r w:rsidRPr="00A820C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(частота 2,4 ГГц).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IEEE 802.15.3 обеспечивает скорость передачи данных до 55 Мбит/с на расстоянии до </w:t>
      </w:r>
      <w:smartTag w:uri="urn:schemas-microsoft-com:office:smarttags" w:element="metricconverter">
        <w:smartTagPr>
          <w:attr w:name="ProductID" w:val="100 метров"/>
        </w:smartTagPr>
        <w:r w:rsidRPr="0032295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100 метров</w:t>
        </w:r>
      </w:smartTag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одновременно работать в такой сети могут до 245 пользователей. Шифрование данных в сетях IEEE 802.15.3 может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осуществлятся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стандарту AES 128.</w:t>
      </w:r>
    </w:p>
    <w:p w14:paraId="5ACB72D9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. Стандарт IEEE 802.15.4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ZigBee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ориентирован, главным образом, на использование в качестве </w:t>
      </w:r>
      <w:r w:rsidRPr="00A820C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средства связи между автономными приборами и оборудованием.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4A01E84A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4.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Стандарт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IEEE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802.15.4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Ultra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Wideband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UWB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базируется на технологии сверхширокополосной связи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Ultra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Wideband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UWB) основана на передаче </w:t>
      </w:r>
      <w:r w:rsidRPr="00A820C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множества закодированных импульсов негармонической формы очень малой мощности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малой длительности в широком диапазоне частот.</w:t>
      </w:r>
    </w:p>
    <w:p w14:paraId="4639499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802.16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предназначен для реализации </w:t>
      </w:r>
      <w:r w:rsidRPr="00605ED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широкополосных каналов в городских сетях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MAN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В отличии от 802.11 он ориентирован для соединения стационарных, а не мобильных объектов. Его задачей является обеспечения сетевого уровня между локальными сетями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IEEE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802.11) и региональными сетями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WAN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где планируется применение разрабатываемого стандарта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IEEE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802.20. Эти стандарты совместно со стандартом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IEEE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802.15 и 802.17 образуют взаимосогласованную иерархию протоколов беспроводной связи.</w:t>
      </w:r>
    </w:p>
    <w:p w14:paraId="1EC8A5C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2" w:name="_Toc256594856"/>
      <w:bookmarkStart w:id="3" w:name="_Toc256594983"/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 802.17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называется RPR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Resilient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Packet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Ring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</w:t>
      </w:r>
      <w:r w:rsidRPr="00605ED7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адаптивное кольцо для пакетов</w:t>
      </w:r>
      <w:r w:rsidRPr="00605ED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), и в отличие от FDDI (а также </w:t>
      </w:r>
      <w:proofErr w:type="spellStart"/>
      <w:r w:rsidRPr="00605ED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Token</w:t>
      </w:r>
      <w:proofErr w:type="spellEnd"/>
      <w:r w:rsidRPr="00605ED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proofErr w:type="spellStart"/>
      <w:r w:rsidRPr="00605ED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Ring</w:t>
      </w:r>
      <w:proofErr w:type="spellEnd"/>
      <w:r w:rsidRPr="00605ED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или DQDB)  пакеты удаляются из кольца узлом-адресатом, что позволяет осуществлять несколько обменов одновременно.</w:t>
      </w:r>
    </w:p>
    <w:p w14:paraId="128CBC8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802.18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 представляет собой требования и рекомендации технической консультативной группы </w:t>
      </w:r>
      <w:r w:rsidRPr="00605ED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по радиочастотному регулированию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RTAG (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Radio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Regulatory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Technical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Advisory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Group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3C295CD6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802.19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представляет собой  требования и рекомендации </w:t>
      </w:r>
      <w:r w:rsidRPr="00605ED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технической консультативной группы по сосуществованию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CTAG (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Coexistence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Technical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Advisory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Group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19DB56C2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802.20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описывает </w:t>
      </w:r>
      <w:r w:rsidRPr="00605ED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правила беспроводного мобильного широкополосного доступа MBWA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Mobile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Broadband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Wireless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Access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для пакетного интерфейса в беспроводных городских сетях WMAN. Этот стандарт должен поддерживать услуги по передаче данных с IP в качестве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транспортного протокола и дополнять стандарт IEEE 802.16 в масштабе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WiMAX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Стандарт обеспечит скорость передачи данных более 1 Мбит/с и позволит получить мобильный доступ к данным из движущихся транспортных средств (если скорость их не превышает </w:t>
      </w:r>
      <w:smartTag w:uri="urn:schemas-microsoft-com:office:smarttags" w:element="metricconverter">
        <w:smartTagPr>
          <w:attr w:name="ProductID" w:val="250 км/ч"/>
        </w:smartTagPr>
        <w:r w:rsidRPr="00322954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250 км/ч</w:t>
        </w:r>
      </w:smartTag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Для беспроводного интерфейса HPI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Highspeed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Portable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Internet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устанавливаются уровни скорости передачи и безопасности. Быстродействие HPI выше, чем универсальной системы мобильной связи UMTS, которая ориентирована на передачу голоса. Стандарт обеспечивает подключение ПК в небольших и домашних офисах (SOHO) как альтернативу сетей «последней мили» по медным или оптическим кабелям, использующим технологии DSL.</w:t>
      </w:r>
    </w:p>
    <w:p w14:paraId="0E9C223A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802.21 –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 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 стандарт </w:t>
      </w:r>
      <w:r w:rsidRPr="00885352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независимой от среды эстафетной передаче соединений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MIHS (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Media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Independent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Handover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Services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16D9C51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802.22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– определяет функционирование </w:t>
      </w:r>
      <w:r w:rsidRPr="00885352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беспроводных региональных сетей WRAN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Wireless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Regional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Area</w:t>
      </w:r>
      <w:proofErr w:type="spellEnd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Network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использующих для передачи данных телевизионные частотные диапазоны.</w:t>
      </w:r>
    </w:p>
    <w:p w14:paraId="3B69E74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802.23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 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э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тот стандарт определяет </w:t>
      </w:r>
      <w:r w:rsidRPr="00885352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независимую от среды структуру </w:t>
      </w:r>
      <w:r w:rsidRPr="008853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рамках IEEE 802 </w:t>
      </w:r>
      <w:r w:rsidRPr="00885352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для обеспечения согласованного доступа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 данным. Сюда входит интерфейс уровня канала передачи данных для согласованного просмотра сетей IEEE 802 с помощью возможностей служб экстренной помощи на основе протокола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8DA814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Стандарт 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802.24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ехнологии IEEE 802 применяются для </w:t>
      </w:r>
      <w:r w:rsidRPr="00AB5DD4">
        <w:rPr>
          <w:rFonts w:ascii="Times New Roman" w:eastAsia="Times New Roman" w:hAnsi="Times New Roman" w:cs="Times New Roman"/>
          <w:sz w:val="28"/>
          <w:szCs w:val="28"/>
          <w:highlight w:val="yellow"/>
          <w:lang w:val="be-BY" w:eastAsia="ru-RU"/>
        </w:rPr>
        <w:t>поддержки вертикальных приложений.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В данном контексте стандарт IEEE 802.24 определяет, что делают горизонтальные технологии в поддержке приложений. Примерами потенциальных категорий вертикальных приложений могут выступать: умные сети, интеллектуальные транспортные системы (ITS), умные дома, умные города, электронное здравоохранение и т.д.</w:t>
      </w:r>
    </w:p>
    <w:p w14:paraId="219E95FA" w14:textId="77777777" w:rsidR="00322954" w:rsidRPr="00DF0343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Стандарт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IEEE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802.25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(пока не ратифицирован) –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затаргивает вопросы организации </w:t>
      </w:r>
      <w:r w:rsidRPr="00605ED7">
        <w:rPr>
          <w:rFonts w:ascii="Times New Roman" w:eastAsia="Times New Roman" w:hAnsi="Times New Roman" w:cs="Times New Roman"/>
          <w:sz w:val="28"/>
          <w:szCs w:val="28"/>
          <w:highlight w:val="yellow"/>
          <w:lang w:val="be-BY" w:eastAsia="ru-RU"/>
        </w:rPr>
        <w:t>Omni-Range Area Network</w:t>
      </w:r>
      <w:r w:rsidR="00DF0343" w:rsidRPr="00605ED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.</w:t>
      </w:r>
    </w:p>
    <w:p w14:paraId="5BEC6419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14:paraId="16C8E97A" w14:textId="77777777" w:rsidR="00322954" w:rsidRPr="00ED1902" w:rsidRDefault="00322954" w:rsidP="00ED1902">
      <w:pPr>
        <w:pStyle w:val="a6"/>
        <w:numPr>
          <w:ilvl w:val="0"/>
          <w:numId w:val="1"/>
        </w:numPr>
        <w:spacing w:before="240" w:after="120" w:line="240" w:lineRule="auto"/>
        <w:ind w:left="425" w:hanging="357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bookmarkStart w:id="4" w:name="_Toc276937032"/>
      <w:r w:rsidRPr="00ED1902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Протоколы и стеки протоколов</w:t>
      </w:r>
      <w:bookmarkEnd w:id="2"/>
      <w:bookmarkEnd w:id="3"/>
      <w:bookmarkEnd w:id="4"/>
    </w:p>
    <w:p w14:paraId="34B1B15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5" w:name="_Toc256594857"/>
      <w:bookmarkStart w:id="6" w:name="_Toc256594984"/>
      <w:bookmarkStart w:id="7" w:name="_Toc276937033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Правила взаимодействия двух машин могут быть описаны в виде набора процедур для каждого из уровней, которые называются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протоколами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протокол</w:instrText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FEDC734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Согласованный набор протоколов разных уровней, достаточный для организации межсетевого взаимодействия, называется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стеком протоколов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стек протоколов</w:instrText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FFFD2E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каждого уровня определяется набор функций-запросов для взаимодействия с вышележащим уровнем, который называется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интерфейсом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интерфейс</w:instrText>
      </w:r>
      <w:r w:rsidRPr="00322954"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449FC66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Существует достаточно много стеков протоколов, широко применяемых в сетях. Это и стеки, являющиеся международными и национальными стандартами, и фирменные стеки, получившие распространение благодаря распространенности оборудования той или иной фирмы. Примерами популярных стеков протоколов могут служить стек IPX/SPX фирмы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Novell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стек TCP/IP, используемый в сети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во многих сетях на основе операционной системы UNIX, стек OSI международной организации по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стандартизации, стек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DECnet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корпорации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Equipment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некоторые другие.</w:t>
      </w:r>
    </w:p>
    <w:p w14:paraId="756495DD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общем случае можно выделить три укрупненных уровня протоколов, характерных</w:t>
      </w:r>
      <w:r w:rsidR="009466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той или иной степени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любых стеков:</w:t>
      </w:r>
    </w:p>
    <w:p w14:paraId="2ED6440F" w14:textId="77777777" w:rsidR="00322954" w:rsidRPr="006C2C6E" w:rsidRDefault="00322954" w:rsidP="00DF0343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val="ru-RU" w:eastAsia="ru-RU"/>
        </w:rPr>
      </w:pPr>
      <w:r w:rsidRPr="006C2C6E">
        <w:rPr>
          <w:rFonts w:ascii="Times New Roman" w:eastAsia="Times New Roman" w:hAnsi="Times New Roman" w:cs="Times New Roman"/>
          <w:sz w:val="28"/>
          <w:szCs w:val="28"/>
          <w:highlight w:val="green"/>
          <w:lang w:val="ru-RU" w:eastAsia="ru-RU"/>
        </w:rPr>
        <w:t>сетевые;</w:t>
      </w:r>
    </w:p>
    <w:p w14:paraId="6CFDC831" w14:textId="77777777" w:rsidR="00322954" w:rsidRPr="006C2C6E" w:rsidRDefault="00322954" w:rsidP="00DF0343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val="ru-RU" w:eastAsia="ru-RU"/>
        </w:rPr>
      </w:pPr>
      <w:r w:rsidRPr="006C2C6E">
        <w:rPr>
          <w:rFonts w:ascii="Times New Roman" w:eastAsia="Times New Roman" w:hAnsi="Times New Roman" w:cs="Times New Roman"/>
          <w:sz w:val="28"/>
          <w:szCs w:val="28"/>
          <w:highlight w:val="green"/>
          <w:lang w:val="ru-RU" w:eastAsia="ru-RU"/>
        </w:rPr>
        <w:t xml:space="preserve">транспортные; </w:t>
      </w:r>
    </w:p>
    <w:p w14:paraId="5EF5EA59" w14:textId="77777777" w:rsidR="00322954" w:rsidRPr="006C2C6E" w:rsidRDefault="00322954" w:rsidP="00DF0343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green"/>
          <w:lang w:val="ru-RU" w:eastAsia="ru-RU"/>
        </w:rPr>
      </w:pPr>
      <w:r w:rsidRPr="006C2C6E">
        <w:rPr>
          <w:rFonts w:ascii="Times New Roman" w:eastAsia="Times New Roman" w:hAnsi="Times New Roman" w:cs="Times New Roman"/>
          <w:sz w:val="28"/>
          <w:szCs w:val="28"/>
          <w:highlight w:val="green"/>
          <w:lang w:val="ru-RU" w:eastAsia="ru-RU"/>
        </w:rPr>
        <w:t>прикладные.</w:t>
      </w:r>
    </w:p>
    <w:p w14:paraId="1B2C3D90" w14:textId="77777777" w:rsidR="00DF0343" w:rsidRDefault="00DF0343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</w:pPr>
    </w:p>
    <w:p w14:paraId="0B42800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i/>
          <w:sz w:val="28"/>
          <w:szCs w:val="28"/>
          <w:lang w:val="ru-RU" w:eastAsia="ru-RU"/>
        </w:rPr>
      </w:pPr>
      <w:r w:rsidRPr="00D9102E">
        <w:rPr>
          <w:rFonts w:ascii="Times New Roman" w:eastAsia="Times New Roman" w:hAnsi="Times New Roman" w:cs="Arial"/>
          <w:bCs/>
          <w:i/>
          <w:sz w:val="28"/>
          <w:szCs w:val="28"/>
          <w:highlight w:val="green"/>
          <w:lang w:val="ru-RU" w:eastAsia="ru-RU"/>
        </w:rPr>
        <w:t>Протоколы сетевого</w:t>
      </w:r>
      <w:bookmarkEnd w:id="5"/>
      <w:bookmarkEnd w:id="6"/>
      <w:r w:rsidRPr="00D9102E">
        <w:rPr>
          <w:rFonts w:ascii="Times New Roman" w:eastAsia="Times New Roman" w:hAnsi="Times New Roman" w:cs="Arial"/>
          <w:bCs/>
          <w:i/>
          <w:sz w:val="28"/>
          <w:szCs w:val="28"/>
          <w:highlight w:val="green"/>
          <w:lang w:val="ru-RU" w:eastAsia="ru-RU"/>
        </w:rPr>
        <w:t xml:space="preserve"> уровня</w:t>
      </w:r>
      <w:bookmarkEnd w:id="7"/>
    </w:p>
    <w:p w14:paraId="11354CCE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102E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Сетевые протоколы предоставляют следующие услуги: адресацию и маршрутизацию информации, проверку на наличие ошибок, запрос повторной передачи и установление правил взаимодействия в конкретной сетевой среде.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Ниже приведены наиболее популярные сетевые протоколы:</w:t>
      </w:r>
    </w:p>
    <w:p w14:paraId="44D0354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A84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DDP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Datagram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Delivery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протокол доставки дейтаграмм).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Протокол передачи данных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Apple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используемый в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Talk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0298D8B6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A84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(Internet Protocol,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протокол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Internet).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Протокол стека TCP/IP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обеспечивающий адресную информацию и информацию о маршрутизации;</w:t>
      </w:r>
    </w:p>
    <w:p w14:paraId="3CBE718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A84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IPX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Packet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eXchange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межсетевой обмен пакетами) в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NWLink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Протокол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Novel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NetWare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используемый для маршрутизации и направления пакетов;</w:t>
      </w:r>
    </w:p>
    <w:p w14:paraId="7115C605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A84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NetBEUI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Extended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расширенный пользовательский интерфейс базовой сетевой системы ввода/вывода). Разработан совместно IBM 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обеспечивает транспортные услуги для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NetBIOS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B5AA254" w14:textId="77777777" w:rsidR="00DF0343" w:rsidRPr="00322954" w:rsidRDefault="00DF0343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125BBE" w14:textId="77777777" w:rsidR="00322954" w:rsidRPr="00566A8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i/>
          <w:sz w:val="28"/>
          <w:szCs w:val="28"/>
          <w:highlight w:val="green"/>
          <w:lang w:val="ru-RU" w:eastAsia="ru-RU"/>
        </w:rPr>
      </w:pPr>
      <w:bookmarkStart w:id="8" w:name="_Toc256594858"/>
      <w:bookmarkStart w:id="9" w:name="_Toc256594985"/>
      <w:bookmarkStart w:id="10" w:name="_Toc276937034"/>
      <w:r w:rsidRPr="00566A84">
        <w:rPr>
          <w:rFonts w:ascii="Times New Roman" w:eastAsia="Times New Roman" w:hAnsi="Times New Roman" w:cs="Arial"/>
          <w:bCs/>
          <w:i/>
          <w:sz w:val="28"/>
          <w:szCs w:val="28"/>
          <w:highlight w:val="green"/>
          <w:lang w:val="ru-RU" w:eastAsia="ru-RU"/>
        </w:rPr>
        <w:t>Протоколы транспортного</w:t>
      </w:r>
      <w:bookmarkEnd w:id="8"/>
      <w:bookmarkEnd w:id="9"/>
      <w:r w:rsidRPr="00566A84">
        <w:rPr>
          <w:rFonts w:ascii="Times New Roman" w:eastAsia="Times New Roman" w:hAnsi="Times New Roman" w:cs="Arial"/>
          <w:bCs/>
          <w:i/>
          <w:sz w:val="28"/>
          <w:szCs w:val="28"/>
          <w:highlight w:val="green"/>
          <w:lang w:val="ru-RU" w:eastAsia="ru-RU"/>
        </w:rPr>
        <w:t xml:space="preserve"> уровня</w:t>
      </w:r>
      <w:bookmarkEnd w:id="10"/>
    </w:p>
    <w:p w14:paraId="4E5638CD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Транспортные протоколы предоставляют </w:t>
      </w:r>
      <w:r w:rsidRPr="000A4CD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услуги надежной транспортировки данных между компьютерами.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Ниже приведены наиболее популярные транспортные протоколы:</w:t>
      </w:r>
    </w:p>
    <w:p w14:paraId="5CCDF3D3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A84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ATP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Talk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транзакционный 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Talk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и NBP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Binding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протокол связывания имен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). Сеансовый и транспортный протоколы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Apple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Talk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640FE04F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A84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NetBIOS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Network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Basis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Input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Output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System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базовая сетевая система ввода вывода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).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устанавливает соединение между компьютерами, 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NetBEUI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предоставляет услуги передачи данных для этого соединения;</w:t>
      </w:r>
    </w:p>
    <w:p w14:paraId="501D1DCD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A84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SPX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Sequenced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Packet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eXchange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последовательный обмен пакетами) в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NWLink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Novel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NetWare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используемый для обеспечения доставки данных;</w:t>
      </w:r>
    </w:p>
    <w:p w14:paraId="080D18EB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A84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Transmission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протокол управления передачей). Протокол стека TCP/IP отвечает за надежную доставку данных.</w:t>
      </w:r>
    </w:p>
    <w:p w14:paraId="7981A1DF" w14:textId="77777777" w:rsidR="00DF0343" w:rsidRPr="00322954" w:rsidRDefault="00DF0343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D2BD22F" w14:textId="77777777" w:rsidR="00322954" w:rsidRPr="00566A8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Cs/>
          <w:i/>
          <w:sz w:val="28"/>
          <w:szCs w:val="28"/>
          <w:highlight w:val="green"/>
          <w:lang w:val="ru-RU" w:eastAsia="ru-RU"/>
        </w:rPr>
      </w:pPr>
      <w:bookmarkStart w:id="11" w:name="_Toc276937035"/>
      <w:r w:rsidRPr="00566A84">
        <w:rPr>
          <w:rFonts w:ascii="Times New Roman" w:eastAsia="Times New Roman" w:hAnsi="Times New Roman" w:cs="Arial"/>
          <w:bCs/>
          <w:i/>
          <w:sz w:val="28"/>
          <w:szCs w:val="28"/>
          <w:highlight w:val="green"/>
          <w:lang w:val="ru-RU" w:eastAsia="ru-RU"/>
        </w:rPr>
        <w:t>Протоколы прикладного уровня</w:t>
      </w:r>
      <w:bookmarkEnd w:id="11"/>
    </w:p>
    <w:p w14:paraId="152B3DC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Прикладные протоколы отвечают за </w:t>
      </w:r>
      <w:r w:rsidRPr="000A4CDD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взаимодействие приложений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Ниже приведены наиболее популярные прикладные протоколы:</w:t>
      </w:r>
    </w:p>
    <w:p w14:paraId="36ECBF26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 w:rsidRPr="00566A84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AFP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(Apple Talk File Protocol,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файловый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протокол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Apple Talk).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Протокол удаленного управления файлами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Macintosh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336DEAD3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A84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lastRenderedPageBreak/>
        <w:t>FTP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(File Transfer Protocol,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протокол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передачи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файлов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Протокол стека TCP/IP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используемый для обеспечения услуг по передаче файлов;</w:t>
      </w:r>
    </w:p>
    <w:p w14:paraId="1AD66836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A84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NCP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(NetWare Core Protocol,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базовый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протокол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NetWare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Оболочка и редиректоры клиента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Novel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NetWare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2E68A50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6A84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SNMP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Simple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простой протокол управления сетью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Протокол стека TCP/IP, используемый для управления и наблюдения за сетевыми устройствами;</w:t>
      </w:r>
    </w:p>
    <w:p w14:paraId="7F8ED27A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C2C6E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HTTP</w:t>
      </w:r>
      <w:r w:rsidRPr="00566A8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566A84">
        <w:rPr>
          <w:rFonts w:ascii="Times New Roman" w:eastAsia="Times New Roman" w:hAnsi="Times New Roman" w:cs="Times New Roman"/>
          <w:sz w:val="28"/>
          <w:szCs w:val="28"/>
          <w:lang w:eastAsia="ru-RU"/>
        </w:rPr>
        <w:t>Hyper</w:t>
      </w:r>
      <w:r w:rsidRPr="00566A8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66A84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r w:rsidRPr="00566A8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66A84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Transfer</w:t>
      </w:r>
      <w:r w:rsidRPr="00566A8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566A8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566A8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 – протокол </w:t>
      </w:r>
      <w:r w:rsidRPr="00566A8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передачи гипертекста</w:t>
      </w:r>
      <w:r w:rsidRPr="00566A8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другие протоколы.</w:t>
      </w:r>
    </w:p>
    <w:p w14:paraId="252D9E97" w14:textId="77777777" w:rsidR="00322954" w:rsidRPr="00DF0343" w:rsidRDefault="00322954" w:rsidP="00DF0343">
      <w:pPr>
        <w:spacing w:before="240" w:after="120" w:line="240" w:lineRule="auto"/>
        <w:ind w:left="709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bookmarkStart w:id="12" w:name="_Toc256594860"/>
      <w:bookmarkStart w:id="13" w:name="_Toc256594987"/>
      <w:bookmarkStart w:id="14" w:name="_Toc276937036"/>
      <w:r w:rsidRPr="00DF0343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3.</w:t>
      </w:r>
      <w:r w:rsidRPr="00DF0343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ab/>
        <w:t>Стек OSI</w:t>
      </w:r>
      <w:bookmarkEnd w:id="12"/>
      <w:bookmarkEnd w:id="13"/>
      <w:bookmarkEnd w:id="14"/>
    </w:p>
    <w:p w14:paraId="6229BB87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Следует различать стек протоколов OSI и модель OSI (рис. 1).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Стек OSI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Стек OSI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– это набор вполне конкретных спецификаций протоколов, образующих согласованный стек протоколов. Этот стек протоколов поддерживает правительство США в своей программе GOSIP. Стек OSI, в отличие от других стандартных стеков, полностью соответствует модели взаимодействия OSI и включает спецификации для всех семи уровней модели взаимодействия открытых систем. На физическом и канальном уровнях стек OSI поддерживает спецификации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Token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Ring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FDDI, а также протоколы </w:t>
      </w:r>
      <w:r w:rsidRPr="006C2C6E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LLC, X.25 и ISDN.</w:t>
      </w:r>
    </w:p>
    <w:p w14:paraId="760C1E7B" w14:textId="77777777" w:rsidR="00E4773C" w:rsidRPr="00322954" w:rsidRDefault="00E477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9FA38DD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71FCCEAF" wp14:editId="7756839E">
            <wp:extent cx="5311140" cy="37261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4A95" w14:textId="77777777" w:rsidR="00322954" w:rsidRPr="00322954" w:rsidRDefault="00322954" w:rsidP="00ED19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Рис. 1. Стек OSI</w:t>
      </w:r>
    </w:p>
    <w:p w14:paraId="658DF6DD" w14:textId="77777777" w:rsidR="00DF0343" w:rsidRDefault="00DF0343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2447A1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 сетевом уровне реализованы протоколы как без установления соединений, так и с установлением соединений. Транспортный протокол стека OSI скрывает различия между сетевыми сервисами с установлением соединения и без установления соединения, так что пользователи получают нужное качество обслуживания независимо от нижележащего сетевого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уровня. Для обеспечения этого транспортный уровень требует, чтобы пользователь задал нужное качество обслуживания. Определено 5 классов транспортного сервиса: от низшего класса 0 до высшего класса 4, которые отличаются степенью устойчивости к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ошибкам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требованиями к восстановлению данных после ошибок.</w:t>
      </w:r>
    </w:p>
    <w:p w14:paraId="680C9D38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Сервисы прикладного уровня включают передачу файлов, эмуляцию терминала, службу каталогов и почту. Из них наиболее перспективными являются служба каталогов (стандарт </w:t>
      </w:r>
      <w:r w:rsidRPr="005B611A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Х.500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электронная почта (</w:t>
      </w:r>
      <w:r w:rsidRPr="005B611A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Х.400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протокол виртуального терминала (</w:t>
      </w:r>
      <w:r w:rsidRPr="005B611A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VT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протокол передачи, доступа и управления файлами (</w:t>
      </w:r>
      <w:r w:rsidRPr="005B611A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FTAM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протокол пересылки и управления работами (</w:t>
      </w:r>
      <w:r w:rsidRPr="005B611A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JTM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В последнее время ISO сконцентрировала свои усилия именно на сервисах верхнего уровня.</w:t>
      </w:r>
    </w:p>
    <w:p w14:paraId="46F85784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0424B8E" w14:textId="77777777" w:rsidR="00322954" w:rsidRPr="00ED1902" w:rsidRDefault="00322954" w:rsidP="00DF0343">
      <w:pPr>
        <w:pStyle w:val="a6"/>
        <w:spacing w:before="240" w:after="120" w:line="240" w:lineRule="auto"/>
        <w:ind w:left="425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bookmarkStart w:id="15" w:name="_Toc256594861"/>
      <w:bookmarkStart w:id="16" w:name="_Toc256594988"/>
      <w:bookmarkStart w:id="17" w:name="_Toc276937037"/>
      <w:r w:rsidRPr="00ED1902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4.</w:t>
      </w:r>
      <w:r w:rsidRPr="00ED1902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ab/>
        <w:t>Архитектура стека протоколов TCP/IP</w:t>
      </w:r>
      <w:bookmarkEnd w:id="15"/>
      <w:bookmarkEnd w:id="16"/>
      <w:bookmarkEnd w:id="17"/>
    </w:p>
    <w:p w14:paraId="4A594FF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Набор многоуровневых протоколов, или как называют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стек TCP/IP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стек TCP/IP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предназначен для использования в различных вариантах сетевого окружения.</w:t>
      </w:r>
    </w:p>
    <w:p w14:paraId="5F5CA3B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Стек TCP/IP позволяет обмениваться данными по сети приложениям и службам, работающим практически на любой платформе, включая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Unix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Macintosh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другие.</w:t>
      </w:r>
    </w:p>
    <w:p w14:paraId="0001BB84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Стандартная реализация TCP/IP (например, фирмы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соответствует четырехуровневой модели вместо семиуровневой модели, как показано на рис. 2.</w:t>
      </w:r>
    </w:p>
    <w:p w14:paraId="5D83591E" w14:textId="77777777" w:rsidR="00322954" w:rsidRPr="00322954" w:rsidRDefault="00E4773C" w:rsidP="00E477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8" w:name="_GoBack"/>
      <w:r>
        <w:rPr>
          <w:noProof/>
        </w:rPr>
        <w:drawing>
          <wp:inline distT="0" distB="0" distL="0" distR="0" wp14:anchorId="1F5A63B7" wp14:editId="4DD1A9DC">
            <wp:extent cx="5640289" cy="3794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974" cy="379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12FECD83" w14:textId="77777777" w:rsidR="00322954" w:rsidRPr="00322954" w:rsidRDefault="00322954" w:rsidP="00ED19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Рис. 2. Соответствие семиуровневой модели OSI и четырехуровневой модели TCP/IP</w:t>
      </w:r>
    </w:p>
    <w:p w14:paraId="541ED45C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C5A8FC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lastRenderedPageBreak/>
        <w:t xml:space="preserve">Отметим, что в целом с позиции логики организации взаимодействия модель 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TCP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/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IP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соответствует модели 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OSI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, однако некоторые функции перераспределены, либо сгруппированы.</w:t>
      </w:r>
    </w:p>
    <w:p w14:paraId="62F0A409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итоге, м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одель TCP/IP включает большее число функций на один уровень, что приводит к уменьшению числа уровней. В модели используются следующие уровни:</w:t>
      </w:r>
    </w:p>
    <w:p w14:paraId="44D1DAF7" w14:textId="77777777" w:rsidR="00322954" w:rsidRPr="00D93497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уровень </w:t>
      </w:r>
      <w:r w:rsidRPr="00D93497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Приложения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модели TCP/IP соответствует </w:t>
      </w:r>
      <w:r w:rsidRPr="00D93497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Прикладному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, </w:t>
      </w:r>
      <w:r w:rsidRPr="00D93497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Представительскому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и </w:t>
      </w:r>
      <w:r w:rsidRPr="00D93497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Сеансовому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уровням модели OSI;</w:t>
      </w:r>
    </w:p>
    <w:p w14:paraId="41CA0C93" w14:textId="77777777" w:rsidR="00322954" w:rsidRPr="00D93497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D93497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Транспортный уровень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модели TCP/IP соответствует аналогичному уровню модели OSI;</w:t>
      </w:r>
    </w:p>
    <w:p w14:paraId="7F512AE1" w14:textId="77777777" w:rsidR="00322954" w:rsidRPr="00D93497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D93497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Межсетевой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уровень модели TCP/IP выполняет те же функции, что и </w:t>
      </w:r>
      <w:r w:rsidRPr="00D93497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Сетевой уровень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модели OSI;</w:t>
      </w:r>
    </w:p>
    <w:p w14:paraId="67E704E1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уровень С</w:t>
      </w:r>
      <w:r w:rsidRPr="00D93497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етевого интерфейса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модели TCP/IP соответствует </w:t>
      </w:r>
      <w:r w:rsidRPr="00D93497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Канальному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и </w:t>
      </w:r>
      <w:r w:rsidRPr="00D93497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Физическому</w:t>
      </w:r>
      <w:r w:rsidRPr="00D9349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уровням модели OSI.</w:t>
      </w:r>
    </w:p>
    <w:p w14:paraId="24B3116B" w14:textId="77777777" w:rsidR="0023625F" w:rsidRPr="00322954" w:rsidRDefault="0023625F" w:rsidP="002362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табл. 1 приведено семейство протоколов TCP/IP.</w:t>
      </w:r>
    </w:p>
    <w:p w14:paraId="04AFFC02" w14:textId="77777777" w:rsidR="0023625F" w:rsidRPr="00322954" w:rsidRDefault="0023625F" w:rsidP="0023625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1</w:t>
      </w:r>
    </w:p>
    <w:p w14:paraId="6E638CCD" w14:textId="77777777" w:rsidR="0023625F" w:rsidRPr="00322954" w:rsidRDefault="0023625F" w:rsidP="0023625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Назначение протоколов </w:t>
      </w:r>
      <w:r w:rsidRPr="003229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/</w:t>
      </w:r>
      <w:r w:rsidRPr="003229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IP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683"/>
      </w:tblGrid>
      <w:tr w:rsidR="0023625F" w:rsidRPr="00322954" w14:paraId="5CEBDA0D" w14:textId="77777777" w:rsidTr="00AE7042">
        <w:tc>
          <w:tcPr>
            <w:tcW w:w="1418" w:type="dxa"/>
          </w:tcPr>
          <w:p w14:paraId="7C1D7786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ru-RU" w:eastAsia="ru-RU"/>
              </w:rPr>
              <w:t>Название протокола</w:t>
            </w:r>
          </w:p>
        </w:tc>
        <w:tc>
          <w:tcPr>
            <w:tcW w:w="7683" w:type="dxa"/>
          </w:tcPr>
          <w:p w14:paraId="117F54FB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val="ru-RU" w:eastAsia="ru-RU"/>
              </w:rPr>
              <w:t>Описание протокола</w:t>
            </w:r>
          </w:p>
        </w:tc>
      </w:tr>
      <w:tr w:rsidR="0023625F" w:rsidRPr="00322954" w14:paraId="05ADF981" w14:textId="77777777" w:rsidTr="00AE7042">
        <w:tc>
          <w:tcPr>
            <w:tcW w:w="1418" w:type="dxa"/>
          </w:tcPr>
          <w:p w14:paraId="5F191FC1" w14:textId="77777777" w:rsidR="0023625F" w:rsidRPr="00D93497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D934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>WinSock</w:t>
            </w:r>
          </w:p>
        </w:tc>
        <w:tc>
          <w:tcPr>
            <w:tcW w:w="7683" w:type="dxa"/>
          </w:tcPr>
          <w:p w14:paraId="61E412B1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Сетевой программный интерфейс</w:t>
            </w:r>
          </w:p>
        </w:tc>
      </w:tr>
      <w:tr w:rsidR="0023625F" w:rsidRPr="00322954" w14:paraId="21472806" w14:textId="77777777" w:rsidTr="00AE7042">
        <w:tc>
          <w:tcPr>
            <w:tcW w:w="1418" w:type="dxa"/>
          </w:tcPr>
          <w:p w14:paraId="7E497E3C" w14:textId="77777777" w:rsidR="0023625F" w:rsidRPr="00D93497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D934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ru-RU"/>
              </w:rPr>
              <w:t>NetBIOS</w:t>
            </w:r>
          </w:p>
        </w:tc>
        <w:tc>
          <w:tcPr>
            <w:tcW w:w="7683" w:type="dxa"/>
          </w:tcPr>
          <w:p w14:paraId="647CC2B9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Связь с приложениями ОС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</w:p>
        </w:tc>
      </w:tr>
      <w:tr w:rsidR="0023625F" w:rsidRPr="00322954" w14:paraId="72F6A5D4" w14:textId="77777777" w:rsidTr="00AE7042">
        <w:tc>
          <w:tcPr>
            <w:tcW w:w="1418" w:type="dxa"/>
          </w:tcPr>
          <w:p w14:paraId="41D72879" w14:textId="77777777" w:rsidR="0023625F" w:rsidRPr="00D93497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D934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TDI</w:t>
            </w:r>
          </w:p>
        </w:tc>
        <w:tc>
          <w:tcPr>
            <w:tcW w:w="7683" w:type="dxa"/>
          </w:tcPr>
          <w:p w14:paraId="76388FEE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Интерфейс транспортного драйвера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Transport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Driver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Interface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); позволяет создавать компоненты сеансового уровня</w:t>
            </w:r>
          </w:p>
        </w:tc>
      </w:tr>
      <w:tr w:rsidR="0023625F" w:rsidRPr="00322954" w14:paraId="12CA25F8" w14:textId="77777777" w:rsidTr="00AE7042">
        <w:tc>
          <w:tcPr>
            <w:tcW w:w="1418" w:type="dxa"/>
          </w:tcPr>
          <w:p w14:paraId="7B44A654" w14:textId="77777777" w:rsidR="0023625F" w:rsidRPr="00D93497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D934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TCP</w:t>
            </w:r>
          </w:p>
        </w:tc>
        <w:tc>
          <w:tcPr>
            <w:tcW w:w="7683" w:type="dxa"/>
          </w:tcPr>
          <w:p w14:paraId="13ADEF83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 управления передачей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Transmission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Control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23625F" w:rsidRPr="00322954" w14:paraId="19178655" w14:textId="77777777" w:rsidTr="00AE7042">
        <w:tc>
          <w:tcPr>
            <w:tcW w:w="1418" w:type="dxa"/>
          </w:tcPr>
          <w:p w14:paraId="701F6977" w14:textId="77777777" w:rsidR="0023625F" w:rsidRPr="00D93497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D934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UDP</w:t>
            </w:r>
          </w:p>
        </w:tc>
        <w:tc>
          <w:tcPr>
            <w:tcW w:w="7683" w:type="dxa"/>
          </w:tcPr>
          <w:p w14:paraId="001DFA4A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 пользовательских дейтаграмм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User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Datagram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23625F" w:rsidRPr="00322954" w14:paraId="2E223D01" w14:textId="77777777" w:rsidTr="00AE7042">
        <w:tc>
          <w:tcPr>
            <w:tcW w:w="1418" w:type="dxa"/>
          </w:tcPr>
          <w:p w14:paraId="36892D1E" w14:textId="77777777" w:rsidR="0023625F" w:rsidRPr="00D93497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D934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ARP</w:t>
            </w:r>
          </w:p>
        </w:tc>
        <w:tc>
          <w:tcPr>
            <w:tcW w:w="7683" w:type="dxa"/>
          </w:tcPr>
          <w:p w14:paraId="4794AF9F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 разрешения адресов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Address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Resolution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23625F" w:rsidRPr="00322954" w14:paraId="57EFC4F3" w14:textId="77777777" w:rsidTr="00AE7042">
        <w:trPr>
          <w:trHeight w:val="431"/>
        </w:trPr>
        <w:tc>
          <w:tcPr>
            <w:tcW w:w="1418" w:type="dxa"/>
          </w:tcPr>
          <w:p w14:paraId="728B2BD2" w14:textId="77777777" w:rsidR="0023625F" w:rsidRPr="00D93497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D934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RARP</w:t>
            </w:r>
          </w:p>
        </w:tc>
        <w:tc>
          <w:tcPr>
            <w:tcW w:w="7683" w:type="dxa"/>
          </w:tcPr>
          <w:p w14:paraId="601D1D09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 обратного разрешения адресов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Reverse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Address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Resolution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23625F" w:rsidRPr="00322954" w14:paraId="3912C013" w14:textId="77777777" w:rsidTr="00AE7042">
        <w:trPr>
          <w:trHeight w:val="271"/>
        </w:trPr>
        <w:tc>
          <w:tcPr>
            <w:tcW w:w="1418" w:type="dxa"/>
          </w:tcPr>
          <w:p w14:paraId="24638096" w14:textId="77777777" w:rsidR="0023625F" w:rsidRPr="00D93497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D934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IP</w:t>
            </w:r>
          </w:p>
        </w:tc>
        <w:tc>
          <w:tcPr>
            <w:tcW w:w="7683" w:type="dxa"/>
          </w:tcPr>
          <w:p w14:paraId="1848B9F6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Протокол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Internet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Internet 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23625F" w:rsidRPr="00322954" w14:paraId="512FB935" w14:textId="77777777" w:rsidTr="00AE7042">
        <w:trPr>
          <w:trHeight w:val="431"/>
        </w:trPr>
        <w:tc>
          <w:tcPr>
            <w:tcW w:w="1418" w:type="dxa"/>
            <w:tcBorders>
              <w:bottom w:val="single" w:sz="6" w:space="0" w:color="auto"/>
            </w:tcBorders>
          </w:tcPr>
          <w:p w14:paraId="1F5F6B1A" w14:textId="77777777" w:rsidR="0023625F" w:rsidRPr="00D93497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D934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ICMP</w:t>
            </w:r>
          </w:p>
        </w:tc>
        <w:tc>
          <w:tcPr>
            <w:tcW w:w="7683" w:type="dxa"/>
            <w:tcBorders>
              <w:bottom w:val="single" w:sz="6" w:space="0" w:color="auto"/>
            </w:tcBorders>
          </w:tcPr>
          <w:p w14:paraId="2A9C81E3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управляющих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сообщений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 xml:space="preserve"> Internet (Internet Control Message Protocol)</w:t>
            </w:r>
          </w:p>
        </w:tc>
      </w:tr>
      <w:tr w:rsidR="0023625F" w:rsidRPr="00322954" w14:paraId="63620E72" w14:textId="77777777" w:rsidTr="00AE7042">
        <w:trPr>
          <w:trHeight w:val="431"/>
        </w:trPr>
        <w:tc>
          <w:tcPr>
            <w:tcW w:w="1418" w:type="dxa"/>
            <w:tcBorders>
              <w:top w:val="single" w:sz="4" w:space="0" w:color="auto"/>
            </w:tcBorders>
          </w:tcPr>
          <w:p w14:paraId="2EE0F4A1" w14:textId="77777777" w:rsidR="0023625F" w:rsidRPr="00D93497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fr-FR" w:eastAsia="ru-RU"/>
              </w:rPr>
            </w:pPr>
            <w:r w:rsidRPr="00D934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fr-FR" w:eastAsia="ru-RU"/>
              </w:rPr>
              <w:t>IGMP</w:t>
            </w:r>
          </w:p>
        </w:tc>
        <w:tc>
          <w:tcPr>
            <w:tcW w:w="7683" w:type="dxa"/>
            <w:tcBorders>
              <w:top w:val="single" w:sz="4" w:space="0" w:color="auto"/>
            </w:tcBorders>
          </w:tcPr>
          <w:p w14:paraId="07159E2E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 управления группами Интернета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Internet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Group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Management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fr-FR"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  <w:tr w:rsidR="0023625F" w:rsidRPr="00322954" w14:paraId="62ECAE89" w14:textId="77777777" w:rsidTr="00AE7042">
        <w:trPr>
          <w:trHeight w:val="431"/>
        </w:trPr>
        <w:tc>
          <w:tcPr>
            <w:tcW w:w="1418" w:type="dxa"/>
          </w:tcPr>
          <w:p w14:paraId="43D10D0C" w14:textId="77777777" w:rsidR="0023625F" w:rsidRPr="00D93497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fr-FR" w:eastAsia="ru-RU"/>
              </w:rPr>
            </w:pPr>
            <w:r w:rsidRPr="00D934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fr-FR" w:eastAsia="ru-RU"/>
              </w:rPr>
              <w:t>NDIS</w:t>
            </w:r>
          </w:p>
        </w:tc>
        <w:tc>
          <w:tcPr>
            <w:tcW w:w="7683" w:type="dxa"/>
          </w:tcPr>
          <w:p w14:paraId="45EE52D6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Интерфейс взаимодействия между драйверами транспортных протоколов</w:t>
            </w:r>
          </w:p>
        </w:tc>
      </w:tr>
      <w:tr w:rsidR="0023625F" w:rsidRPr="00322954" w14:paraId="2272BC74" w14:textId="77777777" w:rsidTr="00AE7042">
        <w:trPr>
          <w:trHeight w:val="431"/>
        </w:trPr>
        <w:tc>
          <w:tcPr>
            <w:tcW w:w="1418" w:type="dxa"/>
          </w:tcPr>
          <w:p w14:paraId="2CF0B2F5" w14:textId="77777777" w:rsidR="0023625F" w:rsidRPr="00D93497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D934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FTP</w:t>
            </w:r>
          </w:p>
        </w:tc>
        <w:tc>
          <w:tcPr>
            <w:tcW w:w="7683" w:type="dxa"/>
          </w:tcPr>
          <w:p w14:paraId="290E3E24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Протокол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пересылки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файлов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(File Transfer Protocol)</w:t>
            </w:r>
          </w:p>
        </w:tc>
      </w:tr>
      <w:tr w:rsidR="0023625F" w:rsidRPr="00322954" w14:paraId="09444548" w14:textId="77777777" w:rsidTr="00AE7042">
        <w:trPr>
          <w:trHeight w:val="431"/>
        </w:trPr>
        <w:tc>
          <w:tcPr>
            <w:tcW w:w="1418" w:type="dxa"/>
          </w:tcPr>
          <w:p w14:paraId="26B46BA9" w14:textId="77777777" w:rsidR="0023625F" w:rsidRPr="00D93497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</w:pPr>
            <w:r w:rsidRPr="00D9349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val="ru-RU" w:eastAsia="ru-RU"/>
              </w:rPr>
              <w:t>TFTP</w:t>
            </w:r>
          </w:p>
        </w:tc>
        <w:tc>
          <w:tcPr>
            <w:tcW w:w="7683" w:type="dxa"/>
          </w:tcPr>
          <w:p w14:paraId="7292EABD" w14:textId="77777777" w:rsidR="0023625F" w:rsidRPr="00322954" w:rsidRDefault="0023625F" w:rsidP="00AE70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Простой протокол пересылки файлов (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Trivial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File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Transfer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Protocol</w:t>
            </w: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)</w:t>
            </w:r>
          </w:p>
        </w:tc>
      </w:tr>
    </w:tbl>
    <w:p w14:paraId="1B228EEF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7D22E02" w14:textId="77777777" w:rsidR="00322954" w:rsidRPr="000A05F8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/>
          <w:sz w:val="28"/>
          <w:szCs w:val="28"/>
          <w:highlight w:val="green"/>
          <w:lang w:val="ru-RU" w:eastAsia="ru-RU"/>
        </w:rPr>
      </w:pPr>
      <w:bookmarkStart w:id="19" w:name="_Toc256594862"/>
      <w:bookmarkStart w:id="20" w:name="_Toc256594989"/>
      <w:bookmarkStart w:id="21" w:name="_Toc276937038"/>
      <w:r w:rsidRPr="00322954"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  <w:t xml:space="preserve"> </w:t>
      </w:r>
      <w:r w:rsidRPr="000A05F8">
        <w:rPr>
          <w:rFonts w:ascii="Times New Roman" w:eastAsia="Times New Roman" w:hAnsi="Times New Roman" w:cs="Arial"/>
          <w:b/>
          <w:bCs/>
          <w:i/>
          <w:sz w:val="28"/>
          <w:szCs w:val="28"/>
          <w:highlight w:val="green"/>
          <w:lang w:val="ru-RU" w:eastAsia="ru-RU"/>
        </w:rPr>
        <w:t>Уровень Приложения</w:t>
      </w:r>
      <w:bookmarkEnd w:id="19"/>
      <w:bookmarkEnd w:id="20"/>
      <w:bookmarkEnd w:id="21"/>
    </w:p>
    <w:p w14:paraId="753BCBA1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3186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Через уровень </w:t>
      </w:r>
      <w:r w:rsidRPr="0073186B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Приложения</w:t>
      </w:r>
      <w:r w:rsidRPr="0073186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модели TCP/IP приложения и службы получают доступ к сети.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Доступ к протоколам TCP/IP осуществляется посредством двух программных интерфейсов API: сокеты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1FFD594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1AD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ru-RU" w:eastAsia="ru-RU"/>
        </w:rPr>
        <w:t xml:space="preserve">Интерфейс сокетов </w:t>
      </w:r>
      <w:r w:rsidRPr="00E71AD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Windows</w:t>
      </w:r>
      <w:r w:rsidRPr="00E71AD1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u w:val="single"/>
          <w:lang w:eastAsia="ru-RU"/>
        </w:rPr>
        <w:fldChar w:fldCharType="begin"/>
      </w:r>
      <w:r w:rsidRPr="00E71AD1">
        <w:rPr>
          <w:rFonts w:ascii="Times New Roman" w:eastAsia="Times New Roman" w:hAnsi="Times New Roman" w:cs="Times New Roman"/>
          <w:sz w:val="24"/>
          <w:szCs w:val="24"/>
          <w:highlight w:val="cyan"/>
          <w:lang w:val="ru-RU" w:eastAsia="ru-RU"/>
        </w:rPr>
        <w:instrText xml:space="preserve"> XE "</w:instrText>
      </w:r>
      <w:r w:rsidRPr="00E71AD1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u w:val="single"/>
          <w:lang w:val="ru-RU" w:eastAsia="ru-RU"/>
        </w:rPr>
        <w:instrText xml:space="preserve">интерфейс сокетов </w:instrText>
      </w:r>
      <w:r w:rsidRPr="00E71AD1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u w:val="single"/>
          <w:lang w:eastAsia="ru-RU"/>
        </w:rPr>
        <w:instrText>Windows</w:instrText>
      </w:r>
      <w:r w:rsidRPr="00E71AD1">
        <w:rPr>
          <w:rFonts w:ascii="Times New Roman" w:eastAsia="Times New Roman" w:hAnsi="Times New Roman" w:cs="Times New Roman"/>
          <w:sz w:val="24"/>
          <w:szCs w:val="24"/>
          <w:highlight w:val="cyan"/>
          <w:lang w:val="ru-RU" w:eastAsia="ru-RU"/>
        </w:rPr>
        <w:instrText xml:space="preserve">" </w:instrText>
      </w:r>
      <w:r w:rsidRPr="00E71AD1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u w:val="single"/>
          <w:lang w:eastAsia="ru-RU"/>
        </w:rPr>
        <w:fldChar w:fldCharType="end"/>
      </w:r>
      <w:r w:rsidRPr="00E71AD1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,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как его называют </w:t>
      </w:r>
      <w:r w:rsidRPr="00E71AD1">
        <w:rPr>
          <w:rFonts w:ascii="Times New Roman" w:eastAsia="Times New Roman" w:hAnsi="Times New Roman" w:cs="Times New Roman"/>
          <w:i/>
          <w:sz w:val="28"/>
          <w:szCs w:val="28"/>
          <w:highlight w:val="cyan"/>
          <w:lang w:eastAsia="ru-RU"/>
        </w:rPr>
        <w:t>WinSock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является сетевым программным интерфейсом, предназначенным для облегчения взаимодействия между различными TCP/IP – приложениями и семействами протоколов.</w:t>
      </w:r>
    </w:p>
    <w:p w14:paraId="1EB14C6F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1AD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lastRenderedPageBreak/>
        <w:t>NetBIOS</w:t>
      </w:r>
      <w:r w:rsidR="00B632C9" w:rsidRPr="00E71AD1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ru-RU" w:eastAsia="ru-RU"/>
        </w:rPr>
        <w:t xml:space="preserve"> </w:t>
      </w:r>
      <w:r w:rsidR="00B632C9" w:rsidRPr="00E71AD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– </w:t>
      </w:r>
      <w:r w:rsidR="00B632C9" w:rsidRPr="00E71A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 </w:t>
      </w:r>
      <w:r w:rsidRPr="00E71A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E71A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XE "интерфейс NetBIOS" </w:instrText>
      </w:r>
      <w:r w:rsidRPr="00E71A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="00B632C9" w:rsidRPr="00E71AD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протокол для работы в локальных сетях на персональных </w:t>
      </w:r>
      <w:r w:rsidR="0023625F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компьютеров</w:t>
      </w:r>
      <w:r w:rsidR="00B632C9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типа IBM/PC, разработан в виде интерфейса, который не зависит от фирмы-производителя. </w:t>
      </w:r>
      <w:r w:rsidR="0023625F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стеке TCP/IP</w:t>
      </w:r>
      <w:r w:rsidR="0023625F" w:rsidRPr="0023625F">
        <w:rPr>
          <w:rFonts w:ascii="Arial" w:hAnsi="Arial" w:cs="Arial"/>
          <w:color w:val="202122"/>
          <w:sz w:val="21"/>
          <w:szCs w:val="21"/>
          <w:shd w:val="clear" w:color="auto" w:fill="FFFFFF"/>
          <w:lang w:val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используется для связи между процессами (IPC – 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Interposes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Communications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служб и приложений ОС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="0023625F" w:rsidRP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</w:t>
      </w:r>
      <w:r w:rsidR="0023625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целом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NetBIOS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23625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обеспечивает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12CE049C" w14:textId="77777777" w:rsidR="0023625F" w:rsidRPr="0063757A" w:rsidRDefault="0023625F" w:rsidP="0023625F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регистрацию и проверку сетевых имен;</w:t>
      </w:r>
    </w:p>
    <w:p w14:paraId="049396B0" w14:textId="77777777" w:rsidR="0023625F" w:rsidRPr="0063757A" w:rsidRDefault="0023625F" w:rsidP="0023625F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установление и разрыв соединений;</w:t>
      </w:r>
    </w:p>
    <w:p w14:paraId="2D089264" w14:textId="77777777" w:rsidR="0023625F" w:rsidRPr="0063757A" w:rsidRDefault="0023625F" w:rsidP="0023625F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связь с подтверждением доставки информации;</w:t>
      </w:r>
    </w:p>
    <w:p w14:paraId="3CE4BF80" w14:textId="77777777" w:rsidR="0023625F" w:rsidRPr="0063757A" w:rsidRDefault="0023625F" w:rsidP="0023625F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связь без подтверждения доставки информации;</w:t>
      </w:r>
    </w:p>
    <w:p w14:paraId="2E935BAE" w14:textId="77777777" w:rsidR="00322954" w:rsidRPr="0063757A" w:rsidRDefault="0023625F" w:rsidP="0023625F">
      <w:pPr>
        <w:numPr>
          <w:ilvl w:val="0"/>
          <w:numId w:val="2"/>
        </w:numPr>
        <w:shd w:val="clear" w:color="auto" w:fill="FFFFFF"/>
        <w:spacing w:after="0" w:line="240" w:lineRule="auto"/>
        <w:ind w:hanging="357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поддержку управления и мониторинга драйвера и сетевой карты.</w:t>
      </w:r>
    </w:p>
    <w:p w14:paraId="6630F54E" w14:textId="77777777" w:rsidR="00C3258B" w:rsidRDefault="00C3258B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/>
          <w:sz w:val="28"/>
          <w:szCs w:val="28"/>
          <w:lang w:eastAsia="ru-RU"/>
        </w:rPr>
      </w:pPr>
      <w:bookmarkStart w:id="22" w:name="_Toc256594863"/>
      <w:bookmarkStart w:id="23" w:name="_Toc256594990"/>
      <w:bookmarkStart w:id="24" w:name="_Toc276937039"/>
    </w:p>
    <w:p w14:paraId="7F3F9C08" w14:textId="77777777" w:rsidR="00322954" w:rsidRPr="000A05F8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/>
          <w:sz w:val="28"/>
          <w:szCs w:val="28"/>
          <w:highlight w:val="green"/>
          <w:lang w:val="ru-RU" w:eastAsia="ru-RU"/>
        </w:rPr>
      </w:pPr>
      <w:r w:rsidRPr="000A05F8">
        <w:rPr>
          <w:rFonts w:ascii="Times New Roman" w:eastAsia="Times New Roman" w:hAnsi="Times New Roman" w:cs="Arial"/>
          <w:b/>
          <w:bCs/>
          <w:i/>
          <w:sz w:val="28"/>
          <w:szCs w:val="28"/>
          <w:highlight w:val="green"/>
          <w:lang w:val="ru-RU" w:eastAsia="ru-RU"/>
        </w:rPr>
        <w:t>Транспортный</w:t>
      </w:r>
      <w:bookmarkEnd w:id="22"/>
      <w:bookmarkEnd w:id="23"/>
      <w:r w:rsidRPr="000A05F8">
        <w:rPr>
          <w:rFonts w:ascii="Times New Roman" w:eastAsia="Times New Roman" w:hAnsi="Times New Roman" w:cs="Arial"/>
          <w:b/>
          <w:bCs/>
          <w:i/>
          <w:sz w:val="28"/>
          <w:szCs w:val="28"/>
          <w:highlight w:val="green"/>
          <w:lang w:val="ru-RU" w:eastAsia="ru-RU"/>
        </w:rPr>
        <w:t xml:space="preserve"> уровень</w:t>
      </w:r>
      <w:bookmarkEnd w:id="24"/>
    </w:p>
    <w:p w14:paraId="4651D1EC" w14:textId="77777777" w:rsidR="00C81591" w:rsidRDefault="00322954" w:rsidP="00C81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Транспортный уровень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отвечает за установление и поддержание соединения между двумя узлами</w:t>
      </w:r>
      <w:r w:rsidR="00C815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C81591" w:rsidRPr="00C81591">
        <w:rPr>
          <w:rFonts w:ascii="Times New Roman" w:eastAsia="Times New Roman" w:hAnsi="Times New Roman" w:cs="Times New Roman"/>
          <w:color w:val="000000" w:themeColor="text1"/>
          <w:kern w:val="24"/>
          <w:sz w:val="48"/>
          <w:szCs w:val="48"/>
          <w:lang w:val="ru-RU"/>
        </w:rPr>
        <w:t xml:space="preserve"> </w:t>
      </w:r>
      <w:r w:rsidR="00C81591" w:rsidRPr="00C815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 также за обеспечение</w:t>
      </w:r>
      <w:r w:rsidR="00C815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="00C81591" w:rsidRPr="00C815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 необходимости, надежности передачи. </w:t>
      </w:r>
    </w:p>
    <w:p w14:paraId="4BEF1DAE" w14:textId="77777777" w:rsidR="00322954" w:rsidRPr="00322954" w:rsidRDefault="00322954" w:rsidP="00C8159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Основные функции уровня:</w:t>
      </w:r>
    </w:p>
    <w:p w14:paraId="2F5278F9" w14:textId="77777777" w:rsidR="00322954" w:rsidRPr="0063757A" w:rsidRDefault="00C81591" w:rsidP="00ED1902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подтверждение получения информации и обеспечение надежности передачи</w:t>
      </w:r>
      <w:r w:rsidR="00322954"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;</w:t>
      </w:r>
    </w:p>
    <w:p w14:paraId="09F7BD5B" w14:textId="77777777" w:rsidR="00322954" w:rsidRPr="0063757A" w:rsidRDefault="00322954" w:rsidP="00ED1902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управление потоком данных;</w:t>
      </w:r>
    </w:p>
    <w:p w14:paraId="0027F7D2" w14:textId="77777777" w:rsidR="00322954" w:rsidRPr="0063757A" w:rsidRDefault="00322954" w:rsidP="00ED1902">
      <w:pPr>
        <w:pStyle w:val="a6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упорядочение и ретрансляция пакетов.</w:t>
      </w:r>
    </w:p>
    <w:p w14:paraId="185AE9C4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зависимости от типа службы могут быть использованы два протокола:</w:t>
      </w:r>
    </w:p>
    <w:p w14:paraId="72C6B9B3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757A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Transmission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протокол управления передачей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);</w:t>
      </w:r>
    </w:p>
    <w:p w14:paraId="4CCF0AC2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757A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UDP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User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Datagram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– 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пользовательский протокол дейтаграмм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</w:t>
      </w:r>
    </w:p>
    <w:p w14:paraId="3DDC94C3" w14:textId="77777777" w:rsidR="00322954" w:rsidRPr="005F29D9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TCP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обычно используют в тех случаях, когда приложению требуется передать большой объем информации и убедиться, что данные получены адресатом</w:t>
      </w:r>
      <w:r w:rsidR="005F29D9"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в неизменном виде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. Приложения и службы, отправляющие небольшие объемы данных и не нуждающиеся в получении подтверждения, используют протокол 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UDP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, который является протоколом без установления соединения.</w:t>
      </w:r>
      <w:r w:rsidR="005F29D9"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На практике протокол </w:t>
      </w:r>
      <w:r w:rsidR="005F29D9"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UDP</w:t>
      </w:r>
      <w:r w:rsidR="005F29D9"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="005F29D9"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be-BY" w:eastAsia="ru-RU"/>
        </w:rPr>
        <w:t>лог</w:t>
      </w:r>
      <w:proofErr w:type="spellStart"/>
      <w:r w:rsidR="005F29D9"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ично</w:t>
      </w:r>
      <w:proofErr w:type="spellEnd"/>
      <w:r w:rsidR="005F29D9"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использовать для передачи служебных сообщений.</w:t>
      </w:r>
    </w:p>
    <w:p w14:paraId="5243BFFA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757A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ru-RU" w:eastAsia="ru-RU"/>
        </w:rPr>
        <w:t>Протокол управления передачей</w:t>
      </w:r>
      <w:r w:rsidRPr="0063757A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fldChar w:fldCharType="begin"/>
      </w:r>
      <w:r w:rsidRPr="0063757A">
        <w:rPr>
          <w:rFonts w:ascii="Times New Roman" w:eastAsia="Times New Roman" w:hAnsi="Times New Roman" w:cs="Times New Roman"/>
          <w:sz w:val="24"/>
          <w:szCs w:val="24"/>
          <w:highlight w:val="cyan"/>
          <w:lang w:val="ru-RU" w:eastAsia="ru-RU"/>
        </w:rPr>
        <w:instrText xml:space="preserve"> XE "</w:instrText>
      </w:r>
      <w:r w:rsidRPr="0063757A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instrText xml:space="preserve">протокол </w:instrText>
      </w:r>
      <w:r w:rsidRPr="0063757A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eastAsia="ru-RU"/>
        </w:rPr>
        <w:instrText>TCP</w:instrText>
      </w:r>
      <w:r w:rsidRPr="0063757A">
        <w:rPr>
          <w:rFonts w:ascii="Times New Roman" w:eastAsia="Times New Roman" w:hAnsi="Times New Roman" w:cs="Times New Roman"/>
          <w:sz w:val="24"/>
          <w:szCs w:val="24"/>
          <w:highlight w:val="cyan"/>
          <w:lang w:val="ru-RU" w:eastAsia="ru-RU"/>
        </w:rPr>
        <w:instrText xml:space="preserve">" </w:instrText>
      </w:r>
      <w:r w:rsidRPr="0063757A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fldChar w:fldCharType="end"/>
      </w:r>
      <w:r w:rsidRPr="0063757A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t xml:space="preserve"> </w:t>
      </w:r>
      <w:r w:rsidRPr="0063757A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отвечает за надежную передачу данных от одного узла сети к другому. Он создает сеанс с установлением соединения, иначе говоря, виртуальный канал между машинами.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Установление соединения происходит в три шага.</w:t>
      </w:r>
    </w:p>
    <w:p w14:paraId="0C28AA12" w14:textId="77777777" w:rsidR="00322954" w:rsidRPr="0063757A" w:rsidRDefault="00322954" w:rsidP="00ED1902">
      <w:pPr>
        <w:pStyle w:val="a6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Клиент, запрашивающий соединение, отправляет серверу пакет, указывающий номер порта, который клиент желает использовать, а также код (определенное число) 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ISN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(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Initial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Sequence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number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).</w:t>
      </w:r>
    </w:p>
    <w:p w14:paraId="0F113CA0" w14:textId="77777777" w:rsidR="00322954" w:rsidRPr="0063757A" w:rsidRDefault="00322954" w:rsidP="00ED1902">
      <w:pPr>
        <w:pStyle w:val="a6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Сервер отвечает пакетом, содержащим 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ISN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сервера, а также 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ISN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клиента, увеличенный на 1.</w:t>
      </w:r>
    </w:p>
    <w:p w14:paraId="234F6F90" w14:textId="77777777" w:rsidR="00322954" w:rsidRPr="0063757A" w:rsidRDefault="00322954" w:rsidP="00ED1902">
      <w:pPr>
        <w:pStyle w:val="a6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</w:pP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Клиент должен подтвердить установление соединения, вернув 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ISN</w:t>
      </w:r>
      <w:r w:rsidRPr="0063757A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сервера, увеличенный на 1.</w:t>
      </w:r>
    </w:p>
    <w:p w14:paraId="3977ABF3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Трехступенчатое открытие соединения устанавливает номер порта, а также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ISN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клиента и сервера. Каждый, отправляемый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-пакет содержит </w:t>
      </w:r>
      <w:bookmarkStart w:id="25" w:name="_Hlk88687445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номера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-портов отправителя и получателя, номер фрагмента для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сообщений, разбитых на меньшие части, а также контрольную сумму</w:t>
      </w:r>
      <w:bookmarkEnd w:id="25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позволяющую убедиться, что при передач</w:t>
      </w:r>
      <w:r w:rsidR="00DF034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F0343"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ошибок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 произошло.</w:t>
      </w:r>
    </w:p>
    <w:p w14:paraId="3F0C4B70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отличие от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8375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ru-RU" w:eastAsia="ru-RU"/>
        </w:rPr>
        <w:t>пользовательский протокол дейтаграмм</w:t>
      </w:r>
      <w:r w:rsidRPr="00483757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t xml:space="preserve"> </w:t>
      </w:r>
      <w:r w:rsidRPr="00483757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UDP</w:t>
      </w:r>
      <w:r w:rsidRPr="00483757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eastAsia="ru-RU"/>
        </w:rPr>
        <w:fldChar w:fldCharType="begin"/>
      </w:r>
      <w:r w:rsidRPr="00483757">
        <w:rPr>
          <w:rFonts w:ascii="Times New Roman" w:eastAsia="Times New Roman" w:hAnsi="Times New Roman" w:cs="Times New Roman"/>
          <w:sz w:val="24"/>
          <w:szCs w:val="24"/>
          <w:highlight w:val="cyan"/>
          <w:lang w:val="ru-RU" w:eastAsia="ru-RU"/>
        </w:rPr>
        <w:instrText xml:space="preserve"> XE "</w:instrText>
      </w:r>
      <w:r w:rsidRPr="00483757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instrText xml:space="preserve">протокол </w:instrText>
      </w:r>
      <w:r w:rsidRPr="00483757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eastAsia="ru-RU"/>
        </w:rPr>
        <w:instrText>UDP</w:instrText>
      </w:r>
      <w:r w:rsidRPr="00483757">
        <w:rPr>
          <w:rFonts w:ascii="Times New Roman" w:eastAsia="Times New Roman" w:hAnsi="Times New Roman" w:cs="Times New Roman"/>
          <w:sz w:val="24"/>
          <w:szCs w:val="24"/>
          <w:highlight w:val="cyan"/>
          <w:lang w:val="ru-RU" w:eastAsia="ru-RU"/>
        </w:rPr>
        <w:instrText xml:space="preserve">" </w:instrText>
      </w:r>
      <w:r w:rsidRPr="00483757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48375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не устанавливает соединения. Протокол </w:t>
      </w:r>
      <w:r w:rsidRPr="00483757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UDP</w:t>
      </w:r>
      <w:r w:rsidRPr="0048375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предназначен для отправки </w:t>
      </w:r>
      <w:r w:rsidR="005F29D9" w:rsidRPr="0048375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пакетов (например, служебных)</w:t>
      </w:r>
      <w:r w:rsidRPr="00483757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без установки соединения и используется приложениями, которые не нуждаются в подтверждении адресатом их получения.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также использует номера портов для определения конкретного процесса по указанному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-адресу. Однако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-порты отличаются от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-портов и, следовательно, могут использовать те же номера портов, что 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без конфликта между службами.</w:t>
      </w:r>
    </w:p>
    <w:p w14:paraId="55B6F070" w14:textId="77777777" w:rsidR="005F29D9" w:rsidRPr="001743B2" w:rsidRDefault="005F29D9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</w:pP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Таким образом протокол </w:t>
      </w:r>
      <w:r w:rsidRPr="001743B2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TCP</w:t>
      </w:r>
      <w:r w:rsidRPr="001743B2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ru-RU" w:eastAsia="ru-RU"/>
        </w:rPr>
        <w:t xml:space="preserve"> 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val="ru-RU" w:eastAsia="ru-RU"/>
        </w:rPr>
        <w:t>отличается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от </w:t>
      </w:r>
      <w:r w:rsidRPr="001743B2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UDP</w:t>
      </w:r>
      <w:r w:rsidRPr="001743B2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ru-RU" w:eastAsia="ru-RU"/>
        </w:rPr>
        <w:t xml:space="preserve"> 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val="ru-RU" w:eastAsia="ru-RU"/>
        </w:rPr>
        <w:t>по следующим ключевым моментам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:</w:t>
      </w:r>
    </w:p>
    <w:p w14:paraId="6632CFFA" w14:textId="77777777" w:rsidR="005F29D9" w:rsidRPr="001743B2" w:rsidRDefault="005F29D9" w:rsidP="00ED190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</w:pP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TCP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устанавливает соединение с получателем, а 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UDP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нет.</w:t>
      </w:r>
    </w:p>
    <w:p w14:paraId="46619B1D" w14:textId="77777777" w:rsidR="005F29D9" w:rsidRPr="001743B2" w:rsidRDefault="005F29D9" w:rsidP="00ED190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</w:pP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TCP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требует подтверждение передачи, а 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UDP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нет.</w:t>
      </w:r>
    </w:p>
    <w:p w14:paraId="29887397" w14:textId="77777777" w:rsidR="005F29D9" w:rsidRPr="001743B2" w:rsidRDefault="005F29D9" w:rsidP="00ED190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</w:pP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TCP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для обеспечения целостности передаваемых данных использует средства коррекции ошибок, а 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UDP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нет.</w:t>
      </w:r>
    </w:p>
    <w:p w14:paraId="72C72957" w14:textId="77777777" w:rsidR="005F29D9" w:rsidRPr="001743B2" w:rsidRDefault="005F29D9" w:rsidP="00ED1902">
      <w:pPr>
        <w:pStyle w:val="a6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</w:pP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TCP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и</w:t>
      </w:r>
      <w:r w:rsidRPr="001743B2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be-BY" w:eastAsia="ru-RU"/>
        </w:rPr>
        <w:t xml:space="preserve"> 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UDP</w:t>
      </w:r>
      <w:r w:rsidRPr="001743B2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ru-RU" w:eastAsia="ru-RU"/>
        </w:rPr>
        <w:t xml:space="preserve"> 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принципиально по-разному работаю</w:t>
      </w:r>
      <w:r w:rsidR="00ED1902"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т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с очередями пакетов. Так</w:t>
      </w:r>
      <w:r w:rsidR="00ED1902"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,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TCP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использует буферы для корректного хранения и обработки все пришедших пакетов, а 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UDP</w:t>
      </w:r>
      <w:r w:rsidRPr="001743B2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может хранить в очереди только один пакет и поэтому следующий пришедший пакет приведет к сбросу уже имеющегося в очереди на обработку пакета. </w:t>
      </w:r>
    </w:p>
    <w:p w14:paraId="5D89E55E" w14:textId="77777777" w:rsidR="005F29D9" w:rsidRPr="005F29D9" w:rsidRDefault="005F29D9" w:rsidP="00ED1902">
      <w:pPr>
        <w:pStyle w:val="a6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E311D3F" w14:textId="77777777" w:rsidR="00322954" w:rsidRPr="000A05F8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/>
          <w:sz w:val="28"/>
          <w:szCs w:val="28"/>
          <w:highlight w:val="green"/>
          <w:lang w:val="ru-RU" w:eastAsia="ru-RU"/>
        </w:rPr>
      </w:pPr>
      <w:bookmarkStart w:id="26" w:name="_Toc256594864"/>
      <w:bookmarkStart w:id="27" w:name="_Toc256594991"/>
      <w:bookmarkStart w:id="28" w:name="_Toc276937040"/>
      <w:r w:rsidRPr="000A05F8">
        <w:rPr>
          <w:rFonts w:ascii="Times New Roman" w:eastAsia="Times New Roman" w:hAnsi="Times New Roman" w:cs="Arial"/>
          <w:b/>
          <w:bCs/>
          <w:i/>
          <w:sz w:val="28"/>
          <w:szCs w:val="28"/>
          <w:highlight w:val="green"/>
          <w:lang w:val="ru-RU" w:eastAsia="ru-RU"/>
        </w:rPr>
        <w:t>Межсетевой уровень</w:t>
      </w:r>
      <w:bookmarkEnd w:id="26"/>
      <w:bookmarkEnd w:id="27"/>
      <w:bookmarkEnd w:id="28"/>
    </w:p>
    <w:p w14:paraId="0D3BA20D" w14:textId="77777777" w:rsidR="00DA421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52A15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Межсетевой уровень отвечает за маршрутизацию данных внутри сети и между различными сетями</w:t>
      </w:r>
      <w:r w:rsidR="00DA4214" w:rsidRPr="00D52A15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, решая при этом функции сетевого и частично канального уровней модели </w:t>
      </w:r>
      <w:r w:rsidR="00DA4214" w:rsidRPr="00D52A15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OSI</w:t>
      </w:r>
      <w:r w:rsidRPr="00D52A15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. На этом уровне работают маршрутизаторы, которые зависят от используемого протокола и используются для отправки пакетов из одной сети (или ее сегмента) в другую (или другой сегмент сети).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</w:p>
    <w:p w14:paraId="43C48DFC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стеке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этом уровне </w:t>
      </w:r>
      <w:r w:rsidRPr="00DA4214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используется протокол</w:t>
      </w:r>
      <w:r w:rsidR="00DA4214" w:rsidRPr="00DA4214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ы </w:t>
      </w:r>
      <w:r w:rsidRPr="00D52A15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eastAsia="ru-RU"/>
        </w:rPr>
        <w:t>IP</w:t>
      </w:r>
      <w:r w:rsidR="00DA4214" w:rsidRPr="00D52A15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val="ru-RU" w:eastAsia="ru-RU"/>
        </w:rPr>
        <w:t>, ARP, RARP, ICMP, IGMP</w:t>
      </w:r>
      <w:r w:rsidRPr="00D52A15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.</w:t>
      </w:r>
    </w:p>
    <w:p w14:paraId="6687DE67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CE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ru-RU" w:eastAsia="ru-RU"/>
        </w:rPr>
        <w:t xml:space="preserve">Протокол Интернета </w:t>
      </w:r>
      <w:r w:rsidRPr="00D63DCE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instrText xml:space="preserve">протокол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instrText>IP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63DCE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обеспечивает обмен дейтаграммами между узлами сети и является протоколом, не устанавливающим соединения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использующим дейтаграммы для отправки данных из одной сети в другую. Данный протокол не ожидает получение подтверждения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ASK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Acknowledgment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 отправленных пакетов от узла адресата. Подтверждения, а также повторные отправки пакетов осуществляются протоколами и процессами, работающими на верхних уровнях модели.</w:t>
      </w:r>
    </w:p>
    <w:p w14:paraId="056BF7CD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63DCE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К функциям протокола относится фрагментация дейтаграмм и межсетевая адресация.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предоставляет управляющую информацию для сборки фрагментированных дейтаграмм. 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Главной функцией протокола является межсетевая и глобальная адресация.</w:t>
      </w:r>
      <w:r w:rsidR="00144F9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зависимости от размера сети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применяется одна из трех</w:t>
      </w:r>
      <w:r w:rsidR="00DA4214" w:rsidRP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DA4214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применяемых на практике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схем адресации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(физическая, сетевая, символьная)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A0E39E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Протокол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действует на сетевом уровне модели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OSI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поэтому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-адреса называются сетевыми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Они предназначены для передачи сообщений в составных сетях, связывающих подсети, построенные на различных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локальных или глобальных сетевых технологиях, например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Ethernet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ATM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Однако для непосредственной передачи сообщения в рамках одной подсети вместо 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IP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-адреса нужно использовать локальный адр</w:t>
      </w:r>
      <w:r w:rsidR="00DA4214"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ес технологии канального уровня – обычно это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МАС-адрес.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 этом к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-пакету добавляются заголовок и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концевик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кадра канального уровня, в заголовке указываются МАС-адреса источника и приемника кадра (р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ис. 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3).</w:t>
      </w:r>
    </w:p>
    <w:p w14:paraId="2ED0493B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7962F02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6FB882" wp14:editId="04061F35">
            <wp:extent cx="4564380" cy="2339838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273" cy="234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619A6" w14:textId="77777777" w:rsidR="00322954" w:rsidRPr="00DA4214" w:rsidRDefault="00DA4214" w:rsidP="00ED190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Рис. </w:t>
      </w:r>
      <w:r w:rsidR="00322954" w:rsidRPr="00DA421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3. Формирование кадра на канальном уровне</w:t>
      </w:r>
    </w:p>
    <w:p w14:paraId="4462B871" w14:textId="77777777" w:rsidR="00DA421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A4A974D" w14:textId="77777777" w:rsidR="00DA421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Принципы организации и практического использования всех трех видов адресов будут рассмотрены в отдельной лекции.</w:t>
      </w:r>
    </w:p>
    <w:p w14:paraId="3A9B2D0E" w14:textId="77777777" w:rsidR="00DA4214" w:rsidRPr="0032295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формировании кадра канального уровня возникает проблема: каким образом по известному IP-адресу определить соответствующий МАС-адрес. Указанная проблема решается при помощи протокола ARP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Address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Resolution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протокол разрешения адресов).</w:t>
      </w:r>
    </w:p>
    <w:p w14:paraId="6E1C41E2" w14:textId="77777777" w:rsidR="00DA4214" w:rsidRPr="0032295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5D4B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ru-RU" w:eastAsia="ru-RU"/>
        </w:rPr>
        <w:t>Протокол сопоставления адреса ARP</w: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fldChar w:fldCharType="begin"/>
      </w:r>
      <w:r w:rsidRPr="008F5D4B">
        <w:rPr>
          <w:rFonts w:ascii="Times New Roman" w:eastAsia="Times New Roman" w:hAnsi="Times New Roman" w:cs="Times New Roman"/>
          <w:sz w:val="24"/>
          <w:szCs w:val="24"/>
          <w:highlight w:val="cyan"/>
          <w:lang w:val="ru-RU" w:eastAsia="ru-RU"/>
        </w:rPr>
        <w:instrText xml:space="preserve"> XE "</w:instrTex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instrText xml:space="preserve">протокол </w:instrTex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eastAsia="ru-RU"/>
        </w:rPr>
        <w:instrText>ARP</w:instrText>
      </w:r>
      <w:r w:rsidRPr="008F5D4B">
        <w:rPr>
          <w:rFonts w:ascii="Times New Roman" w:eastAsia="Times New Roman" w:hAnsi="Times New Roman" w:cs="Times New Roman"/>
          <w:sz w:val="24"/>
          <w:szCs w:val="24"/>
          <w:highlight w:val="cyan"/>
          <w:lang w:val="ru-RU" w:eastAsia="ru-RU"/>
        </w:rPr>
        <w:instrText xml:space="preserve">" </w:instrTex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определяет МАС-адреса следующим образом. Осуществляется рассылка всем узлам сети специального кадра, который называется </w:t>
      </w:r>
      <w:r w:rsidRPr="008F5D4B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 w:eastAsia="ru-RU"/>
        </w:rPr>
        <w:t>ARP-запрос</w: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ru-RU" w:eastAsia="ru-RU"/>
        </w:rPr>
        <w:fldChar w:fldCharType="begin"/>
      </w:r>
      <w:r w:rsidRPr="008F5D4B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instrText xml:space="preserve"> XE "</w:instrTex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ru-RU" w:eastAsia="ru-RU"/>
        </w:rPr>
        <w:instrText>ARP-запрос</w:instrText>
      </w:r>
      <w:r w:rsidRPr="008F5D4B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instrText xml:space="preserve">" </w:instrTex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ru-RU" w:eastAsia="ru-RU"/>
        </w:rPr>
        <w:fldChar w:fldCharType="end"/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(</w: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ru-RU" w:eastAsia="ru-RU"/>
        </w:rPr>
        <w:t xml:space="preserve">ARP </w: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eastAsia="ru-RU"/>
        </w:rPr>
        <w:t>Request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).</w:t>
      </w:r>
    </w:p>
    <w:p w14:paraId="4D186619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В кадре содержится IP-адрес компьютера, у которого требуется узнать МАС-адрес. Каждый узел сети принимает ARP-запрос и сравнивает IP-адрес из запроса со своим IP-адресом. Если адреса совпадают, узел высылает </w:t>
      </w:r>
      <w:r w:rsidRPr="008F5D4B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 w:eastAsia="ru-RU"/>
        </w:rPr>
        <w:t>ARP-ответ</w: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ru-RU" w:eastAsia="ru-RU"/>
        </w:rPr>
        <w:fldChar w:fldCharType="begin"/>
      </w:r>
      <w:r w:rsidRPr="008F5D4B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instrText xml:space="preserve"> XE "</w:instrTex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ru-RU" w:eastAsia="ru-RU"/>
        </w:rPr>
        <w:instrText>ARP-ответ</w:instrText>
      </w:r>
      <w:r w:rsidRPr="008F5D4B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instrText xml:space="preserve">" </w:instrTex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ru-RU" w:eastAsia="ru-RU"/>
        </w:rPr>
        <w:fldChar w:fldCharType="end"/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 (</w:t>
      </w:r>
      <w:r w:rsidRPr="008F5D4B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 w:eastAsia="ru-RU"/>
        </w:rPr>
        <w:t xml:space="preserve">ARP </w:t>
      </w:r>
      <w:r w:rsidRPr="008F5D4B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Reply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), содержащий требуемый МАС-адрес.</w:t>
      </w:r>
    </w:p>
    <w:p w14:paraId="3C11B59C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Результаты своей работы протокол ARP сохраняет в специальной таблице, хранящейся в </w:t>
      </w:r>
      <w:r w:rsidRPr="008F5D4B">
        <w:rPr>
          <w:rFonts w:ascii="Times New Roman" w:eastAsia="Times New Roman" w:hAnsi="Times New Roman" w:cs="Times New Roman"/>
          <w:i/>
          <w:sz w:val="28"/>
          <w:szCs w:val="28"/>
          <w:highlight w:val="yellow"/>
          <w:lang w:val="ru-RU" w:eastAsia="ru-RU"/>
        </w:rPr>
        <w:t>оперативной памяти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, которая называется </w:t>
      </w:r>
      <w:r w:rsidRPr="008F5D4B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 w:eastAsia="ru-RU"/>
        </w:rPr>
        <w:t>ARP-кэш</w: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ru-RU" w:eastAsia="ru-RU"/>
        </w:rPr>
        <w:fldChar w:fldCharType="begin"/>
      </w:r>
      <w:r w:rsidRPr="008F5D4B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instrText xml:space="preserve"> XE "</w:instrTex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ru-RU" w:eastAsia="ru-RU"/>
        </w:rPr>
        <w:instrText>ARP-кэш</w:instrText>
      </w:r>
      <w:r w:rsidRPr="008F5D4B">
        <w:rPr>
          <w:rFonts w:ascii="Times New Roman" w:eastAsia="Times New Roman" w:hAnsi="Times New Roman" w:cs="Times New Roman"/>
          <w:sz w:val="24"/>
          <w:szCs w:val="24"/>
          <w:highlight w:val="yellow"/>
          <w:lang w:val="ru-RU" w:eastAsia="ru-RU"/>
        </w:rPr>
        <w:instrText xml:space="preserve">" </w:instrTex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ru-RU" w:eastAsia="ru-RU"/>
        </w:rPr>
        <w:fldChar w:fldCharType="end"/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 необходимости разрешения IP-адреса, протокол ARP 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сначала ищет IP-адрес в ARP-кэше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только в случае отсутствия нужной записи производит рассылку ARP-запроса.</w:t>
      </w:r>
    </w:p>
    <w:p w14:paraId="0E70E410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Записи в ARP-кэше могут быть двух типов: статические и динамические. Статические записи заносятся в кэш администратором при помощи утилиты </w:t>
      </w:r>
      <w:proofErr w:type="spellStart"/>
      <w:r w:rsidRPr="00DA421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arp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 ключом /s. Динамические записи помещаются в кэш после полученного ARP-ответа и по истечении двух минут удаляются.</w:t>
      </w:r>
    </w:p>
    <w:p w14:paraId="1BE9EABE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ARP-кэш имеет стру</w:t>
      </w:r>
      <w:r w:rsidR="00DA421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ктуру, представленную в табл.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</w:t>
      </w:r>
    </w:p>
    <w:p w14:paraId="77DF45F3" w14:textId="77777777" w:rsidR="00DA4214" w:rsidRPr="0032295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B8B6DB1" w14:textId="77777777" w:rsidR="00322954" w:rsidRPr="00322954" w:rsidRDefault="00DA4214" w:rsidP="00ED190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Таблица </w:t>
      </w:r>
      <w:r w:rsidR="00322954"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</w:t>
      </w:r>
    </w:p>
    <w:p w14:paraId="3EFC073A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32295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Внешний вид таблицы </w:t>
      </w:r>
      <w:r w:rsidRPr="003229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ARP</w:t>
      </w:r>
      <w:r w:rsidRPr="0032295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-кэш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59"/>
        <w:gridCol w:w="3689"/>
        <w:gridCol w:w="2958"/>
      </w:tblGrid>
      <w:tr w:rsidR="00322954" w:rsidRPr="00DA4214" w14:paraId="61E65A75" w14:textId="77777777" w:rsidTr="00DA4214">
        <w:trPr>
          <w:jc w:val="center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E136F" w14:textId="77777777" w:rsidR="00322954" w:rsidRPr="00DA421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A4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IP</w:t>
            </w:r>
            <w:r w:rsidRPr="00DA4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-адрес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C8195" w14:textId="77777777" w:rsidR="00322954" w:rsidRPr="00DA421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A4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MAC</w:t>
            </w:r>
            <w:r w:rsidRPr="00DA4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-адрес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41F6C" w14:textId="77777777" w:rsidR="00322954" w:rsidRPr="00DA421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DA4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Тип записи</w:t>
            </w:r>
          </w:p>
        </w:tc>
      </w:tr>
      <w:tr w:rsidR="00322954" w:rsidRPr="00322954" w14:paraId="02759610" w14:textId="77777777" w:rsidTr="00DA4214">
        <w:trPr>
          <w:jc w:val="center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92DBE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192.168.1.1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B9CD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</w:rPr>
              <w:t>03-E8-48-A1-57-7B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0B6E7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статический</w:t>
            </w:r>
          </w:p>
        </w:tc>
      </w:tr>
      <w:tr w:rsidR="00322954" w:rsidRPr="00322954" w14:paraId="58CA75DA" w14:textId="77777777" w:rsidTr="00DA4214">
        <w:trPr>
          <w:jc w:val="center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A84A1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192.168.1.2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F03C2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</w:rPr>
              <w:t>03-E8-48-A1-43-88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01034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динамический</w:t>
            </w:r>
          </w:p>
        </w:tc>
      </w:tr>
      <w:tr w:rsidR="00322954" w:rsidRPr="00322954" w14:paraId="72E176E6" w14:textId="77777777" w:rsidTr="00DA4214">
        <w:trPr>
          <w:jc w:val="center"/>
        </w:trPr>
        <w:tc>
          <w:tcPr>
            <w:tcW w:w="2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819AA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192.168.1.3</w:t>
            </w:r>
          </w:p>
        </w:tc>
        <w:tc>
          <w:tcPr>
            <w:tcW w:w="3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D770F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</w:rPr>
              <w:t>03-E8-48-A1-F8-D9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D4E4B" w14:textId="77777777" w:rsidR="00322954" w:rsidRPr="00322954" w:rsidRDefault="00322954" w:rsidP="00ED1902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32295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динамический</w:t>
            </w:r>
          </w:p>
        </w:tc>
      </w:tr>
    </w:tbl>
    <w:p w14:paraId="4E9B45B9" w14:textId="77777777" w:rsidR="00DA421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5CEA0E6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Процесс получения по известному IP-адресу МАС-адреса называется </w:t>
      </w:r>
      <w:r w:rsidRPr="00322954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разрешением IP-адреса</w: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begin"/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XE "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instrText>разрешение IP-адреса</w:instrText>
      </w:r>
      <w:r w:rsidRPr="0032295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" </w:instrText>
      </w:r>
      <w:r w:rsidRPr="00322954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ru-RU" w:eastAsia="ru-RU"/>
        </w:rPr>
        <w:fldChar w:fldCharType="end"/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52FF7776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Удаление происходит для того, чтобы при перемещении в другую подсеть компьютера с МАС-адресом, занесенным в таблицу, кадры не отправлялись бесполезно в сеть.</w:t>
      </w:r>
    </w:p>
    <w:p w14:paraId="2D96D6E4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Иногда требуется по известному МАС-адресу найти IP-адрес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(например, при начале работы компьютеров без жесткого диска, у которых есть МАС-адрес сетевого адаптера и им нужно определить свой IP-адрес). В этом случае используется реверсивный протокол 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RARP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Reverse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ARP).</w:t>
      </w:r>
    </w:p>
    <w:p w14:paraId="0EBEA752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F5D4B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ru-RU" w:eastAsia="ru-RU"/>
        </w:rPr>
        <w:t>Протокол управления сообщениями Интернета</w: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fldChar w:fldCharType="begin"/>
      </w:r>
      <w:r w:rsidRPr="008F5D4B">
        <w:rPr>
          <w:rFonts w:ascii="Times New Roman" w:eastAsia="Times New Roman" w:hAnsi="Times New Roman" w:cs="Times New Roman"/>
          <w:sz w:val="24"/>
          <w:szCs w:val="24"/>
          <w:highlight w:val="cyan"/>
          <w:lang w:val="ru-RU" w:eastAsia="ru-RU"/>
        </w:rPr>
        <w:instrText xml:space="preserve"> XE "</w:instrTex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instrText xml:space="preserve">протокол </w:instrTex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eastAsia="ru-RU"/>
        </w:rPr>
        <w:instrText>ICMP</w:instrText>
      </w:r>
      <w:r w:rsidRPr="008F5D4B">
        <w:rPr>
          <w:rFonts w:ascii="Times New Roman" w:eastAsia="Times New Roman" w:hAnsi="Times New Roman" w:cs="Times New Roman"/>
          <w:sz w:val="24"/>
          <w:szCs w:val="24"/>
          <w:highlight w:val="cyan"/>
          <w:lang w:val="ru-RU" w:eastAsia="ru-RU"/>
        </w:rPr>
        <w:instrText xml:space="preserve">" </w:instrTex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fldChar w:fldCharType="end"/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(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Internet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Control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Message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Protocol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, ICMP)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используется IP и другими протоколами высокого уровня 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для отправки и получения отчетов о состоянии переданной информации.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Этот протокол используется для контроля скорости передачи информации между двумя системами. Если маршрутизатор, соединяющий две системы, перегружен трафиком, он может отправить специальное сообщение ICMP – ошибку для уменьшения скорости отправления сообщений.</w:t>
      </w:r>
    </w:p>
    <w:p w14:paraId="4325BAFF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Узлы локальной сети используют </w:t>
      </w:r>
      <w:r w:rsidRPr="008F5D4B">
        <w:rPr>
          <w:rFonts w:ascii="Times New Roman" w:eastAsia="Times New Roman" w:hAnsi="Times New Roman" w:cs="Times New Roman"/>
          <w:b/>
          <w:sz w:val="28"/>
          <w:szCs w:val="28"/>
          <w:highlight w:val="cyan"/>
          <w:lang w:val="ru-RU" w:eastAsia="ru-RU"/>
        </w:rPr>
        <w:t>протокол управления группами Интернета</w: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fldChar w:fldCharType="begin"/>
      </w:r>
      <w:r w:rsidRPr="008F5D4B">
        <w:rPr>
          <w:rFonts w:ascii="Times New Roman" w:eastAsia="Times New Roman" w:hAnsi="Times New Roman" w:cs="Times New Roman"/>
          <w:sz w:val="24"/>
          <w:szCs w:val="24"/>
          <w:highlight w:val="cyan"/>
          <w:lang w:val="ru-RU" w:eastAsia="ru-RU"/>
        </w:rPr>
        <w:instrText xml:space="preserve"> XE "</w:instrTex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instrText xml:space="preserve">протокол </w:instrTex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eastAsia="ru-RU"/>
        </w:rPr>
        <w:instrText>IGMP</w:instrText>
      </w:r>
      <w:r w:rsidRPr="008F5D4B">
        <w:rPr>
          <w:rFonts w:ascii="Times New Roman" w:eastAsia="Times New Roman" w:hAnsi="Times New Roman" w:cs="Times New Roman"/>
          <w:sz w:val="24"/>
          <w:szCs w:val="24"/>
          <w:highlight w:val="cyan"/>
          <w:lang w:val="ru-RU" w:eastAsia="ru-RU"/>
        </w:rPr>
        <w:instrText xml:space="preserve">" </w:instrText>
      </w:r>
      <w:r w:rsidRPr="008F5D4B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fldChar w:fldCharType="end"/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(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Internet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Group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Management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Protocol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, IGMP),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чтобы </w:t>
      </w:r>
      <w:r w:rsidRPr="008F5D4B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зарегистрировать себя в группе.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Информация о группах содержится на маршрутизаторах локальной сети. Маршрутизаторы используют эту информацию для передачи групповых сообщений.</w:t>
      </w:r>
    </w:p>
    <w:p w14:paraId="1983AA0C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Групповое сообщение, как и широковещательное, используется для отправки данных сразу нескольким узлам.</w:t>
      </w:r>
    </w:p>
    <w:p w14:paraId="6B1F46EE" w14:textId="77777777" w:rsidR="00DE133C" w:rsidRPr="00DE133C" w:rsidRDefault="00DE133C" w:rsidP="00ED1902">
      <w:pPr>
        <w:spacing w:after="0" w:line="240" w:lineRule="auto"/>
        <w:ind w:firstLine="635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bookmarkStart w:id="29" w:name="_8"/>
      <w:r w:rsidRPr="00DE133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Протоколы обмена маршрутной информацией стека TCP/IP</w:t>
      </w:r>
      <w:bookmarkEnd w:id="29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относятся к классу адаптивных протоколов, которые в свою очередь делятся на две группы, каждая из которых связана с одним из следующих типов алгоритмов:</w:t>
      </w:r>
    </w:p>
    <w:p w14:paraId="29F0F79F" w14:textId="77777777" w:rsidR="00DE133C" w:rsidRPr="00DE133C" w:rsidRDefault="00DE133C" w:rsidP="00ED1902">
      <w:pPr>
        <w:pStyle w:val="a6"/>
        <w:numPr>
          <w:ilvl w:val="0"/>
          <w:numId w:val="7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дистанционно-векторный алгоритм (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Distance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Vector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Algorithms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DVA),</w:t>
      </w:r>
    </w:p>
    <w:p w14:paraId="1C585C9D" w14:textId="77777777" w:rsidR="00DE133C" w:rsidRPr="00DE133C" w:rsidRDefault="00DE133C" w:rsidP="00ED1902">
      <w:pPr>
        <w:pStyle w:val="a6"/>
        <w:numPr>
          <w:ilvl w:val="0"/>
          <w:numId w:val="7"/>
        </w:num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алгоритм состояния связей (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Link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State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Algorithms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LSA).</w:t>
      </w:r>
    </w:p>
    <w:p w14:paraId="04E5C250" w14:textId="77777777"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алгоритмах дистанционно-векторного типа каждый маршрутизатор периодически и широковещательно рассылает по сети вектор расстояний от себя до всех известных ему сетей. Под расстоянием обычно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понимается число промежуточных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маршрутизаторов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через которые пакет должен пройти прежде, чем попадет в соответствующую сеть. Может использоваться и другая метрика, учитывающая не только число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транзитных точек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но и время прохождения пакетов по связи между соседними маршрутизаторами. Получив вектор от соседнего маршрутизатора, каждый маршрутизатор добавляет к нему информацию об известных ему других сетях, о которых он узнал непосредственно (если они подключены к его портам) или из аналогичных объявлений других маршрутизаторов, а затем снова рассылает новое значение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вектора по сети. В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итоге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каждый маршрутизатор узнает информацию об имеющихся сетях и о расстоянии до них через соседние маршрутизаторы.</w:t>
      </w:r>
    </w:p>
    <w:p w14:paraId="7D5C3147" w14:textId="77777777"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Дистанционно-векторные алгоритмы хорошо работают только в небольших сетях. В больших сетях они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засоряют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  <w:r w:rsidR="00806A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каналы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связи интенсивным широковещательным трафиком, к тому же изменения конфигурации могут отрабатываться по этому алгоритму не всегда корректно, так как маршрутизаторы не имеют точного представления о топологии связей в сети, а располагают только обобщенной информацией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−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вектором дистанций, к тому же полученной через посредников.</w:t>
      </w:r>
    </w:p>
    <w:p w14:paraId="54DB762A" w14:textId="77777777"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Наиболее распространенным протоколом, основанным на дистанционно-векторном алгоритме, является протокол 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RIP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(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Routing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Information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Protocol</w:t>
      </w:r>
      <w:r w:rsidRPr="00DE133C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)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Это по сути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один из старейших протоколов обмена маршрутной информацией, однако он до сих пор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достаточно распространен в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сетях.</w:t>
      </w:r>
    </w:p>
    <w:p w14:paraId="02510F64" w14:textId="77777777"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Алгоритмы состояния связей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обеспечивают каждый маршрутизатор информацией, достаточной для построения точного графа связей сети. Все маршрутизаторы работают на основании одинаковых графов, что делает процесс маршрутизации более устойчивым к изменениям конфигурации. Широковещательная рассылка используется здесь только при изменениях состояния связей, что происходит в надежных сетях не так часто.</w:t>
      </w:r>
    </w:p>
    <w:p w14:paraId="7AC8128B" w14:textId="77777777"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того, чтобы понять, в каком состоянии находятся линии связи, подключенные к его портам, маршрутизатор периодически обменивается короткими пакетами со своими ближайшими соседями. Этот трафик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также широковещательный, но он передается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только между соседями и поэтому не так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засоряет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сеть.</w:t>
      </w:r>
    </w:p>
    <w:p w14:paraId="687C4692" w14:textId="77777777" w:rsidR="00DE133C" w:rsidRP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Протоколом, основанным на алгоритме состояния связей, в стеке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TCP/IP является протокол 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OSPF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Open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Shortest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Path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Firs</w:t>
      </w:r>
      <w:proofErr w:type="spellEnd"/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). Он принят в 1991 году) и обладает многими особенностями, ориентированными на применение в больших сильно разветвленных (гетерогенных) сетях.</w:t>
      </w:r>
    </w:p>
    <w:p w14:paraId="02AC4B59" w14:textId="77777777" w:rsidR="00DE133C" w:rsidRDefault="00DE133C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Протокол </w:t>
      </w:r>
      <w:r w:rsidRPr="00DE133C">
        <w:rPr>
          <w:rFonts w:ascii="Times New Roman" w:eastAsia="Times New Roman" w:hAnsi="Times New Roman" w:cs="Times New Roman"/>
          <w:sz w:val="28"/>
          <w:szCs w:val="28"/>
          <w:lang w:eastAsia="ru-RU"/>
        </w:rPr>
        <w:t>OSPF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вычисляет маршруты в </w:t>
      </w:r>
      <w:r w:rsidRPr="00DE133C"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DE13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-сетях, сохраняя при этом другие протоколы обмена маршрутной информацией.</w:t>
      </w:r>
    </w:p>
    <w:p w14:paraId="26D355EC" w14:textId="22801777" w:rsidR="00386122" w:rsidRDefault="00386122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практ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ике также применяются комбинированные протоколы: более старый − </w:t>
      </w:r>
      <w:bookmarkStart w:id="30" w:name="_8_2"/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EGP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Exterior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Gateway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Protocol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протокол внешнего шлюза) 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его современная версия − 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BGP</w:t>
      </w:r>
      <w:bookmarkEnd w:id="30"/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Border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Gateway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386122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Protocol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протокол граничного шлюза)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Именно последний, т.е. 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протокол 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BGP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 xml:space="preserve"> является основным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 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протоколом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 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динамической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 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маршрутизации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 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в сети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eastAsia="ru-RU"/>
        </w:rPr>
        <w:t> </w:t>
      </w:r>
      <w:r w:rsidRPr="00EF10B6">
        <w:rPr>
          <w:rFonts w:ascii="Times New Roman" w:eastAsia="Times New Roman" w:hAnsi="Times New Roman" w:cs="Times New Roman"/>
          <w:sz w:val="28"/>
          <w:szCs w:val="28"/>
          <w:highlight w:val="cyan"/>
          <w:lang w:val="ru-RU" w:eastAsia="ru-RU"/>
        </w:rPr>
        <w:t>Интернет.</w:t>
      </w:r>
    </w:p>
    <w:p w14:paraId="1494083F" w14:textId="77777777" w:rsidR="00ED1902" w:rsidRPr="00ED1902" w:rsidRDefault="00ED1902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Отметим, что приведенные протоколы обмена маршрутной информацией хоть и относятся к стеку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но также есть их реализации под другие стеки, например,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IPX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SPX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т.д. Поэтому их нельзя назвать уникальными в рамках стека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как например, протоколы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UDP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Следовательно данные протоколы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RIP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OSPF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EGP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BGP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не были представлены ни на рисунке 2 (модель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TCP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IP</w:t>
      </w:r>
      <w:r w:rsidRPr="00ED19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ни в таблице 1.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</w:p>
    <w:p w14:paraId="0E0D0446" w14:textId="77777777" w:rsid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B6F6C">
        <w:rPr>
          <w:rFonts w:ascii="Times New Roman" w:eastAsia="Times New Roman" w:hAnsi="Times New Roman" w:cs="Times New Roman"/>
          <w:b/>
          <w:i/>
          <w:sz w:val="28"/>
          <w:szCs w:val="28"/>
          <w:highlight w:val="cyan"/>
          <w:lang w:val="ru-RU" w:eastAsia="ru-RU"/>
        </w:rPr>
        <w:t>NDIS</w:t>
      </w:r>
      <w:r w:rsidRPr="00322954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Network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Device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Specification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 – спецификация интерфейса сетевого устройства, программный интерфейс, обеспечивающий </w:t>
      </w:r>
      <w:r w:rsidRPr="007B6F6C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взаимодействие между драйверами транспортных протоколов и соответствующими драйверами сетевых интерфейсов.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Позволяет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использовать несколько протоколов, даже если установлена только одна сетевая карта.</w:t>
      </w:r>
    </w:p>
    <w:p w14:paraId="2469AB6D" w14:textId="77777777" w:rsidR="00DA4214" w:rsidRPr="00322954" w:rsidRDefault="00DA421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E23EB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Arial"/>
          <w:b/>
          <w:bCs/>
          <w:i/>
          <w:sz w:val="28"/>
          <w:szCs w:val="28"/>
          <w:lang w:val="ru-RU" w:eastAsia="ru-RU"/>
        </w:rPr>
      </w:pPr>
      <w:bookmarkStart w:id="31" w:name="_Toc256594865"/>
      <w:bookmarkStart w:id="32" w:name="_Toc256594992"/>
      <w:bookmarkStart w:id="33" w:name="_Toc276937041"/>
      <w:r w:rsidRPr="007B6F6C">
        <w:rPr>
          <w:rFonts w:ascii="Times New Roman" w:eastAsia="Times New Roman" w:hAnsi="Times New Roman" w:cs="Arial"/>
          <w:b/>
          <w:bCs/>
          <w:i/>
          <w:sz w:val="28"/>
          <w:szCs w:val="28"/>
          <w:highlight w:val="green"/>
          <w:lang w:val="ru-RU" w:eastAsia="ru-RU"/>
        </w:rPr>
        <w:t>Уровень сетевого интерфейса</w:t>
      </w:r>
      <w:bookmarkEnd w:id="31"/>
      <w:bookmarkEnd w:id="32"/>
      <w:bookmarkEnd w:id="33"/>
    </w:p>
    <w:p w14:paraId="768C4B84" w14:textId="77777777" w:rsidR="009417CC" w:rsidRPr="009417CC" w:rsidRDefault="00322954" w:rsidP="009417C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Этот уровень модели TCP/IP отвечает за </w:t>
      </w:r>
      <w:r w:rsidRPr="007B6F6C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распределение IP-дейтаграмм.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Он работает с ARP </w:t>
      </w:r>
      <w:r w:rsidRPr="007B6F6C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 xml:space="preserve">для определения информации, которая должна быть помещена в заголовок каждого кадра. </w:t>
      </w:r>
      <w:r w:rsidR="009417CC" w:rsidRPr="007B6F6C">
        <w:rPr>
          <w:rFonts w:ascii="Times New Roman" w:eastAsia="Times New Roman" w:hAnsi="Times New Roman" w:cs="Times New Roman"/>
          <w:sz w:val="28"/>
          <w:szCs w:val="28"/>
          <w:highlight w:val="yellow"/>
          <w:lang w:val="ru-RU" w:eastAsia="ru-RU"/>
        </w:rPr>
        <w:t>Затем на этом уровне создается кадр,</w:t>
      </w:r>
      <w:r w:rsidR="009417CC" w:rsidRPr="009417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подходящий для используемого типа сети, такого как </w:t>
      </w:r>
      <w:proofErr w:type="spellStart"/>
      <w:r w:rsidR="009417CC" w:rsidRPr="009417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Ethernet</w:t>
      </w:r>
      <w:proofErr w:type="spellEnd"/>
      <w:r w:rsidR="009417CC" w:rsidRPr="009417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="009417CC" w:rsidRPr="009417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Token</w:t>
      </w:r>
      <w:proofErr w:type="spellEnd"/>
      <w:r w:rsidR="009417CC" w:rsidRPr="009417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="009417CC" w:rsidRPr="009417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Ring</w:t>
      </w:r>
      <w:proofErr w:type="spellEnd"/>
      <w:r w:rsidR="009417CC" w:rsidRPr="009417C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ATM, затем IP-дейтаграмма помещается в область данных этого кадра. Кадр преобразуется в сигналы требуемого вида и отправляется в сеть.</w:t>
      </w:r>
    </w:p>
    <w:p w14:paraId="7F39F5C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967947" w14:textId="77777777" w:rsidR="00322954" w:rsidRPr="00ED1902" w:rsidRDefault="00322954" w:rsidP="00ED1902">
      <w:pPr>
        <w:pStyle w:val="a6"/>
        <w:numPr>
          <w:ilvl w:val="0"/>
          <w:numId w:val="1"/>
        </w:numPr>
        <w:spacing w:before="240" w:after="120" w:line="240" w:lineRule="auto"/>
        <w:ind w:left="425" w:hanging="357"/>
        <w:jc w:val="center"/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</w:pPr>
      <w:r w:rsidRPr="00ED1902">
        <w:rPr>
          <w:rFonts w:ascii="Times New Roman" w:eastAsia="Times New Roman" w:hAnsi="Times New Roman" w:cs="Arial"/>
          <w:b/>
          <w:bCs/>
          <w:sz w:val="32"/>
          <w:szCs w:val="28"/>
          <w:lang w:val="ru-RU" w:eastAsia="ru-RU"/>
        </w:rPr>
        <w:t>Выводы</w:t>
      </w:r>
    </w:p>
    <w:p w14:paraId="40B79C98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Спецификации IEEE802 определяют стандарты для физических компонентов сети: сетевая карта и сетевой носитель, которые относятся к физическому и канальному уровням модели OSI; механизм доступа адаптера к каналу связи и механизм передачи данных. Стандарты IEEE802 подразделяют канальный уровень на подуровни управления логической связью и подуровень управления доступом к устройствам.</w:t>
      </w:r>
    </w:p>
    <w:p w14:paraId="5EFF3A2D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Согласованный набор протоколов разных уровней, достаточный для организации межсетевого взаимодействия, называется стеком протоколов. Для каждого уровня определяется набор функций-запросов для взаимодействия с вышележащим уровнем, который называется интерфейсом. Правила взаимодействия двух машин могут быть описаны в виде набора процедур для каждого из уровней, которые называются протоколами.</w:t>
      </w:r>
    </w:p>
    <w:p w14:paraId="0067AAB7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Наибольшее распространение для построения составных сетей в последнее время получил стек TCP/IP. Стек TCP/IP имеет 4 уровня: прикладной, основной, уровень межсетевого взаимодействия и уровень сетевых интерфейсов. Соответствие уровней стека TCP/IP уровням модели OSI достаточно условно.</w:t>
      </w:r>
    </w:p>
    <w:p w14:paraId="240CE435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Прикладной уровень объединяет все службы, предоставляемые системой пользовательским приложениям: традиционные сетевые службы типа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Тelnet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FTP, TFTP, DNS, SNMP, а также сравнительно новые, такие, например, как протокол передачи гипертекстовой информации HTTP.</w:t>
      </w:r>
    </w:p>
    <w:p w14:paraId="1D9B81CD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 основном уровне стека TCP/IP, называемом также транспортным, функционируют протоколы TCP и UDP. Протокол управления передачей TCP решает задачу обеспечения надежной информационной связи между двумя конечными узлами.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Дейтаграммный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протокол UDP используется как экономичное средство связи уровня межсетевого взаимодействия с прикладным уровнем.</w:t>
      </w:r>
    </w:p>
    <w:p w14:paraId="71CF4E57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Уровень межсетевого взаимодействия реализует концепцию коммутации пакетов в режиме без установления соединений. Основными протоколами этого уровня являются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дейтаграммный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протокол IP и протоколы маршрутизации (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RIP, OSPF, </w:t>
      </w:r>
      <w:r w:rsidR="00386122" w:rsidRPr="00386122">
        <w:rPr>
          <w:rFonts w:ascii="Times New Roman" w:eastAsia="Times New Roman" w:hAnsi="Times New Roman" w:cs="Times New Roman"/>
          <w:sz w:val="28"/>
          <w:szCs w:val="28"/>
          <w:lang w:eastAsia="ru-RU"/>
        </w:rPr>
        <w:t>EGP</w:t>
      </w:r>
      <w:r w:rsidR="00386122"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Pr="003861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BGP </w:t>
      </w: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 др.). Вспомогательную роль выполняет протокол межсетевых управляющих сообщений ICMP, протокол группового управления IGMP и протокол разрешения адресов ARP.</w:t>
      </w:r>
    </w:p>
    <w:p w14:paraId="38FD5AA3" w14:textId="77777777" w:rsidR="00322954" w:rsidRPr="00322954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Протоколы уровня сетевых интерфейсов обеспечивают интеграцию в составную сеть других сетей.  Этот уровень не регламентируется, но поддерживает все популярные стандарты физического и канального уровней: для локальных сетей –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Ethernet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Token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Ring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FDDI и т. д., для глобальных сетей – Х.25, </w:t>
      </w:r>
      <w:r w:rsidRPr="00322954">
        <w:rPr>
          <w:rFonts w:ascii="Times New Roman" w:eastAsia="Times New Roman" w:hAnsi="Times New Roman" w:cs="Times New Roman"/>
          <w:sz w:val="28"/>
          <w:szCs w:val="28"/>
          <w:lang w:eastAsia="ru-RU"/>
        </w:rPr>
        <w:t>F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rame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relay</w:t>
      </w:r>
      <w:proofErr w:type="spellEnd"/>
      <w:r w:rsidRPr="0032295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PPP, ISDN и т. д.</w:t>
      </w:r>
    </w:p>
    <w:p w14:paraId="6A8B02F1" w14:textId="77777777" w:rsidR="00322954" w:rsidRPr="004E6B27" w:rsidRDefault="00322954" w:rsidP="00ED19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E6B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стеке TCP/IP для именования единиц передаваемых данных на разных уровнях используют разные названия: поток</w:t>
      </w:r>
      <w:r w:rsidR="00ED1902" w:rsidRPr="004E6B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(сообщение)</w:t>
      </w:r>
      <w:r w:rsidRPr="004E6B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дейтаграмма, пакет, кадр.</w:t>
      </w:r>
    </w:p>
    <w:sectPr w:rsidR="00322954" w:rsidRPr="004E6B27" w:rsidSect="00C3258B">
      <w:headerReference w:type="even" r:id="rId10"/>
      <w:headerReference w:type="default" r:id="rId11"/>
      <w:headerReference w:type="first" r:id="rId12"/>
      <w:pgSz w:w="11906" w:h="16838"/>
      <w:pgMar w:top="737" w:right="991" w:bottom="709" w:left="1560" w:header="567" w:footer="7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E38F7" w14:textId="77777777" w:rsidR="00DC2496" w:rsidRDefault="00DC2496">
      <w:pPr>
        <w:spacing w:after="0" w:line="240" w:lineRule="auto"/>
      </w:pPr>
      <w:r>
        <w:separator/>
      </w:r>
    </w:p>
  </w:endnote>
  <w:endnote w:type="continuationSeparator" w:id="0">
    <w:p w14:paraId="4D86DDDF" w14:textId="77777777" w:rsidR="00DC2496" w:rsidRDefault="00DC2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9F128" w14:textId="77777777" w:rsidR="00DC2496" w:rsidRDefault="00DC2496">
      <w:pPr>
        <w:spacing w:after="0" w:line="240" w:lineRule="auto"/>
      </w:pPr>
      <w:r>
        <w:separator/>
      </w:r>
    </w:p>
  </w:footnote>
  <w:footnote w:type="continuationSeparator" w:id="0">
    <w:p w14:paraId="1A5E0CE5" w14:textId="77777777" w:rsidR="00DC2496" w:rsidRDefault="00DC2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AA06" w14:textId="77777777" w:rsidR="00386122" w:rsidRDefault="00386122">
    <w:pPr>
      <w:pStyle w:val="a3"/>
      <w:framePr w:wrap="around" w:vAnchor="text" w:hAnchor="margin" w:xAlign="outside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48</w:t>
    </w:r>
    <w:r>
      <w:rPr>
        <w:rStyle w:val="a5"/>
      </w:rPr>
      <w:fldChar w:fldCharType="end"/>
    </w:r>
  </w:p>
  <w:p w14:paraId="74EF97AC" w14:textId="77777777" w:rsidR="00386122" w:rsidRDefault="00386122">
    <w:pPr>
      <w:pStyle w:val="a3"/>
      <w:ind w:right="360" w:firstLine="360"/>
      <w:jc w:val="center"/>
      <w:rPr>
        <w:i/>
      </w:rPr>
    </w:pPr>
    <w:proofErr w:type="spellStart"/>
    <w:r>
      <w:rPr>
        <w:i/>
      </w:rPr>
      <w:t>Лекция</w:t>
    </w:r>
    <w:proofErr w:type="spellEnd"/>
    <w:r>
      <w:rPr>
        <w:i/>
      </w:rPr>
      <w:t xml:space="preserve"> 3</w:t>
    </w:r>
  </w:p>
  <w:p w14:paraId="269A861D" w14:textId="77777777" w:rsidR="00386122" w:rsidRDefault="00386122"/>
  <w:p w14:paraId="1117DE48" w14:textId="77777777" w:rsidR="00386122" w:rsidRDefault="00386122" w:rsidP="00C3258B"/>
  <w:p w14:paraId="5BB7182B" w14:textId="77777777" w:rsidR="00386122" w:rsidRDefault="00386122" w:rsidP="00C3258B"/>
  <w:p w14:paraId="1A270350" w14:textId="77777777" w:rsidR="00386122" w:rsidRDefault="00386122" w:rsidP="00C3258B"/>
  <w:p w14:paraId="65B6D7CC" w14:textId="77777777" w:rsidR="00386122" w:rsidRDefault="00386122" w:rsidP="00C3258B"/>
  <w:p w14:paraId="32818EBE" w14:textId="77777777" w:rsidR="00386122" w:rsidRDefault="00386122" w:rsidP="00C3258B"/>
  <w:p w14:paraId="2F4DDC80" w14:textId="77777777" w:rsidR="00386122" w:rsidRDefault="00386122" w:rsidP="00C3258B"/>
  <w:p w14:paraId="5910ED4B" w14:textId="77777777" w:rsidR="00386122" w:rsidRDefault="00386122" w:rsidP="00C3258B"/>
  <w:p w14:paraId="796C4B6E" w14:textId="77777777" w:rsidR="00386122" w:rsidRDefault="00386122" w:rsidP="00C3258B"/>
  <w:p w14:paraId="4A96BE76" w14:textId="77777777" w:rsidR="00386122" w:rsidRDefault="00386122" w:rsidP="00C3258B"/>
  <w:p w14:paraId="14158651" w14:textId="77777777" w:rsidR="00386122" w:rsidRDefault="00386122" w:rsidP="00C3258B"/>
  <w:p w14:paraId="18CE95EA" w14:textId="77777777" w:rsidR="00386122" w:rsidRDefault="00386122" w:rsidP="00C3258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2566D" w14:textId="77777777" w:rsidR="00386122" w:rsidRDefault="0038612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417CC">
      <w:rPr>
        <w:rStyle w:val="a5"/>
        <w:noProof/>
      </w:rPr>
      <w:t>16</w:t>
    </w:r>
    <w:r>
      <w:rPr>
        <w:rStyle w:val="a5"/>
      </w:rPr>
      <w:fldChar w:fldCharType="end"/>
    </w:r>
  </w:p>
  <w:p w14:paraId="751A6A23" w14:textId="77777777" w:rsidR="00386122" w:rsidRDefault="00386122" w:rsidP="00C3258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5F6C6" w14:textId="77777777" w:rsidR="00386122" w:rsidRDefault="00386122">
    <w:pPr>
      <w:pStyle w:val="a3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2768D59C" w14:textId="77777777" w:rsidR="00386122" w:rsidRDefault="00386122"/>
  <w:p w14:paraId="7BD786AD" w14:textId="77777777" w:rsidR="00386122" w:rsidRDefault="00386122" w:rsidP="00C3258B"/>
  <w:p w14:paraId="1656A638" w14:textId="77777777" w:rsidR="00386122" w:rsidRDefault="00386122" w:rsidP="00C3258B"/>
  <w:p w14:paraId="15336021" w14:textId="77777777" w:rsidR="00386122" w:rsidRDefault="00386122" w:rsidP="00C3258B"/>
  <w:p w14:paraId="6EFB84CA" w14:textId="77777777" w:rsidR="00386122" w:rsidRDefault="00386122" w:rsidP="00C3258B"/>
  <w:p w14:paraId="42221911" w14:textId="77777777" w:rsidR="00386122" w:rsidRDefault="00386122" w:rsidP="00C3258B"/>
  <w:p w14:paraId="3128795E" w14:textId="77777777" w:rsidR="00386122" w:rsidRDefault="00386122" w:rsidP="00C3258B"/>
  <w:p w14:paraId="78C4DCF8" w14:textId="77777777" w:rsidR="00386122" w:rsidRDefault="00386122" w:rsidP="00C3258B"/>
  <w:p w14:paraId="335DFD6C" w14:textId="77777777" w:rsidR="00386122" w:rsidRDefault="00386122" w:rsidP="00C3258B"/>
  <w:p w14:paraId="37CFDE4B" w14:textId="77777777" w:rsidR="00386122" w:rsidRDefault="00386122" w:rsidP="00C3258B"/>
  <w:p w14:paraId="3C8FB6B7" w14:textId="77777777" w:rsidR="00386122" w:rsidRDefault="00386122" w:rsidP="00C3258B"/>
  <w:p w14:paraId="706171A7" w14:textId="77777777" w:rsidR="00386122" w:rsidRDefault="00386122" w:rsidP="00C3258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3CED"/>
    <w:multiLevelType w:val="hybridMultilevel"/>
    <w:tmpl w:val="F1084FD2"/>
    <w:lvl w:ilvl="0" w:tplc="1026EB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630604"/>
    <w:multiLevelType w:val="multilevel"/>
    <w:tmpl w:val="EF1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0D02"/>
    <w:multiLevelType w:val="hybridMultilevel"/>
    <w:tmpl w:val="8D30FA08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C96E25"/>
    <w:multiLevelType w:val="multilevel"/>
    <w:tmpl w:val="C3FC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1090E"/>
    <w:multiLevelType w:val="hybridMultilevel"/>
    <w:tmpl w:val="FA8C872E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B48BC"/>
    <w:multiLevelType w:val="hybridMultilevel"/>
    <w:tmpl w:val="FBF0C796"/>
    <w:lvl w:ilvl="0" w:tplc="AC3CFD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E71546C"/>
    <w:multiLevelType w:val="hybridMultilevel"/>
    <w:tmpl w:val="E6864D5E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71E2CE9"/>
    <w:multiLevelType w:val="hybridMultilevel"/>
    <w:tmpl w:val="4F725C18"/>
    <w:lvl w:ilvl="0" w:tplc="D1900AF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66433A"/>
    <w:multiLevelType w:val="hybridMultilevel"/>
    <w:tmpl w:val="B2AE5B0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954"/>
    <w:rsid w:val="00063D8C"/>
    <w:rsid w:val="000773E9"/>
    <w:rsid w:val="000A05F8"/>
    <w:rsid w:val="000A4CDD"/>
    <w:rsid w:val="000E225C"/>
    <w:rsid w:val="00144F91"/>
    <w:rsid w:val="001743B2"/>
    <w:rsid w:val="001B1A70"/>
    <w:rsid w:val="0023625F"/>
    <w:rsid w:val="002E210B"/>
    <w:rsid w:val="00322954"/>
    <w:rsid w:val="00375114"/>
    <w:rsid w:val="00386122"/>
    <w:rsid w:val="003C0EC7"/>
    <w:rsid w:val="00473738"/>
    <w:rsid w:val="00483757"/>
    <w:rsid w:val="004B4BC2"/>
    <w:rsid w:val="004E6B27"/>
    <w:rsid w:val="00566A84"/>
    <w:rsid w:val="005B26B6"/>
    <w:rsid w:val="005B611A"/>
    <w:rsid w:val="005F29D9"/>
    <w:rsid w:val="00605ED7"/>
    <w:rsid w:val="0063757A"/>
    <w:rsid w:val="006C2C6E"/>
    <w:rsid w:val="0073186B"/>
    <w:rsid w:val="007B6F6C"/>
    <w:rsid w:val="00806AA5"/>
    <w:rsid w:val="00885352"/>
    <w:rsid w:val="008F5D4B"/>
    <w:rsid w:val="009417CC"/>
    <w:rsid w:val="0094663F"/>
    <w:rsid w:val="00A820CB"/>
    <w:rsid w:val="00AB5DD4"/>
    <w:rsid w:val="00B632C9"/>
    <w:rsid w:val="00BF54D7"/>
    <w:rsid w:val="00C3258B"/>
    <w:rsid w:val="00C81591"/>
    <w:rsid w:val="00D52A15"/>
    <w:rsid w:val="00D63DCE"/>
    <w:rsid w:val="00D9102E"/>
    <w:rsid w:val="00D93497"/>
    <w:rsid w:val="00DA4214"/>
    <w:rsid w:val="00DC2496"/>
    <w:rsid w:val="00DC7934"/>
    <w:rsid w:val="00DE133C"/>
    <w:rsid w:val="00DF0343"/>
    <w:rsid w:val="00E4773C"/>
    <w:rsid w:val="00E645C4"/>
    <w:rsid w:val="00E71AD1"/>
    <w:rsid w:val="00ED1902"/>
    <w:rsid w:val="00EF10B6"/>
    <w:rsid w:val="00F0612E"/>
    <w:rsid w:val="00F6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E49F354"/>
  <w15:chartTrackingRefBased/>
  <w15:docId w15:val="{9FE65FFA-D5E2-4FA5-A876-2452EEAA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E1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6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2295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22954"/>
  </w:style>
  <w:style w:type="character" w:styleId="a5">
    <w:name w:val="page number"/>
    <w:basedOn w:val="a0"/>
    <w:rsid w:val="00322954"/>
  </w:style>
  <w:style w:type="paragraph" w:styleId="a6">
    <w:name w:val="List Paragraph"/>
    <w:basedOn w:val="a"/>
    <w:uiPriority w:val="34"/>
    <w:qFormat/>
    <w:rsid w:val="003229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E13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E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861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8">
    <w:name w:val="Hyperlink"/>
    <w:basedOn w:val="a0"/>
    <w:uiPriority w:val="99"/>
    <w:unhideWhenUsed/>
    <w:rsid w:val="003861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16</Pages>
  <Words>5455</Words>
  <Characters>31095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Romanenko</dc:creator>
  <cp:keywords/>
  <dc:description/>
  <cp:lastModifiedBy>Valdaitsev Alexander</cp:lastModifiedBy>
  <cp:revision>27</cp:revision>
  <dcterms:created xsi:type="dcterms:W3CDTF">2021-10-16T17:17:00Z</dcterms:created>
  <dcterms:modified xsi:type="dcterms:W3CDTF">2021-11-26T09:39:00Z</dcterms:modified>
</cp:coreProperties>
</file>