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1611" w14:textId="77777777"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F478C">
        <w:rPr>
          <w:rFonts w:ascii="Times New Roman" w:hAnsi="Times New Roman" w:cs="Times New Roman"/>
          <w:b/>
          <w:sz w:val="28"/>
          <w:szCs w:val="28"/>
        </w:rPr>
        <w:t>5</w:t>
      </w:r>
    </w:p>
    <w:p w14:paraId="608B72ED" w14:textId="77777777" w:rsidR="00C47BDA" w:rsidRPr="00AE7444" w:rsidRDefault="00AE7444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321B04">
        <w:rPr>
          <w:rFonts w:ascii="Times New Roman" w:hAnsi="Times New Roman" w:cs="Times New Roman"/>
          <w:sz w:val="28"/>
          <w:szCs w:val="28"/>
        </w:rPr>
        <w:t>спользование методологии</w:t>
      </w:r>
      <w:r w:rsidR="00DC7584">
        <w:rPr>
          <w:rFonts w:ascii="Times New Roman" w:hAnsi="Times New Roman" w:cs="Times New Roman"/>
          <w:sz w:val="28"/>
          <w:szCs w:val="28"/>
        </w:rPr>
        <w:t xml:space="preserve"> </w:t>
      </w:r>
      <w:r w:rsidR="00DC7584"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 xml:space="preserve">, определение функциональности продукта, и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E7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</w:p>
    <w:p w14:paraId="60C4C563" w14:textId="77777777" w:rsidR="002D5634" w:rsidRPr="009D4F4C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2D563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1B04">
        <w:rPr>
          <w:rFonts w:ascii="Times New Roman" w:hAnsi="Times New Roman" w:cs="Times New Roman"/>
          <w:sz w:val="28"/>
          <w:szCs w:val="28"/>
        </w:rPr>
        <w:t>Про</w:t>
      </w:r>
      <w:r w:rsidR="00AE7444">
        <w:rPr>
          <w:rFonts w:ascii="Times New Roman" w:hAnsi="Times New Roman" w:cs="Times New Roman"/>
          <w:sz w:val="28"/>
          <w:szCs w:val="28"/>
        </w:rPr>
        <w:t>анализировать</w:t>
      </w:r>
      <w:proofErr w:type="gramEnd"/>
      <w:r w:rsidR="00AE7444">
        <w:rPr>
          <w:rFonts w:ascii="Times New Roman" w:hAnsi="Times New Roman" w:cs="Times New Roman"/>
          <w:sz w:val="28"/>
          <w:szCs w:val="28"/>
        </w:rPr>
        <w:t xml:space="preserve"> потребности пользователя при помощи методологии </w:t>
      </w:r>
      <w:r w:rsidR="00AE7444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="00BA1A87">
        <w:rPr>
          <w:rFonts w:ascii="Times New Roman" w:hAnsi="Times New Roman" w:cs="Times New Roman"/>
          <w:sz w:val="28"/>
          <w:szCs w:val="28"/>
        </w:rPr>
        <w:t xml:space="preserve">, определить функциональность продукта и на основе всех исследований подготовить </w:t>
      </w:r>
      <w:r w:rsidR="00BA1A8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A1A87" w:rsidRPr="00AE7444">
        <w:rPr>
          <w:rFonts w:ascii="Times New Roman" w:hAnsi="Times New Roman" w:cs="Times New Roman"/>
          <w:sz w:val="28"/>
          <w:szCs w:val="28"/>
        </w:rPr>
        <w:t xml:space="preserve"> </w:t>
      </w:r>
      <w:r w:rsidR="00BA1A87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321B04">
        <w:rPr>
          <w:rFonts w:ascii="Times New Roman" w:hAnsi="Times New Roman" w:cs="Times New Roman"/>
          <w:sz w:val="28"/>
          <w:szCs w:val="28"/>
        </w:rPr>
        <w:t>.</w:t>
      </w:r>
    </w:p>
    <w:p w14:paraId="77D55841" w14:textId="77777777" w:rsidR="004C713E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AE7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34">
        <w:rPr>
          <w:rFonts w:ascii="Times New Roman" w:hAnsi="Times New Roman" w:cs="Times New Roman"/>
          <w:b/>
          <w:sz w:val="28"/>
          <w:szCs w:val="28"/>
        </w:rPr>
        <w:t>теория</w:t>
      </w:r>
    </w:p>
    <w:p w14:paraId="4EA7A807" w14:textId="77777777" w:rsidR="00CD43E8" w:rsidRPr="00FF478C" w:rsidRDefault="00CD43E8" w:rsidP="00CD43E8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Методология</w:t>
      </w:r>
      <w:r w:rsidRPr="00FF47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Jobs</w:t>
      </w:r>
      <w:r w:rsidRPr="00FF47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FF47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Be</w:t>
      </w:r>
      <w:r w:rsidRPr="00FF47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Done</w:t>
      </w:r>
      <w:r w:rsidRPr="00FF478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JTBD</w:t>
      </w:r>
      <w:r w:rsidRPr="00FF478C">
        <w:rPr>
          <w:rFonts w:ascii="Times New Roman" w:hAnsi="Times New Roman" w:cs="Times New Roman"/>
          <w:b/>
          <w:sz w:val="28"/>
          <w:szCs w:val="28"/>
        </w:rPr>
        <w:t>)</w:t>
      </w:r>
    </w:p>
    <w:p w14:paraId="10E5FC79" w14:textId="77777777" w:rsidR="00ED43B1" w:rsidRPr="00ED43B1" w:rsidRDefault="00ED43B1" w:rsidP="00ED43B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43B1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To Be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 — это методология, которая позволяет исследовать потребности людей и создавать полезные продукты. Смысл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To Be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 заключается в том, что при анализе действий пользователя фокусироваться нужно на том, чего он стремится достичь в определённых обстоятельства. Это и называется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— «работа, которую надо выполнить».</w:t>
      </w:r>
    </w:p>
    <w:p w14:paraId="62135EF5" w14:textId="77777777" w:rsidR="00ED43B1" w:rsidRPr="00ED43B1" w:rsidRDefault="00ED43B1" w:rsidP="00ED43B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Например, есть Ваня. Ване 30 лет, у него жена и ребенок. Ваня трудолюбивый, веселый и добрый. По выходным Ваня ходит в спортзал, а раз в месяц встречается с друзьями. И вот 5 минут назад Ваня купил колу.</w:t>
      </w:r>
    </w:p>
    <w:p w14:paraId="1C2ED544" w14:textId="77777777" w:rsidR="00ED43B1" w:rsidRPr="00ED43B1" w:rsidRDefault="00ED43B1" w:rsidP="00ED43B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Повлияла ли какая-то из характеристик, перечисленных выше, на факт покупки? Нет, не повлияла. Ваня купил колу не потому, что ему 30 лет, а потому что он захотел пить.</w:t>
      </w:r>
    </w:p>
    <w:p w14:paraId="4BB859A2" w14:textId="77777777" w:rsidR="00ED43B1" w:rsidRPr="00ED43B1" w:rsidRDefault="00ED43B1" w:rsidP="00ED43B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Смысл в том, что постоянно возникают какие-то задачи, которые нужно решить. Например, убить время, стоя в оче</w:t>
      </w:r>
      <w:r>
        <w:rPr>
          <w:rFonts w:ascii="Times New Roman" w:hAnsi="Times New Roman" w:cs="Times New Roman"/>
          <w:sz w:val="28"/>
          <w:szCs w:val="28"/>
        </w:rPr>
        <w:t>реди, поделиться фотографиями с </w:t>
      </w:r>
      <w:r w:rsidRPr="00ED43B1">
        <w:rPr>
          <w:rFonts w:ascii="Times New Roman" w:hAnsi="Times New Roman" w:cs="Times New Roman"/>
          <w:sz w:val="28"/>
          <w:szCs w:val="28"/>
        </w:rPr>
        <w:t xml:space="preserve">поездки с друзьями и так далее. И получается, что пользователь использует какой-то продукт, чтобы данную задачу решить. Таким образом подход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ED43B1">
        <w:rPr>
          <w:rFonts w:ascii="Times New Roman" w:hAnsi="Times New Roman" w:cs="Times New Roman"/>
          <w:sz w:val="28"/>
          <w:szCs w:val="28"/>
        </w:rPr>
        <w:t xml:space="preserve"> говорит о том, что нужно строить продукт вокруг проблемы.</w:t>
      </w:r>
    </w:p>
    <w:p w14:paraId="7A538413" w14:textId="77777777" w:rsidR="00ED43B1" w:rsidRDefault="00ED43B1" w:rsidP="001471C8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Продукт не соответствует особенностям человека, он соответствует его проблемам. Так же важен контекст. Сам по себе продукт не имеет ценности, он приобретает ценность, когда мы его используем для прогресса в определенной ситуации.</w:t>
      </w:r>
    </w:p>
    <w:p w14:paraId="70FEC024" w14:textId="77777777" w:rsidR="001471C8" w:rsidRPr="00AE7444" w:rsidRDefault="001471C8" w:rsidP="001471C8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1C8">
        <w:rPr>
          <w:rFonts w:ascii="Times New Roman" w:hAnsi="Times New Roman" w:cs="Times New Roman"/>
          <w:b/>
          <w:sz w:val="28"/>
          <w:szCs w:val="28"/>
        </w:rPr>
        <w:t xml:space="preserve">Основы </w:t>
      </w:r>
      <w:r w:rsidRPr="001471C8">
        <w:rPr>
          <w:rFonts w:ascii="Times New Roman" w:hAnsi="Times New Roman" w:cs="Times New Roman"/>
          <w:b/>
          <w:sz w:val="28"/>
          <w:szCs w:val="28"/>
          <w:lang w:val="en-US"/>
        </w:rPr>
        <w:t>JTBD</w:t>
      </w:r>
    </w:p>
    <w:p w14:paraId="781E0D00" w14:textId="77777777" w:rsidR="001471C8" w:rsidRDefault="001471C8" w:rsidP="001471C8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1C8">
        <w:rPr>
          <w:rFonts w:ascii="Times New Roman" w:hAnsi="Times New Roman" w:cs="Times New Roman"/>
          <w:sz w:val="28"/>
          <w:szCs w:val="28"/>
        </w:rPr>
        <w:t xml:space="preserve">В подходе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 xml:space="preserve"> ключевыми компонентами являются пользователь, который оказывается в каком-то контексте и в этом контексте ему нужно получить какой-то определённый результат. Компоненты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 xml:space="preserve"> показаны на рисунке </w:t>
      </w:r>
      <w:r w:rsidR="00751B0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5B6CE" w14:textId="77777777" w:rsidR="001471C8" w:rsidRDefault="00C02D52" w:rsidP="00C02D52">
      <w:pPr>
        <w:pStyle w:val="a3"/>
        <w:tabs>
          <w:tab w:val="left" w:pos="993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780F82" wp14:editId="06F7BC4E">
            <wp:extent cx="5212080" cy="1763926"/>
            <wp:effectExtent l="0" t="0" r="7620" b="8255"/>
            <wp:docPr id="15" name="Рисунок 15" descr="C:\Users\Say My Name\Downloads\Fram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y My Name\Downloads\Frame 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76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2D5C7" w14:textId="77777777" w:rsidR="001471C8" w:rsidRPr="00CD43E8" w:rsidRDefault="001471C8" w:rsidP="001471C8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51B04">
        <w:rPr>
          <w:rFonts w:ascii="Times New Roman" w:hAnsi="Times New Roman" w:cs="Times New Roman"/>
          <w:sz w:val="28"/>
          <w:szCs w:val="28"/>
        </w:rPr>
        <w:t>1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 w:rsidR="00C02D52">
        <w:rPr>
          <w:rFonts w:ascii="Times New Roman" w:hAnsi="Times New Roman" w:cs="Times New Roman"/>
          <w:sz w:val="28"/>
          <w:szCs w:val="28"/>
        </w:rPr>
        <w:t xml:space="preserve">Компоненты </w:t>
      </w:r>
      <w:r w:rsidR="00C02D52"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</w:p>
    <w:p w14:paraId="17EFFE13" w14:textId="77777777" w:rsidR="00C02D52" w:rsidRDefault="00C02D52" w:rsidP="00C02D52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D52">
        <w:rPr>
          <w:rFonts w:ascii="Times New Roman" w:hAnsi="Times New Roman" w:cs="Times New Roman"/>
          <w:sz w:val="28"/>
          <w:szCs w:val="28"/>
        </w:rPr>
        <w:t>Для того, чтобы пользователю получить какой-то результат в данном контексте, ему нужно выполнить какую-то работу. И в таком случае есть ещё инструменты/решения для выполнения этой работы. И пользователь исходя из привычек, тревоги, выталкивающего контекста, привлекательности выбирает нужное ему решение/инструмент и таким образом может переключить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C02D52">
        <w:rPr>
          <w:rFonts w:ascii="Times New Roman" w:hAnsi="Times New Roman" w:cs="Times New Roman"/>
          <w:sz w:val="28"/>
          <w:szCs w:val="28"/>
        </w:rPr>
        <w:t xml:space="preserve"> на новый продукт.</w:t>
      </w:r>
      <w:r>
        <w:rPr>
          <w:rFonts w:ascii="Times New Roman" w:hAnsi="Times New Roman" w:cs="Times New Roman"/>
          <w:sz w:val="28"/>
          <w:szCs w:val="28"/>
        </w:rPr>
        <w:t xml:space="preserve"> Схематично данный подход показан на рисунке </w:t>
      </w:r>
      <w:r w:rsidR="00751B0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F2DD04" w14:textId="77777777" w:rsidR="00C02D52" w:rsidRDefault="00C02D52" w:rsidP="00C02D52">
      <w:pPr>
        <w:pStyle w:val="a3"/>
        <w:tabs>
          <w:tab w:val="left" w:pos="993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FFBA26" wp14:editId="35953E63">
            <wp:extent cx="5938520" cy="2009775"/>
            <wp:effectExtent l="0" t="0" r="5080" b="9525"/>
            <wp:docPr id="18" name="Рисунок 18" descr="C:\Users\Say My Name\Downloads\Frame 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y My Name\Downloads\Frame 2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D28C" w14:textId="77777777" w:rsidR="00C02D52" w:rsidRPr="00CD43E8" w:rsidRDefault="00C02D52" w:rsidP="00C02D52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51B04">
        <w:rPr>
          <w:rFonts w:ascii="Times New Roman" w:hAnsi="Times New Roman" w:cs="Times New Roman"/>
          <w:sz w:val="28"/>
          <w:szCs w:val="28"/>
        </w:rPr>
        <w:t>2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</w:p>
    <w:p w14:paraId="2C3B1482" w14:textId="77777777" w:rsidR="00C02D52" w:rsidRPr="00C02D52" w:rsidRDefault="00C02D52" w:rsidP="00C02D52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8E9C49" w14:textId="77777777" w:rsidR="00C02D52" w:rsidRPr="00C02D52" w:rsidRDefault="00C02D52" w:rsidP="00F0448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2D52">
        <w:rPr>
          <w:rFonts w:ascii="Times New Roman" w:hAnsi="Times New Roman" w:cs="Times New Roman"/>
          <w:sz w:val="28"/>
          <w:szCs w:val="28"/>
        </w:rPr>
        <w:t>Контекст может быть разный, например, пользователь идёт с тренировки домой и захотел пить. Результатом будет то, что у него больше нет чувства жажды. И теперь есть разные решения, чтобы удовлетворить пользователя. Например, это могут быть разные напитки: вода, молочный коктейль, кола и так далее. На выбор также влияет контекст, по какой дороге мы идём, какие рядом есть магазины и какой в них ассортимент, если рядом есть кофейня, то там мы вообще можем купить кофе или какао.</w:t>
      </w:r>
    </w:p>
    <w:p w14:paraId="070E8D4A" w14:textId="77777777" w:rsidR="00F0448E" w:rsidRPr="00F0448E" w:rsidRDefault="00F0448E" w:rsidP="00F0448E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</w:p>
    <w:p w14:paraId="544F1198" w14:textId="77777777" w:rsidR="00F0448E" w:rsidRPr="00F0448E" w:rsidRDefault="00F0448E" w:rsidP="00F0448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В подходе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F0448E">
        <w:rPr>
          <w:rFonts w:ascii="Times New Roman" w:hAnsi="Times New Roman" w:cs="Times New Roman"/>
          <w:sz w:val="28"/>
          <w:szCs w:val="28"/>
        </w:rPr>
        <w:t xml:space="preserve"> появляется новое понятие, 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job</w:t>
      </w:r>
      <w:proofErr w:type="spellEnd"/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story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(работы, для которых используют продукт). </w:t>
      </w:r>
    </w:p>
    <w:p w14:paraId="7862D985" w14:textId="77777777" w:rsidR="00F0448E" w:rsidRDefault="00F0448E" w:rsidP="00F0448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Мы знаем о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F0448E">
        <w:rPr>
          <w:rFonts w:ascii="Times New Roman" w:hAnsi="Times New Roman" w:cs="Times New Roman"/>
          <w:sz w:val="28"/>
          <w:szCs w:val="28"/>
        </w:rPr>
        <w:t xml:space="preserve"> — краткое описание функции вашего продукта с точки зрения пользователя. Составляется по шаблону: «Как кто-то (роль) я хочу (цель/желание), чтобы (выгода/результат)». Но это не всегда удобно, когда аудитория слишком большая или сегментированная. У всех разные цели, </w:t>
      </w:r>
      <w:r w:rsidRPr="00F0448E">
        <w:rPr>
          <w:rFonts w:ascii="Times New Roman" w:hAnsi="Times New Roman" w:cs="Times New Roman"/>
          <w:sz w:val="28"/>
          <w:szCs w:val="28"/>
        </w:rPr>
        <w:lastRenderedPageBreak/>
        <w:t>разные профессии, разный контекст. Персоны позволяют вам под лупой посмотреть на ваших пользователей, но не отвечают на вопрос, почему они продолжают пользоваться вашим продуктом — и почему придут новые</w:t>
      </w:r>
      <w:r w:rsidRPr="00161115">
        <w:rPr>
          <w:rFonts w:ascii="Times New Roman" w:hAnsi="Times New Roman" w:cs="Times New Roman"/>
          <w:sz w:val="24"/>
          <w:szCs w:val="24"/>
        </w:rPr>
        <w:t>.</w:t>
      </w:r>
    </w:p>
    <w:p w14:paraId="033FB357" w14:textId="77777777" w:rsidR="001471C8" w:rsidRPr="00F0448E" w:rsidRDefault="00F0448E" w:rsidP="001471C8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В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ob</w:t>
      </w:r>
      <w:proofErr w:type="spellEnd"/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tory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фокус с персональных характеристик смещается на контекст.</w:t>
      </w:r>
    </w:p>
    <w:p w14:paraId="3DCFB2FF" w14:textId="77777777" w:rsidR="00F0448E" w:rsidRPr="00C02B08" w:rsidRDefault="00F0448E" w:rsidP="00F0448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Шаблон написание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412C8CA" w14:textId="77777777" w:rsidR="00F0448E" w:rsidRDefault="00F0448E" w:rsidP="00F044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Pr="009E1CC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описание ситуации</w:t>
      </w:r>
      <w:r w:rsidRPr="009E1C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E1CC9">
        <w:rPr>
          <w:rFonts w:ascii="Times New Roman" w:hAnsi="Times New Roman" w:cs="Times New Roman"/>
          <w:sz w:val="28"/>
          <w:szCs w:val="28"/>
        </w:rPr>
        <w:t xml:space="preserve"> я хочу (</w:t>
      </w:r>
      <w:r>
        <w:rPr>
          <w:rFonts w:ascii="Times New Roman" w:hAnsi="Times New Roman" w:cs="Times New Roman"/>
          <w:sz w:val="28"/>
          <w:szCs w:val="28"/>
        </w:rPr>
        <w:t>мотивация</w:t>
      </w:r>
      <w:r w:rsidRPr="009E1CC9">
        <w:rPr>
          <w:rFonts w:ascii="Times New Roman" w:hAnsi="Times New Roman" w:cs="Times New Roman"/>
          <w:sz w:val="28"/>
          <w:szCs w:val="28"/>
        </w:rPr>
        <w:t>), чтобы (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9E1CC9">
        <w:rPr>
          <w:rFonts w:ascii="Times New Roman" w:hAnsi="Times New Roman" w:cs="Times New Roman"/>
          <w:sz w:val="28"/>
          <w:szCs w:val="28"/>
        </w:rPr>
        <w:t>)».</w:t>
      </w:r>
    </w:p>
    <w:p w14:paraId="3FADCA4B" w14:textId="77777777" w:rsidR="00F0448E" w:rsidRPr="009E1CC9" w:rsidRDefault="00F0448E" w:rsidP="00F044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368215" w14:textId="77777777" w:rsidR="00F0448E" w:rsidRPr="00F0448E" w:rsidRDefault="00F0448E" w:rsidP="00F0448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48E">
        <w:rPr>
          <w:rFonts w:ascii="Times New Roman" w:hAnsi="Times New Roman" w:cs="Times New Roman"/>
          <w:b/>
          <w:sz w:val="28"/>
          <w:szCs w:val="28"/>
        </w:rPr>
        <w:t xml:space="preserve">Как создать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stories</w:t>
      </w:r>
      <w:r w:rsidRPr="00F0448E">
        <w:rPr>
          <w:rFonts w:ascii="Times New Roman" w:hAnsi="Times New Roman" w:cs="Times New Roman"/>
          <w:b/>
          <w:sz w:val="28"/>
          <w:szCs w:val="28"/>
        </w:rPr>
        <w:t>?</w:t>
      </w:r>
    </w:p>
    <w:p w14:paraId="0B290326" w14:textId="77777777" w:rsidR="00F0448E" w:rsidRPr="00F0448E" w:rsidRDefault="00F0448E" w:rsidP="00F0448E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>Необходимо взять продукт/услугу, который разрабатываем. И необходимо понять/спросить себя: «Когда этот продукт вам нужен?» и «Для чего он вам нужен?».</w:t>
      </w:r>
    </w:p>
    <w:p w14:paraId="3F6A8007" w14:textId="77777777" w:rsidR="00F0448E" w:rsidRPr="00F0448E" w:rsidRDefault="00F0448E" w:rsidP="00F0448E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Советы по формулированию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F0448E">
        <w:rPr>
          <w:rFonts w:ascii="Times New Roman" w:hAnsi="Times New Roman" w:cs="Times New Roman"/>
          <w:sz w:val="28"/>
          <w:szCs w:val="28"/>
        </w:rPr>
        <w:t>:</w:t>
      </w:r>
    </w:p>
    <w:p w14:paraId="73BE615C" w14:textId="77777777" w:rsidR="00F0448E" w:rsidRPr="00F0448E" w:rsidRDefault="00F0448E" w:rsidP="00F0448E">
      <w:pPr>
        <w:pStyle w:val="a3"/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>Детализировать ситуацию, то есть добавлять контекст.</w:t>
      </w:r>
    </w:p>
    <w:p w14:paraId="69A9F7F0" w14:textId="77777777" w:rsidR="00F0448E" w:rsidRPr="00F0448E" w:rsidRDefault="00F0448E" w:rsidP="00F0448E">
      <w:pPr>
        <w:pStyle w:val="a3"/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Создавать модульные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stories</w:t>
      </w:r>
      <w:r w:rsidRPr="00F0448E">
        <w:rPr>
          <w:rFonts w:ascii="Times New Roman" w:hAnsi="Times New Roman" w:cs="Times New Roman"/>
          <w:sz w:val="28"/>
          <w:szCs w:val="28"/>
        </w:rPr>
        <w:t>, в которые можно встраивать разные функции.</w:t>
      </w:r>
    </w:p>
    <w:p w14:paraId="38999338" w14:textId="77777777" w:rsidR="00F0448E" w:rsidRPr="00F0448E" w:rsidRDefault="00F0448E" w:rsidP="00F0448E">
      <w:pPr>
        <w:pStyle w:val="a3"/>
        <w:numPr>
          <w:ilvl w:val="0"/>
          <w:numId w:val="3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>Добавлять мотивацию.</w:t>
      </w:r>
    </w:p>
    <w:p w14:paraId="76B1ADCC" w14:textId="77777777" w:rsidR="001471C8" w:rsidRPr="00F0448E" w:rsidRDefault="00F0448E" w:rsidP="001471C8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 w:rsidR="00751B0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655EE0" w14:textId="77777777" w:rsidR="001471C8" w:rsidRDefault="00743095" w:rsidP="00743095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9873C19" wp14:editId="141966A6">
            <wp:extent cx="5931535" cy="3188335"/>
            <wp:effectExtent l="0" t="0" r="0" b="0"/>
            <wp:docPr id="21" name="Рисунок 21" descr="C:\Users\Say My Name\Downloads\Slide 16_9 - 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y My Name\Downloads\Slide 16_9 - 7 (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58347" w14:textId="77777777" w:rsidR="00743095" w:rsidRPr="00AE7444" w:rsidRDefault="00743095" w:rsidP="00743095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51B04">
        <w:rPr>
          <w:rFonts w:ascii="Times New Roman" w:hAnsi="Times New Roman" w:cs="Times New Roman"/>
          <w:sz w:val="28"/>
          <w:szCs w:val="28"/>
        </w:rPr>
        <w:t>3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</w:p>
    <w:p w14:paraId="45BA14B5" w14:textId="77777777" w:rsidR="00743095" w:rsidRPr="00CD43E8" w:rsidRDefault="00743095" w:rsidP="00743095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EB93C66" w14:textId="77777777" w:rsidR="00743095" w:rsidRDefault="00743095" w:rsidP="00743095">
      <w:pPr>
        <w:pStyle w:val="a3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095">
        <w:rPr>
          <w:rFonts w:ascii="Times New Roman" w:hAnsi="Times New Roman" w:cs="Times New Roman"/>
          <w:sz w:val="28"/>
          <w:szCs w:val="28"/>
        </w:rPr>
        <w:t>Для выполнения этих за</w:t>
      </w:r>
      <w:r>
        <w:rPr>
          <w:rFonts w:ascii="Times New Roman" w:hAnsi="Times New Roman" w:cs="Times New Roman"/>
          <w:sz w:val="28"/>
          <w:szCs w:val="28"/>
        </w:rPr>
        <w:t>дач есть много разных продуктов/сервисов</w:t>
      </w:r>
      <w:r w:rsidRPr="00743095">
        <w:rPr>
          <w:rFonts w:ascii="Times New Roman" w:hAnsi="Times New Roman" w:cs="Times New Roman"/>
          <w:sz w:val="28"/>
          <w:szCs w:val="28"/>
        </w:rPr>
        <w:t xml:space="preserve"> и тут становится понятным, что ключевым тут как раз и являются работы/задачи, которые решает продукт, а не сам пользователь, </w:t>
      </w:r>
      <w:r>
        <w:rPr>
          <w:rFonts w:ascii="Times New Roman" w:hAnsi="Times New Roman" w:cs="Times New Roman"/>
          <w:sz w:val="28"/>
          <w:szCs w:val="28"/>
        </w:rPr>
        <w:t xml:space="preserve">ведь </w:t>
      </w:r>
      <w:r w:rsidRPr="00743095">
        <w:rPr>
          <w:rFonts w:ascii="Times New Roman" w:hAnsi="Times New Roman" w:cs="Times New Roman"/>
          <w:sz w:val="28"/>
          <w:szCs w:val="28"/>
        </w:rPr>
        <w:t>он не меняется. Таким образом можно оценить все задачи, которые выполняет наш продукт или что нужно добавить, чтобы заинтересовать пользователя.</w:t>
      </w:r>
    </w:p>
    <w:p w14:paraId="734EC3F5" w14:textId="77777777" w:rsidR="00BA1A87" w:rsidRPr="00FF478C" w:rsidRDefault="00BA1A87" w:rsidP="00BA1A87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User</w:t>
      </w:r>
      <w:r w:rsidRPr="00FF478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Flow</w:t>
      </w:r>
    </w:p>
    <w:p w14:paraId="2FC082F8" w14:textId="77777777" w:rsidR="00D8685F" w:rsidRDefault="00D8685F" w:rsidP="00D8685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685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User </w:t>
      </w:r>
      <w:proofErr w:type="spellStart"/>
      <w:r w:rsidRPr="00D8685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flow</w:t>
      </w:r>
      <w:proofErr w:type="spellEnd"/>
      <w:r w:rsidRPr="00D868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(диаграмма пользовательского пути) — это наглядное представление последовательности действий, которые выполняет пользователь для достижения значимой для себя цели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использовании продукта</w:t>
      </w:r>
      <w:r w:rsidRPr="00D868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Простыми словами, это диаграммы, отображающие полный путь, по которому движется пользователь при использовании продукта. Отображает каждый шаг, который делает пользователь — от точки входа (начало) до финального взаимодействия (значимая цель достигнута, ценность получена).</w:t>
      </w:r>
    </w:p>
    <w:p w14:paraId="076D2C67" w14:textId="77777777" w:rsidR="00E91D28" w:rsidRPr="00E91D28" w:rsidRDefault="00D8685F" w:rsidP="00E91D2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685F">
        <w:rPr>
          <w:rFonts w:ascii="Times New Roman" w:hAnsi="Times New Roman" w:cs="Times New Roman"/>
          <w:color w:val="000000"/>
          <w:sz w:val="28"/>
          <w:szCs w:val="28"/>
        </w:rPr>
        <w:t xml:space="preserve">В основе сценария User </w:t>
      </w:r>
      <w:r w:rsidRPr="00D8685F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spellStart"/>
      <w:r w:rsidRPr="00D8685F">
        <w:rPr>
          <w:rFonts w:ascii="Times New Roman" w:hAnsi="Times New Roman" w:cs="Times New Roman"/>
          <w:color w:val="000000"/>
          <w:sz w:val="28"/>
          <w:szCs w:val="28"/>
        </w:rPr>
        <w:t>low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8685F">
        <w:rPr>
          <w:rFonts w:ascii="Times New Roman" w:hAnsi="Times New Roman" w:cs="Times New Roman"/>
          <w:color w:val="000000"/>
          <w:sz w:val="28"/>
          <w:szCs w:val="28"/>
        </w:rPr>
        <w:t>лежит порядок действий, которые должен выполнить пользо</w:t>
      </w:r>
      <w:r w:rsidR="003E2190">
        <w:rPr>
          <w:rFonts w:ascii="Times New Roman" w:hAnsi="Times New Roman" w:cs="Times New Roman"/>
          <w:color w:val="000000"/>
          <w:sz w:val="28"/>
          <w:szCs w:val="28"/>
        </w:rPr>
        <w:t xml:space="preserve">ватель. </w:t>
      </w:r>
      <w:r w:rsidR="00E91D28" w:rsidRPr="00E91D28">
        <w:rPr>
          <w:rFonts w:ascii="Times New Roman" w:hAnsi="Times New Roman" w:cs="Times New Roman"/>
          <w:color w:val="000000"/>
          <w:sz w:val="28"/>
          <w:szCs w:val="28"/>
        </w:rPr>
        <w:t>Может охватывать как какую-то отдельную функцию, так и весь продукт.</w:t>
      </w:r>
    </w:p>
    <w:p w14:paraId="024D29C3" w14:textId="77777777" w:rsidR="00E91D28" w:rsidRPr="00FF478C" w:rsidRDefault="00E91D28" w:rsidP="00E91D28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Составление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FF478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Flow</w:t>
      </w:r>
    </w:p>
    <w:p w14:paraId="6547D61C" w14:textId="77777777" w:rsidR="00E91D28" w:rsidRPr="00E91D28" w:rsidRDefault="00E91D28" w:rsidP="00E91D28">
      <w:pPr>
        <w:pStyle w:val="a9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E91D28">
        <w:rPr>
          <w:color w:val="000000"/>
          <w:sz w:val="28"/>
          <w:szCs w:val="28"/>
        </w:rPr>
        <w:t xml:space="preserve">Нет какого-то определенного стандарта, как должен выглядеть User </w:t>
      </w:r>
      <w:r w:rsidRPr="00E91D28">
        <w:rPr>
          <w:color w:val="000000"/>
          <w:sz w:val="28"/>
          <w:szCs w:val="28"/>
          <w:lang w:val="en-US"/>
        </w:rPr>
        <w:t>f</w:t>
      </w:r>
      <w:proofErr w:type="spellStart"/>
      <w:r w:rsidRPr="00E91D28">
        <w:rPr>
          <w:color w:val="000000"/>
          <w:sz w:val="28"/>
          <w:szCs w:val="28"/>
        </w:rPr>
        <w:t>low</w:t>
      </w:r>
      <w:proofErr w:type="spellEnd"/>
      <w:r w:rsidRPr="00E91D28">
        <w:rPr>
          <w:color w:val="000000"/>
          <w:sz w:val="28"/>
          <w:szCs w:val="28"/>
        </w:rPr>
        <w:t>. Главное, чтобы последовательность действий охватила весь функционал.</w:t>
      </w:r>
    </w:p>
    <w:p w14:paraId="0FEDD9D4" w14:textId="77777777" w:rsidR="00885DD4" w:rsidRDefault="00E91D28" w:rsidP="00E91D28">
      <w:pPr>
        <w:pStyle w:val="a9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E91D28">
        <w:rPr>
          <w:color w:val="000000"/>
          <w:sz w:val="28"/>
          <w:szCs w:val="28"/>
        </w:rPr>
        <w:t>В составлении схемы чаще в</w:t>
      </w:r>
      <w:r>
        <w:rPr>
          <w:color w:val="000000"/>
          <w:sz w:val="28"/>
          <w:szCs w:val="28"/>
        </w:rPr>
        <w:t xml:space="preserve">сего участвуют 3 блока: экран, условие, действие. </w:t>
      </w:r>
      <w:r w:rsidR="00422805">
        <w:rPr>
          <w:color w:val="000000"/>
          <w:sz w:val="28"/>
          <w:szCs w:val="28"/>
        </w:rPr>
        <w:t xml:space="preserve">Также можно пользоваться списком элементов из классических блок-схем. Основные блоки для отображения </w:t>
      </w:r>
      <w:r w:rsidR="00422805" w:rsidRPr="00E91D28">
        <w:rPr>
          <w:color w:val="000000"/>
          <w:sz w:val="28"/>
          <w:szCs w:val="28"/>
        </w:rPr>
        <w:t xml:space="preserve">User </w:t>
      </w:r>
      <w:r w:rsidR="00422805" w:rsidRPr="00E91D28">
        <w:rPr>
          <w:color w:val="000000"/>
          <w:sz w:val="28"/>
          <w:szCs w:val="28"/>
          <w:lang w:val="en-US"/>
        </w:rPr>
        <w:t>f</w:t>
      </w:r>
      <w:proofErr w:type="spellStart"/>
      <w:r w:rsidR="00422805" w:rsidRPr="00E91D28">
        <w:rPr>
          <w:color w:val="000000"/>
          <w:sz w:val="28"/>
          <w:szCs w:val="28"/>
        </w:rPr>
        <w:t>low</w:t>
      </w:r>
      <w:proofErr w:type="spellEnd"/>
      <w:r w:rsidR="00422805">
        <w:rPr>
          <w:color w:val="000000"/>
          <w:sz w:val="28"/>
          <w:szCs w:val="28"/>
        </w:rPr>
        <w:t xml:space="preserve"> представлены</w:t>
      </w:r>
      <w:r>
        <w:rPr>
          <w:color w:val="000000"/>
          <w:sz w:val="28"/>
          <w:szCs w:val="28"/>
        </w:rPr>
        <w:t xml:space="preserve"> на рисунке 4.</w:t>
      </w:r>
    </w:p>
    <w:p w14:paraId="32CA427A" w14:textId="77777777" w:rsidR="00E91D28" w:rsidRDefault="00422805" w:rsidP="00885DD4">
      <w:pPr>
        <w:pStyle w:val="a9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D83A06F" wp14:editId="2DAE89A8">
            <wp:extent cx="3712233" cy="4732020"/>
            <wp:effectExtent l="0" t="0" r="2540" b="0"/>
            <wp:docPr id="2" name="Рисунок 2" descr="C:\Users\Say My Name\Downloads\Fram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860" cy="476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51F76" w14:textId="77777777" w:rsidR="00E91D28" w:rsidRDefault="00885DD4" w:rsidP="00885DD4">
      <w:pPr>
        <w:pStyle w:val="a9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74578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74578B">
        <w:rPr>
          <w:sz w:val="28"/>
          <w:szCs w:val="28"/>
          <w:lang w:val="en-US"/>
        </w:rPr>
        <w:t> </w:t>
      </w:r>
      <w:r w:rsidRPr="0074578B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Основные блоки </w:t>
      </w:r>
      <w:r w:rsidRPr="00E91D28">
        <w:rPr>
          <w:color w:val="000000"/>
          <w:sz w:val="28"/>
          <w:szCs w:val="28"/>
        </w:rPr>
        <w:t xml:space="preserve">User </w:t>
      </w:r>
      <w:r w:rsidRPr="00E91D28">
        <w:rPr>
          <w:color w:val="000000"/>
          <w:sz w:val="28"/>
          <w:szCs w:val="28"/>
          <w:lang w:val="en-US"/>
        </w:rPr>
        <w:t>f</w:t>
      </w:r>
      <w:proofErr w:type="spellStart"/>
      <w:r w:rsidRPr="00E91D28">
        <w:rPr>
          <w:color w:val="000000"/>
          <w:sz w:val="28"/>
          <w:szCs w:val="28"/>
        </w:rPr>
        <w:t>low</w:t>
      </w:r>
      <w:proofErr w:type="spellEnd"/>
    </w:p>
    <w:p w14:paraId="06749CE1" w14:textId="77777777" w:rsidR="00885DD4" w:rsidRDefault="00885DD4" w:rsidP="00885DD4">
      <w:pPr>
        <w:pStyle w:val="a9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14:paraId="42B32141" w14:textId="77777777" w:rsidR="00885DD4" w:rsidRDefault="00885DD4" w:rsidP="00885DD4">
      <w:pPr>
        <w:pStyle w:val="a9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Общий план составление </w:t>
      </w:r>
      <w:r w:rsidRPr="00E91D28">
        <w:rPr>
          <w:color w:val="000000"/>
          <w:sz w:val="28"/>
          <w:szCs w:val="28"/>
        </w:rPr>
        <w:t xml:space="preserve">User </w:t>
      </w:r>
      <w:r w:rsidRPr="00E91D28">
        <w:rPr>
          <w:color w:val="000000"/>
          <w:sz w:val="28"/>
          <w:szCs w:val="28"/>
          <w:lang w:val="en-US"/>
        </w:rPr>
        <w:t>f</w:t>
      </w:r>
      <w:proofErr w:type="spellStart"/>
      <w:r w:rsidRPr="00E91D28">
        <w:rPr>
          <w:color w:val="000000"/>
          <w:sz w:val="28"/>
          <w:szCs w:val="28"/>
        </w:rPr>
        <w:t>low</w:t>
      </w:r>
      <w:proofErr w:type="spellEnd"/>
      <w:r w:rsidR="008C4F1E">
        <w:rPr>
          <w:color w:val="000000"/>
          <w:sz w:val="28"/>
          <w:szCs w:val="28"/>
        </w:rPr>
        <w:t>:</w:t>
      </w:r>
    </w:p>
    <w:p w14:paraId="6D0F9952" w14:textId="77777777" w:rsidR="00885DD4" w:rsidRDefault="00885DD4" w:rsidP="003E2190">
      <w:pPr>
        <w:pStyle w:val="a9"/>
        <w:numPr>
          <w:ilvl w:val="0"/>
          <w:numId w:val="37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</w:t>
      </w:r>
      <w:r w:rsidR="003E2190">
        <w:rPr>
          <w:color w:val="000000"/>
          <w:sz w:val="28"/>
          <w:szCs w:val="28"/>
        </w:rPr>
        <w:t>ать</w:t>
      </w:r>
      <w:r>
        <w:rPr>
          <w:color w:val="000000"/>
          <w:sz w:val="28"/>
          <w:szCs w:val="28"/>
        </w:rPr>
        <w:t xml:space="preserve"> пользователь. Контекст, цели и ожидания, триггеры, мотиваторы для продолжения движения по продукту.</w:t>
      </w:r>
    </w:p>
    <w:p w14:paraId="0A79CF69" w14:textId="77777777" w:rsidR="00885DD4" w:rsidRDefault="003E2190" w:rsidP="003E2190">
      <w:pPr>
        <w:pStyle w:val="a9"/>
        <w:numPr>
          <w:ilvl w:val="0"/>
          <w:numId w:val="37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цель, которую хочет достигнуть пользователь. Можно описывать конкретный функционал, а можно весь путь взаимодействия пользователя с продуктом.</w:t>
      </w:r>
    </w:p>
    <w:p w14:paraId="7E16A2EB" w14:textId="77777777" w:rsidR="003E2190" w:rsidRDefault="003E2190" w:rsidP="003E2190">
      <w:pPr>
        <w:pStyle w:val="a9"/>
        <w:numPr>
          <w:ilvl w:val="0"/>
          <w:numId w:val="37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Назвать </w:t>
      </w:r>
      <w:r w:rsidRPr="00E91D28">
        <w:rPr>
          <w:color w:val="000000"/>
          <w:sz w:val="28"/>
          <w:szCs w:val="28"/>
        </w:rPr>
        <w:t xml:space="preserve">User </w:t>
      </w:r>
      <w:r w:rsidRPr="00E91D28">
        <w:rPr>
          <w:color w:val="000000"/>
          <w:sz w:val="28"/>
          <w:szCs w:val="28"/>
          <w:lang w:val="en-US"/>
        </w:rPr>
        <w:t>f</w:t>
      </w:r>
      <w:proofErr w:type="spellStart"/>
      <w:r w:rsidRPr="00E91D28">
        <w:rPr>
          <w:color w:val="000000"/>
          <w:sz w:val="28"/>
          <w:szCs w:val="28"/>
        </w:rPr>
        <w:t>low</w:t>
      </w:r>
      <w:proofErr w:type="spellEnd"/>
      <w:r>
        <w:rPr>
          <w:color w:val="000000"/>
          <w:sz w:val="28"/>
          <w:szCs w:val="28"/>
        </w:rPr>
        <w:t>, чтобы было понятно, в чём его суть. Например, оформление заказа.</w:t>
      </w:r>
    </w:p>
    <w:p w14:paraId="4574FEEB" w14:textId="77777777" w:rsidR="003E2190" w:rsidRPr="003E2190" w:rsidRDefault="003E2190" w:rsidP="003E2190">
      <w:pPr>
        <w:pStyle w:val="a9"/>
        <w:numPr>
          <w:ilvl w:val="0"/>
          <w:numId w:val="37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Описать весь ожидаемый ход действий пользователя для достижения цели. Движение проектируется только в одном направлении от точки А (начало) до точки В (цель). </w:t>
      </w:r>
      <w:r w:rsidRPr="003E2190">
        <w:rPr>
          <w:color w:val="000000"/>
          <w:sz w:val="28"/>
          <w:szCs w:val="28"/>
        </w:rPr>
        <w:t>(A-начало) → (1) → (2) → (3) → (B-цель), а 1→2→3 — это шаги, которые требуется выполнить, чтобы достичь цели.</w:t>
      </w:r>
      <w:r>
        <w:rPr>
          <w:color w:val="000000"/>
          <w:sz w:val="28"/>
          <w:szCs w:val="28"/>
        </w:rPr>
        <w:t xml:space="preserve"> Этот сценарий должен быть максимально ясным и понятным, чтобы продемонстрировать полную картину взаимодействия пользователя с продуктом.</w:t>
      </w:r>
    </w:p>
    <w:p w14:paraId="3464466D" w14:textId="77777777" w:rsidR="003E2190" w:rsidRDefault="003E2190" w:rsidP="003E2190">
      <w:pPr>
        <w:pStyle w:val="a9"/>
        <w:numPr>
          <w:ilvl w:val="0"/>
          <w:numId w:val="37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Визуализировать блок за блоком для каждого шага. Следует показать весь путь пол</w:t>
      </w:r>
      <w:r w:rsidR="008C4F1E">
        <w:rPr>
          <w:color w:val="000000"/>
          <w:sz w:val="28"/>
          <w:szCs w:val="28"/>
        </w:rPr>
        <w:t xml:space="preserve">ьзователя в мельчайших деталях: все его действия (нажатие, </w:t>
      </w:r>
      <w:proofErr w:type="spellStart"/>
      <w:r w:rsidR="008C4F1E">
        <w:rPr>
          <w:color w:val="000000"/>
          <w:sz w:val="28"/>
          <w:szCs w:val="28"/>
        </w:rPr>
        <w:t>скролл</w:t>
      </w:r>
      <w:proofErr w:type="spellEnd"/>
      <w:r w:rsidR="008C4F1E">
        <w:rPr>
          <w:color w:val="000000"/>
          <w:sz w:val="28"/>
          <w:szCs w:val="28"/>
        </w:rPr>
        <w:t xml:space="preserve">, открытие), взаимодействие с элементами и так далее. </w:t>
      </w:r>
      <w:r>
        <w:rPr>
          <w:color w:val="000000"/>
          <w:sz w:val="28"/>
          <w:szCs w:val="28"/>
        </w:rPr>
        <w:t>Основные блоки, характерные для классических блок-схем, можно смешивать с экранами интерфейса.</w:t>
      </w:r>
    </w:p>
    <w:p w14:paraId="05EEA143" w14:textId="77777777" w:rsidR="008C4F1E" w:rsidRPr="00885DD4" w:rsidRDefault="008C4F1E" w:rsidP="003E2190">
      <w:pPr>
        <w:pStyle w:val="a9"/>
        <w:numPr>
          <w:ilvl w:val="0"/>
          <w:numId w:val="37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Проверить достижение цели пользователя.</w:t>
      </w:r>
    </w:p>
    <w:p w14:paraId="2EAD3CC4" w14:textId="77777777" w:rsidR="00BA1A87" w:rsidRDefault="00BA1A87" w:rsidP="00743095">
      <w:pPr>
        <w:pStyle w:val="a3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00F23C" w14:textId="77777777" w:rsidR="008C4F1E" w:rsidRDefault="008C4F1E" w:rsidP="00743095">
      <w:pPr>
        <w:pStyle w:val="a3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Рекомендации при составлении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C4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59C922" w14:textId="77777777" w:rsidR="008C4F1E" w:rsidRDefault="008C4F1E" w:rsidP="008C4F1E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Составлять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C4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для одной цели пользователя. То есть одна цель = один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85CEF5" w14:textId="77777777" w:rsidR="008C4F1E" w:rsidRDefault="008C4F1E" w:rsidP="008C4F1E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C4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должно отображать суть цели, то есть суть тех действий, которые она описывает.</w:t>
      </w:r>
    </w:p>
    <w:p w14:paraId="756149EB" w14:textId="77777777" w:rsidR="008C4F1E" w:rsidRPr="008C4F1E" w:rsidRDefault="008C4F1E" w:rsidP="008C4F1E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Проектировать движение только в одном направлении, то есть от А (начало) к В (цель).</w:t>
      </w:r>
    </w:p>
    <w:p w14:paraId="305DB010" w14:textId="77777777" w:rsidR="008C4F1E" w:rsidRDefault="008C4F1E" w:rsidP="008C4F1E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Чётко и ясно подписывать основные действия. </w:t>
      </w:r>
    </w:p>
    <w:p w14:paraId="15381AAD" w14:textId="77777777" w:rsidR="008C4F1E" w:rsidRDefault="008C4F1E" w:rsidP="008C4F1E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подписи с предназначениями для экранов.</w:t>
      </w:r>
    </w:p>
    <w:p w14:paraId="24640F8E" w14:textId="77777777" w:rsidR="008C4F1E" w:rsidRDefault="008C4F1E" w:rsidP="008C4F1E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Цвета основных блоков должны быть выбраны со смыслом, чтобы удерживать и концентрировать внимание на важных моментах.</w:t>
      </w:r>
    </w:p>
    <w:p w14:paraId="2DB5709C" w14:textId="77777777" w:rsidR="008C4F1E" w:rsidRDefault="008C4F1E" w:rsidP="008C4F1E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Всегда проверять, что продукт 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C4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 помогают достичь целей пользователей.</w:t>
      </w:r>
    </w:p>
    <w:p w14:paraId="24ADE917" w14:textId="77777777" w:rsidR="00B56475" w:rsidRDefault="003A491B" w:rsidP="008C4F1E">
      <w:pPr>
        <w:pStyle w:val="a3"/>
        <w:numPr>
          <w:ilvl w:val="0"/>
          <w:numId w:val="3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Добавлять легенду. То есть описать действие основных блоков с краю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C4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>. Например, прямоугольники — это основные действия, которые выполняет пользователь, а ромбы — это развилки принятия решений.</w:t>
      </w:r>
      <w:r w:rsidR="00B876D6">
        <w:rPr>
          <w:rFonts w:ascii="Times New Roman" w:hAnsi="Times New Roman" w:cs="Times New Roman"/>
          <w:sz w:val="28"/>
          <w:szCs w:val="28"/>
        </w:rPr>
        <w:t xml:space="preserve"> Необходимо для того, чтобы схема была понятна всем, кто работает над продуктом.</w:t>
      </w:r>
    </w:p>
    <w:p w14:paraId="3ED3D7B8" w14:textId="77777777" w:rsidR="00002790" w:rsidRDefault="00002790" w:rsidP="00002790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0788CE" w14:textId="77777777" w:rsidR="00252952" w:rsidRDefault="00002790" w:rsidP="00D0110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027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0027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достижение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цели пользователя «</w:t>
      </w:r>
      <w:r w:rsidR="00D01100">
        <w:rPr>
          <w:rFonts w:ascii="Times New Roman" w:hAnsi="Times New Roman" w:cs="Times New Roman"/>
          <w:sz w:val="28"/>
          <w:szCs w:val="28"/>
        </w:rPr>
        <w:t>Купить стол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01100">
        <w:rPr>
          <w:rFonts w:ascii="Times New Roman" w:hAnsi="Times New Roman" w:cs="Times New Roman"/>
          <w:sz w:val="28"/>
          <w:szCs w:val="28"/>
        </w:rPr>
        <w:t xml:space="preserve"> представлено на рисунке 5.</w:t>
      </w:r>
    </w:p>
    <w:p w14:paraId="1C18344F" w14:textId="77777777" w:rsidR="00002790" w:rsidRDefault="00252952" w:rsidP="00252952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E3C8E0" wp14:editId="0C9E00DC">
            <wp:extent cx="5989320" cy="1905000"/>
            <wp:effectExtent l="0" t="0" r="0" b="0"/>
            <wp:docPr id="1" name="Рисунок 1" descr="C:\Users\Say My Name\Downloads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Untitle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7CA2" w14:textId="77777777" w:rsidR="00252952" w:rsidRDefault="00252952" w:rsidP="00252952">
      <w:pPr>
        <w:pStyle w:val="a9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74578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74578B">
        <w:rPr>
          <w:sz w:val="28"/>
          <w:szCs w:val="28"/>
          <w:lang w:val="en-US"/>
        </w:rPr>
        <w:t> </w:t>
      </w:r>
      <w:r w:rsidRPr="0074578B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Пример </w:t>
      </w:r>
      <w:r w:rsidRPr="00E91D28">
        <w:rPr>
          <w:color w:val="000000"/>
          <w:sz w:val="28"/>
          <w:szCs w:val="28"/>
        </w:rPr>
        <w:t xml:space="preserve">User </w:t>
      </w:r>
      <w:r w:rsidRPr="00E91D28">
        <w:rPr>
          <w:color w:val="000000"/>
          <w:sz w:val="28"/>
          <w:szCs w:val="28"/>
          <w:lang w:val="en-US"/>
        </w:rPr>
        <w:t>f</w:t>
      </w:r>
      <w:proofErr w:type="spellStart"/>
      <w:r w:rsidRPr="00E91D28">
        <w:rPr>
          <w:color w:val="000000"/>
          <w:sz w:val="28"/>
          <w:szCs w:val="28"/>
        </w:rPr>
        <w:t>low</w:t>
      </w:r>
      <w:proofErr w:type="spellEnd"/>
    </w:p>
    <w:p w14:paraId="53094D0F" w14:textId="77777777" w:rsidR="00FB247B" w:rsidRDefault="00FB247B" w:rsidP="00E05A3B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DE1C1B" w14:textId="77777777" w:rsidR="00FB247B" w:rsidRDefault="00FB247B" w:rsidP="00FB247B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372EF0">
        <w:rPr>
          <w:rFonts w:ascii="Times New Roman" w:hAnsi="Times New Roman" w:cs="Times New Roman"/>
          <w:b/>
          <w:sz w:val="28"/>
          <w:szCs w:val="28"/>
        </w:rPr>
        <w:t>5</w:t>
      </w:r>
    </w:p>
    <w:p w14:paraId="31E9019D" w14:textId="77777777" w:rsidR="00FB247B" w:rsidRDefault="001A5B3A" w:rsidP="00FB247B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1A5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 для потенциальных пользователей (по 3 для каждого пользователя из сегмента, которые определялись в 3 лабораторной работе</w:t>
      </w:r>
      <w:r w:rsidR="00400220">
        <w:rPr>
          <w:rFonts w:ascii="Times New Roman" w:hAnsi="Times New Roman" w:cs="Times New Roman"/>
          <w:sz w:val="28"/>
          <w:szCs w:val="28"/>
        </w:rPr>
        <w:t xml:space="preserve"> при помощи метода </w:t>
      </w:r>
      <w:r w:rsidR="0040022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400220" w:rsidRPr="00400220">
        <w:rPr>
          <w:rFonts w:ascii="Times New Roman" w:hAnsi="Times New Roman" w:cs="Times New Roman"/>
          <w:sz w:val="28"/>
          <w:szCs w:val="28"/>
        </w:rPr>
        <w:t xml:space="preserve"> </w:t>
      </w:r>
      <w:r w:rsidR="00400220">
        <w:rPr>
          <w:rFonts w:ascii="Times New Roman" w:hAnsi="Times New Roman" w:cs="Times New Roman"/>
          <w:sz w:val="28"/>
          <w:szCs w:val="28"/>
          <w:lang w:val="en-US"/>
        </w:rPr>
        <w:t>Persona</w:t>
      </w:r>
      <w:r>
        <w:rPr>
          <w:rFonts w:ascii="Times New Roman" w:hAnsi="Times New Roman" w:cs="Times New Roman"/>
          <w:sz w:val="28"/>
          <w:szCs w:val="28"/>
        </w:rPr>
        <w:t xml:space="preserve">), используя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="00FB247B" w:rsidRPr="00E06571">
        <w:rPr>
          <w:rFonts w:ascii="Times New Roman" w:hAnsi="Times New Roman" w:cs="Times New Roman"/>
          <w:sz w:val="28"/>
          <w:szCs w:val="28"/>
        </w:rPr>
        <w:t>.</w:t>
      </w:r>
    </w:p>
    <w:p w14:paraId="52EFBAA7" w14:textId="77777777" w:rsidR="00FB247B" w:rsidRDefault="001A5B3A" w:rsidP="00FB247B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Визуализировать составленные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1A5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="00FB247B">
        <w:rPr>
          <w:rFonts w:ascii="Times New Roman" w:hAnsi="Times New Roman" w:cs="Times New Roman"/>
          <w:sz w:val="28"/>
          <w:szCs w:val="28"/>
        </w:rPr>
        <w:t>.</w:t>
      </w:r>
    </w:p>
    <w:p w14:paraId="51D8719B" w14:textId="77777777" w:rsidR="00372BAE" w:rsidRDefault="00372BAE" w:rsidP="00FB247B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</w:t>
      </w:r>
      <w:r w:rsidR="00156F23">
        <w:rPr>
          <w:rFonts w:ascii="Times New Roman" w:hAnsi="Times New Roman" w:cs="Times New Roman"/>
          <w:sz w:val="28"/>
          <w:szCs w:val="28"/>
        </w:rPr>
        <w:t xml:space="preserve"> по составленным </w:t>
      </w:r>
      <w:r w:rsidR="00156F23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156F23" w:rsidRPr="001A5B3A">
        <w:rPr>
          <w:rFonts w:ascii="Times New Roman" w:hAnsi="Times New Roman" w:cs="Times New Roman"/>
          <w:sz w:val="28"/>
          <w:szCs w:val="28"/>
        </w:rPr>
        <w:t xml:space="preserve"> </w:t>
      </w:r>
      <w:r w:rsidR="00156F23"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8B3872" w14:textId="77777777" w:rsidR="00372BAE" w:rsidRDefault="002D5020" w:rsidP="00FB247B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список всего необходимого планируемого функционала для разрабатываемого продукта</w:t>
      </w:r>
      <w:r w:rsidR="00372BAE">
        <w:rPr>
          <w:rFonts w:ascii="Times New Roman" w:hAnsi="Times New Roman" w:cs="Times New Roman"/>
          <w:sz w:val="28"/>
          <w:szCs w:val="28"/>
        </w:rPr>
        <w:t>.</w:t>
      </w:r>
    </w:p>
    <w:p w14:paraId="33017842" w14:textId="77777777" w:rsidR="00FB247B" w:rsidRPr="00865FB6" w:rsidRDefault="00252952" w:rsidP="00865FB6">
      <w:pPr>
        <w:pStyle w:val="a3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529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2529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основного функционала разрабатываемого продукта. Для этого можно использовать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, шаблон в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252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FigJam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специальный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6F45C8" w14:textId="77777777" w:rsidR="0085197B" w:rsidRPr="001471C8" w:rsidRDefault="0085197B" w:rsidP="00865FB6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9D4E045" w14:textId="77777777" w:rsidR="00F0448E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DC225C">
        <w:rPr>
          <w:rFonts w:ascii="Times New Roman" w:hAnsi="Times New Roman" w:cs="Times New Roman"/>
          <w:b/>
          <w:sz w:val="28"/>
          <w:szCs w:val="28"/>
        </w:rPr>
        <w:t>5</w:t>
      </w:r>
    </w:p>
    <w:p w14:paraId="76ACB65E" w14:textId="77777777" w:rsidR="00F0448E" w:rsidRDefault="00F0448E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подразумевает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ADD255D" w14:textId="77777777" w:rsidR="00F0448E" w:rsidRDefault="00F0448E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каких компонентов состоит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0EF4C4E" w14:textId="77777777" w:rsidR="00F0448E" w:rsidRDefault="00F0448E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274F3F47" w14:textId="77777777" w:rsidR="00F0448E" w:rsidRDefault="00F0448E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какому шаблону составляется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263B52D9" w14:textId="77777777" w:rsidR="00F0448E" w:rsidRDefault="00F0448E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отличается от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CE61052" w14:textId="77777777" w:rsidR="00212AD1" w:rsidRDefault="00212AD1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 Flow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10CEA30" w14:textId="77777777" w:rsidR="00212AD1" w:rsidRDefault="00212AD1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применяется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12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7810974" w14:textId="77777777" w:rsidR="00212AD1" w:rsidRDefault="00212AD1" w:rsidP="00F0448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User Flow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BE21060" w14:textId="244B07BD" w:rsidR="009041CE" w:rsidRPr="009041CE" w:rsidRDefault="00212AD1" w:rsidP="009041CE">
      <w:pPr>
        <w:pStyle w:val="a3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основные блоки используются при составлении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12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9788268" w14:textId="77777777" w:rsidR="00A536D2" w:rsidRPr="00A536D2" w:rsidRDefault="00A536D2" w:rsidP="00A536D2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Что подразумевает подход JTBD?</w:t>
      </w:r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Подход </w:t>
      </w:r>
      <w:proofErr w:type="spellStart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Jobs</w:t>
      </w:r>
      <w:proofErr w:type="spellEnd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To Be </w:t>
      </w:r>
      <w:proofErr w:type="spellStart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Done</w:t>
      </w:r>
      <w:proofErr w:type="spellEnd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(JTBD) ориентирован на исследование потребностей людей и создание продуктов, которые решают конкретные задачи или "работы", которые нужно выполнить. Это значит, что в фокусе анализа находится не личность пользователя или его демографические характеристики, а те цели и задачи, которые он стремится достигнуть в определенных обстоятельствах.</w:t>
      </w:r>
    </w:p>
    <w:p w14:paraId="2F2FB1B7" w14:textId="77777777" w:rsidR="00A536D2" w:rsidRPr="00A536D2" w:rsidRDefault="00A536D2" w:rsidP="00A536D2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lastRenderedPageBreak/>
        <w:t>Из каких компонентов состоит подход JTBD?</w:t>
      </w:r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Основные компоненты подхода JTBD включают пользователя, который оказывается в определенном контексте, и ему необходимо достигнуть определенного результата. Для достижения этого результата пользователю нужно выполнить определенную работу, при этом он может выбирать различные инструменты или решения для выполнения этой работы.</w:t>
      </w:r>
    </w:p>
    <w:p w14:paraId="53C17C77" w14:textId="77777777" w:rsidR="00A536D2" w:rsidRPr="00A536D2" w:rsidRDefault="00A536D2" w:rsidP="00A536D2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 xml:space="preserve">Что такое </w:t>
      </w:r>
      <w:proofErr w:type="spellStart"/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job</w:t>
      </w:r>
      <w:proofErr w:type="spellEnd"/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story</w:t>
      </w:r>
      <w:proofErr w:type="spellEnd"/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?</w:t>
      </w:r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</w:t>
      </w:r>
      <w:proofErr w:type="spellStart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Job</w:t>
      </w:r>
      <w:proofErr w:type="spellEnd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</w:t>
      </w:r>
      <w:proofErr w:type="spellStart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story</w:t>
      </w:r>
      <w:proofErr w:type="spellEnd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— это способ описания задачи (работы), для которой используется продукт, с упором на контекст, в котором эта задача возникает. Это помогает понять, в каких ситуациях и с какой мотивацией пользователи будут использовать продукт для достижения желаемого результата.</w:t>
      </w:r>
    </w:p>
    <w:p w14:paraId="40D0C9E8" w14:textId="77777777" w:rsidR="00A536D2" w:rsidRPr="00A536D2" w:rsidRDefault="00A536D2" w:rsidP="00A536D2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 xml:space="preserve">По какому шаблону составляется </w:t>
      </w:r>
      <w:proofErr w:type="spellStart"/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job</w:t>
      </w:r>
      <w:proofErr w:type="spellEnd"/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story</w:t>
      </w:r>
      <w:proofErr w:type="spellEnd"/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?</w:t>
      </w:r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</w:t>
      </w:r>
      <w:proofErr w:type="spellStart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Job</w:t>
      </w:r>
      <w:proofErr w:type="spellEnd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</w:t>
      </w:r>
      <w:proofErr w:type="spellStart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story</w:t>
      </w:r>
      <w:proofErr w:type="spellEnd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составляется по шаблону: «Когда (описание ситуации), я хочу (мотивация), чтобы (результат)». Этот шаблон помогает сфокусироваться на конкретных ситуациях использования продукта и результатах, которых пользователь хочет достичь.</w:t>
      </w:r>
    </w:p>
    <w:p w14:paraId="24DE999B" w14:textId="77777777" w:rsidR="00A536D2" w:rsidRPr="00A536D2" w:rsidRDefault="00A536D2" w:rsidP="00A536D2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 xml:space="preserve">Чем </w:t>
      </w:r>
      <w:proofErr w:type="spellStart"/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job</w:t>
      </w:r>
      <w:proofErr w:type="spellEnd"/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story</w:t>
      </w:r>
      <w:proofErr w:type="spellEnd"/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 xml:space="preserve"> отличается от </w:t>
      </w:r>
      <w:proofErr w:type="spellStart"/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user</w:t>
      </w:r>
      <w:proofErr w:type="spellEnd"/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story</w:t>
      </w:r>
      <w:proofErr w:type="spellEnd"/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?</w:t>
      </w:r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В отличие от </w:t>
      </w:r>
      <w:proofErr w:type="spellStart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user</w:t>
      </w:r>
      <w:proofErr w:type="spellEnd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</w:t>
      </w:r>
      <w:proofErr w:type="spellStart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story</w:t>
      </w:r>
      <w:proofErr w:type="spellEnd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, которая описывает функцию продукта с точки зрения пользователя и его желаний, </w:t>
      </w:r>
      <w:proofErr w:type="spellStart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job</w:t>
      </w:r>
      <w:proofErr w:type="spellEnd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</w:t>
      </w:r>
      <w:proofErr w:type="spellStart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story</w:t>
      </w:r>
      <w:proofErr w:type="spellEnd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смещает фокус с персональных характеристик пользователя на контекст использования продукта. Это позволяет более глубоко понять мотивацию пользователя и реальные условия, в которых продукт будет использоваться.</w:t>
      </w:r>
    </w:p>
    <w:p w14:paraId="0AB79E5D" w14:textId="77777777" w:rsidR="00A536D2" w:rsidRPr="00A536D2" w:rsidRDefault="00A536D2" w:rsidP="00A536D2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 xml:space="preserve">Что такое User </w:t>
      </w:r>
      <w:proofErr w:type="spellStart"/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Flow</w:t>
      </w:r>
      <w:proofErr w:type="spellEnd"/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?</w:t>
      </w:r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User </w:t>
      </w:r>
      <w:proofErr w:type="spellStart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flow</w:t>
      </w:r>
      <w:proofErr w:type="spellEnd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— это визуализация последовательности действий пользователя для достижения определенной цели в рамках использования продукта. Это наглядно показывает, как пользователь движется от начальной точки к финальной, испытывая при этом взаимодействие с различными элементами продукта.</w:t>
      </w:r>
    </w:p>
    <w:p w14:paraId="4142FB1A" w14:textId="77777777" w:rsidR="00A536D2" w:rsidRPr="00A536D2" w:rsidRDefault="00A536D2" w:rsidP="00A536D2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 xml:space="preserve">Для чего применяется User </w:t>
      </w:r>
      <w:proofErr w:type="spellStart"/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Flow</w:t>
      </w:r>
      <w:proofErr w:type="spellEnd"/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?</w:t>
      </w:r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User </w:t>
      </w:r>
      <w:proofErr w:type="spellStart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flow</w:t>
      </w:r>
      <w:proofErr w:type="spellEnd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применяется для понимания и оптимизации пути пользователя внутри продукта. Это позволяет создать более интуитивно понятный и удобный пользовательский интерфейс, обеспечивающий легкость достижения целей пользователями.</w:t>
      </w:r>
    </w:p>
    <w:p w14:paraId="41A7D974" w14:textId="77777777" w:rsidR="00A536D2" w:rsidRPr="00A536D2" w:rsidRDefault="00A536D2" w:rsidP="00A536D2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 xml:space="preserve">Как составить User </w:t>
      </w:r>
      <w:proofErr w:type="spellStart"/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Flow</w:t>
      </w:r>
      <w:proofErr w:type="spellEnd"/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?</w:t>
      </w:r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Для составления User </w:t>
      </w:r>
      <w:proofErr w:type="spellStart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Flow</w:t>
      </w:r>
      <w:proofErr w:type="spellEnd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необходимо:</w:t>
      </w:r>
    </w:p>
    <w:p w14:paraId="5F4E1C24" w14:textId="77777777" w:rsidR="00A536D2" w:rsidRPr="00A536D2" w:rsidRDefault="00A536D2" w:rsidP="00A536D2">
      <w:pPr>
        <w:numPr>
          <w:ilvl w:val="1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Описать пользователя, его контекст, цели и ожидания.</w:t>
      </w:r>
    </w:p>
    <w:p w14:paraId="529A8B96" w14:textId="77777777" w:rsidR="00A536D2" w:rsidRPr="00A536D2" w:rsidRDefault="00A536D2" w:rsidP="00A536D2">
      <w:pPr>
        <w:numPr>
          <w:ilvl w:val="1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Выбрать конкретную цель, которую пользователь хочет достигнуть.</w:t>
      </w:r>
    </w:p>
    <w:p w14:paraId="0DE9D2A9" w14:textId="77777777" w:rsidR="00A536D2" w:rsidRPr="00A536D2" w:rsidRDefault="00A536D2" w:rsidP="00A536D2">
      <w:pPr>
        <w:numPr>
          <w:ilvl w:val="1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Дать User </w:t>
      </w:r>
      <w:proofErr w:type="spellStart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Flow</w:t>
      </w:r>
      <w:proofErr w:type="spellEnd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название, отражающее его суть.</w:t>
      </w:r>
    </w:p>
    <w:p w14:paraId="5E4356B7" w14:textId="77777777" w:rsidR="00A536D2" w:rsidRPr="00A536D2" w:rsidRDefault="00A536D2" w:rsidP="00A536D2">
      <w:pPr>
        <w:numPr>
          <w:ilvl w:val="1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Описать весь ход действий пользователя для достижения цели.</w:t>
      </w:r>
    </w:p>
    <w:p w14:paraId="58628298" w14:textId="77777777" w:rsidR="00A536D2" w:rsidRPr="00A536D2" w:rsidRDefault="00A536D2" w:rsidP="00A536D2">
      <w:pPr>
        <w:numPr>
          <w:ilvl w:val="1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Визуализировать каждый шаг пользователя.</w:t>
      </w:r>
    </w:p>
    <w:p w14:paraId="5638F26F" w14:textId="77777777" w:rsidR="00A536D2" w:rsidRPr="00A536D2" w:rsidRDefault="00A536D2" w:rsidP="00A536D2">
      <w:pPr>
        <w:numPr>
          <w:ilvl w:val="1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Проверить, что пользователь действительно может достичь цели с помощью предложенного User </w:t>
      </w:r>
      <w:proofErr w:type="spellStart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Flow</w:t>
      </w:r>
      <w:proofErr w:type="spellEnd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.</w:t>
      </w:r>
    </w:p>
    <w:p w14:paraId="61B977C5" w14:textId="77777777" w:rsidR="00A536D2" w:rsidRPr="00A536D2" w:rsidRDefault="00A536D2" w:rsidP="00A536D2">
      <w:pPr>
        <w:numPr>
          <w:ilvl w:val="0"/>
          <w:numId w:val="4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 xml:space="preserve">Какие основные блоки используются при составлении User </w:t>
      </w:r>
      <w:proofErr w:type="spellStart"/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Flow</w:t>
      </w:r>
      <w:proofErr w:type="spellEnd"/>
      <w:r w:rsidRPr="00A536D2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?</w:t>
      </w:r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Основные блоки для User </w:t>
      </w:r>
      <w:proofErr w:type="spellStart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Flow</w:t>
      </w:r>
      <w:proofErr w:type="spellEnd"/>
      <w:r w:rsidRPr="00A536D2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 xml:space="preserve"> включают экраны, условия и действия пользователя. Также могут использоваться элементы из классических блок-схем, такие как ромбы для обозначения развилок или решений и прямоугольники для действий или этапов процесса.</w:t>
      </w:r>
    </w:p>
    <w:p w14:paraId="4FA38A79" w14:textId="77777777" w:rsidR="00A536D2" w:rsidRPr="00645682" w:rsidRDefault="00A536D2" w:rsidP="00A536D2">
      <w:pPr>
        <w:tabs>
          <w:tab w:val="left" w:pos="851"/>
        </w:tabs>
        <w:spacing w:before="36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536D2" w:rsidRPr="0064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47DA0" w14:textId="77777777" w:rsidR="00E06DAB" w:rsidRDefault="00E06DAB" w:rsidP="004C713E">
      <w:pPr>
        <w:spacing w:after="0" w:line="240" w:lineRule="auto"/>
      </w:pPr>
      <w:r>
        <w:separator/>
      </w:r>
    </w:p>
  </w:endnote>
  <w:endnote w:type="continuationSeparator" w:id="0">
    <w:p w14:paraId="10FF2822" w14:textId="77777777" w:rsidR="00E06DAB" w:rsidRDefault="00E06DAB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1352C" w14:textId="77777777" w:rsidR="00E06DAB" w:rsidRDefault="00E06DAB" w:rsidP="004C713E">
      <w:pPr>
        <w:spacing w:after="0" w:line="240" w:lineRule="auto"/>
      </w:pPr>
      <w:r>
        <w:separator/>
      </w:r>
    </w:p>
  </w:footnote>
  <w:footnote w:type="continuationSeparator" w:id="0">
    <w:p w14:paraId="0DB55BCF" w14:textId="77777777" w:rsidR="00E06DAB" w:rsidRDefault="00E06DAB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33C"/>
    <w:multiLevelType w:val="hybridMultilevel"/>
    <w:tmpl w:val="51CED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310284A"/>
    <w:multiLevelType w:val="hybridMultilevel"/>
    <w:tmpl w:val="3708A730"/>
    <w:lvl w:ilvl="0" w:tplc="2104F46A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color w:val="21212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AB473B"/>
    <w:multiLevelType w:val="hybridMultilevel"/>
    <w:tmpl w:val="A9C2FC04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D36678"/>
    <w:multiLevelType w:val="hybridMultilevel"/>
    <w:tmpl w:val="FC0C0FA0"/>
    <w:lvl w:ilvl="0" w:tplc="E5C2EB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708E1"/>
    <w:multiLevelType w:val="hybridMultilevel"/>
    <w:tmpl w:val="BC8CC5E4"/>
    <w:lvl w:ilvl="0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11BC1B63"/>
    <w:multiLevelType w:val="hybridMultilevel"/>
    <w:tmpl w:val="B258670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8290BF2"/>
    <w:multiLevelType w:val="hybridMultilevel"/>
    <w:tmpl w:val="0572470E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84F48C7"/>
    <w:multiLevelType w:val="hybridMultilevel"/>
    <w:tmpl w:val="E2CAF2BE"/>
    <w:lvl w:ilvl="0" w:tplc="295E8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1E7A07"/>
    <w:multiLevelType w:val="multilevel"/>
    <w:tmpl w:val="808C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D5349B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D695356"/>
    <w:multiLevelType w:val="hybridMultilevel"/>
    <w:tmpl w:val="27509F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E355564"/>
    <w:multiLevelType w:val="multilevel"/>
    <w:tmpl w:val="6916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4116EC"/>
    <w:multiLevelType w:val="hybridMultilevel"/>
    <w:tmpl w:val="5DB66E32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21F7F52"/>
    <w:multiLevelType w:val="hybridMultilevel"/>
    <w:tmpl w:val="0016B0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97301F"/>
    <w:multiLevelType w:val="multilevel"/>
    <w:tmpl w:val="BF5A7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187DAE"/>
    <w:multiLevelType w:val="hybridMultilevel"/>
    <w:tmpl w:val="949EDA54"/>
    <w:lvl w:ilvl="0" w:tplc="0B5E94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64662FB"/>
    <w:multiLevelType w:val="hybridMultilevel"/>
    <w:tmpl w:val="04E2B7A8"/>
    <w:lvl w:ilvl="0" w:tplc="1D107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774442"/>
    <w:multiLevelType w:val="hybridMultilevel"/>
    <w:tmpl w:val="C434A64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CB7706A"/>
    <w:multiLevelType w:val="hybridMultilevel"/>
    <w:tmpl w:val="A142E5C0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63B99"/>
    <w:multiLevelType w:val="hybridMultilevel"/>
    <w:tmpl w:val="1748AC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03B6466"/>
    <w:multiLevelType w:val="hybridMultilevel"/>
    <w:tmpl w:val="A3F2F9B2"/>
    <w:lvl w:ilvl="0" w:tplc="D85CD0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45A61E6"/>
    <w:multiLevelType w:val="hybridMultilevel"/>
    <w:tmpl w:val="188ABF98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8CE4A41"/>
    <w:multiLevelType w:val="hybridMultilevel"/>
    <w:tmpl w:val="8DF22902"/>
    <w:lvl w:ilvl="0" w:tplc="861EA0B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EAC611B"/>
    <w:multiLevelType w:val="hybridMultilevel"/>
    <w:tmpl w:val="905C8FDC"/>
    <w:lvl w:ilvl="0" w:tplc="73A84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ECE6A8C"/>
    <w:multiLevelType w:val="hybridMultilevel"/>
    <w:tmpl w:val="A3DA7EA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17B1845"/>
    <w:multiLevelType w:val="hybridMultilevel"/>
    <w:tmpl w:val="73E2300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6D321E"/>
    <w:multiLevelType w:val="hybridMultilevel"/>
    <w:tmpl w:val="B396FD76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D6E7E76"/>
    <w:multiLevelType w:val="hybridMultilevel"/>
    <w:tmpl w:val="A3F2F9B2"/>
    <w:lvl w:ilvl="0" w:tplc="D85CD0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E106381"/>
    <w:multiLevelType w:val="hybridMultilevel"/>
    <w:tmpl w:val="CCEAD972"/>
    <w:lvl w:ilvl="0" w:tplc="CC1E5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41953C1"/>
    <w:multiLevelType w:val="hybridMultilevel"/>
    <w:tmpl w:val="B9F6876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80850D2"/>
    <w:multiLevelType w:val="hybridMultilevel"/>
    <w:tmpl w:val="391AF3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95B1FC5"/>
    <w:multiLevelType w:val="hybridMultilevel"/>
    <w:tmpl w:val="7688B7E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076F2B"/>
    <w:multiLevelType w:val="hybridMultilevel"/>
    <w:tmpl w:val="4D54ED9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6E3F2B2F"/>
    <w:multiLevelType w:val="hybridMultilevel"/>
    <w:tmpl w:val="AD04159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345B1"/>
    <w:multiLevelType w:val="hybridMultilevel"/>
    <w:tmpl w:val="22568D92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48C72CA"/>
    <w:multiLevelType w:val="hybridMultilevel"/>
    <w:tmpl w:val="FBEE7376"/>
    <w:lvl w:ilvl="0" w:tplc="FE26B14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55C1C22"/>
    <w:multiLevelType w:val="hybridMultilevel"/>
    <w:tmpl w:val="977E29A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082528"/>
    <w:multiLevelType w:val="hybridMultilevel"/>
    <w:tmpl w:val="000E587C"/>
    <w:lvl w:ilvl="0" w:tplc="03CE6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01776576">
    <w:abstractNumId w:val="38"/>
  </w:num>
  <w:num w:numId="2" w16cid:durableId="106240211">
    <w:abstractNumId w:val="6"/>
  </w:num>
  <w:num w:numId="3" w16cid:durableId="385300544">
    <w:abstractNumId w:val="23"/>
  </w:num>
  <w:num w:numId="4" w16cid:durableId="691348286">
    <w:abstractNumId w:val="24"/>
  </w:num>
  <w:num w:numId="5" w16cid:durableId="296692543">
    <w:abstractNumId w:val="36"/>
  </w:num>
  <w:num w:numId="6" w16cid:durableId="559444751">
    <w:abstractNumId w:val="7"/>
  </w:num>
  <w:num w:numId="7" w16cid:durableId="1485195079">
    <w:abstractNumId w:val="26"/>
  </w:num>
  <w:num w:numId="8" w16cid:durableId="1900170893">
    <w:abstractNumId w:val="32"/>
  </w:num>
  <w:num w:numId="9" w16cid:durableId="1295717453">
    <w:abstractNumId w:val="4"/>
  </w:num>
  <w:num w:numId="10" w16cid:durableId="509372686">
    <w:abstractNumId w:val="11"/>
  </w:num>
  <w:num w:numId="11" w16cid:durableId="162090860">
    <w:abstractNumId w:val="33"/>
  </w:num>
  <w:num w:numId="12" w16cid:durableId="1396196406">
    <w:abstractNumId w:val="19"/>
  </w:num>
  <w:num w:numId="13" w16cid:durableId="279267182">
    <w:abstractNumId w:val="0"/>
  </w:num>
  <w:num w:numId="14" w16cid:durableId="671957855">
    <w:abstractNumId w:val="14"/>
  </w:num>
  <w:num w:numId="15" w16cid:durableId="1116024361">
    <w:abstractNumId w:val="13"/>
  </w:num>
  <w:num w:numId="16" w16cid:durableId="2013870183">
    <w:abstractNumId w:val="34"/>
  </w:num>
  <w:num w:numId="17" w16cid:durableId="738944515">
    <w:abstractNumId w:val="25"/>
  </w:num>
  <w:num w:numId="18" w16cid:durableId="718241710">
    <w:abstractNumId w:val="10"/>
  </w:num>
  <w:num w:numId="19" w16cid:durableId="349599716">
    <w:abstractNumId w:val="2"/>
  </w:num>
  <w:num w:numId="20" w16cid:durableId="207500802">
    <w:abstractNumId w:val="35"/>
  </w:num>
  <w:num w:numId="21" w16cid:durableId="2043939970">
    <w:abstractNumId w:val="27"/>
  </w:num>
  <w:num w:numId="22" w16cid:durableId="727727745">
    <w:abstractNumId w:val="17"/>
  </w:num>
  <w:num w:numId="23" w16cid:durableId="2123529537">
    <w:abstractNumId w:val="16"/>
  </w:num>
  <w:num w:numId="24" w16cid:durableId="674771164">
    <w:abstractNumId w:val="31"/>
  </w:num>
  <w:num w:numId="25" w16cid:durableId="814568591">
    <w:abstractNumId w:val="20"/>
  </w:num>
  <w:num w:numId="26" w16cid:durableId="17046005">
    <w:abstractNumId w:val="30"/>
  </w:num>
  <w:num w:numId="27" w16cid:durableId="267545859">
    <w:abstractNumId w:val="5"/>
  </w:num>
  <w:num w:numId="28" w16cid:durableId="24412120">
    <w:abstractNumId w:val="22"/>
  </w:num>
  <w:num w:numId="29" w16cid:durableId="1070422202">
    <w:abstractNumId w:val="18"/>
  </w:num>
  <w:num w:numId="30" w16cid:durableId="991717445">
    <w:abstractNumId w:val="3"/>
  </w:num>
  <w:num w:numId="31" w16cid:durableId="1093547110">
    <w:abstractNumId w:val="9"/>
  </w:num>
  <w:num w:numId="32" w16cid:durableId="1336612443">
    <w:abstractNumId w:val="1"/>
  </w:num>
  <w:num w:numId="33" w16cid:durableId="1182938371">
    <w:abstractNumId w:val="28"/>
  </w:num>
  <w:num w:numId="34" w16cid:durableId="1813016046">
    <w:abstractNumId w:val="37"/>
  </w:num>
  <w:num w:numId="35" w16cid:durableId="799571621">
    <w:abstractNumId w:val="29"/>
  </w:num>
  <w:num w:numId="36" w16cid:durableId="595869319">
    <w:abstractNumId w:val="21"/>
  </w:num>
  <w:num w:numId="37" w16cid:durableId="316765168">
    <w:abstractNumId w:val="39"/>
  </w:num>
  <w:num w:numId="38" w16cid:durableId="366494323">
    <w:abstractNumId w:val="8"/>
  </w:num>
  <w:num w:numId="39" w16cid:durableId="511073168">
    <w:abstractNumId w:val="15"/>
  </w:num>
  <w:num w:numId="40" w16cid:durableId="20012314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34"/>
    <w:rsid w:val="00002790"/>
    <w:rsid w:val="000478E0"/>
    <w:rsid w:val="00051D29"/>
    <w:rsid w:val="00063DFD"/>
    <w:rsid w:val="00065076"/>
    <w:rsid w:val="00085E5D"/>
    <w:rsid w:val="000C6EAF"/>
    <w:rsid w:val="000D7AE9"/>
    <w:rsid w:val="00123E23"/>
    <w:rsid w:val="001471C8"/>
    <w:rsid w:val="00156F23"/>
    <w:rsid w:val="00185F08"/>
    <w:rsid w:val="00192E31"/>
    <w:rsid w:val="00195B3D"/>
    <w:rsid w:val="001A5B3A"/>
    <w:rsid w:val="001F31C8"/>
    <w:rsid w:val="00207528"/>
    <w:rsid w:val="00212114"/>
    <w:rsid w:val="00212AD1"/>
    <w:rsid w:val="0021662F"/>
    <w:rsid w:val="0021732C"/>
    <w:rsid w:val="002514B1"/>
    <w:rsid w:val="00252952"/>
    <w:rsid w:val="00265A7B"/>
    <w:rsid w:val="00267059"/>
    <w:rsid w:val="00267729"/>
    <w:rsid w:val="00283310"/>
    <w:rsid w:val="00294323"/>
    <w:rsid w:val="002B0322"/>
    <w:rsid w:val="002B0D8B"/>
    <w:rsid w:val="002C046C"/>
    <w:rsid w:val="002C2F6A"/>
    <w:rsid w:val="002D0CC1"/>
    <w:rsid w:val="002D5020"/>
    <w:rsid w:val="002D5634"/>
    <w:rsid w:val="002D62E5"/>
    <w:rsid w:val="002E4453"/>
    <w:rsid w:val="002E4A08"/>
    <w:rsid w:val="003029E9"/>
    <w:rsid w:val="00312C8E"/>
    <w:rsid w:val="00321B04"/>
    <w:rsid w:val="00322730"/>
    <w:rsid w:val="00333BD7"/>
    <w:rsid w:val="00372BAE"/>
    <w:rsid w:val="00372EF0"/>
    <w:rsid w:val="003869DC"/>
    <w:rsid w:val="003966F3"/>
    <w:rsid w:val="003A19FE"/>
    <w:rsid w:val="003A491B"/>
    <w:rsid w:val="003A49B2"/>
    <w:rsid w:val="003C3BF8"/>
    <w:rsid w:val="003C60E0"/>
    <w:rsid w:val="003E2190"/>
    <w:rsid w:val="003E25CD"/>
    <w:rsid w:val="00400220"/>
    <w:rsid w:val="00405869"/>
    <w:rsid w:val="0042020D"/>
    <w:rsid w:val="00422805"/>
    <w:rsid w:val="0043426F"/>
    <w:rsid w:val="0043579C"/>
    <w:rsid w:val="0044757D"/>
    <w:rsid w:val="00455709"/>
    <w:rsid w:val="00460433"/>
    <w:rsid w:val="00467E48"/>
    <w:rsid w:val="004715DD"/>
    <w:rsid w:val="00486762"/>
    <w:rsid w:val="004A4A47"/>
    <w:rsid w:val="004C114C"/>
    <w:rsid w:val="004C5046"/>
    <w:rsid w:val="004C713E"/>
    <w:rsid w:val="004E502E"/>
    <w:rsid w:val="00547C29"/>
    <w:rsid w:val="00551414"/>
    <w:rsid w:val="00575638"/>
    <w:rsid w:val="0057672E"/>
    <w:rsid w:val="005A1207"/>
    <w:rsid w:val="005D1F69"/>
    <w:rsid w:val="005F5A43"/>
    <w:rsid w:val="006113FD"/>
    <w:rsid w:val="0061673C"/>
    <w:rsid w:val="006170F2"/>
    <w:rsid w:val="00617820"/>
    <w:rsid w:val="00642034"/>
    <w:rsid w:val="00645682"/>
    <w:rsid w:val="00660DB5"/>
    <w:rsid w:val="00690181"/>
    <w:rsid w:val="00690FC6"/>
    <w:rsid w:val="006924C2"/>
    <w:rsid w:val="006F0BAD"/>
    <w:rsid w:val="00703E2D"/>
    <w:rsid w:val="00705CC1"/>
    <w:rsid w:val="007276D8"/>
    <w:rsid w:val="00742561"/>
    <w:rsid w:val="00743095"/>
    <w:rsid w:val="0074578B"/>
    <w:rsid w:val="00751B04"/>
    <w:rsid w:val="00772C70"/>
    <w:rsid w:val="007755F2"/>
    <w:rsid w:val="0079737B"/>
    <w:rsid w:val="007A380A"/>
    <w:rsid w:val="007B3757"/>
    <w:rsid w:val="007B38A9"/>
    <w:rsid w:val="007C5174"/>
    <w:rsid w:val="007C75B9"/>
    <w:rsid w:val="007E21D3"/>
    <w:rsid w:val="007E30F7"/>
    <w:rsid w:val="007E538C"/>
    <w:rsid w:val="00821863"/>
    <w:rsid w:val="0085197B"/>
    <w:rsid w:val="0086262A"/>
    <w:rsid w:val="00865FB6"/>
    <w:rsid w:val="00885DD4"/>
    <w:rsid w:val="008C2F2A"/>
    <w:rsid w:val="008C4F1E"/>
    <w:rsid w:val="008D03D3"/>
    <w:rsid w:val="008F77E0"/>
    <w:rsid w:val="009041CE"/>
    <w:rsid w:val="009219EC"/>
    <w:rsid w:val="00933E03"/>
    <w:rsid w:val="00970215"/>
    <w:rsid w:val="00971EAF"/>
    <w:rsid w:val="009730D9"/>
    <w:rsid w:val="009A1CCB"/>
    <w:rsid w:val="009B1712"/>
    <w:rsid w:val="009D1E59"/>
    <w:rsid w:val="009D4F4C"/>
    <w:rsid w:val="009E1CC9"/>
    <w:rsid w:val="00A01986"/>
    <w:rsid w:val="00A01D85"/>
    <w:rsid w:val="00A03DAB"/>
    <w:rsid w:val="00A0719C"/>
    <w:rsid w:val="00A536D2"/>
    <w:rsid w:val="00A624E7"/>
    <w:rsid w:val="00A62C8F"/>
    <w:rsid w:val="00A82E6E"/>
    <w:rsid w:val="00AA0D64"/>
    <w:rsid w:val="00AE33D8"/>
    <w:rsid w:val="00AE6EC1"/>
    <w:rsid w:val="00AE7444"/>
    <w:rsid w:val="00AF6732"/>
    <w:rsid w:val="00B0213D"/>
    <w:rsid w:val="00B03013"/>
    <w:rsid w:val="00B03178"/>
    <w:rsid w:val="00B14D10"/>
    <w:rsid w:val="00B450BD"/>
    <w:rsid w:val="00B56475"/>
    <w:rsid w:val="00B63957"/>
    <w:rsid w:val="00B876D6"/>
    <w:rsid w:val="00BA0AA6"/>
    <w:rsid w:val="00BA11B2"/>
    <w:rsid w:val="00BA1A87"/>
    <w:rsid w:val="00BE71FC"/>
    <w:rsid w:val="00C02B08"/>
    <w:rsid w:val="00C02D52"/>
    <w:rsid w:val="00C04FEA"/>
    <w:rsid w:val="00C15F05"/>
    <w:rsid w:val="00C16009"/>
    <w:rsid w:val="00C213F5"/>
    <w:rsid w:val="00C222DB"/>
    <w:rsid w:val="00C227ED"/>
    <w:rsid w:val="00C2468A"/>
    <w:rsid w:val="00C26D4F"/>
    <w:rsid w:val="00C47BDA"/>
    <w:rsid w:val="00C52D3D"/>
    <w:rsid w:val="00C77BF0"/>
    <w:rsid w:val="00C820E1"/>
    <w:rsid w:val="00C87785"/>
    <w:rsid w:val="00C9303A"/>
    <w:rsid w:val="00C93ABC"/>
    <w:rsid w:val="00CB0973"/>
    <w:rsid w:val="00CD43E8"/>
    <w:rsid w:val="00D01100"/>
    <w:rsid w:val="00D0173C"/>
    <w:rsid w:val="00D1195A"/>
    <w:rsid w:val="00D21FC8"/>
    <w:rsid w:val="00D54074"/>
    <w:rsid w:val="00D8685F"/>
    <w:rsid w:val="00D86900"/>
    <w:rsid w:val="00D87FB7"/>
    <w:rsid w:val="00D952B5"/>
    <w:rsid w:val="00DA35F7"/>
    <w:rsid w:val="00DA4FB9"/>
    <w:rsid w:val="00DC225C"/>
    <w:rsid w:val="00DC7584"/>
    <w:rsid w:val="00DE73F6"/>
    <w:rsid w:val="00DF7FE6"/>
    <w:rsid w:val="00E05A3B"/>
    <w:rsid w:val="00E06571"/>
    <w:rsid w:val="00E066FD"/>
    <w:rsid w:val="00E06DAB"/>
    <w:rsid w:val="00E91D28"/>
    <w:rsid w:val="00EB0375"/>
    <w:rsid w:val="00ED43B1"/>
    <w:rsid w:val="00F0448E"/>
    <w:rsid w:val="00F05C52"/>
    <w:rsid w:val="00F52F99"/>
    <w:rsid w:val="00F56ADA"/>
    <w:rsid w:val="00F66173"/>
    <w:rsid w:val="00F96BEE"/>
    <w:rsid w:val="00FA4395"/>
    <w:rsid w:val="00FA5067"/>
    <w:rsid w:val="00FB247B"/>
    <w:rsid w:val="00FC389A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DAB6A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  <w:style w:type="character" w:styleId="a8">
    <w:name w:val="Strong"/>
    <w:basedOn w:val="a0"/>
    <w:uiPriority w:val="22"/>
    <w:qFormat/>
    <w:rsid w:val="009D4F4C"/>
    <w:rPr>
      <w:b/>
      <w:bCs/>
    </w:rPr>
  </w:style>
  <w:style w:type="paragraph" w:styleId="a9">
    <w:name w:val="Normal (Web)"/>
    <w:basedOn w:val="a"/>
    <w:uiPriority w:val="99"/>
    <w:semiHidden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044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044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DD14D-7CCA-4FD9-B7D5-35788E7B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Дмитрий Велютич</cp:lastModifiedBy>
  <cp:revision>21</cp:revision>
  <dcterms:created xsi:type="dcterms:W3CDTF">2023-03-02T20:57:00Z</dcterms:created>
  <dcterms:modified xsi:type="dcterms:W3CDTF">2024-04-02T12:25:00Z</dcterms:modified>
</cp:coreProperties>
</file>