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E543" w14:textId="77777777" w:rsidR="00CB3D45" w:rsidRPr="00CB3D45" w:rsidRDefault="00CB3D45" w:rsidP="00CB3D45">
      <w:pPr>
        <w:widowControl w:val="0"/>
        <w:ind w:firstLine="425"/>
        <w:jc w:val="center"/>
        <w:rPr>
          <w:color w:val="000000"/>
          <w:sz w:val="28"/>
          <w:szCs w:val="28"/>
        </w:rPr>
      </w:pPr>
      <w:r w:rsidRPr="00CB3D45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7843A92" w14:textId="77777777" w:rsidR="00CB3D45" w:rsidRPr="00CB3D45" w:rsidRDefault="00CB3D45" w:rsidP="00CB3D45">
      <w:pPr>
        <w:widowControl w:val="0"/>
        <w:ind w:firstLine="425"/>
        <w:jc w:val="center"/>
        <w:rPr>
          <w:color w:val="000000"/>
          <w:sz w:val="28"/>
          <w:szCs w:val="28"/>
        </w:rPr>
      </w:pPr>
      <w:r w:rsidRPr="00CB3D45">
        <w:rPr>
          <w:color w:val="000000"/>
          <w:sz w:val="28"/>
          <w:szCs w:val="28"/>
        </w:rPr>
        <w:t xml:space="preserve">Учреждение образования </w:t>
      </w:r>
      <w:r w:rsidRPr="00CB3D45"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</w:p>
    <w:p w14:paraId="46C7B6D9" w14:textId="77777777" w:rsidR="00CB3D45" w:rsidRPr="00CB3D45" w:rsidRDefault="00CB3D45" w:rsidP="00CB3D45">
      <w:pPr>
        <w:widowControl w:val="0"/>
        <w:shd w:val="clear" w:color="auto" w:fill="FFFFFF"/>
        <w:spacing w:after="205"/>
        <w:jc w:val="center"/>
        <w:rPr>
          <w:color w:val="000000"/>
          <w:sz w:val="28"/>
          <w:szCs w:val="28"/>
        </w:rPr>
      </w:pPr>
      <w:r w:rsidRPr="00CB3D45">
        <w:rPr>
          <w:color w:val="000000"/>
          <w:sz w:val="28"/>
          <w:szCs w:val="28"/>
        </w:rPr>
        <w:t xml:space="preserve">Факультет информационных технологий </w:t>
      </w:r>
      <w:r w:rsidRPr="00CB3D45">
        <w:rPr>
          <w:color w:val="000000"/>
          <w:sz w:val="28"/>
          <w:szCs w:val="28"/>
        </w:rPr>
        <w:br/>
        <w:t xml:space="preserve">Кафедра информационных систем и технологий </w:t>
      </w:r>
    </w:p>
    <w:p w14:paraId="79BFF797" w14:textId="77777777" w:rsidR="00AF2CFA" w:rsidRDefault="00AF2CFA" w:rsidP="00CB3D4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5BCE4EEB" w14:textId="77777777" w:rsidR="00E65802" w:rsidRDefault="00E65802" w:rsidP="00CB3D4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377C7371" w14:textId="77777777" w:rsidR="00E65802" w:rsidRPr="00CB3D45" w:rsidRDefault="00E65802" w:rsidP="00CB3D4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54CCA2C6" w14:textId="587E2E9A" w:rsidR="00CB3D45" w:rsidRPr="00E65802" w:rsidRDefault="00CB3D45" w:rsidP="00E6580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noProof/>
          <w:color w:val="000000"/>
          <w:kern w:val="0"/>
          <w:sz w:val="36"/>
          <w:szCs w:val="36"/>
        </w:rPr>
      </w:pPr>
      <w:r w:rsidRPr="00E65802">
        <w:rPr>
          <w:rFonts w:ascii="Times New Roman CYR" w:hAnsi="Times New Roman CYR" w:cs="Times New Roman CYR"/>
          <w:b/>
          <w:bCs/>
          <w:noProof/>
          <w:color w:val="000000"/>
          <w:kern w:val="0"/>
          <w:sz w:val="36"/>
          <w:szCs w:val="36"/>
        </w:rPr>
        <w:t>Реферат</w:t>
      </w:r>
      <w:r w:rsidR="00E65802" w:rsidRPr="00E65802">
        <w:rPr>
          <w:rFonts w:ascii="Times New Roman CYR" w:hAnsi="Times New Roman CYR" w:cs="Times New Roman CYR"/>
          <w:b/>
          <w:bCs/>
          <w:noProof/>
          <w:color w:val="000000"/>
          <w:kern w:val="0"/>
          <w:sz w:val="36"/>
          <w:szCs w:val="36"/>
        </w:rPr>
        <w:t xml:space="preserve"> на тему</w:t>
      </w:r>
    </w:p>
    <w:p w14:paraId="548A420F" w14:textId="77777777" w:rsidR="00AF2CFA" w:rsidRPr="00E65802" w:rsidRDefault="00AF2CFA" w:rsidP="00E658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noProof/>
          <w:color w:val="000000"/>
          <w:kern w:val="0"/>
          <w:sz w:val="28"/>
          <w:szCs w:val="28"/>
        </w:rPr>
      </w:pPr>
    </w:p>
    <w:p w14:paraId="51FBE139" w14:textId="20D019CD" w:rsidR="00CB3D45" w:rsidRPr="00E65802" w:rsidRDefault="00E65802" w:rsidP="00E65802">
      <w:pPr>
        <w:widowControl w:val="0"/>
        <w:autoSpaceDE w:val="0"/>
        <w:autoSpaceDN w:val="0"/>
        <w:adjustRightInd w:val="0"/>
        <w:spacing w:after="0" w:line="360" w:lineRule="auto"/>
        <w:ind w:hanging="142"/>
        <w:jc w:val="center"/>
        <w:rPr>
          <w:rFonts w:ascii="Times New Roman CYR" w:hAnsi="Times New Roman CYR" w:cs="Times New Roman CYR"/>
          <w:b/>
          <w:bCs/>
          <w:noProof/>
          <w:color w:val="000000"/>
          <w:kern w:val="0"/>
          <w:sz w:val="40"/>
          <w:szCs w:val="40"/>
        </w:rPr>
      </w:pPr>
      <w:r w:rsidRPr="00E65802">
        <w:rPr>
          <w:rFonts w:ascii="Times New Roman CYR" w:hAnsi="Times New Roman CYR" w:cs="Times New Roman CYR"/>
          <w:b/>
          <w:bCs/>
          <w:noProof/>
          <w:color w:val="000000"/>
          <w:kern w:val="0"/>
          <w:sz w:val="40"/>
          <w:szCs w:val="40"/>
        </w:rPr>
        <w:t>«Банковская система Республики Беларусь»</w:t>
      </w:r>
    </w:p>
    <w:p w14:paraId="41541055" w14:textId="77777777" w:rsidR="00CB3D45" w:rsidRPr="00CB3D45" w:rsidRDefault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07B1333D" w14:textId="77777777" w:rsidR="00CB3D45" w:rsidRDefault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525A073B" w14:textId="77777777" w:rsidR="00CB3D45" w:rsidRDefault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0332F9F1" w14:textId="77777777" w:rsidR="00CB3D45" w:rsidRDefault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26C9EACC" w14:textId="77777777" w:rsidR="00CB3D45" w:rsidRDefault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04B9FC45" w14:textId="77777777" w:rsidR="00CB3D45" w:rsidRPr="00CB3D45" w:rsidRDefault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1ABAB9E6" w14:textId="50E92ED1" w:rsidR="00CB3D45" w:rsidRDefault="00CB3D45" w:rsidP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  <w:r w:rsidRPr="00CB3D45"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  <w:t xml:space="preserve">Проверил(а): </w:t>
      </w:r>
      <w:r w:rsidRPr="00CD43F0">
        <w:rPr>
          <w:rFonts w:ascii="Times New Roman CYR" w:hAnsi="Times New Roman CYR" w:cs="Times New Roman CYR"/>
          <w:i/>
          <w:iCs/>
          <w:noProof/>
          <w:color w:val="000000"/>
          <w:kern w:val="0"/>
          <w:sz w:val="28"/>
          <w:szCs w:val="28"/>
        </w:rPr>
        <w:t>Осташко О. Ю.</w:t>
      </w:r>
    </w:p>
    <w:p w14:paraId="2803A86B" w14:textId="77777777" w:rsidR="00E65802" w:rsidRPr="00CB3D45" w:rsidRDefault="00E65802" w:rsidP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72DE5929" w14:textId="2646F2C1" w:rsidR="00CB3D45" w:rsidRDefault="00CB3D45" w:rsidP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  <w:r w:rsidRPr="00CB3D45"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  <w:t xml:space="preserve">Выполнил(а): </w:t>
      </w:r>
      <w:r w:rsidRPr="00CD43F0">
        <w:rPr>
          <w:rFonts w:ascii="Times New Roman CYR" w:hAnsi="Times New Roman CYR" w:cs="Times New Roman CYR"/>
          <w:i/>
          <w:iCs/>
          <w:noProof/>
          <w:color w:val="000000"/>
          <w:kern w:val="0"/>
          <w:sz w:val="28"/>
          <w:szCs w:val="28"/>
        </w:rPr>
        <w:t>Велютич Д. И.</w:t>
      </w:r>
    </w:p>
    <w:p w14:paraId="1D990329" w14:textId="290DFC64" w:rsidR="00E65802" w:rsidRPr="00CB3D45" w:rsidRDefault="00E65802" w:rsidP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  <w:t>ФИТ 2-1</w:t>
      </w:r>
    </w:p>
    <w:p w14:paraId="5CE70F62" w14:textId="77777777" w:rsidR="00CB3D45" w:rsidRDefault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2BF42FFF" w14:textId="77777777" w:rsidR="00CB3D45" w:rsidRDefault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0D90ECC9" w14:textId="77777777" w:rsidR="00CB3D45" w:rsidRDefault="00CB3D45" w:rsidP="00E6580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0C4A306A" w14:textId="77777777" w:rsidR="00CB3D45" w:rsidRDefault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4D759BCB" w14:textId="77777777" w:rsidR="00CB3D45" w:rsidRPr="00CB3D45" w:rsidRDefault="00CB3D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</w:p>
    <w:p w14:paraId="56D6030D" w14:textId="51661B4B" w:rsidR="00CB3D45" w:rsidRPr="00CB3D45" w:rsidRDefault="00E31132" w:rsidP="00E65802">
      <w:pPr>
        <w:widowControl w:val="0"/>
        <w:autoSpaceDE w:val="0"/>
        <w:autoSpaceDN w:val="0"/>
        <w:adjustRightInd w:val="0"/>
        <w:spacing w:after="0" w:line="360" w:lineRule="auto"/>
        <w:ind w:hanging="142"/>
        <w:jc w:val="center"/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531F8AB" wp14:editId="0B37841E">
                <wp:simplePos x="0" y="0"/>
                <wp:positionH relativeFrom="column">
                  <wp:posOffset>3057768</wp:posOffset>
                </wp:positionH>
                <wp:positionV relativeFrom="paragraph">
                  <wp:posOffset>370783</wp:posOffset>
                </wp:positionV>
                <wp:extent cx="27000" cy="287640"/>
                <wp:effectExtent l="114300" t="114300" r="144780" b="132080"/>
                <wp:wrapNone/>
                <wp:docPr id="2122476402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00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6BC7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235.8pt;margin-top:24.25pt;width:12.05pt;height:3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">
                <v:imagedata r:id="rId8" o:title=""/>
              </v:shape>
            </w:pict>
          </mc:Fallback>
        </mc:AlternateContent>
      </w:r>
      <w:r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4B8E0E" wp14:editId="1FACA5B5">
                <wp:simplePos x="0" y="0"/>
                <wp:positionH relativeFrom="column">
                  <wp:posOffset>2921635</wp:posOffset>
                </wp:positionH>
                <wp:positionV relativeFrom="paragraph">
                  <wp:posOffset>431800</wp:posOffset>
                </wp:positionV>
                <wp:extent cx="269240" cy="136525"/>
                <wp:effectExtent l="38100" t="38100" r="35560" b="34925"/>
                <wp:wrapNone/>
                <wp:docPr id="287987874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924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2BB7C" id="Рукописный ввод 9" o:spid="_x0000_s1026" type="#_x0000_t75" style="position:absolute;margin-left:229.55pt;margin-top:33.5pt;width:22.15pt;height:1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">
                <v:imagedata r:id="rId10" o:title=""/>
              </v:shape>
            </w:pict>
          </mc:Fallback>
        </mc:AlternateContent>
      </w:r>
      <w:r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C36C07" wp14:editId="29DF1D4E">
                <wp:simplePos x="0" y="0"/>
                <wp:positionH relativeFrom="column">
                  <wp:posOffset>2797848</wp:posOffset>
                </wp:positionH>
                <wp:positionV relativeFrom="paragraph">
                  <wp:posOffset>479143</wp:posOffset>
                </wp:positionV>
                <wp:extent cx="455760" cy="185040"/>
                <wp:effectExtent l="38100" t="38100" r="40005" b="43815"/>
                <wp:wrapNone/>
                <wp:docPr id="1411323048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57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488A3" id="Рукописный ввод 1" o:spid="_x0000_s1026" type="#_x0000_t75" style="position:absolute;margin-left:219.8pt;margin-top:37.25pt;width:36.9pt;height:1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">
                <v:imagedata r:id="rId12" o:title=""/>
              </v:shape>
            </w:pict>
          </mc:Fallback>
        </mc:AlternateContent>
      </w:r>
      <w:r w:rsidR="00CB3D45" w:rsidRPr="00CB3D45">
        <w:rPr>
          <w:rFonts w:ascii="Times New Roman CYR" w:hAnsi="Times New Roman CYR" w:cs="Times New Roman CYR"/>
          <w:noProof/>
          <w:color w:val="000000"/>
          <w:kern w:val="0"/>
          <w:sz w:val="28"/>
          <w:szCs w:val="28"/>
        </w:rPr>
        <w:t>Минск 2024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1923934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91E7D" w14:textId="59D4E159" w:rsidR="00796ABA" w:rsidRPr="00796ABA" w:rsidRDefault="00796ABA" w:rsidP="002559F3">
          <w:pPr>
            <w:pStyle w:val="a3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96ABA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6CAB67E8" w14:textId="4FE80327" w:rsidR="00796ABA" w:rsidRPr="00796ABA" w:rsidRDefault="00796ABA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96A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6A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6A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794434" w:history="1">
            <w:r w:rsidRPr="00796ABA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_Toc159794434 \h </w:instrText>
            </w:r>
            <w:r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E2094" w14:textId="79E4B792" w:rsidR="00796ABA" w:rsidRPr="00796ABA" w:rsidRDefault="00000000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59794435" w:history="1">
            <w:r w:rsidR="00796ABA" w:rsidRPr="00796ABA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Банковская система: сущность, функции, структура</w:t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_Toc159794435 \h </w:instrText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47374" w14:textId="3B60D915" w:rsidR="00796ABA" w:rsidRPr="00796ABA" w:rsidRDefault="00000000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794436" w:history="1">
            <w:r w:rsidR="00796ABA" w:rsidRPr="00796AB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Понятие банковская система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_Toc159794436 \h </w:instrTex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E10FE" w14:textId="56CE2857" w:rsidR="00796ABA" w:rsidRPr="00796ABA" w:rsidRDefault="00000000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794437" w:history="1">
            <w:r w:rsidR="00796ABA" w:rsidRPr="00796AB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Основные функции и сущность банковской системы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_Toc159794437 \h </w:instrTex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EB0AB" w14:textId="01ECBFF0" w:rsidR="00796ABA" w:rsidRPr="00796ABA" w:rsidRDefault="00000000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794438" w:history="1">
            <w:r w:rsidR="00796ABA" w:rsidRPr="00796AB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Структура Банковской системы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_Toc159794438 \h </w:instrTex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C8C80" w14:textId="03ACD0A6" w:rsidR="00796ABA" w:rsidRPr="00796ABA" w:rsidRDefault="00000000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59794439" w:history="1">
            <w:r w:rsidR="00796ABA" w:rsidRPr="00796ABA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Банковская система Республики Беларусь</w:t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_Toc159794439 \h </w:instrText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15</w:t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6F86C" w14:textId="34C2B73E" w:rsidR="00796ABA" w:rsidRPr="00796ABA" w:rsidRDefault="00000000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794440" w:history="1">
            <w:r w:rsidR="00796ABA" w:rsidRPr="00796AB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Банки на территории Беларуси: вехи истории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_Toc159794440 \h </w:instrTex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50C9F" w14:textId="703B9E52" w:rsidR="00796ABA" w:rsidRPr="00796ABA" w:rsidRDefault="00000000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794441" w:history="1">
            <w:r w:rsidR="00796ABA" w:rsidRPr="00796AB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Роль национального банка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_Toc159794441 \h </w:instrTex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1EAE1" w14:textId="35A557F0" w:rsidR="00796ABA" w:rsidRPr="00796ABA" w:rsidRDefault="00000000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794442" w:history="1">
            <w:r w:rsidR="00796ABA" w:rsidRPr="00796AB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Коммерческие банки в Республике Беларусь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_Toc159794442 \h </w:instrTex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C9FA4" w14:textId="54DBEEB4" w:rsidR="00796ABA" w:rsidRPr="00796ABA" w:rsidRDefault="00000000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59794443" w:history="1">
            <w:r w:rsidR="00796ABA" w:rsidRPr="00796ABA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_Toc159794443 \h </w:instrText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31</w:t>
            </w:r>
            <w:r w:rsidR="00796ABA" w:rsidRPr="00796AB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5319E" w14:textId="75B8B1C8" w:rsidR="00796ABA" w:rsidRPr="00796ABA" w:rsidRDefault="00000000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794444" w:history="1">
            <w:r w:rsidR="00796ABA" w:rsidRPr="00796AB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_Toc159794444 \h </w:instrTex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796ABA" w:rsidRPr="00796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3770E" w14:textId="3D68D98A" w:rsidR="00796ABA" w:rsidRDefault="00796ABA">
          <w:r w:rsidRPr="00796AB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B64CED" w14:textId="1DB743EF" w:rsidR="00796ABA" w:rsidRDefault="00796A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513C7C9" w14:textId="77777777" w:rsidR="00796ABA" w:rsidRDefault="00796A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59794434"/>
      <w:r>
        <w:br w:type="page"/>
      </w:r>
    </w:p>
    <w:p w14:paraId="02C85E1B" w14:textId="3D2F927E" w:rsidR="00AF2CFA" w:rsidRDefault="00000000" w:rsidP="00796ABA">
      <w:pPr>
        <w:pStyle w:val="1"/>
      </w:pPr>
      <w:r>
        <w:lastRenderedPageBreak/>
        <w:t>Введение</w:t>
      </w:r>
      <w:bookmarkEnd w:id="0"/>
    </w:p>
    <w:p w14:paraId="5BCEDB05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FFFFFF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FFFFFF"/>
          <w:kern w:val="0"/>
          <w:sz w:val="28"/>
          <w:szCs w:val="28"/>
        </w:rPr>
        <w:t>банк коммерческий национальный</w:t>
      </w:r>
    </w:p>
    <w:p w14:paraId="29B524E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Банковские системы </w:t>
      </w:r>
      <w:proofErr w:type="gram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- это</w:t>
      </w:r>
      <w:proofErr w:type="gram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одна из важнейших и неотъемлемых структур рыночной экономики. Банки составляют неотъемлемую часть современного денежного хозяйства, их деятельность тесно связана с потребностями воспроизводства. Они находятся в центре экономической жизни. Во всем мире банки имеют значительную власть и влияние, они распоряжаются огромным капиталом. При этом банки, проводят денежные расчеты, кредитуя хозяйство, выступая посредником в перераспределении капиталов, существенно повышают общественную эффективность производства, способствуют росту производительности общественного труда. Банковская система призвана обеспечить удержание объема денежной массы в определенных пределах. Банки как посредники привлекают крупные денежные средства в виде депозитов и вкладов физических и юридических лиц.</w:t>
      </w:r>
    </w:p>
    <w:p w14:paraId="2555E42D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Современная банковская система </w:t>
      </w:r>
      <w:proofErr w:type="gram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- это</w:t>
      </w:r>
      <w:proofErr w:type="gram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сфера многообразных услуг своим клиентам - от традиционных депозитно-ссудных и расчетно-кассовых операций, определяющих основу банковского дела, до новейших форм денежно-кредитных и финансовых инструментов, используемых банковскими структурами (лизинг, факторинг, траст и т.д.). Сегодня, в условиях развитых товарных и финансовых рынков, структура банковской системы резко усложняется. Появляются новые виды финансовых учреждений, новые кредитные учреждения, инструменты и методы обслуживания клиентуры.</w:t>
      </w:r>
    </w:p>
    <w:p w14:paraId="3FCED5C7" w14:textId="77777777" w:rsidR="00AF2CFA" w:rsidRDefault="00AF2C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</w:p>
    <w:p w14:paraId="7CEC038A" w14:textId="77777777" w:rsidR="00AF2CF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  <w:br w:type="page"/>
      </w:r>
    </w:p>
    <w:p w14:paraId="0550B395" w14:textId="77777777" w:rsidR="00AF2CFA" w:rsidRDefault="00000000" w:rsidP="00796ABA">
      <w:pPr>
        <w:pStyle w:val="1"/>
      </w:pPr>
      <w:bookmarkStart w:id="1" w:name="_Toc159794435"/>
      <w:r>
        <w:lastRenderedPageBreak/>
        <w:t>1. Банковская система: сущность, функции, структура</w:t>
      </w:r>
      <w:bookmarkEnd w:id="1"/>
    </w:p>
    <w:p w14:paraId="040604B8" w14:textId="77777777" w:rsidR="00AF2CFA" w:rsidRDefault="00AF2C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</w:p>
    <w:p w14:paraId="75EFB30C" w14:textId="77777777" w:rsidR="00AF2CFA" w:rsidRDefault="00000000" w:rsidP="00796ABA">
      <w:pPr>
        <w:pStyle w:val="1"/>
      </w:pPr>
      <w:bookmarkStart w:id="2" w:name="_Toc159794436"/>
      <w:r>
        <w:t>1.1 Понятие банковская система</w:t>
      </w:r>
      <w:bookmarkEnd w:id="2"/>
    </w:p>
    <w:p w14:paraId="07B4DA02" w14:textId="77777777" w:rsidR="00AF2CFA" w:rsidRDefault="00AF2C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</w:p>
    <w:p w14:paraId="401C41F0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Банковская система - совокупность различных видов национальных банков и кредитных учреждений, действующих в рамках общего денежно-кредитного механизма. Включает Центральный банк, сеть коммерческих банков и других кредитно-расчетных центров. Центральный банк проводит государственную эмиссионную и валютную политику, является ядром резервной системы. Коммерческие банки осуществляют все виды банковских операций.</w:t>
      </w:r>
    </w:p>
    <w:p w14:paraId="171A6B68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color w:val="000000"/>
          <w:kern w:val="0"/>
          <w:sz w:val="28"/>
          <w:szCs w:val="28"/>
        </w:rPr>
        <w:t>Банк</w:t>
      </w:r>
      <w:r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  <w:t xml:space="preserve"> (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от итал. </w:t>
      </w:r>
      <w:r>
        <w:rPr>
          <w:rFonts w:ascii="Times New Roman CYR" w:hAnsi="Times New Roman CYR" w:cs="Times New Roman CYR"/>
          <w:i/>
          <w:iCs/>
          <w:color w:val="000000"/>
          <w:kern w:val="0"/>
          <w:sz w:val="28"/>
          <w:szCs w:val="28"/>
          <w:lang w:val="it-IT"/>
        </w:rPr>
        <w:t>banco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- лавка, стол, на которых меняли, раскладывали монеты) - финансово-кредитное учреждение, производящее разнообразные виды операций с деньгами и ценными бумагами и оказывающее финансовые услуги правительству, юридическим и физическим лицам. Банк сосредотачивает временно свободные денежные средства (вклады), предоставляет их во временное пользование в виде кредитов (займов, ссуд), посредничает во взаимных платежах и расчетах между предприятиями, учреждениями или отдельными лицами, регулирует денежное обращение в стране, включая выпуск (эмиссию) новых денег.</w:t>
      </w:r>
    </w:p>
    <w:p w14:paraId="6B9738BD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Банки, которые действуют в стране, могут иметь </w:t>
      </w:r>
      <w:r>
        <w:rPr>
          <w:rFonts w:ascii="Times New Roman CYR" w:hAnsi="Times New Roman CYR" w:cs="Times New Roman CYR"/>
          <w:i/>
          <w:iCs/>
          <w:color w:val="000000"/>
          <w:kern w:val="0"/>
          <w:sz w:val="28"/>
          <w:szCs w:val="28"/>
        </w:rPr>
        <w:t>одноуровневую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или </w:t>
      </w:r>
      <w:r>
        <w:rPr>
          <w:rFonts w:ascii="Times New Roman CYR" w:hAnsi="Times New Roman CYR" w:cs="Times New Roman CYR"/>
          <w:i/>
          <w:iCs/>
          <w:color w:val="000000"/>
          <w:kern w:val="0"/>
          <w:sz w:val="28"/>
          <w:szCs w:val="28"/>
        </w:rPr>
        <w:t xml:space="preserve">двухуровневую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организацию или банковскую систему.</w:t>
      </w:r>
    </w:p>
    <w:p w14:paraId="2368A133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i/>
          <w:iCs/>
          <w:color w:val="000000"/>
          <w:kern w:val="0"/>
          <w:sz w:val="28"/>
          <w:szCs w:val="28"/>
        </w:rPr>
        <w:t>Одноуровневая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система может быть применена, когда в стране либо нет центрального банка, либо есть только одни центральные банки. Однако, в этом случае говорить о банковской системе еще довольно рано. Как элемент цивилизованной рыночной экономики, банковская система, может быть только </w:t>
      </w:r>
      <w:r>
        <w:rPr>
          <w:rFonts w:ascii="Times New Roman CYR" w:hAnsi="Times New Roman CYR" w:cs="Times New Roman CYR"/>
          <w:i/>
          <w:iCs/>
          <w:color w:val="000000"/>
          <w:kern w:val="0"/>
          <w:sz w:val="28"/>
          <w:szCs w:val="28"/>
        </w:rPr>
        <w:t>двухуровневой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</w:t>
      </w:r>
    </w:p>
    <w:p w14:paraId="7FFCE2C9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В странах с развитой рыночной экономикой сложились двухуровневые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банковские системы. Верхний уровень системы представлен центральным (эмиссионным) банком. На нижнем уровне действуют коммерческие банки, подразделяющиеся на универсальные и специализированные банки (инвестиционные банки, сберегательные банки, ипотечные банки, банки потребительского кредита, отраслевые банки, внутрипроизводственные банки), и небанковские кредитно-финансовые институты (инвестиционные компании, инвестиционные фонды, страховые компании, пенсионные фонды, ломбарды, трастовые компании и др.).</w:t>
      </w:r>
    </w:p>
    <w:p w14:paraId="2395413E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Центральный (эмиссионный) банк в большинстве стран принадлежит государству. Центральный банк обладает монопольным правом на выпуск в обращение (эмиссию) банкнот - основной составляющей налично денежной массы. Он хранит официальные золотовалютные резервы, проводит государственную политику, регулируя кредитно-денежную сферу и валютные отношения. Центральный банк участвует в управлении государственным долгом и осуществляет классово-расчетное обслуживание бюджета государства.</w:t>
      </w:r>
    </w:p>
    <w:p w14:paraId="2FF4A3B1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По своему положению в кредитной системе центральный банк играет роль «банка банков», т.е. хранит обязательные резервы и свободные средства коммерческих банков и других учреждений, предоставляет им ссуды, выступает в качестве «кредитора последней инстанции», организует национальную систему взаимозачетов денежных обязательств либо непосредственно через свои отделения, либо через специальные расчетные палаты.</w:t>
      </w:r>
    </w:p>
    <w:p w14:paraId="573891AB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Коммерческие банки - основное звено кредитной системы. Они выполняют практически все виды банковских операций. Исторически сложившимися функциями коммерческих банков являются прием вкладов на текущие счета, краткосрочное кредитование промышленных и торговых предприятий, осуществление расчетов между ними. В современных условиях коммерческим банкам удалось существенно расширить прием срочных и сберегательных вкладов, средне- и долгосрочное кредитование, создать систему кредитования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населения (потребительского кредита).</w:t>
      </w:r>
    </w:p>
    <w:p w14:paraId="30393B31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Коммерческие банки создаются на паевых или акционерных началах и могут различаться: по способу формирования уставного капитала (с участием государства, иностранного капитала и др.), по специализации, по территории деятельности, видам совершаемых операций и т.д. Средства коммерческих банков делятся на собственные (уставной фонд, резервный фонд и другие фонды, образованные за счет прибыли) и привлеченные (средства на счетах предприятий, их вклады и депозиты, вклады граждан и т.д.).</w:t>
      </w:r>
    </w:p>
    <w:p w14:paraId="1EA09A20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Инвестиционные операции коммерческих банков связанны в основном с куплей-продажей ценных бумаг правительства и местных органов власти. Коммерческие банки выполняют расчетно-комиссионные и торгово-комиссионные операции, занимаются факторингом, лизингом, активно расширяют зарубежную филиальную сеть и участвуют в многонациональных консорциумах (банковских синдикатах).</w:t>
      </w:r>
    </w:p>
    <w:p w14:paraId="12457081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Инвестиционные банки (в Великобритании - эмиссионные дома, во Франции - деловые банки) специализируются на эмиссионно-учредительных операциях. По поручению предприятий о государства, нуждающихся в долгосрочных вложениях и прибегающих к выпуску акций и облигаций, инвестиционные банки берут на себя определение размера, условий, срока эмиссии, выбор типа ценных бумаг, а также обязанности </w:t>
      </w:r>
      <w:proofErr w:type="gram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о их размещению</w:t>
      </w:r>
      <w:proofErr w:type="gram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и организации вторичного обращения. Учреждения этого типа гарантируют покупку выпущенных ценных бумаг, приобретая и продавая их за свой счет или организуя для этого банковские синдикаты, предоставляют покупателям акций и облигаций ссуды. Хотя доля инвестиционных банков в активах кредитной системы сравнительно невелика, они благодаря их информированности и учредительским связям играют в экономике важнейшую роль.</w:t>
      </w:r>
    </w:p>
    <w:p w14:paraId="0CF9C528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Сберегательные банки (в США - взаимосберегательные банки, в ФРГ - сберегательные кассы) </w:t>
      </w:r>
      <w:proofErr w:type="gram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- это</w:t>
      </w:r>
      <w:proofErr w:type="gram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, как правило, небольшие кредитные учреждения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местного значения, которые объединяются в национальные ассоциации и обычно контролируются государством, а нередко и принадлежат ему. Пассивные операции сберегательных банков включают прием вкладов от населения на текущие и другие счета. Активные операции представлены потребительским и ипотечным кредитом, банковскими ссудами, покупкой частных и государственных ценных бумаг. Сберегательные банки выпускают кредитные карточки.</w:t>
      </w:r>
    </w:p>
    <w:p w14:paraId="650D3D29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Банки потребительского кредита - тип банков, которые функционируют в основном, за счет кредитов, полученных в коммерческих банках, и выдачи краткосрочных и среднесрочных ссуд на приобретение дорогостоящих товаров длительного пользования и т.д.</w:t>
      </w:r>
    </w:p>
    <w:p w14:paraId="47F03F7C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Главную роль в банковском деле играют банковские группы, в составе которых выделяются головная компания (крупный банк - холдинг), филиалы (дочерние общества), а также представительства, агентства, отделения. Таким образом, современная банковская система имеет сложную многоуровневую структуру, в которой функционируют банки и кредитные учреждения с различными функциями и ролью.</w:t>
      </w:r>
    </w:p>
    <w:p w14:paraId="66C05FF8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Банковская система Республики Беларусь является весьма развитой на сегодняшним этапе, хотя в этой сфере ещё необходимо дальнейшее совершенствование.</w:t>
      </w:r>
    </w:p>
    <w:p w14:paraId="7D2EAAD2" w14:textId="77777777" w:rsidR="00AF2CFA" w:rsidRDefault="00000000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  <w:t>Небанковские кредитно-финансовые организации, их виды и роль.</w:t>
      </w:r>
    </w:p>
    <w:p w14:paraId="025C328E" w14:textId="77777777" w:rsidR="00AF2CFA" w:rsidRDefault="00000000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Небанковские кредитно-финансовые организации обслуживают главным образом ту часть рынка, которая не обслуживается (недостаточно обслуживается) банковской системой.</w:t>
      </w:r>
    </w:p>
    <w:p w14:paraId="260C133B" w14:textId="77777777" w:rsidR="00AF2CFA" w:rsidRDefault="00000000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К ним можно отнести:</w:t>
      </w:r>
    </w:p>
    <w:p w14:paraId="384A8744" w14:textId="77777777" w:rsidR="00AF2CFA" w:rsidRDefault="00000000">
      <w:pPr>
        <w:widowControl w:val="0"/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лизинговые компании;</w:t>
      </w:r>
    </w:p>
    <w:p w14:paraId="1E341B77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ссудо-сберегательные общества;</w:t>
      </w:r>
    </w:p>
    <w:p w14:paraId="500E5CF3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кредитные союзы и кооперацию;</w:t>
      </w:r>
    </w:p>
    <w:p w14:paraId="5210C35F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lastRenderedPageBreak/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инвестиционные компании (фонды);</w:t>
      </w:r>
    </w:p>
    <w:p w14:paraId="6823FF55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страховые общества;</w:t>
      </w:r>
    </w:p>
    <w:p w14:paraId="48074854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взаимные (паевые) фонды;</w:t>
      </w:r>
    </w:p>
    <w:p w14:paraId="5A6EA04C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пенсионные фонды;</w:t>
      </w:r>
    </w:p>
    <w:p w14:paraId="61085F05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инкассаторские фирмы;</w:t>
      </w:r>
    </w:p>
    <w:p w14:paraId="193233BC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ломбарды;</w:t>
      </w:r>
    </w:p>
    <w:p w14:paraId="35F782DF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организации финансовых рынков;</w:t>
      </w:r>
    </w:p>
    <w:p w14:paraId="73647B1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трастовые компании;</w:t>
      </w:r>
    </w:p>
    <w:p w14:paraId="70D38955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расчетные, клиринговые центры;</w:t>
      </w:r>
    </w:p>
    <w:p w14:paraId="7E486980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пункты проката;</w:t>
      </w:r>
    </w:p>
    <w:p w14:paraId="3B045BCC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дилинговые предприятия;</w:t>
      </w:r>
    </w:p>
    <w:p w14:paraId="3142642C" w14:textId="77777777" w:rsidR="00AF2CFA" w:rsidRDefault="00000000">
      <w:pPr>
        <w:widowControl w:val="0"/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иные кредитно-финансовые организации.</w:t>
      </w:r>
    </w:p>
    <w:p w14:paraId="5B09B543" w14:textId="77777777" w:rsidR="00AF2CFA" w:rsidRDefault="00000000">
      <w:pPr>
        <w:widowControl w:val="0"/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Функционирование разнообразных небанковских кредитно-</w:t>
      </w:r>
    </w:p>
    <w:p w14:paraId="1E7BBDE8" w14:textId="77777777" w:rsidR="00AF2CFA" w:rsidRDefault="00000000">
      <w:pPr>
        <w:widowControl w:val="0"/>
        <w:tabs>
          <w:tab w:val="left" w:pos="142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финансовых организаций обосновывается рядом аргументов:</w:t>
      </w:r>
    </w:p>
    <w:p w14:paraId="0C313CB5" w14:textId="77777777" w:rsidR="00AF2CFA" w:rsidRDefault="00000000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расширение сети таких организаций должно обеспечить наиболее полную мобилизацию средств государственных, акционерных, частных предприятий и организаций, населения в целях удовлетворения требований субъектов экономики в кредите;</w:t>
      </w:r>
    </w:p>
    <w:p w14:paraId="57F2B3E9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клиентуре предлагаются новые нестандартные услуги;</w:t>
      </w:r>
    </w:p>
    <w:p w14:paraId="14ECC86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благодаря расширению услуг финансовых посредников на фондовом рынке этот рынок развивается;</w:t>
      </w:r>
    </w:p>
    <w:p w14:paraId="5AD14B05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кредитные отношения приходят в соответствие с рыночными отношениями;</w:t>
      </w:r>
    </w:p>
    <w:p w14:paraId="2A37E7B8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вся кредитная система (и не только банки) содействует быстрейшему развитию экономики, повышению ее эффективности;</w:t>
      </w:r>
    </w:p>
    <w:p w14:paraId="3DC13CB6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Wingdings" w:hAnsi="Wingdings" w:cs="Wingdings"/>
          <w:color w:val="000000"/>
          <w:kern w:val="0"/>
          <w:sz w:val="28"/>
          <w:szCs w:val="28"/>
        </w:rPr>
        <w:t>ь</w:t>
      </w:r>
      <w:r>
        <w:rPr>
          <w:rFonts w:ascii="Wingdings" w:hAnsi="Wingdings" w:cs="Wingdings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создается здоровая конкуренция в кредитной сфере.</w:t>
      </w:r>
    </w:p>
    <w:p w14:paraId="3942D4CE" w14:textId="77777777" w:rsidR="00AF2CFA" w:rsidRDefault="00000000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Небанковские кредитно-финансовые организации имеют практически двойную подчиненность: с одной стороны, будучи связанными с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осуществлением кредитно-расчетных операций, они руководствуются банковским законодательством и требованиями центрального банка; с другой стороны, специализируясь на каких-либо финансовых, страховых, инвестиционных, залоговых операциях, они подпадают под регулирование других законов и соответствующих ведомств.</w:t>
      </w:r>
    </w:p>
    <w:p w14:paraId="53EAAFA3" w14:textId="77777777" w:rsidR="00AF2CF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  <w:br w:type="page"/>
      </w:r>
    </w:p>
    <w:p w14:paraId="6D60E105" w14:textId="77777777" w:rsidR="00AF2CFA" w:rsidRDefault="00000000" w:rsidP="00796ABA">
      <w:pPr>
        <w:pStyle w:val="1"/>
      </w:pPr>
      <w:bookmarkStart w:id="3" w:name="_Toc159794437"/>
      <w:r>
        <w:lastRenderedPageBreak/>
        <w:t>1.2 Основные функции и сущность банковской системы</w:t>
      </w:r>
      <w:bookmarkEnd w:id="3"/>
    </w:p>
    <w:p w14:paraId="38A570BB" w14:textId="77777777" w:rsidR="00AF2CFA" w:rsidRDefault="00AF2CFA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</w:pPr>
    </w:p>
    <w:p w14:paraId="3DE28FC6" w14:textId="764C985E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Деятельность банковских учреждений так многообразна, что их действительная сущность оказывается неопределенной. Сущность банковской системы есть сложение сущностей ее элементов. Сущность банковской системы </w:t>
      </w:r>
      <w:r w:rsidR="00796ABA"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— это не арифметическое действие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, а проникновение в новую более широкую сущность, охватывающую сущность не только отдельных элементов, но и их взаимосвязь. Сущность банковской системы обращена не только к сущности частных, составляющих элементов, но и к их взаимодействию.</w:t>
      </w:r>
    </w:p>
    <w:p w14:paraId="37B2709A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Из этого следует, что сущность банковской системы влияет на состав и сущность ее отдельных элементов.</w:t>
      </w:r>
    </w:p>
    <w:p w14:paraId="53969D55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Практика знает несколько типов банковской системы:</w:t>
      </w:r>
    </w:p>
    <w:p w14:paraId="541EBA77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распределительная централизованная банковская система;</w:t>
      </w:r>
    </w:p>
    <w:p w14:paraId="39E45959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рыночная банковская система;</w:t>
      </w:r>
    </w:p>
    <w:p w14:paraId="08447750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система переходного периода.</w:t>
      </w:r>
    </w:p>
    <w:p w14:paraId="45A1F295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 современном обществе банки занимаются самыми разнообразными видами операций. Они не только организуют денежный оборот и кредитные отношения. Через них осуществляется финансирование народного хозяйства, страховые операции, купля-продажа ценных бумаг, посреднические сделки, управление имуществом и множество других операций. Кредитные учреждения осуществляют консультирование, участвуют в обсуждении народнохозяйственных программ, ведут статистику, имеют свои подсобные предприятия.</w:t>
      </w:r>
    </w:p>
    <w:p w14:paraId="70E412A5" w14:textId="543CC775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Банк </w:t>
      </w:r>
      <w:r w:rsidR="00796ABA"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— это автономное, независимое, коммерческое предприятие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В этом главное в понимании его сущности. Продуктом банка является прежде всего формирование платежных средств (денежной массы), а также разнообразные услуги в виде предоставления кредитов, гарантий, поручительств, консультаций, управления имуществом. Деятельность банка носит производительный характер.</w:t>
      </w:r>
    </w:p>
    <w:p w14:paraId="78AC3FF2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В условиях рынка банки являются ключевым звеном, питающим народное хозяйство дополнительными денежными ресурсами. Современные банки не только торгуют деньгами, одновременно они являются аналитиками рынка. По своему местоположению банки оказываются ближе всего к бизнесу, его потребностям, меняющейся конъюнктуре. Таким образом, рынок неизбежно выдвигает банк в число основополагающих, ключевых элементов экономического регулирования.</w:t>
      </w:r>
    </w:p>
    <w:p w14:paraId="031E186F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На сегодняшний день Банк определяется как финансовое предприятие, которое сосредотачивает временно свободные денежные средства (вклады), предоставляет их во временное пользование в виде кредитов (займов, ссуд), посредничает во взаимных платежах и расчетах между предприятиями, учреждениями или отдельными лицами, регулирует денежное обращение в стране, включая выпуск (эмиссию) новых денег. Проще говоря банки </w:t>
      </w:r>
      <w:proofErr w:type="gram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- это</w:t>
      </w:r>
      <w:proofErr w:type="gram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организации, созданные для привлечения денежных средств и размещения их от своего имени на условиях возвратности, платности и срочности.</w:t>
      </w:r>
    </w:p>
    <w:p w14:paraId="349C14FE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Таким образом, можно сказать, что основная функция банковской системы - посредничество в перемещении денежных средств от кредиторов к заёмщикам и от продавцов к покупателям. Собирания или аккумулирования временно свободных денежных средств и превращение их в капитал. Выполняя эту функцию, банковская система аккумулируют денежные доходы и сбережения в форме вкладов. Вкладчик получает вознаграждение в виде процента или оказываемых банком услуг. Сконцентрированные во вкладах сбережения превращаются в ссудный капитал, используемый банками для предоставления кредитов предприятиями предпринимателям. Только с помощью банков, сбережения превращаются в капитал. Аккумуляция средств становится одним из основных видов деятельности банковской системы. Для осуществления этой функции требуется специальное разрешение - лицензия.</w:t>
      </w:r>
    </w:p>
    <w:p w14:paraId="62DE36BB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В создании для Беларуси новой рыночной экономики с разнообразными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формами собственности роль банковской системы велика, с помощью неё осуществляется перераспределение и мобилизация капиталов, регулируются денежные расчеты, опосредуются товарные потоки и т.д. Банки призваны выполнять множество специальных функций. К их числу также относятся проведение расчетных и кассовых операций, кредитование, инвестирование, хранение денежных и других средств и управление ими, т.е. те услуги, без которых сегодня не обойтись деловому человеку.</w:t>
      </w:r>
    </w:p>
    <w:p w14:paraId="01E68857" w14:textId="77777777" w:rsidR="00AF2CFA" w:rsidRDefault="00AF2C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</w:p>
    <w:p w14:paraId="0409345F" w14:textId="77777777" w:rsidR="00AF2CFA" w:rsidRDefault="00000000" w:rsidP="00796ABA">
      <w:pPr>
        <w:pStyle w:val="1"/>
      </w:pPr>
      <w:bookmarkStart w:id="4" w:name="_Toc159794438"/>
      <w:r>
        <w:t>1.3 Структура Банковской системы</w:t>
      </w:r>
      <w:bookmarkEnd w:id="4"/>
    </w:p>
    <w:p w14:paraId="702ACDEB" w14:textId="77777777" w:rsidR="00AF2CFA" w:rsidRDefault="00AF2C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</w:pPr>
    </w:p>
    <w:p w14:paraId="352AA40D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 странах с развитой рыночной экономикой сложилась следующая структура банковской системы:</w:t>
      </w:r>
    </w:p>
    <w:p w14:paraId="3FE462CF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Центральный (эмиссионный) банк.</w:t>
      </w:r>
    </w:p>
    <w:p w14:paraId="37AF821B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Коммерческие банки:</w:t>
      </w:r>
    </w:p>
    <w:p w14:paraId="631F16A8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Универсальные банки</w:t>
      </w:r>
    </w:p>
    <w:p w14:paraId="3AB5047F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Специализированные банки:</w:t>
      </w:r>
    </w:p>
    <w:p w14:paraId="4D7A5154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Инвестиционные банки</w:t>
      </w:r>
    </w:p>
    <w:p w14:paraId="688EF182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Сберегательные банки</w:t>
      </w:r>
    </w:p>
    <w:p w14:paraId="4ED3FAF1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Инновационные банки</w:t>
      </w:r>
    </w:p>
    <w:p w14:paraId="354ECCE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Ипотечные банки</w:t>
      </w:r>
    </w:p>
    <w:p w14:paraId="2B17ECEC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Банки потребительского кредита</w:t>
      </w:r>
    </w:p>
    <w:p w14:paraId="4FE8F140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Отраслевые банки</w:t>
      </w:r>
    </w:p>
    <w:p w14:paraId="367C0416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Внутрипроизводственные банки</w:t>
      </w:r>
    </w:p>
    <w:p w14:paraId="4EB57FAE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Небанковские кредитно-финансовые институты:</w:t>
      </w:r>
    </w:p>
    <w:p w14:paraId="23F01F30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Инвестиционные компании</w:t>
      </w:r>
    </w:p>
    <w:p w14:paraId="4DE93A45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Инвестиционные фонды</w:t>
      </w:r>
    </w:p>
    <w:p w14:paraId="076D4E00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Страховые компании</w:t>
      </w:r>
    </w:p>
    <w:p w14:paraId="0755FCD1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Пенсионные фонды</w:t>
      </w:r>
    </w:p>
    <w:p w14:paraId="08D094D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Ломбарды</w:t>
      </w:r>
    </w:p>
    <w:p w14:paraId="44EB2824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Трастовые компании и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др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…</w:t>
      </w:r>
    </w:p>
    <w:p w14:paraId="0C6FC8B8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Эту структуру принято называть двухуровневой, так как основными уровнями являются центральный банк и коммерческие банки.</w:t>
      </w:r>
    </w:p>
    <w:p w14:paraId="3773F3F1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Центральный (эмиссионный) банк в большинстве стран принадлежит государству. Но даже если государство формально не владеет его капиталом (США, Италия, Швейцария) или владеет частично (Бельгия - 50%, Япония - 55%), центральный банк выполняет функции государственного органа. Центральный банк обладает монопольным правом на выпуск в обращение (эмиссию) банкнот - основной составляющей налично-денежной массы. Он хранит официальные </w:t>
      </w:r>
      <w:proofErr w:type="gram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золото-валютные</w:t>
      </w:r>
      <w:proofErr w:type="gram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резервы, проводит государственную политику, регулируя кредитно-денежную сферу и валютные отношения. Центральный банк участвует в управлении государственным долгом и осуществляет кассово-расчетное обслуживание бюджета государства.</w:t>
      </w:r>
    </w:p>
    <w:p w14:paraId="766227C2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По своему положению в кредитной системе центральный банк играет роль «банка банков», т.е. хранит обязательные резервы и свободные средства коммерческих банков и других учреждений, предоставляет им ссуды, выступает в качестве «кредитора последней инстанции», организует национальную систему взаимозачетов денежных обязательств либо непосредственно через свои отделения, либо через специальные расчетные палаты.</w:t>
      </w:r>
    </w:p>
    <w:p w14:paraId="2E9C3B0F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Коммерческие банки - основное звено кредитной системы. Они выполняют практически все виды банковских операций. Исторически сложившимися функциями коммерческих банков являются прием вкладов на текущие счета, кредитование промышленных и торговых предприятий, осуществление расчетов между ними.</w:t>
      </w:r>
    </w:p>
    <w:p w14:paraId="3A927269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Коммерческие банки создаются на паевых или акционерных началах и могут различаться: по способу формирования уставного капитала (с участием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государства, иностранного капитала и др.), по специализации, по территории деятельности, видам совершаемых операций и т.д. Средства коммерческих банков делятся на собственные (уставной фонд, резервный фонд и другие фонды, образованные за счет прибыли) и привлеченные (средства на счетах предприятий, их вклады и депозиты, вклады граждан и т.д.).</w:t>
      </w:r>
    </w:p>
    <w:p w14:paraId="1F3BF652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  <w:t>Специализированные кредитно-финансовые учреждения:</w:t>
      </w:r>
    </w:p>
    <w:p w14:paraId="5A6568E7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Кроме банков, перемещение денежных средств на рынке осуществляют и другие финансовые и кредитно-финансовые учреждения: инвестиционные фонды, страховые компании, брокерские, дилерские фирмы и т.д. Но банки как субъекты финансового риска имеют два существенных признака, отличающие их от всех других субъектов.</w:t>
      </w:r>
    </w:p>
    <w:p w14:paraId="7F7639D6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Во-первых, для банков характерен двойной обмен долговыми обязательствами: они размещают свои собственные долговые обязательства (депозиты, вкладные свидетельства, сберегательные сертификаты и пр.), а мобилизованные на этой основе средства размещают в долговые обязательства и ценные бумаги, выпущенные другими. Это отличает банки от финансовых брокеров и дилеров, осуществляющих свою деятельность на финансовом рынке, не выпуская собственных долговых обязательств.</w:t>
      </w:r>
    </w:p>
    <w:p w14:paraId="55A82A51" w14:textId="091EF113" w:rsidR="00AF2CFA" w:rsidRDefault="00000000" w:rsidP="00796AB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Во-вторых, банки отличает принятие на себя безусловных обязательств с фиксированной суммой долга перед юридическими и физическими лицами, например при помещении средств клиентов на счета и во вклады, при выпуске депозитных сертификатов и т.п. Этим банки отличаются от различных инвестиционных фондов, мобилизующих ресурсы на основе выпуска собственных акций. Фиксированные по сумме долга обязательства несут в себе наибольший риск для посредников (банков), поскольку должны быть оплачены в полной сумме независимо от рыночной конъюнктуры, в то время как инвестиционная компания (фонд) все риски, связанные с изменением стоимости ее активов и пассивов, распределяет среди своих акционеров.</w:t>
      </w:r>
    </w:p>
    <w:p w14:paraId="1009212C" w14:textId="77777777" w:rsidR="00796ABA" w:rsidRPr="00796ABA" w:rsidRDefault="00796ABA" w:rsidP="00796AB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</w:p>
    <w:p w14:paraId="2F6C3DB1" w14:textId="77777777" w:rsidR="00AF2CFA" w:rsidRDefault="00000000" w:rsidP="00796ABA">
      <w:pPr>
        <w:pStyle w:val="1"/>
      </w:pPr>
      <w:bookmarkStart w:id="5" w:name="_Toc159794439"/>
      <w:r>
        <w:t>2. Банковская система Республики Беларусь</w:t>
      </w:r>
      <w:bookmarkEnd w:id="5"/>
    </w:p>
    <w:p w14:paraId="66878817" w14:textId="77777777" w:rsidR="00AF2CFA" w:rsidRDefault="00AF2C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</w:p>
    <w:p w14:paraId="787CBD8F" w14:textId="77777777" w:rsidR="00AF2CFA" w:rsidRDefault="00000000" w:rsidP="00796ABA">
      <w:pPr>
        <w:pStyle w:val="1"/>
      </w:pPr>
      <w:bookmarkStart w:id="6" w:name="_Toc159794440"/>
      <w:r>
        <w:t>2.1 Банки на территории Беларуси: вехи истории</w:t>
      </w:r>
      <w:bookmarkEnd w:id="6"/>
    </w:p>
    <w:p w14:paraId="648103AB" w14:textId="77777777" w:rsidR="00AF2CFA" w:rsidRDefault="00AF2C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</w:p>
    <w:p w14:paraId="4476A68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До недавнего времени датой образования банковской системы в Беларуси было принято считать 3 января 1922 г. - дату начала работы в Минске Белорусской конторы Госбанка при Наркомате финансов Белорусской ССР.</w:t>
      </w:r>
    </w:p>
    <w:p w14:paraId="16DFD9CC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Однако проведенные исследования архивных материалов, изучение коллекций финансовых документов и ценных бумаг позволили получить неопровержимые документальные свидетельства того, что первое банковское учреждение на территории современной Беларуси появилось как минимум на полвека раньше. А именно - 8 января 1870 г., когда был подписан Указ Сената Российской Империи об учреждении в Гомеле городского общественного банка. С этого времени и берет свое начало история становления и развития банковской системы Беларуси.</w:t>
      </w:r>
    </w:p>
    <w:p w14:paraId="24B31C89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Почему же именно небольшой Гомель, а не крупный губернский центр стал первым белорусским городом, имеющим банк? Дело в том, что во второй половине XIX века в Российской Империи, в том числе и на территории современной Беларуси, было развернуто интенсивное железнодорожное строительство. Так, в 1862 г. трасса Петербург - Варшава прошла через Гродно, в 1868 г. на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Рижско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-Орловской линии отмечены станции Витебск и Полоцк, в 1871 г. дорога Москва - Брест соединила Оршу, Борисов, Минск, Барановичи.</w:t>
      </w:r>
    </w:p>
    <w:p w14:paraId="065A7ACE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Каждый регион, по которому проходила железная дорога, получал мощный стимул для экономического роста, поскольку железнодорожное строительство находилось под государственным покровительством. Не случайно учрежденный в 1860 г. Императором Александром II Государственный банк Российской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Империи почти сразу же после своего открытия приступил к активному кредитованию строительства железных дорог. Уже в 1861-1864 гг. им выделялись крупные суммы Главному обществу российских железных дорог.</w:t>
      </w:r>
    </w:p>
    <w:p w14:paraId="5825EBCE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Не остался в стороне от происходящих процессов и белорусский Гомель. После отмены в России крепостного права деловая активность в Гомеле заметно увеличилась, через город началось строительство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Либаво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-Роменской железной дороги, соединяющей Украину с Прибалтикой, а также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Поллесской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железной дороги, соединяющей всю южную часть современной Беларуси, Польшу, Украину. Все это привело к очень быстрому притоку населения. Для решения насущных вопросов городской жизни необходимо было полноценное финансовое учреждение. Возможно, этим и обусловлено появление соответствующего решения Сената об учреждении в Гомеле городского общественного банка.</w:t>
      </w:r>
    </w:p>
    <w:p w14:paraId="41D415CD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Его основной капитал при учреждении был определен в 20 тысяч рублей. В музейном фонде Национального банка хранится чек этого банка - неоспоримое «вещественное доказательство» существования банка. Как и многие другие городские банки, это первое в Беларуси частное коммерческое денежно-кредитное учреждение выдавало долгосрочные займы под заклад городских и строительных участков. Капитал этих банков образовывался из средств городского бюджета, а кредитовались в основном средние и мелкие предприниматели. Кредиты предоставлялись также городской управе, местному земству, а прибыль от операций отчислялась на нужды городского благоустройства и благотворительные цели. Впоследствии свои городские банки, кроме Гомеля, появились также в Полоцке, Витебске, Борисове, Могилеве, Игумене.</w:t>
      </w:r>
    </w:p>
    <w:p w14:paraId="00553CC2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В связи с развитием строительства железных дорог в губернских городах на территории Беларуси открывались отделения Государственного банка Российской Империи (Минск - 1881, Витебск - 1883, Могилев - 1883, Гродно -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1884). Кроме финансирования нужд железнодорожного строительства, губернские отделения имели право кредитовать промышленность и торговлю, заниматься обменом ветхих кредитных билетов на новые и крупных на мелкие и обратно, оплачивать купоны по процентным бумагам, принимать денежную наличность от юридических и физических лиц для перевода в Госбанк и его конторы и отделения, принимать вклады, выдавать ссуды под залог процентных бумаг, акций и облигаций.</w:t>
      </w:r>
    </w:p>
    <w:p w14:paraId="61088570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Известно, что из учреждений Государственного банка первое место по объему учетных операций занимала Московская контора, второе - Одесса, ближе к концу XIX в. - Киев; Минское отделение было пятым в этом списке, опередив, таким образом, все другие отделения Северо-Западного края. К концу XIX в. Минск стал крупнейшим банковским центром в регионе.</w:t>
      </w:r>
    </w:p>
    <w:p w14:paraId="1EF404E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Несмотря на то, что первоначально Государственный банк оставался крупнейшим коммерческим банком в Российской Империи, с 1870-х гг. его положение стало меняться в связи с развитием негосударственных кредитных учреждений. Формируя клиентуру, они переманивали заемщиков льготными условиями кредитования.</w:t>
      </w:r>
    </w:p>
    <w:p w14:paraId="126D441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 экспозиции Национального банка по истории финансовых учреждений представлены билеты и акция Минского коммерческого банка достоинством 250 рублей выпуска 1896 г. Известно, что 21 апреля 1873 г. министром финансов Российской Империи был утвержден Устав этого банка, а 10 сентября он приступил к работе. Учредителями банка стали представители местного бизнеса. Основной капитал при создании был определен в полтора миллиона рублей.</w:t>
      </w:r>
    </w:p>
    <w:p w14:paraId="04DA4AAD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В соответствии с Уставом Минский коммерческий банк имел право на учет векселей, получение платежей по ценным бумагам и векселям, операции с драгоценными металлами, прием вкладов, хранение ценностей, перевод денег в города, где находились его отделения. Свои представительства банк имел не только на территории Беларуси - в Гомеле, Могилеве, Пинске, но и в других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 xml:space="preserve">городах империи: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Либаве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, Ромнах, Конотопе, Житомире, Белой Церкви, Черкассах, Ворожбе, Сумах, Ровно.</w:t>
      </w:r>
    </w:p>
    <w:p w14:paraId="456F8F49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 результате проведенной во второй половине XIX века реформы банковского дела в Российской Империи к началу ХХ века была создана разветвленная кредитная система, организованы банки нового типа, появились и получили большое развитие качественно иные банковские операции. В состав кредитной системы вошли Государственный банк, коммерческие акционерные банки, ипотечные банки, общества взаимного кредита, городские банки, кредитная кооперация. Все это представляло собой достаточно устойчивую, слаженную систему вплоть до 1917 г.</w:t>
      </w:r>
    </w:p>
    <w:p w14:paraId="63D8C573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После победы Октябрьского вооруженного восстания ВЦИК 14 (27) декабря 1917 г. принял Декрет «О национализации банков». Банковское дело объявлялось государственной монополией, создавался Народный банк РСФСР, на местах учреждались его конторы и отделения. На территории Беларуси создание учреждений Народного банка не получило широкого развития в связи с гражданской войной и военной интервенцией. Тем не менее имеются сведения, что в марте 1919 г. в системе Народного комиссариата финансов Литовско-Белорусской республики была образована Минская окружная контора Народного банка. Фактически это был орган по снабжению денежными знаками. Но уже 19 января 1920 г. Народный банк РСФСР и его местные органы, в том числе и Минская окружная контора, были упразднены с передачей всего актива и пассива органам Народного комиссариата финансов РСФСР.</w:t>
      </w:r>
    </w:p>
    <w:p w14:paraId="0E1BB621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Затем 4 октября 1921 г. Декретом СНК и ВЦИК был учрежден Государственный банк РСФСР.</w:t>
      </w:r>
    </w:p>
    <w:p w14:paraId="5826D24C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Совет Народных Комиссаров БССР 3 декабря 1921 г. принял постановление об организации в Минске Белорусской конторы Государственного банка (Протокол №32 заседания Совета Народных комиссаров).</w:t>
      </w:r>
    </w:p>
    <w:p w14:paraId="645EA44B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Контора Госбанка начала функционировать в г. Минске 3 января 1922 г. Открываются местные отделения в Витебске, Борисове, Бобруйске, Могилеве и агентства в Слуцке, Мозыре, Орше, Климовичах, Полоцке.</w:t>
      </w:r>
    </w:p>
    <w:p w14:paraId="1DD1C6A9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 связи с образованием СССР в 1923 году госбанк РСФСР преобразуется в государственный банк СССР. В его состав вошла и Белорусская контора. В январе 1927 года в ведение Белорусской конторы перешло гомельское отделение, подчинявшееся ранее непосредственно госбанку СССР.</w:t>
      </w:r>
    </w:p>
    <w:p w14:paraId="13BF0D13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В 1923-1925 годах в республике начали действовать филиалы общесоюзных акционерных банков: Промбанка, Всесоюзного кооперативного, а с 1936 года -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Торгбанка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. B эти годы сформировалась система местных банков. В 1923 году открыт гомельский рабочий банк, который примерно через год был преобразован в местный коммунальный банк. В 1925 году создан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Белкоммунбанк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</w:t>
      </w:r>
    </w:p>
    <w:p w14:paraId="236556E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В целях концентрации свободных средств для кредитования нужд сельского хозяйства организованы окружные товарищества сельскохозяйственного кредита: Белорусское, гомельское, Витебское, Оршанское, Калининское, Бобруйское, Могилевское, Мозырское и Полоцкое. Белорусское товарищество в 1924 году преобразовано в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Белсельбанк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, который взял на себя основную роль по кредитованию села. Деятельность госбанка и специализированных банков в те годы была всецело подчинена восстановлению и реконструкции народного хозяйства.</w:t>
      </w:r>
    </w:p>
    <w:p w14:paraId="01C40DA7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Решить эти узловые задачи можно было лишь на базе твердой валюты, поэтому с переходом к нэпу был взят курс на укрепление денежной системы. В 1922-1924 годах была проведена денежная реформа. Создана денежная система, а госбанк стал эмиссионным центром СССР и органом регулирования денежного обращения. Введение устойчивой валюты благотворно сказалось на подъеме производства и укреплении в целом всей экономики.</w:t>
      </w:r>
    </w:p>
    <w:p w14:paraId="594C6D73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В результате перестройки банковской системы с 1932 до 1959 года в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 xml:space="preserve">Беларуси функционировали: Коммунальный банк; конторы с филиалами госбанка СССР, Промбанка СССР, Сельхозбанка СССР, а до 1957 года и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Торгбанка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СССР.</w:t>
      </w:r>
    </w:p>
    <w:p w14:paraId="640FADF1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 предвоенном 1940 году в Беларуси функционировало 10 областных контор и 184 отделения госбанка. В них работало 4087 человек. Настоящим испытанием для белорусских банковских работников, как и для всего народа, была Великая Отечественная война. 25 июня 1941 года Белорусская контора госбанка была эвакуирована в Тамбов, а в ноябре - в Караганду, в марте 1942 года она переехала в Горький. 9 сентября 1943 года по распоряжению СНК СССР она была закрыта. Возобновила свою работу в октябре 1943 года и в декабре переехала в Гомель, а в июле 1944 года - в Минск.</w:t>
      </w:r>
    </w:p>
    <w:p w14:paraId="4890ED3D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Одной из важнейших функций государственной банковской системы, в том числе и белорусской, на всех этапах ее развития была и остается работа по организации денежного обращения. В этом плане значительным событием явилось проведение денежной реформы в 1947 году.</w:t>
      </w:r>
    </w:p>
    <w:p w14:paraId="7AEA0C35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Вскоре после завершения восстановительного периода потребовались и соответствующая перестройка кредитно-денежной системы, и дальнейшее расширение кредитных связей банка с народным хозяйством. Уже в 1959 году была проведена реорганизация банковской системы. Упразднены специализированные банки, а их функции переданы госбанку и Стройбанку СССР. С 1959 года банковская система Беларуси была представлена учреждениями госбанка и Промстройбанка СССР.</w:t>
      </w:r>
    </w:p>
    <w:p w14:paraId="7FE33F4B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Крупная реорганизация банковской системы была произведена и в 1987 году. Учреждены белорусские республиканские банки со своими филиалами госбанка, Внешэкономбанка, Сберегательного банка, Промстройбанка, Агропромбанка, Жилсоцбанка СССР, которые действовали на принципах хозрасчета и самофинансирования.</w:t>
      </w:r>
    </w:p>
    <w:p w14:paraId="4C000BC5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Начавшаяся в 1985 г. перестройка заложила основу перехода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существовавшей денежно-кредитной системы к новому качественному состоянию, началу становления двухуровневой банковской системы.</w:t>
      </w:r>
    </w:p>
    <w:p w14:paraId="38D05138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В декабре 1990 года Верховным Советом Белорусской ССР приняты Законы «О Национальном банке Республики Беларусь» и «О банках и банковской деятельности в Республике Беларусь». Все учреждения банков СССР на территории Беларуси были объявлены ее собственностью. На базе Белорусского республиканского банка госбанка СССР создан Национальный банк Республики Беларусь. Специализированные государственные банки преобразованы в акционерные коммерческие: Белагропромбанк, Белвнешэкономбанк,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Белбизнесбанк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Белпромстройбанк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, а также Сберегательный банк.</w:t>
      </w:r>
    </w:p>
    <w:p w14:paraId="2AC8A437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Банковская система Беларуси вступила в свою новейшую историю.</w:t>
      </w:r>
    </w:p>
    <w:p w14:paraId="6E50A7C5" w14:textId="77777777" w:rsidR="00AF2CFA" w:rsidRDefault="00AF2C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</w:p>
    <w:p w14:paraId="27412FF2" w14:textId="77777777" w:rsidR="00AF2CFA" w:rsidRDefault="00000000" w:rsidP="00796ABA">
      <w:pPr>
        <w:pStyle w:val="1"/>
      </w:pPr>
      <w:bookmarkStart w:id="7" w:name="_Toc159794441"/>
      <w:r>
        <w:t>2.2 Роль национального банка</w:t>
      </w:r>
      <w:bookmarkEnd w:id="7"/>
    </w:p>
    <w:p w14:paraId="0AD928AA" w14:textId="77777777" w:rsidR="00AF2CFA" w:rsidRDefault="00AF2C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</w:pPr>
    </w:p>
    <w:p w14:paraId="47F9BBC1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Современная банковская система Республики Беларусь представляет собой двухуровневую структуру, деятельность которой регламентируется законодательно - Конституцией РБ, Законами РБ и другими правовыми актами.</w:t>
      </w:r>
    </w:p>
    <w:p w14:paraId="52A4A537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Первый уровень банковской системы Республики Беларусь представлен Национальным Банком РБ, который является центральным банком, в функции которого входят вопросы государственной регистрации иных банков и небанковских кредитных организаций, выдачи им лицензий, регулирование их деятельности, а также в целом регулирование в республиканских масштабах вопросов денежного обращения, в том числе, эмиссии, а также вопросов кредитования.</w:t>
      </w:r>
    </w:p>
    <w:p w14:paraId="11632179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Начиная с 1992 года, с момент вступления Республики Беларусь в Международный валютный фонд, Национальный банк осуществляет взаимодействие и с представителями этой финансовой организации. В свою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очередь, с 1996 года Национальный банк Республики Беларусь включён в Группу банковского надзора (регион - Центральная и Восточная Европа) или BSCEE Group. С этого периода представители Национального банка РБ сотрудничают с международными органами банковского надзора и принимают участие в работе по сбору информации по данному вопросу, а также налаживают контакты с банковскими организациями других государств.</w:t>
      </w:r>
    </w:p>
    <w:p w14:paraId="2307E76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На втором уровне банковской системы Республики Беларусь находятся разнообразные коммерческие банки, а также небанковские кредитно-финансовые организации Республики Беларусь. По состоянию на февраль 2009 года в РБ действует 31 коммерческий банк (в 2012 году уже устоявшаяся структура банковского сектора Беларуси претерпела изменения: количество банков увеличилось на один (с 31-го до 32-х), и к четырём банкам с преобладанием частного белорусского капитала добавился ещё один), а также 8 представительств иностранных банков. Коммерческие банки занимаются проведением различных операций, как активных, так и пассивных. Операции проводятся за счёт собственных средств банков, а также за счёт заёмных средств.</w:t>
      </w:r>
    </w:p>
    <w:p w14:paraId="014599C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Коммерческие банки осуществляют деятельность согласно законодательству Республики Беларусь, Банковскому кодексу РБ, в соответствии с постановлениями и прочими нормативно-правовыми документами Национального банка РБ, а также </w:t>
      </w:r>
      <w:proofErr w:type="gram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согласно внутренних документов</w:t>
      </w:r>
      <w:proofErr w:type="gram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, где определяется порядок привлечения финансовых средств и их использования. Современная банковская система Республики Беларусь предполагает присутствие на рынке коммерческие банков, как зарегистрированных на территории РБ, так и банков, зарегистрированных в других государствах, уставной капитал которых состоит частично или полностью из иностранных средств.</w:t>
      </w:r>
    </w:p>
    <w:p w14:paraId="66298A69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В рамках банковской системы РБ сформирована также система банковского надзора, которая построена по мировым стандартам, которая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выполняет функции лицензирования деятельности банков, контроля на основании отчётных документов, а также инспекционных проверок и при необходимости реструктуризации либо ликвидации существующих банков и банковских организаций.</w:t>
      </w:r>
    </w:p>
    <w:p w14:paraId="62AFC88B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Национальный банк осуществляет свою деятельность в соответствии с Конституцией Республики Беларусь, настоящим Кодексом, законами Республики Беларусь, нормативными правовыми актами Президента Республики Беларусь и независим в своей деятельности. Национальный банк подотчетен Президенту Республики Беларусь.</w:t>
      </w:r>
    </w:p>
    <w:p w14:paraId="0CAD5F1B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Основными целями деятельности Национального банка являются:</w:t>
      </w:r>
    </w:p>
    <w:p w14:paraId="722643C8" w14:textId="77777777" w:rsidR="00AF2CFA" w:rsidRDefault="00000000">
      <w:pPr>
        <w:widowControl w:val="0"/>
        <w:tabs>
          <w:tab w:val="left" w:pos="284"/>
          <w:tab w:val="left" w:pos="1134"/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-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защита и обеспечение устойчивости белорусского рубля, в том числе его покупательной способности и курса по отношению к иностранным валютам;</w:t>
      </w:r>
    </w:p>
    <w:p w14:paraId="4103399B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-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развитие и укрепление банковской системы Республики Беларусь;</w:t>
      </w:r>
    </w:p>
    <w:p w14:paraId="33C5C328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обеспечение эффективного, надежного и безопасного функционирования платежной системы.</w:t>
      </w:r>
    </w:p>
    <w:p w14:paraId="44DC92D3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Получение прибыли не является основной целью деятельности Национального банка.</w:t>
      </w:r>
    </w:p>
    <w:p w14:paraId="5CF97275" w14:textId="77777777" w:rsidR="00AF2CFA" w:rsidRDefault="00000000">
      <w:pPr>
        <w:widowControl w:val="0"/>
        <w:tabs>
          <w:tab w:val="left" w:pos="284"/>
          <w:tab w:val="left" w:pos="1134"/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Национальный банк выполняет следующие функции:</w:t>
      </w:r>
    </w:p>
    <w:p w14:paraId="68A8C91E" w14:textId="77777777" w:rsidR="00AF2CFA" w:rsidRDefault="00000000">
      <w:pPr>
        <w:widowControl w:val="0"/>
        <w:tabs>
          <w:tab w:val="left" w:pos="284"/>
          <w:tab w:val="left" w:pos="1134"/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разрабатывает и совместно с Правительством Республики Беларусь проводит единую денежно-кредитную политику Республики Беларусь в порядке, установленном Конституцией Республики Беларусь, и иными законодательными актами Республики Беларусь; осуществляет эмиссию денег;</w:t>
      </w:r>
    </w:p>
    <w:p w14:paraId="2E388334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-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регулирует денежное обращение;</w:t>
      </w:r>
    </w:p>
    <w:p w14:paraId="490E2CAB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регулирует кредитные отношения;</w:t>
      </w:r>
    </w:p>
    <w:p w14:paraId="3FD4809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является для банков кредитором последней инстанции, осуществляет их рефинансирование;</w:t>
      </w:r>
    </w:p>
    <w:p w14:paraId="56565DAC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осуществляет валютное регулирование;</w:t>
      </w:r>
    </w:p>
    <w:p w14:paraId="4A54857F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 xml:space="preserve">организует и осуществляет валютный контроль как непосредственно,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так и через уполномоченные банки в соответствии с законодательством Республики Беларусь;</w:t>
      </w:r>
    </w:p>
    <w:p w14:paraId="27923633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выполняет функции центрального депозитария государственных ценных бумаг и ценных бумаг Национального банка, если иное не определено Президентом Республики Беларусь;</w:t>
      </w:r>
    </w:p>
    <w:p w14:paraId="2F360CEF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осуществляет эмиссию ценных бумаг Национального банка;</w:t>
      </w:r>
    </w:p>
    <w:p w14:paraId="479AEE76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организует эффективное, надежное и безопасное функционирование системы межбанковских расчетов;</w:t>
      </w:r>
    </w:p>
    <w:p w14:paraId="1DBB0334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консультирует, кредитует и выполняет функции финансового агента Правительства Республики Беларусь и местных исполнительных и распорядительных органов по вопросам исполнения республиканского и местных бюджетов;</w:t>
      </w:r>
    </w:p>
    <w:p w14:paraId="2A76AFAB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осуществляет государственную регистрацию банков и небанковских кредитно-финансовых организаций, производит выдачу им лицензий на осуществление банковских операций;</w:t>
      </w:r>
    </w:p>
    <w:p w14:paraId="263DFB6E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осуществляет регулирование деятельности банков и небанковских кредитно-финансовых организаций по ее безопасному и ликвидному осуществлению и надзор за этой деятельностью;</w:t>
      </w:r>
    </w:p>
    <w:p w14:paraId="32E3694D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выполняет другие функции в соответствии с Банковским кодексом Республики Беларусь ст. 26 и иными законодательными актами Республики Беларусь.</w:t>
      </w:r>
    </w:p>
    <w:p w14:paraId="594B8D9B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Национальный банк - единая централизованная организация, состоящая из центрального аппарата, структурных подразделений и организаций, находящихся на территории Республики Беларусь и за ее пределами.</w:t>
      </w:r>
    </w:p>
    <w:p w14:paraId="42845CF5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 соответствии со ст. 58 Банковского кодекса Республики Беларусь органами управления Национального банка являются Правление Национального банка и Совет директоров Национального банка.</w:t>
      </w:r>
    </w:p>
    <w:p w14:paraId="6AEF0130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Высшим органом управления Национального банка является Правление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Национального банка - коллегиальный орган, определяющий основные направления деятельности Национального банка и осуществляющий руководство и управление им.</w:t>
      </w:r>
    </w:p>
    <w:p w14:paraId="6E0D74A3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Правление Национального банка состоит из Председателя и десяти членов.</w:t>
      </w:r>
    </w:p>
    <w:p w14:paraId="15408821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Компетенция Правления Национального банка и порядок созыва его заседаний определяются Уставом Национального банка. Правление Национального банка организует свою работу в соответствии с регламентом.</w:t>
      </w:r>
    </w:p>
    <w:p w14:paraId="67B317A7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Члены Правления Национального банка не могут занимать другие государственные должности, если иное не предусмотрено Конституцией Республики Беларусь и иными законодательными актами Республики Беларусь, а также состоять в политических партиях.</w:t>
      </w:r>
    </w:p>
    <w:p w14:paraId="5C9F4E50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Председатель и члены Правления Национального банка назначаются Президентом Республики Беларусь с согласия Совета Республики Национального собрания Республики Беларусь сроком на пять лет. Одно и то же лицо может занимать должность Председателя Правления Национального банка не более двух сроков подряд.</w:t>
      </w:r>
    </w:p>
    <w:p w14:paraId="668C3B70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Президент Республики Беларусь вправе освободить Председателя и (или) членов (члена) Правления Национального банка от должности с уведомлением Совета Республики Национального собрания Республики Беларусь.</w:t>
      </w:r>
    </w:p>
    <w:p w14:paraId="2CD11281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Совет директоров Национального банка является исполнительным коллегиальным органом Национального банка. Председатель Правления Национального банка является руководителем Совета директоров Национального банка.</w:t>
      </w:r>
    </w:p>
    <w:p w14:paraId="6BBF9808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Совет директоров Национального банка состоит из девяти членов, включая руководителя Совета.</w:t>
      </w:r>
    </w:p>
    <w:p w14:paraId="30385B73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Компетенция Совета директоров Национального банка и порядок созыва его заседаний определяются Уставом Национального банка. Совет директоров Национального банка организует свою работу в соответствии с регламентом.</w:t>
      </w:r>
    </w:p>
    <w:p w14:paraId="7D191E05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Члены Совета директоров Национального банка, за исключением его руководителя, назначаются Правлением Национального банка в порядке, установленном Уставом Национального банка.</w:t>
      </w:r>
    </w:p>
    <w:p w14:paraId="47A19E73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Национальный банк Республики Беларусь - Центральный банк Республики Беларусь, находиться в собственности Республики Беларусь и действует исключительно в интересах Республики Беларусь. Национальный банк Республики Беларусь регулирует денежное обращение, обладает исключительным правом эмиссии денег и осуществляет иную деятельность по регулированию кредитно-денежных отношений в Республике Беларусь.</w:t>
      </w:r>
    </w:p>
    <w:p w14:paraId="1E488CB4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Национальный банк является первым уровнем банковской структуры страны, второй уровень составляют коммерческие банки.</w:t>
      </w:r>
    </w:p>
    <w:p w14:paraId="604A9095" w14:textId="77777777" w:rsidR="00AF2CFA" w:rsidRDefault="00AF2CFA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</w:p>
    <w:p w14:paraId="27999100" w14:textId="77777777" w:rsidR="00AF2CFA" w:rsidRDefault="00000000" w:rsidP="00796ABA">
      <w:pPr>
        <w:pStyle w:val="1"/>
      </w:pPr>
      <w:bookmarkStart w:id="8" w:name="_Toc159794442"/>
      <w:r>
        <w:t>2.3 Коммерческие банки в Республике Беларусь</w:t>
      </w:r>
      <w:bookmarkEnd w:id="8"/>
    </w:p>
    <w:p w14:paraId="495C83EB" w14:textId="77777777" w:rsidR="00AF2CFA" w:rsidRDefault="00AF2CFA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</w:pPr>
    </w:p>
    <w:p w14:paraId="7D3D9CD1" w14:textId="363052CB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Банк </w:t>
      </w:r>
      <w:r w:rsidR="00796ABA"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— это юридическое лицо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, которое наделено исключительным правом осуществлять банковские операции, т.е. привлекать денежные средства физическое и юридическое лиц во вклады (депозиты), размещать эти средства от своего имени и за свой счет на условиях возвратности, срочности, платности, открывать и вести банковские счета юридических и физических лиц.</w:t>
      </w:r>
    </w:p>
    <w:p w14:paraId="3FB604F2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Термин коммерческий банк означает, что банк производит свои операции на коммерческом основе,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т.е.с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целью извлечения прибыли.</w:t>
      </w:r>
    </w:p>
    <w:p w14:paraId="44E89E0B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Банки работают с особым товаром-деньгами, оказывают услуги, связанные как непосредственно с движением денег, так и выполняют операции, сопутствующие этому движению (выдача гарантий, хранение ценностей). Банки действуют в сфере обмена, а не производства и их услуги оплачивать за счет вычета из стоимости, созданного я в отраслях материального производства. Задача банка, как производителя связана с созданием банковского продукта -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услуг, способствовать удовлетворять потребности народного хозяйства.</w:t>
      </w:r>
    </w:p>
    <w:p w14:paraId="2B03D594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Роль банков выражена в следующем:</w:t>
      </w:r>
    </w:p>
    <w:p w14:paraId="4D25507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Аккумулирование средств и их перераспределение по отраслям производства.</w:t>
      </w:r>
    </w:p>
    <w:p w14:paraId="2B8D3DA0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Мобилизация значительных сумм средств, необходимых для инвестирования.</w:t>
      </w:r>
    </w:p>
    <w:p w14:paraId="6481ECC7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Участие в осуществлении денежно-кредитной политики государства.</w:t>
      </w:r>
    </w:p>
    <w:p w14:paraId="67657D56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Основные принципы организации банковских систем:</w:t>
      </w:r>
    </w:p>
    <w:p w14:paraId="3B862D6D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Повышение открытости в деятельности банков.</w:t>
      </w:r>
    </w:p>
    <w:p w14:paraId="258978A1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Поддержка действий надежных банков.</w:t>
      </w:r>
    </w:p>
    <w:p w14:paraId="25E57DA6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Контроль рисков и надзора.</w:t>
      </w:r>
    </w:p>
    <w:p w14:paraId="701215E1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Согласно ст. 69 Банковского кодекса Республики Беларусь Банк является коммерческой организацией, зарегистрированной в порядке, установленном законодательством, и имеющей на основании лицензии, выданной Национальным банком, исключительное право осуществлять в совокупности банковские операции.</w:t>
      </w:r>
    </w:p>
    <w:p w14:paraId="00DE4B02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  <w:t>Банковские операции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- операции, направленные на решение задачи реализации функций банков,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т.</w:t>
      </w:r>
      <w:proofErr w:type="gram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е.отражающие</w:t>
      </w:r>
      <w:proofErr w:type="spellEnd"/>
      <w:proofErr w:type="gram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банковскую деятельность.</w:t>
      </w:r>
    </w:p>
    <w:p w14:paraId="6AF03F5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Все операции можно классифицировать:</w:t>
      </w:r>
    </w:p>
    <w:p w14:paraId="1DBB3F4F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.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Пассивные: по формированию ресурсов банка.</w:t>
      </w:r>
    </w:p>
    <w:p w14:paraId="33787006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.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Активные: по размещению банками имеющих ресурсов для получения прибыли и поддержки ликвидности.</w:t>
      </w:r>
    </w:p>
    <w:p w14:paraId="2E6E641B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.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Посреднические:</w:t>
      </w:r>
      <w:r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содействующие функции обороту, осуществлению банковской деятельности.</w:t>
      </w:r>
    </w:p>
    <w:p w14:paraId="5C03360D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4</w:t>
      </w:r>
      <w:r>
        <w:rPr>
          <w:rFonts w:ascii="Calibri" w:hAnsi="Calibri" w:cs="Calibri"/>
          <w:color w:val="000000"/>
          <w:kern w:val="0"/>
          <w:sz w:val="28"/>
          <w:szCs w:val="28"/>
        </w:rPr>
        <w:t>.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Другие: сопутствующие деятельности банков.</w:t>
      </w:r>
    </w:p>
    <w:p w14:paraId="023D6D30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Банк может создаваться в форме акционерного общества или унитарного предприятия.</w:t>
      </w:r>
    </w:p>
    <w:p w14:paraId="09928376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В Республике Беларусь могут создаваться в соответствии с законодательными актами Республики Беларусь либо нормативными правовыми актами.</w:t>
      </w:r>
    </w:p>
    <w:p w14:paraId="54CA021C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Национального банка универсальные банки, имеющие лицензию на осуществление всех видов банковских операций, а также специализированные банки, деятельность которых направлена на осуществление отдельных банковских операций.</w:t>
      </w:r>
    </w:p>
    <w:p w14:paraId="64BFDE80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Банк имеет устав, утверждаемый в порядке, определенном законодательством Республики Беларусь для юридического лица соответствующей организационно-правовой формы.</w:t>
      </w:r>
    </w:p>
    <w:p w14:paraId="2FC7CC76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 уставе банка должны содержаться:</w:t>
      </w:r>
    </w:p>
    <w:p w14:paraId="1EFB9D4A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наименование банка;</w:t>
      </w:r>
    </w:p>
    <w:p w14:paraId="35CDF23B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указание на его организационно-правовую форму;</w:t>
      </w:r>
    </w:p>
    <w:p w14:paraId="38D28CD0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сведения о месте нахождения (юридический адрес) банка;</w:t>
      </w:r>
    </w:p>
    <w:p w14:paraId="0070D711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перечень банковских операций и видов деятельности;</w:t>
      </w:r>
    </w:p>
    <w:p w14:paraId="03F74FF1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сведения о размере уставного фонда;</w:t>
      </w:r>
    </w:p>
    <w:p w14:paraId="41C27CD6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сведения об органах управления, в том числе исполнительных органах и органах внутреннего контроля, о порядке образования этих органов и их полномочиях;</w:t>
      </w:r>
    </w:p>
    <w:p w14:paraId="5D3BEA20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иные сведения, предусмотренные законодательством Республики Беларусь для устава юридического лица соответствующей организационно-правовой формы.</w:t>
      </w:r>
    </w:p>
    <w:p w14:paraId="5E91BA0B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Банк должен иметь наименование и фирменное наименование, соответствующие требованиям законодательства Республики Беларусь. Наименование банка должно содержать указание на характер деятельности этого банка посредством использования слова «банк», а также на его организационно-правовую форму.</w:t>
      </w:r>
    </w:p>
    <w:p w14:paraId="179B31D5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Юридические лица, зарегистрированные на территории Республики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Беларусь в установленном порядке, не могут использовать в своем наименовании слово «банк», за исключением лиц, получивших от Национального банка лицензию на осуществление банковских операций.</w:t>
      </w:r>
    </w:p>
    <w:p w14:paraId="37D37931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Государственной регистрации подлежат:</w:t>
      </w:r>
    </w:p>
    <w:p w14:paraId="46DD2B36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вновь созданные (реорганизованные) банки;</w:t>
      </w:r>
    </w:p>
    <w:p w14:paraId="2DCF8B5D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изменения и дополнения, вносимые в учредительные документы банков.</w:t>
      </w:r>
    </w:p>
    <w:p w14:paraId="0E2232F9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Деятельность банка без государственной регистрации запрещается. Доходы, полученные банком, осуществляющим деятельность без государственной регистрации, взыскиваются в доход республиканского бюджета.</w:t>
      </w:r>
    </w:p>
    <w:p w14:paraId="510A392C" w14:textId="77777777" w:rsidR="00AF2CFA" w:rsidRDefault="00000000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Органом, осуществляющим государственную регистрацию банков, является Национальный банк. Национальный банк до принятия решения о государственной регистрации банка вправе запрашивать у государственных и иных органов дополнительные сведения об учредителях регистрируемого банка, о кандидатах на должности руководителей исполнительных органов и главного бухгалтера банка, необходимые для решения вопроса о соблюдении законодательства Республики Беларусь при государственной регистрации. Национальный банк на основании принятого решения о государственной регистрации банка производит запись в Едином государственном регистре юридических лиц и индивидуальных предпринимателей.</w:t>
      </w:r>
    </w:p>
    <w:p w14:paraId="1040281A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Зарегистрированному банку выдается свидетельство о его государственной регистрации.</w:t>
      </w:r>
    </w:p>
    <w:p w14:paraId="084F1C21" w14:textId="77777777" w:rsidR="00AF2CFA" w:rsidRDefault="00000000">
      <w:pPr>
        <w:widowControl w:val="0"/>
        <w:shd w:val="clear" w:color="auto" w:fill="FFFFFF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  <w:t xml:space="preserve">Новейшие тенденции.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За каждой базовой функцией банка (платежи, мобилизация денежных средств, кредитование) скрываются многочисленные и весьма конкретные операции коммерческого банка. Не случайно банк современного типа оказывает своим клиентам более 200 специальных услуг.</w:t>
      </w:r>
    </w:p>
    <w:p w14:paraId="5DF6D7AE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Из скромного посредника банки уже давно превратились в культурно-информационные и финансовые центры национальной экономики, обладающие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мощным аналитическим потенциалом.</w:t>
      </w:r>
    </w:p>
    <w:p w14:paraId="61BD292B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i/>
          <w:iCs/>
          <w:color w:val="000000"/>
          <w:kern w:val="0"/>
          <w:sz w:val="28"/>
          <w:szCs w:val="28"/>
        </w:rPr>
        <w:t>Среди новейших тенденций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, обнаруживающихся в банковской сфере, следует выделить:</w:t>
      </w:r>
    </w:p>
    <w:p w14:paraId="30E1333C" w14:textId="77777777" w:rsidR="00AF2CFA" w:rsidRDefault="0000000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1)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возрастание профессионализма и усиление специализации средних и мелких банков на выполнение конкретного перечня банковских операций;</w:t>
      </w:r>
    </w:p>
    <w:p w14:paraId="4A774BC1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2)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усиление универсализации крупных банков страны, расширение круга выполняемых операций, значительную активизацию информационной функции;</w:t>
      </w:r>
    </w:p>
    <w:p w14:paraId="5DA2057A" w14:textId="3410B928" w:rsidR="00AF2CFA" w:rsidRDefault="00796AB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Symbol" w:hAnsi="Symbol" w:cs="Symbol"/>
          <w:color w:val="000000"/>
          <w:kern w:val="0"/>
          <w:sz w:val="28"/>
          <w:szCs w:val="28"/>
        </w:rPr>
        <w:t>ѕ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возрастание объема операций с ценными бумагами, повышение роли и значения доверительных операций с денежными средствами клиентов и ценными бумагами (трастовые операции);</w:t>
      </w:r>
    </w:p>
    <w:p w14:paraId="2BB8F569" w14:textId="79BA7538" w:rsidR="00AF2CFA" w:rsidRDefault="00796AB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Symbol" w:hAnsi="Symbol" w:cs="Symbol"/>
          <w:color w:val="000000"/>
          <w:kern w:val="0"/>
          <w:sz w:val="28"/>
          <w:szCs w:val="28"/>
        </w:rPr>
        <w:t>ѕ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нарастание инсайдерских отношений в банковской сфере, когда крупный учредитель одновременно выступает и как основной клиент банка;</w:t>
      </w:r>
    </w:p>
    <w:p w14:paraId="71AB79AF" w14:textId="26D939E3" w:rsidR="00AF2CFA" w:rsidRDefault="00796AB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Symbol" w:hAnsi="Symbol" w:cs="Symbol"/>
          <w:color w:val="000000"/>
          <w:kern w:val="0"/>
          <w:sz w:val="28"/>
          <w:szCs w:val="28"/>
        </w:rPr>
        <w:t>ѕ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активизацию операций финансового лизинга;</w:t>
      </w:r>
    </w:p>
    <w:p w14:paraId="5A6825C9" w14:textId="53A537D0" w:rsidR="00AF2CFA" w:rsidRDefault="00796AB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Symbol" w:hAnsi="Symbol" w:cs="Symbol"/>
          <w:color w:val="000000"/>
          <w:kern w:val="0"/>
          <w:sz w:val="28"/>
          <w:szCs w:val="28"/>
        </w:rPr>
        <w:t>ѕ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ab/>
        <w:t>концентрацию и централизацию банковского капитала, широкое образование холдингов, консорциумов, банковских союзов и т.п.</w:t>
      </w:r>
    </w:p>
    <w:p w14:paraId="687E698F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 последние десятилетия коммерческие банки активно расширяют круг клиентов, привлекают на обслуживание малый и средний бизнес. Они же диверсифицируют свою деятельность расширяют круг операций и предоставляют полный пакет финансовых услуг. Коммерческие банки внедряют в такие сферы финансового обслуживания, куда длительное время вход им был закрыт (сделки с недвижимостью; бухгалтерское и компьютерное обслуживание; управление имуществом и ценными бумагами; страхование).</w:t>
      </w:r>
    </w:p>
    <w:p w14:paraId="54A46F1C" w14:textId="77777777" w:rsidR="00AF2CFA" w:rsidRDefault="00AF2C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</w:p>
    <w:p w14:paraId="43476F0C" w14:textId="77777777" w:rsidR="00AF2CF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br w:type="page"/>
      </w:r>
    </w:p>
    <w:p w14:paraId="267BEC16" w14:textId="77777777" w:rsidR="00AF2CFA" w:rsidRDefault="00000000" w:rsidP="00796ABA">
      <w:pPr>
        <w:pStyle w:val="1"/>
      </w:pPr>
      <w:bookmarkStart w:id="9" w:name="_Toc159794443"/>
      <w:r>
        <w:lastRenderedPageBreak/>
        <w:t>Заключение</w:t>
      </w:r>
      <w:bookmarkEnd w:id="9"/>
    </w:p>
    <w:p w14:paraId="7B1CE1D4" w14:textId="77777777" w:rsidR="00AF2CFA" w:rsidRDefault="00AF2CFA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</w:p>
    <w:p w14:paraId="1E107A0E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Банковская система - одно из высших достижений экономической цивилизации, которую изобрел и построил человек. Она представляет собой инструмент, с помощью которого, воздействуя через деньги, валюту, регулирует структуру, поддерживает стабильное функционирование денежного обращения и всей экономики в целом.</w:t>
      </w:r>
    </w:p>
    <w:p w14:paraId="79271E42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Банковская система существует только тогда, когда в стране имеется достаточное количество банков, кредитных учреждений и организаций, которые выполняют некоторые банковские операции. Банковская система входит в экономическую систему страны.</w:t>
      </w:r>
    </w:p>
    <w:p w14:paraId="6CC0CC80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 условиях рынка банки являются ключевым звеном, питающим народное хозяйство дополнительными денежными ресурсами; они перераспределяют денежные ресурсы из области их избыточности в область их дефицита. Современные банки не только торгуют деньгами, но одновременно являются и аналитиками рынка. По своему местоположению банки оказываются ближе всего к бизнесу, его потребностям, меняющейся конъюнктуре. Таким образом, рынок неизбежно выдвигает банк в число основополагающих, ключевых элементов экономического регулирования.</w:t>
      </w:r>
    </w:p>
    <w:p w14:paraId="3B723486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Современная кредитная система представлена разнообразными кредитно-финансовыми институтами, которые выполняют аккумуляцию и мобилизацию доходов. Банковская система является основным звеном кредитной системы, играет исключительно важную роль в рыночной экономике. Банки, по существу, выступают в роли финансовых посредников. Они аккумулируют вклады, предоставляют полученные средства в качестве ссуд юридическим и физическим лицам, а </w:t>
      </w:r>
      <w:proofErr w:type="gram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так же</w:t>
      </w:r>
      <w:proofErr w:type="gram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выполняют различные расчетные, гарантийные и иные операции.</w:t>
      </w:r>
    </w:p>
    <w:p w14:paraId="2755D36B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Рассмотрение различных банковских систем позволило сформулировать основные признаки современной банковской системы.</w:t>
      </w:r>
    </w:p>
    <w:p w14:paraId="229C8870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Банковские системы используются для решения текущих и стратегических задач:</w:t>
      </w:r>
    </w:p>
    <w:p w14:paraId="6A2AFEFC" w14:textId="77777777" w:rsidR="00AF2CFA" w:rsidRDefault="00000000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Symbol" w:hAnsi="Symbol" w:cs="Symbol"/>
          <w:color w:val="000000"/>
          <w:kern w:val="0"/>
          <w:sz w:val="28"/>
          <w:szCs w:val="28"/>
        </w:rPr>
        <w:t>ѕ</w:t>
      </w:r>
      <w:r>
        <w:rPr>
          <w:rFonts w:ascii="Symbol" w:hAnsi="Symbol" w:cs="Symbol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обеспечения экономического роста;</w:t>
      </w:r>
    </w:p>
    <w:p w14:paraId="0E8502A2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Symbol" w:hAnsi="Symbol" w:cs="Symbol"/>
          <w:color w:val="000000"/>
          <w:kern w:val="0"/>
          <w:sz w:val="28"/>
          <w:szCs w:val="28"/>
        </w:rPr>
        <w:t>ѕ</w:t>
      </w:r>
      <w:r>
        <w:rPr>
          <w:rFonts w:ascii="Symbol" w:hAnsi="Symbol" w:cs="Symbol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регулирования инфляции;</w:t>
      </w:r>
    </w:p>
    <w:p w14:paraId="1FC2C8B6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Symbol" w:hAnsi="Symbol" w:cs="Symbol"/>
          <w:color w:val="000000"/>
          <w:kern w:val="0"/>
          <w:sz w:val="28"/>
          <w:szCs w:val="28"/>
        </w:rPr>
        <w:t>ѕ</w:t>
      </w:r>
      <w:r>
        <w:rPr>
          <w:rFonts w:ascii="Symbol" w:hAnsi="Symbol" w:cs="Symbol"/>
          <w:color w:val="000000"/>
          <w:kern w:val="0"/>
          <w:sz w:val="28"/>
          <w:szCs w:val="28"/>
        </w:rPr>
        <w:tab/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регулирования платежного баланса.</w:t>
      </w:r>
    </w:p>
    <w:p w14:paraId="0E9AA904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Современные кредитно-банковские системы имеют сложную, многозвенную структуру. Если за основу классификации принять характер услуг, которые учреждения финансового сектора предоставляют своим клиентам, то можно выделить три важнейших элемента кредитной системы:</w:t>
      </w:r>
    </w:p>
    <w:p w14:paraId="5E52A916" w14:textId="080DEB7A" w:rsidR="00AF2CFA" w:rsidRDefault="00796ABA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Symbol" w:hAnsi="Symbol" w:cs="Symbol"/>
          <w:color w:val="000000"/>
          <w:kern w:val="0"/>
          <w:sz w:val="28"/>
          <w:szCs w:val="28"/>
        </w:rPr>
        <w:t xml:space="preserve">ѕ 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центральный (эмиссионный банк);</w:t>
      </w:r>
    </w:p>
    <w:p w14:paraId="242D9865" w14:textId="7C717D68" w:rsidR="00AF2CFA" w:rsidRDefault="00796ABA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Symbol" w:hAnsi="Symbol" w:cs="Symbol"/>
          <w:color w:val="000000"/>
          <w:kern w:val="0"/>
          <w:sz w:val="28"/>
          <w:szCs w:val="28"/>
        </w:rPr>
        <w:t>ѕ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коммерческие банки;</w:t>
      </w:r>
    </w:p>
    <w:p w14:paraId="043C27A6" w14:textId="21D1C8B7" w:rsidR="00AF2CFA" w:rsidRDefault="00796ABA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Symbol" w:hAnsi="Symbol" w:cs="Symbol"/>
          <w:color w:val="000000"/>
          <w:kern w:val="0"/>
          <w:sz w:val="28"/>
          <w:szCs w:val="28"/>
        </w:rPr>
        <w:t>ѕ</w:t>
      </w: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специализированные финансовые учреждения (страховые, сберегательные и т.д.).</w:t>
      </w:r>
    </w:p>
    <w:p w14:paraId="12C9AD53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 странах с развитой рыночной экономикой сложились двухуровневые банковские системы. Верхний уровень системы представлен центральным (эмиссионным) банком либо резервной системой (например, в США). На нижнем уровне действуют коммерческие банки, подразделяющиеся на универсальные и специализированные (инвестиционные банки, сберегательные банки, ипотечные банки, банки потребительского кредита, отраслевые банки, внутрипроизводственные банки) и небанковские кредитно-финансовые институты (инвестиционные компании, инвестиционные фонды, страховые компании, пенсионные фонды, ломбарды, трастовые компании, инкассаторские агентства и др.).</w:t>
      </w:r>
    </w:p>
    <w:p w14:paraId="5E0B0E76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Банковская система Республики Беларусь - составная часть финансово-кредитной системы Республики Беларусь. Банковская система Республики Беларусь является двухуровневой и включает в себя Национальный банк и иные банки.</w:t>
      </w:r>
    </w:p>
    <w:p w14:paraId="69369F61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>Несмотря на бурное развитие коммерческих банков за последние годы, их численность еще далеко не достаточна. По плотности банков Беларусь значительно уступает развитым зарубежным странам.</w:t>
      </w:r>
    </w:p>
    <w:p w14:paraId="6F8D3642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Во всех Развитых государствах действует многоуровневый контроль за деятельностью банков - со стороны Центрального банка, министерства финансов, местных и региональных органов власти, что позволяет предотвращать банкротства, восстанавливать платежеспособность банков и т.д.</w:t>
      </w:r>
    </w:p>
    <w:p w14:paraId="17678302" w14:textId="77777777" w:rsidR="00AF2CFA" w:rsidRDefault="00000000">
      <w:pPr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В денежно-кредитной системе Республики Беларусь имеются проблемы: кризис неплатежей из-за большой доли низкорентабельных и убыточных предприятий, замещение утраченного субъектами хозяйствования оборотного капитала банковскими кредитами и др. Однако показатели увеличения ресурсной базы, наращивания собственного капитала и уставного фонда, рост депозитов физических лиц говорят о положительных тенденциях развития банковской системы нашей страны.</w:t>
      </w:r>
    </w:p>
    <w:p w14:paraId="79198F1B" w14:textId="77777777" w:rsidR="00AF2CFA" w:rsidRDefault="00AF2C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color w:val="000000"/>
          <w:kern w:val="0"/>
          <w:sz w:val="28"/>
          <w:szCs w:val="28"/>
        </w:rPr>
      </w:pPr>
    </w:p>
    <w:p w14:paraId="64940587" w14:textId="77777777" w:rsidR="00AF2CF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</w:rPr>
        <w:br w:type="page"/>
      </w:r>
    </w:p>
    <w:p w14:paraId="1DA4FCAA" w14:textId="77777777" w:rsidR="00AF2CFA" w:rsidRDefault="00000000" w:rsidP="00796ABA">
      <w:pPr>
        <w:pStyle w:val="1"/>
      </w:pPr>
      <w:bookmarkStart w:id="10" w:name="_Toc159794444"/>
      <w:r>
        <w:lastRenderedPageBreak/>
        <w:t>Список использованных источников</w:t>
      </w:r>
      <w:bookmarkEnd w:id="10"/>
    </w:p>
    <w:p w14:paraId="5D7DB975" w14:textId="77777777" w:rsidR="00AF2CFA" w:rsidRDefault="00AF2C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</w:p>
    <w:p w14:paraId="3B40A415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1. Банковское дело: Под. ред. Г.Н. Белоглазовой, Л.П. Кроливецкой.5-е изд.,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пераб</w:t>
      </w:r>
      <w:proofErr w:type="spellEnd"/>
      <w:proofErr w:type="gram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</w:t>
      </w:r>
      <w:proofErr w:type="gram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и доп. М.: Финансы и статистика, 2004.</w:t>
      </w:r>
    </w:p>
    <w:p w14:paraId="39E386A8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. Макроэкономика: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учбн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пособие / А.В. Бондарь (и др.). - 2-е изд. - Минск: БГЭУ, 2009. - 415 с.</w:t>
      </w:r>
    </w:p>
    <w:p w14:paraId="68B1AA61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Макроэкономика: Социально-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ориетированный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подход: учебник для студентов экономических специальностей учреждений, обеспечивающих получение высшего образования: 2-е издание,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перераб</w:t>
      </w:r>
      <w:proofErr w:type="spellEnd"/>
      <w:proofErr w:type="gram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</w:t>
      </w:r>
      <w:proofErr w:type="gram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и доп. / Э.А.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Иутохина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[и др.]; под. Ред Э.А.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Иутохиной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- Минск: ИВЦ Минфина, 2010. - 442 с.</w:t>
      </w:r>
    </w:p>
    <w:p w14:paraId="02E232CB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Лемешевский И.М. Макроэкономика. (Экономическая теория. Часть 3). Учебное пособие для студентов экономических специальностей высших учебных заведений. - Мн.: ООО «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ФУАинформ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», 2004. - 576 с.</w:t>
      </w:r>
    </w:p>
    <w:p w14:paraId="3AC34A45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. Макроэкономика: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Учебн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пособие / П.Г. Никитенко, Э.А. Лутохина, В.В. Козловский и др.</w:t>
      </w:r>
      <w:proofErr w:type="gram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; Под</w:t>
      </w:r>
      <w:proofErr w:type="gram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общ. ред. Э.А. Лутохиной. - Мн.: ОДО «Равновесие», 2004. - 296 с.</w:t>
      </w:r>
    </w:p>
    <w:p w14:paraId="71051F91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. Макроэкономика: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учебн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. пособие/ И.В. Новикова, А. Л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Морова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, А.О. Тихонов и др.; под ред. И.В.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Новикивой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и Ю.М. Ясинского. - Мн.: Акад. упр. При Президенте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Респ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Беларусь, 2006. - 343 с.</w:t>
      </w:r>
    </w:p>
    <w:p w14:paraId="6C990119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. Макроэкономика: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учебн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. пособие/ И.В. Новикова, А. Л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Морова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, А.О. Тихонов и др.; под ред. И.В.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Новикивой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и Ю.М. Ясинского. - Минск: Тетра Системс, 2010. - 384. (148)</w:t>
      </w:r>
    </w:p>
    <w:p w14:paraId="44CC0D00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. Макроэкономика: учеб. пособие // И.В. Новикова, А.П.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Морова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, С.В. Шевченко и др.; под ред. И.В. Новиковой и Ю.М. Ясинского. -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Мн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: Акад. упр. при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ПрезидентеРесп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. Беларусь, 2006. - 340 с.</w:t>
      </w:r>
    </w:p>
    <w:p w14:paraId="631B88A6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. Макроэкономика: учебное пособие/ М.И. Плотницкий, Э.И.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Лобкович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, М.Г.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Муталимов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и др.; под редакцией М.И. Плотницкого. Мн.: Новое издание, 2002 г. - С. 319-322</w:t>
      </w:r>
    </w:p>
    <w:p w14:paraId="3256255E" w14:textId="77777777" w:rsidR="00AF2CFA" w:rsidRDefault="000000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lastRenderedPageBreak/>
        <w:t xml:space="preserve">. Е.А. Туманова, Н.Л.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Шагас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Макроэкономика. Элементы продвинутого подхода: Учебник. - М.: ИНФРА-М, 2004. - 400 с.</w:t>
      </w:r>
    </w:p>
    <w:p w14:paraId="2DE4518E" w14:textId="77777777" w:rsidR="005E7FE5" w:rsidRDefault="000000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kern w:val="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.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Турбанов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А.В. Формирование ресурсной базы банковского сектора/ А.В. </w:t>
      </w:r>
      <w:proofErr w:type="spellStart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>Турбанов</w:t>
      </w:r>
      <w:proofErr w:type="spellEnd"/>
      <w:r>
        <w:rPr>
          <w:rFonts w:ascii="Times New Roman CYR" w:hAnsi="Times New Roman CYR" w:cs="Times New Roman CYR"/>
          <w:color w:val="000000"/>
          <w:kern w:val="0"/>
          <w:sz w:val="28"/>
          <w:szCs w:val="28"/>
        </w:rPr>
        <w:t xml:space="preserve"> // Банковское дело. - 2007. - №10. - С. 56 - 57.</w:t>
      </w:r>
    </w:p>
    <w:sectPr w:rsidR="005E7FE5">
      <w:footerReference w:type="default" r:id="rId13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25D7A" w14:textId="77777777" w:rsidR="00BF1F58" w:rsidRDefault="00BF1F58" w:rsidP="00796ABA">
      <w:pPr>
        <w:spacing w:after="0" w:line="240" w:lineRule="auto"/>
      </w:pPr>
      <w:r>
        <w:separator/>
      </w:r>
    </w:p>
  </w:endnote>
  <w:endnote w:type="continuationSeparator" w:id="0">
    <w:p w14:paraId="3B541D79" w14:textId="77777777" w:rsidR="00BF1F58" w:rsidRDefault="00BF1F58" w:rsidP="0079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339466"/>
      <w:docPartObj>
        <w:docPartGallery w:val="Page Numbers (Bottom of Page)"/>
        <w:docPartUnique/>
      </w:docPartObj>
    </w:sdtPr>
    <w:sdtContent>
      <w:p w14:paraId="671E7C1C" w14:textId="7A1C5C3A" w:rsidR="00796ABA" w:rsidRDefault="00796A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0E96B4" w14:textId="77777777" w:rsidR="00796ABA" w:rsidRDefault="00796A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E3C2" w14:textId="77777777" w:rsidR="00BF1F58" w:rsidRDefault="00BF1F58" w:rsidP="00796ABA">
      <w:pPr>
        <w:spacing w:after="0" w:line="240" w:lineRule="auto"/>
      </w:pPr>
      <w:r>
        <w:separator/>
      </w:r>
    </w:p>
  </w:footnote>
  <w:footnote w:type="continuationSeparator" w:id="0">
    <w:p w14:paraId="5548FA95" w14:textId="77777777" w:rsidR="00BF1F58" w:rsidRDefault="00BF1F58" w:rsidP="00796A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B9"/>
    <w:rsid w:val="002559F3"/>
    <w:rsid w:val="005E7FE5"/>
    <w:rsid w:val="00796ABA"/>
    <w:rsid w:val="00AF2CFA"/>
    <w:rsid w:val="00BF1F58"/>
    <w:rsid w:val="00CB3D45"/>
    <w:rsid w:val="00CD43F0"/>
    <w:rsid w:val="00DF5DB9"/>
    <w:rsid w:val="00E31132"/>
    <w:rsid w:val="00E6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873EC5"/>
  <w14:defaultImageDpi w14:val="0"/>
  <w15:docId w15:val="{A1386E94-3512-4E2A-A9BE-63DB147A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96ABA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96ABA"/>
    <w:pPr>
      <w:spacing w:after="100"/>
    </w:pPr>
  </w:style>
  <w:style w:type="character" w:styleId="a4">
    <w:name w:val="Hyperlink"/>
    <w:basedOn w:val="a0"/>
    <w:uiPriority w:val="99"/>
    <w:unhideWhenUsed/>
    <w:rsid w:val="00796AB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96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6ABA"/>
  </w:style>
  <w:style w:type="paragraph" w:styleId="a7">
    <w:name w:val="footer"/>
    <w:basedOn w:val="a"/>
    <w:link w:val="a8"/>
    <w:uiPriority w:val="99"/>
    <w:unhideWhenUsed/>
    <w:rsid w:val="00796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6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20:15:57.0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61 0 24575,'-1'4'0,"1"0"0,-1-1 0,0 1 0,-1-1 0,1 1 0,-4 6 0,-6 17 0,8-1 0,1-1 0,1 33 0,2-37 0,-2 0 0,0 0 0,-1 1 0,-6 23 0,0 0 0,1 0 0,3 0 0,1 0 0,6 77 0,0-24 0,-3-83 0,0-39 0,0-43 0,0-182 0,0 264 0,-2 10 0,2 0 0,1 0 0,2 0 0,0 0 0,1 0 0,2 0 0,9 26 0,-10-35 66,0 0 0,-1 1-1,-1-1 1,2 21 0,-2-17-631,0 1 1,7 20-1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20:15:43.03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439 53 24575,'0'326'0,"-2"-339"0,0-1 0,0 1 0,-2 1 0,1-1 0,-2 0 0,-7-16 0,-7-20 0,9 20-682,-24-48-1,26 62-6144</inkml:trace>
  <inkml:trace contextRef="#ctx0" brushRef="#br0" timeOffset="1150.16">328 82 24575,'0'-2'0,"0"0"0,0 0 0,1 0 0,-1 0 0,0-1 0,1 1 0,0 0 0,-1 0 0,1 0 0,0 0 0,0 0 0,0 1 0,0-1 0,0 0 0,1 0 0,-1 1 0,0-1 0,1 1 0,-1-1 0,1 1 0,0-1 0,-1 1 0,1 0 0,0 0 0,0 0 0,0 0 0,0 0 0,2 0 0,5-4 0,-10 4 0,1 1 0,0 0 0,0-1 0,-1 1 0,1 0 0,0-1 0,-1 1 0,1 0 0,0-1 0,-1 1 0,1 0 0,-1 0 0,1-1 0,-1 1 0,1 0 0,0 0 0,-1 0 0,1 0 0,-1 0 0,1 0 0,-1-1 0,1 1 0,-1 0 0,1 0 0,-1 0 0,1 1 0,0-1 0,-1 0 0,1 0 0,-1 0 0,1 0 0,-1 0 0,-25-1 0,16 1 0,6 0 0,1-1 0,0 1 0,0 0 0,0 0 0,-1 0 0,1 1 0,0-1 0,0 1 0,0 0 0,0 0 0,0 0 0,-4 2 0,7-3 0,0 0 0,0 1 0,0-1 0,0 0 0,0 1 0,0-1 0,0 1 0,0-1 0,0 0 0,0 1 0,0-1 0,0 0 0,0 1 0,0-1 0,0 1 0,0-1 0,0 0 0,0 1 0,0-1 0,0 0 0,1 1 0,-1-1 0,0 0 0,0 1 0,0-1 0,1 0 0,-1 1 0,0-1 0,1 0 0,-1 0 0,0 1 0,0-1 0,1 0 0,-1 0 0,0 0 0,1 1 0,-1-1 0,0 0 0,1 0 0,-1 0 0,1 0 0,-1 0 0,0 0 0,1 0 0,25 11 0,-20-8 0,45 21 0,-17-8 0,44 16 0,-18-21 0,-74-15 0,1 1 0,-1-2 0,0 0 0,-21-12 0,22 12 0,0 0 0,0 0 0,-1 1 0,-24-3 0,24 4 0,-1 0 0,1 0 0,0-2 0,-18-7 0,19 7 0,-1 0 0,1 0 0,-1 2 0,0 0 0,-1 0 0,-27 0 0,20 1 0,-42-9 0,6-2 0,64 14 0,1-1 0,-1 0 0,1 1 0,0 0 0,-1 0 0,10 4 0,9 6 0,-14-5 0,0-1 0,1 0 0,-1-1 0,1 0 0,0-1 0,0 0 0,15 1 0,-4-3 0,10 1 0,62 12 0,-48-6-1365,-25-5-5462</inkml:trace>
  <inkml:trace contextRef="#ctx0" brushRef="#br0" timeOffset="1755.87">438 81 24575,'-36'0'0,"29"0"0,25 0 0,317 0 0,-389 1 0,26 0 0,-1 0 0,1-2 0,-1-1 0,0-2 0,-39-9 0,56 6 0,23 3 0,35 2 0,-33 1 0,59-14-1365,-51 10-5462</inkml:trace>
  <inkml:trace contextRef="#ctx0" brushRef="#br0" timeOffset="3385.72">495 53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20:15:30.88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950 481 24575,'10'1'0,"-1"0"0,0 1 0,0-1 0,16 7 0,25 4 0,-49-12 0,96 8 0,-85-8 0,1 0 0,0 0 0,0-2 0,0 1 0,16-6 0,-29 8 0,1-1 0,-1 0 0,1 0 0,-1 0 0,1-1 0,-1 1 0,1 0 0,-1 0 0,1 0 0,-1 0 0,1 0 0,-1-1 0,0 1 0,1 0 0,-1 0 0,1-1 0,-1 1 0,1 0 0,-1-1 0,0 1 0,1 0 0,-1-1 0,0 1 0,1 0 0,-1-1 0,0 1 0,0-1 0,1 1 0,-1-1 0,0 1 0,0-1 0,0 1 0,0-1 0,1 1 0,-1-1 0,0 1 0,0-1 0,0 1 0,0-1 0,0 1 0,0-1 0,0 1 0,-1-1 0,1 1 0,0-1 0,0 1 0,0-1 0,0 1 0,-1-1 0,1 1 0,0 0 0,0-1 0,-1 1 0,1-1 0,0 1 0,-1 0 0,1-1 0,0 1 0,-1 0 0,1-1 0,-1 1 0,1 0 0,-1-1 0,-30-16 0,5 11 0,1 2 0,-1 0 0,0 2 0,0 0 0,0 2 0,-29 4 0,-14-2 0,-7-3 0,-70 3 0,78 11 0,51-8 0,-1-2 0,-20 3 0,-262-4 0,154-4 0,139 2 0,-1 0 0,1-1 0,0 0 0,-1 0 0,1 0 0,0-1 0,0 0 0,0-1 0,0 0 0,1 0 0,-1 0 0,1-1 0,0 0 0,0 0 0,0 0 0,0-1 0,1 0 0,-9-9 0,14 13 0,0 1 0,-1 0 0,1-1 0,-1 1 0,1 0 0,0-1 0,-1 1 0,1-1 0,0 1 0,-1-1 0,1 1 0,0-1 0,-1 1 0,1-1 0,0 1 0,0-1 0,0 1 0,0-1 0,0 1 0,0-1 0,0 1 0,-1-1 0,1 1 0,1-1 0,-1 1 0,0-1 0,0 0 0,0 1 0,0-1 0,0 1 0,0-1 0,1 0 0,0 0 0,0 0 0,0 0 0,0 1 0,1-1 0,-1 0 0,0 1 0,0-1 0,0 1 0,1-1 0,-1 1 0,0 0 0,1-1 0,0 1 0,51-2 0,-47 2 0,700 3 0,-672-1 0,-1 1 0,41 10 0,-20-3 0,4 3 0,-41-8 0,1-1 0,30 2 0,-31-4 0,-3-1 0,0 0 0,0-1 0,0 0 0,0-1 0,1-1 0,14-3 0,-28 5 0,-1 0 0,1 0 0,-1 0 0,1 0 0,-1 0 0,1 0 0,0-1 0,-1 1 0,1 0 0,-1 0 0,1-1 0,-1 1 0,1 0 0,-1-1 0,1 1 0,-1 0 0,0-1 0,1 1 0,-1-1 0,1 1 0,-1 0 0,0-1 0,1 1 0,-1-1 0,0 1 0,0-1 0,1 1 0,-1-1 0,0 0 0,0 1 0,0-1 0,0 1 0,0-1 0,0 0 0,0 0 0,-1-1 0,0 1 0,0 0 0,1 0 0,-1 0 0,0 0 0,0 0 0,0 0 0,0 0 0,-1 0 0,1 0 0,0 1 0,-2-2 0,-42-17 0,42 19 0,-168-42 0,137 33 0,-63-10 0,63 14 0,0-1 0,-33-12 0,41 12 0,0 0 0,-1 2 0,0 1 0,1 2 0,-1 0 0,-29 4 0,21-2 0,128-23 0,-57 15 0,67-22 0,-53 13 0,-31 12 0,0 0 0,22-1 0,-22 3 0,0-1 0,30-8 0,51-21 0,-97 31 0,-1 0 0,1 0 0,0 0 0,0 0 0,-1-1 0,1 1 0,-1-1 0,1 0 0,-1 0 0,1 0 0,-1 0 0,0 0 0,0 0 0,0-1 0,0 1 0,1-4 0,-2 5 0,-1 0 0,1-1 0,-1 1 0,0 0 0,1-1 0,-1 1 0,0 0 0,0-1 0,0 1 0,0-1 0,0 1 0,0 0 0,-1-1 0,1 1 0,0 0 0,-1-1 0,1 1 0,-1 0 0,1 0 0,-1-1 0,0 1 0,1 0 0,-1 0 0,0 0 0,0 0 0,0 0 0,0 0 0,0 0 0,0 0 0,0 0 0,0 0 0,0 0 0,0 1 0,-1-1 0,1 1 0,0-1 0,-2 0 0,-23-10 0,-1 1 0,0 1 0,-51-10 0,34 9 0,7 4 0,-1 1 0,0 2 0,0 2 0,-48 4 0,-1 0 0,33-4 0,-59 2 0,111-1 5,0 0-1,1 0 0,-1 0 0,0 0 1,0 1-1,1-1 0,-1 0 0,0 1 1,0-1-1,1 1 0,-1 0 1,0-1-1,1 1 0,-1 0 0,1 0 1,-1 0-1,1 0 0,0 0 0,-1 1 1,1-1-1,0 0 0,0 1 1,0-1-1,0 0 0,0 1 0,0 0 1,-1 2-1,2-2-91,0 1-1,0 0 1,0 0 0,0 0-1,0-1 1,1 1 0,-1 0-1,1 0 1,0-1-1,0 1 1,0-1 0,0 1-1,1 0 1,-1-1 0,0 0-1,3 4 1,7 9-6740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0C764-E9FB-421A-9034-C68A5DB4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35</Pages>
  <Words>7666</Words>
  <Characters>43701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KROU4</dc:creator>
  <cp:keywords/>
  <dc:description/>
  <cp:lastModifiedBy>KROU4</cp:lastModifiedBy>
  <cp:revision>6</cp:revision>
  <dcterms:created xsi:type="dcterms:W3CDTF">2024-02-25T19:52:00Z</dcterms:created>
  <dcterms:modified xsi:type="dcterms:W3CDTF">2024-02-25T20:36:00Z</dcterms:modified>
</cp:coreProperties>
</file>