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9EC" w:rsidRPr="008B12DE" w:rsidRDefault="00D2268F" w:rsidP="00D2268F">
      <w:pPr>
        <w:pStyle w:val="ListParagraph"/>
        <w:rPr>
          <w:u w:val="single"/>
        </w:rPr>
      </w:pPr>
      <w:bookmarkStart w:id="0" w:name="_GoBack"/>
      <w:bookmarkEnd w:id="0"/>
      <w:r w:rsidRPr="008B12DE">
        <w:rPr>
          <w:u w:val="single"/>
        </w:rPr>
        <w:t>Education Zone</w:t>
      </w:r>
    </w:p>
    <w:p w:rsidR="00D2268F" w:rsidRDefault="00D2268F" w:rsidP="00D2268F">
      <w:pPr>
        <w:pStyle w:val="ListParagraph"/>
        <w:numPr>
          <w:ilvl w:val="0"/>
          <w:numId w:val="1"/>
        </w:numPr>
      </w:pPr>
      <w:r>
        <w:t>Piliyandala</w:t>
      </w:r>
    </w:p>
    <w:p w:rsidR="00D2268F" w:rsidRDefault="00D2268F" w:rsidP="00D2268F">
      <w:pPr>
        <w:pStyle w:val="ListParagraph"/>
        <w:numPr>
          <w:ilvl w:val="0"/>
          <w:numId w:val="1"/>
        </w:numPr>
      </w:pPr>
      <w:r>
        <w:t>Minuwangoda</w:t>
      </w:r>
    </w:p>
    <w:p w:rsidR="00D2268F" w:rsidRDefault="00D2268F" w:rsidP="00D2268F">
      <w:pPr>
        <w:pStyle w:val="ListParagraph"/>
        <w:numPr>
          <w:ilvl w:val="0"/>
          <w:numId w:val="1"/>
        </w:numPr>
      </w:pPr>
      <w:r>
        <w:t>Colombo</w:t>
      </w:r>
    </w:p>
    <w:p w:rsidR="00D2268F" w:rsidRDefault="00D2268F" w:rsidP="00D2268F">
      <w:pPr>
        <w:pStyle w:val="ListParagraph"/>
        <w:numPr>
          <w:ilvl w:val="0"/>
          <w:numId w:val="1"/>
        </w:numPr>
      </w:pPr>
      <w:r>
        <w:t>Gampaha</w:t>
      </w:r>
    </w:p>
    <w:p w:rsidR="00D2268F" w:rsidRDefault="00D2268F" w:rsidP="00D2268F">
      <w:pPr>
        <w:pStyle w:val="ListParagraph"/>
        <w:numPr>
          <w:ilvl w:val="0"/>
          <w:numId w:val="1"/>
        </w:numPr>
      </w:pPr>
      <w:r>
        <w:t>Homagama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Sri Jaya Pura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Negombo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Kelaniya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Kalutara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Matugama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Horana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Jafna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Island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Thenmarachchi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Valikamam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Vadamarachchi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Kilinochchi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Mannar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Madhu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Vauniya South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Vauniya North</w:t>
      </w:r>
    </w:p>
    <w:p w:rsidR="00D2268F" w:rsidRDefault="00AD6008" w:rsidP="00D2268F">
      <w:pPr>
        <w:pStyle w:val="ListParagraph"/>
        <w:numPr>
          <w:ilvl w:val="0"/>
          <w:numId w:val="1"/>
        </w:numPr>
        <w:jc w:val="both"/>
      </w:pPr>
      <w:r>
        <w:t>M</w:t>
      </w:r>
      <w:r w:rsidR="00D2268F">
        <w:t>ulativu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Thunukkai</w:t>
      </w:r>
    </w:p>
    <w:p w:rsidR="00D2268F" w:rsidRDefault="00D2268F" w:rsidP="00D2268F">
      <w:pPr>
        <w:pStyle w:val="ListParagraph"/>
        <w:numPr>
          <w:ilvl w:val="0"/>
          <w:numId w:val="1"/>
        </w:numPr>
        <w:jc w:val="both"/>
      </w:pPr>
      <w:r>
        <w:t>Anuradhapura</w:t>
      </w:r>
    </w:p>
    <w:p w:rsidR="00D2268F" w:rsidRDefault="00AD6008" w:rsidP="00D2268F">
      <w:pPr>
        <w:pStyle w:val="ListParagraph"/>
        <w:numPr>
          <w:ilvl w:val="0"/>
          <w:numId w:val="1"/>
        </w:numPr>
        <w:jc w:val="both"/>
      </w:pPr>
      <w:r>
        <w:t>Kebithigollewa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Kekirawa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Thambuttegama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GalenBindunuWewa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Dimbulagala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Hingurakgoda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Polonnaruwa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Rathnapura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Balangoda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Nivithigala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Embilipitiya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Kegalla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Mawanella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Dehiovita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Kandy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Denuwara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Gampola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Teldeniya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Wattegama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Katugastota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Matale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Galewela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Naula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Wilgamuwa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NuwaraEliya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Kothmale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Hatton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Walapane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Hanguranketha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Kurunegala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Kuliyapitiya</w:t>
      </w:r>
    </w:p>
    <w:p w:rsidR="00AD6008" w:rsidRDefault="00AD6008" w:rsidP="00D2268F">
      <w:pPr>
        <w:pStyle w:val="ListParagraph"/>
        <w:numPr>
          <w:ilvl w:val="0"/>
          <w:numId w:val="1"/>
        </w:numPr>
        <w:jc w:val="both"/>
      </w:pPr>
      <w:r>
        <w:t>Nikaweratiya</w:t>
      </w:r>
    </w:p>
    <w:p w:rsidR="00AD6008" w:rsidRDefault="000C13F4" w:rsidP="00D2268F">
      <w:pPr>
        <w:pStyle w:val="ListParagraph"/>
        <w:numPr>
          <w:ilvl w:val="0"/>
          <w:numId w:val="1"/>
        </w:numPr>
        <w:jc w:val="both"/>
      </w:pPr>
      <w:r>
        <w:t>Maho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Giriulla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Ibbagamuwa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Puttalam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Chilaw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Galle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Elpitiya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Ambalangoda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Udugama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Matara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Akuressa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Mulatiyana(Hakmana)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Morawaka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Tangalle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Hambantota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Walasmulla</w:t>
      </w:r>
    </w:p>
    <w:p w:rsidR="000C13F4" w:rsidRDefault="000C13F4" w:rsidP="00D2268F">
      <w:pPr>
        <w:pStyle w:val="ListParagraph"/>
        <w:numPr>
          <w:ilvl w:val="0"/>
          <w:numId w:val="1"/>
        </w:numPr>
        <w:jc w:val="both"/>
      </w:pPr>
      <w:r>
        <w:t>Badulla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Viyaluwa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Bandarawela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Mahiyanganaya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Welimada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Passara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Monaragala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Wellawaya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Bibile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Batticaloa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Kalkudha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lastRenderedPageBreak/>
        <w:t>Paddiruppu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Batticaloa Central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Batticaloa West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Ampara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Kalmunai</w:t>
      </w:r>
    </w:p>
    <w:p w:rsidR="000C13F4" w:rsidRDefault="000C13F4" w:rsidP="000C13F4">
      <w:pPr>
        <w:pStyle w:val="ListParagraph"/>
        <w:numPr>
          <w:ilvl w:val="0"/>
          <w:numId w:val="1"/>
        </w:numPr>
        <w:jc w:val="both"/>
      </w:pPr>
      <w:r>
        <w:t>Smmanthurai</w:t>
      </w:r>
    </w:p>
    <w:p w:rsidR="000C13F4" w:rsidRDefault="00EC37EF" w:rsidP="000C13F4">
      <w:pPr>
        <w:pStyle w:val="ListParagraph"/>
        <w:numPr>
          <w:ilvl w:val="0"/>
          <w:numId w:val="1"/>
        </w:numPr>
        <w:jc w:val="both"/>
      </w:pPr>
      <w:r>
        <w:t>MahaOya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DehiattaKandiya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Akkaraipattu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Thirukkovil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Trincomalee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Mutur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Kantalai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Kinniya</w:t>
      </w:r>
    </w:p>
    <w:p w:rsidR="00EC37EF" w:rsidRDefault="00EC37EF" w:rsidP="000C13F4">
      <w:pPr>
        <w:pStyle w:val="ListParagraph"/>
        <w:numPr>
          <w:ilvl w:val="0"/>
          <w:numId w:val="1"/>
        </w:numPr>
        <w:jc w:val="both"/>
      </w:pPr>
      <w:r>
        <w:t>Trincomalee North</w:t>
      </w:r>
    </w:p>
    <w:p w:rsidR="00D2268F" w:rsidRDefault="00D2268F"/>
    <w:sectPr w:rsidR="00D2268F" w:rsidSect="00D2268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56F7"/>
    <w:multiLevelType w:val="hybridMultilevel"/>
    <w:tmpl w:val="08F64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68F"/>
    <w:rsid w:val="000C13F4"/>
    <w:rsid w:val="000F79EC"/>
    <w:rsid w:val="00521DC8"/>
    <w:rsid w:val="008B12DE"/>
    <w:rsid w:val="00AD6008"/>
    <w:rsid w:val="00D2268F"/>
    <w:rsid w:val="00E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790CC-EA8D-514D-8C3C-7CF57C9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Godage</dc:creator>
  <cp:lastModifiedBy>Isuru Rathnayaka</cp:lastModifiedBy>
  <cp:revision>2</cp:revision>
  <dcterms:created xsi:type="dcterms:W3CDTF">2019-06-27T10:53:00Z</dcterms:created>
  <dcterms:modified xsi:type="dcterms:W3CDTF">2019-06-27T10:53:00Z</dcterms:modified>
</cp:coreProperties>
</file>