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FD" w:rsidRPr="00397430" w:rsidRDefault="009701FD" w:rsidP="00107F00">
      <w:pPr>
        <w:jc w:val="center"/>
        <w:rPr>
          <w:rFonts w:asciiTheme="majorBidi" w:hAnsiTheme="majorBidi" w:cstheme="majorBidi"/>
          <w:sz w:val="36"/>
          <w:szCs w:val="36"/>
        </w:rPr>
      </w:pPr>
      <w:proofErr w:type="spellStart"/>
      <w:r w:rsidRPr="00397430">
        <w:rPr>
          <w:rFonts w:asciiTheme="majorBidi" w:hAnsiTheme="majorBidi" w:cstheme="majorBidi"/>
          <w:sz w:val="36"/>
          <w:szCs w:val="36"/>
        </w:rPr>
        <w:t>IoT</w:t>
      </w:r>
      <w:proofErr w:type="spellEnd"/>
      <w:r w:rsidRPr="00397430">
        <w:rPr>
          <w:rFonts w:asciiTheme="majorBidi" w:hAnsiTheme="majorBidi" w:cstheme="majorBidi"/>
          <w:sz w:val="36"/>
          <w:szCs w:val="36"/>
        </w:rPr>
        <w:t xml:space="preserve"> Vehicle Sensing Platform</w:t>
      </w:r>
      <w:bookmarkStart w:id="0" w:name="_GoBack"/>
      <w:bookmarkEnd w:id="0"/>
    </w:p>
    <w:p w:rsidR="00397430" w:rsidRPr="00397430" w:rsidRDefault="00397430" w:rsidP="000E39F0">
      <w:pPr>
        <w:spacing w:after="0"/>
        <w:jc w:val="both"/>
        <w:rPr>
          <w:rFonts w:asciiTheme="majorBidi" w:hAnsiTheme="majorBidi" w:cstheme="majorBidi"/>
        </w:rPr>
      </w:pPr>
      <w:r w:rsidRPr="00397430">
        <w:rPr>
          <w:rFonts w:asciiTheme="majorBidi" w:hAnsiTheme="majorBidi" w:cstheme="majorBidi"/>
        </w:rPr>
        <w:t>Kevin Rivera</w:t>
      </w:r>
    </w:p>
    <w:p w:rsidR="00397430" w:rsidRPr="00397430" w:rsidRDefault="00397430" w:rsidP="000E39F0">
      <w:pPr>
        <w:spacing w:after="0"/>
        <w:jc w:val="both"/>
        <w:rPr>
          <w:rFonts w:asciiTheme="majorBidi" w:hAnsiTheme="majorBidi" w:cstheme="majorBidi"/>
        </w:rPr>
      </w:pPr>
      <w:r w:rsidRPr="00397430">
        <w:rPr>
          <w:rFonts w:asciiTheme="majorBidi" w:hAnsiTheme="majorBidi" w:cstheme="majorBidi"/>
        </w:rPr>
        <w:t>ELE 547</w:t>
      </w:r>
    </w:p>
    <w:p w:rsidR="009701FD" w:rsidRPr="00397430" w:rsidRDefault="00397430" w:rsidP="000E39F0">
      <w:pPr>
        <w:spacing w:after="0"/>
        <w:jc w:val="both"/>
        <w:rPr>
          <w:rFonts w:asciiTheme="majorBidi" w:hAnsiTheme="majorBidi" w:cstheme="majorBidi"/>
        </w:rPr>
      </w:pPr>
      <w:r w:rsidRPr="00397430">
        <w:rPr>
          <w:rFonts w:asciiTheme="majorBidi" w:hAnsiTheme="majorBidi" w:cstheme="majorBidi"/>
        </w:rPr>
        <w:t>Final project pre-proposal</w:t>
      </w:r>
    </w:p>
    <w:p w:rsidR="00397430" w:rsidRPr="00397430" w:rsidRDefault="00397430" w:rsidP="000E39F0">
      <w:pPr>
        <w:spacing w:after="0"/>
        <w:jc w:val="both"/>
        <w:rPr>
          <w:rFonts w:asciiTheme="majorBidi" w:hAnsiTheme="majorBidi" w:cstheme="majorBidi"/>
        </w:rPr>
      </w:pPr>
    </w:p>
    <w:p w:rsidR="009701FD" w:rsidRPr="00397430" w:rsidRDefault="001636F9" w:rsidP="000E39F0">
      <w:pPr>
        <w:jc w:val="both"/>
        <w:rPr>
          <w:rFonts w:asciiTheme="majorBidi" w:hAnsiTheme="majorBidi" w:cstheme="majorBidi"/>
          <w:b/>
          <w:bCs/>
          <w:i/>
          <w:iCs/>
        </w:rPr>
      </w:pPr>
      <w:r w:rsidRPr="00397430">
        <w:rPr>
          <w:rFonts w:asciiTheme="majorBidi" w:hAnsiTheme="majorBidi" w:cstheme="majorBidi"/>
          <w:b/>
          <w:bCs/>
          <w:i/>
          <w:iCs/>
        </w:rPr>
        <w:t>Proposal description</w:t>
      </w:r>
    </w:p>
    <w:p w:rsidR="001636F9" w:rsidRPr="00397430" w:rsidRDefault="001636F9" w:rsidP="000E39F0">
      <w:pPr>
        <w:ind w:firstLine="720"/>
        <w:jc w:val="both"/>
        <w:rPr>
          <w:rFonts w:asciiTheme="majorBidi" w:hAnsiTheme="majorBidi" w:cstheme="majorBidi"/>
        </w:rPr>
      </w:pPr>
      <w:r w:rsidRPr="00397430">
        <w:rPr>
          <w:rFonts w:asciiTheme="majorBidi" w:hAnsiTheme="majorBidi" w:cstheme="majorBidi"/>
        </w:rPr>
        <w:t>This proposal consists of three major components which are a vehicle sensing platform, data hub/</w:t>
      </w:r>
      <w:proofErr w:type="spellStart"/>
      <w:r w:rsidRPr="00397430">
        <w:rPr>
          <w:rFonts w:asciiTheme="majorBidi" w:hAnsiTheme="majorBidi" w:cstheme="majorBidi"/>
        </w:rPr>
        <w:t>IoT</w:t>
      </w:r>
      <w:proofErr w:type="spellEnd"/>
      <w:r w:rsidRPr="00397430">
        <w:rPr>
          <w:rFonts w:asciiTheme="majorBidi" w:hAnsiTheme="majorBidi" w:cstheme="majorBidi"/>
        </w:rPr>
        <w:t xml:space="preserve"> hub/controller also called the hub, and a webserver to display video footage and sensor data</w:t>
      </w:r>
      <w:r w:rsidR="00F111CB" w:rsidRPr="00397430">
        <w:rPr>
          <w:rFonts w:asciiTheme="majorBidi" w:hAnsiTheme="majorBidi" w:cstheme="majorBidi"/>
        </w:rPr>
        <w:t xml:space="preserve"> (Fig. 1)</w:t>
      </w:r>
      <w:r w:rsidRPr="00397430">
        <w:rPr>
          <w:rFonts w:asciiTheme="majorBidi" w:hAnsiTheme="majorBidi" w:cstheme="majorBidi"/>
        </w:rPr>
        <w:t>.</w:t>
      </w:r>
    </w:p>
    <w:p w:rsidR="009701FD" w:rsidRPr="00397430" w:rsidRDefault="00F111CB" w:rsidP="000E39F0">
      <w:pPr>
        <w:jc w:val="both"/>
        <w:rPr>
          <w:rFonts w:asciiTheme="majorBidi" w:hAnsiTheme="majorBidi" w:cstheme="majorBidi"/>
        </w:rPr>
      </w:pPr>
      <w:r w:rsidRPr="00397430">
        <w:rPr>
          <w:rFonts w:asciiTheme="majorBidi" w:hAnsiTheme="majorBidi" w:cstheme="majorBidi"/>
          <w:noProof/>
        </w:rPr>
        <w:drawing>
          <wp:inline distT="0" distB="0" distL="0" distR="0">
            <wp:extent cx="5943600" cy="1659586"/>
            <wp:effectExtent l="19050" t="19050" r="19050" b="17145"/>
            <wp:docPr id="1" name="Picture 1" descr="C:\Users\Bairdx2\Desktop\Pre-proposa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rdx2\Desktop\Pre-proposal flow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9586"/>
                    </a:xfrm>
                    <a:prstGeom prst="rect">
                      <a:avLst/>
                    </a:prstGeom>
                    <a:noFill/>
                    <a:ln w="3175" cap="sq">
                      <a:solidFill>
                        <a:schemeClr val="tx1"/>
                      </a:solidFill>
                      <a:miter lim="800000"/>
                    </a:ln>
                    <a:effectLst/>
                  </pic:spPr>
                </pic:pic>
              </a:graphicData>
            </a:graphic>
          </wp:inline>
        </w:drawing>
      </w:r>
    </w:p>
    <w:p w:rsidR="00F111CB" w:rsidRPr="00397430" w:rsidRDefault="00F111CB" w:rsidP="000E39F0">
      <w:pPr>
        <w:jc w:val="both"/>
        <w:rPr>
          <w:rFonts w:asciiTheme="majorBidi" w:hAnsiTheme="majorBidi" w:cstheme="majorBidi"/>
        </w:rPr>
      </w:pPr>
      <w:r w:rsidRPr="00397430">
        <w:rPr>
          <w:rFonts w:asciiTheme="majorBidi" w:hAnsiTheme="majorBidi" w:cstheme="majorBidi"/>
          <w:i/>
          <w:iCs/>
        </w:rPr>
        <w:t>Fig. 1</w:t>
      </w:r>
      <w:r w:rsidRPr="00397430">
        <w:rPr>
          <w:rFonts w:asciiTheme="majorBidi" w:hAnsiTheme="majorBidi" w:cstheme="majorBidi"/>
        </w:rPr>
        <w:t>: Connection diagram of the proposed final project.</w:t>
      </w:r>
    </w:p>
    <w:p w:rsidR="00397430" w:rsidRPr="00397430" w:rsidRDefault="00397430" w:rsidP="000E39F0">
      <w:pPr>
        <w:jc w:val="both"/>
        <w:rPr>
          <w:rFonts w:asciiTheme="majorBidi" w:hAnsiTheme="majorBidi" w:cstheme="majorBidi"/>
        </w:rPr>
      </w:pPr>
    </w:p>
    <w:p w:rsidR="009701FD" w:rsidRPr="00397430" w:rsidRDefault="009701FD" w:rsidP="000E39F0">
      <w:pPr>
        <w:spacing w:line="240" w:lineRule="auto"/>
        <w:jc w:val="both"/>
        <w:rPr>
          <w:rFonts w:asciiTheme="majorBidi" w:hAnsiTheme="majorBidi" w:cstheme="majorBidi"/>
          <w:b/>
          <w:bCs/>
          <w:i/>
          <w:iCs/>
        </w:rPr>
      </w:pPr>
      <w:r w:rsidRPr="00397430">
        <w:rPr>
          <w:rFonts w:asciiTheme="majorBidi" w:hAnsiTheme="majorBidi" w:cstheme="majorBidi"/>
          <w:b/>
          <w:bCs/>
          <w:i/>
          <w:iCs/>
        </w:rPr>
        <w:t>Functionalities and features</w:t>
      </w:r>
    </w:p>
    <w:p w:rsidR="00F111CB" w:rsidRPr="00397430" w:rsidRDefault="00F111CB" w:rsidP="000E39F0">
      <w:pPr>
        <w:spacing w:after="0"/>
        <w:ind w:firstLine="720"/>
        <w:jc w:val="both"/>
        <w:rPr>
          <w:rFonts w:asciiTheme="majorBidi" w:hAnsiTheme="majorBidi" w:cstheme="majorBidi"/>
        </w:rPr>
      </w:pPr>
      <w:r w:rsidRPr="00397430">
        <w:rPr>
          <w:rFonts w:asciiTheme="majorBidi" w:hAnsiTheme="majorBidi" w:cstheme="majorBidi"/>
        </w:rPr>
        <w:t xml:space="preserve">The vehicle sensing platform is composed of an MCU controlled vehicle that receives directional information from the hub via </w:t>
      </w:r>
      <w:proofErr w:type="spellStart"/>
      <w:r w:rsidRPr="00397430">
        <w:rPr>
          <w:rFonts w:asciiTheme="majorBidi" w:hAnsiTheme="majorBidi" w:cstheme="majorBidi"/>
        </w:rPr>
        <w:t>XBee</w:t>
      </w:r>
      <w:proofErr w:type="spellEnd"/>
      <w:r w:rsidRPr="00397430">
        <w:rPr>
          <w:rFonts w:asciiTheme="majorBidi" w:hAnsiTheme="majorBidi" w:cstheme="majorBidi"/>
        </w:rPr>
        <w:t>, environmental sensors that will be used to collect data on local conditions and a Raspberry Pi Zero W which will be interfaced with a camera to gain a first person perspective of the vehicle. The environmental sensor data and camera footage will be sent to the hub.</w:t>
      </w:r>
    </w:p>
    <w:p w:rsidR="00F111CB" w:rsidRPr="00397430" w:rsidRDefault="00F111CB" w:rsidP="000E39F0">
      <w:pPr>
        <w:spacing w:after="0"/>
        <w:ind w:firstLine="720"/>
        <w:jc w:val="both"/>
        <w:rPr>
          <w:rFonts w:asciiTheme="majorBidi" w:hAnsiTheme="majorBidi" w:cstheme="majorBidi"/>
        </w:rPr>
      </w:pPr>
      <w:r w:rsidRPr="00397430">
        <w:rPr>
          <w:rFonts w:asciiTheme="majorBidi" w:hAnsiTheme="majorBidi" w:cstheme="majorBidi"/>
        </w:rPr>
        <w:t xml:space="preserve">The hub consists of a Raspberry Pi 4 </w:t>
      </w:r>
      <w:r w:rsidR="000E39F0">
        <w:rPr>
          <w:rFonts w:asciiTheme="majorBidi" w:hAnsiTheme="majorBidi" w:cstheme="majorBidi"/>
        </w:rPr>
        <w:t xml:space="preserve">connected to </w:t>
      </w:r>
      <w:r w:rsidRPr="00397430">
        <w:rPr>
          <w:rFonts w:asciiTheme="majorBidi" w:hAnsiTheme="majorBidi" w:cstheme="majorBidi"/>
        </w:rPr>
        <w:t xml:space="preserve">a sense hat. The joystick on the sense </w:t>
      </w:r>
      <w:proofErr w:type="spellStart"/>
      <w:r w:rsidRPr="00397430">
        <w:rPr>
          <w:rFonts w:asciiTheme="majorBidi" w:hAnsiTheme="majorBidi" w:cstheme="majorBidi"/>
        </w:rPr>
        <w:t>hat</w:t>
      </w:r>
      <w:proofErr w:type="spellEnd"/>
      <w:r w:rsidRPr="00397430">
        <w:rPr>
          <w:rFonts w:asciiTheme="majorBidi" w:hAnsiTheme="majorBidi" w:cstheme="majorBidi"/>
        </w:rPr>
        <w:t xml:space="preserve"> will be used to send directional inputs to the vehicle via </w:t>
      </w: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The data that is sent to the hub is then uploaded to a local webserver. </w:t>
      </w:r>
    </w:p>
    <w:p w:rsidR="00F111CB" w:rsidRPr="00397430" w:rsidRDefault="00F111CB" w:rsidP="000E39F0">
      <w:pPr>
        <w:ind w:firstLine="720"/>
        <w:jc w:val="both"/>
        <w:rPr>
          <w:rFonts w:asciiTheme="majorBidi" w:hAnsiTheme="majorBidi" w:cstheme="majorBidi"/>
        </w:rPr>
      </w:pPr>
      <w:r w:rsidRPr="00397430">
        <w:rPr>
          <w:rFonts w:asciiTheme="majorBidi" w:hAnsiTheme="majorBidi" w:cstheme="majorBidi"/>
        </w:rPr>
        <w:t>Finally, the webserver will contain video footage from the Raspberry Pi Zero W, and also real-time plots displaying the environmental sensor data collected.</w:t>
      </w:r>
    </w:p>
    <w:p w:rsidR="00397430" w:rsidRPr="00397430" w:rsidRDefault="00397430" w:rsidP="000E39F0">
      <w:pPr>
        <w:ind w:firstLine="720"/>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Previous work related to this proposal</w:t>
      </w:r>
    </w:p>
    <w:p w:rsidR="00CC7BA3" w:rsidRPr="00397430" w:rsidRDefault="003859A4" w:rsidP="000E39F0">
      <w:pPr>
        <w:ind w:firstLine="720"/>
        <w:jc w:val="both"/>
        <w:rPr>
          <w:rFonts w:asciiTheme="majorBidi" w:hAnsiTheme="majorBidi" w:cstheme="majorBidi"/>
        </w:rPr>
      </w:pPr>
      <w:r w:rsidRPr="00397430">
        <w:rPr>
          <w:rFonts w:asciiTheme="majorBidi" w:hAnsiTheme="majorBidi" w:cstheme="majorBidi"/>
        </w:rPr>
        <w:t>This project is inspired by a game that was recently released by Nintendo called “Mario Kart Live: Home Circuit”. In this game</w:t>
      </w:r>
      <w:r w:rsidR="000E39F0">
        <w:rPr>
          <w:rFonts w:asciiTheme="majorBidi" w:hAnsiTheme="majorBidi" w:cstheme="majorBidi"/>
        </w:rPr>
        <w:t>,</w:t>
      </w:r>
      <w:r w:rsidRPr="00397430">
        <w:rPr>
          <w:rFonts w:asciiTheme="majorBidi" w:hAnsiTheme="majorBidi" w:cstheme="majorBidi"/>
        </w:rPr>
        <w:t xml:space="preserve"> the user can take control of a remote control (RC) car from their game console. The toy car is equipped with a camera that feeds live first person view footage t</w:t>
      </w:r>
      <w:r w:rsidR="00CC7BA3" w:rsidRPr="00397430">
        <w:rPr>
          <w:rFonts w:asciiTheme="majorBidi" w:hAnsiTheme="majorBidi" w:cstheme="majorBidi"/>
        </w:rPr>
        <w:t xml:space="preserve">o the users game console screen. The screen also has a built in UI showing the toy car speed, map layout, items, etc. and also uses object recognition to identify cardboard gates and walls that </w:t>
      </w:r>
      <w:r w:rsidR="000E39F0">
        <w:rPr>
          <w:rFonts w:asciiTheme="majorBidi" w:hAnsiTheme="majorBidi" w:cstheme="majorBidi"/>
        </w:rPr>
        <w:t>are included</w:t>
      </w:r>
      <w:r w:rsidR="00CC7BA3" w:rsidRPr="00397430">
        <w:rPr>
          <w:rFonts w:asciiTheme="majorBidi" w:hAnsiTheme="majorBidi" w:cstheme="majorBidi"/>
        </w:rPr>
        <w:t xml:space="preserve"> with the game.</w:t>
      </w:r>
    </w:p>
    <w:p w:rsidR="00397430" w:rsidRPr="00397430" w:rsidRDefault="00397430" w:rsidP="000E39F0">
      <w:pPr>
        <w:ind w:firstLine="720"/>
        <w:jc w:val="both"/>
        <w:rPr>
          <w:rFonts w:asciiTheme="majorBidi" w:hAnsiTheme="majorBidi" w:cstheme="majorBidi"/>
        </w:rPr>
      </w:pPr>
    </w:p>
    <w:p w:rsidR="00FD1E53"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 xml:space="preserve">Aspects unique to this project </w:t>
      </w:r>
    </w:p>
    <w:p w:rsidR="009701FD" w:rsidRPr="00397430" w:rsidRDefault="00CC7BA3" w:rsidP="000E39F0">
      <w:pPr>
        <w:ind w:firstLine="720"/>
        <w:jc w:val="both"/>
        <w:rPr>
          <w:rFonts w:asciiTheme="majorBidi" w:hAnsiTheme="majorBidi" w:cstheme="majorBidi"/>
        </w:rPr>
      </w:pPr>
      <w:r w:rsidRPr="00397430">
        <w:rPr>
          <w:rFonts w:asciiTheme="majorBidi" w:hAnsiTheme="majorBidi" w:cstheme="majorBidi"/>
        </w:rPr>
        <w:lastRenderedPageBreak/>
        <w:t xml:space="preserve">This project will utilize a vehicle known as “Rover V2” which is a tank instead of a race car. The vehicle will be outfitted with sensors to gather environmental information and also collision avoidance sensors that will give the vehicle the ability to temporarily override directional commands. The vehicle will also have provide live first person footage but it will come from a Raspberry Pi Zero + Pi camera setup. The vehicle and controller will also utilize </w:t>
      </w: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to communicate sensor readings and directional commands to each other respectively. Lastly, Object recognition may also be implemented to potentially identify signs, lights, etc.</w:t>
      </w:r>
    </w:p>
    <w:p w:rsidR="00397430" w:rsidRPr="00397430" w:rsidRDefault="00397430" w:rsidP="000E39F0">
      <w:pPr>
        <w:ind w:firstLine="720"/>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Resource requirements and availability</w:t>
      </w:r>
    </w:p>
    <w:tbl>
      <w:tblPr>
        <w:tblStyle w:val="GridTable4"/>
        <w:tblW w:w="0" w:type="auto"/>
        <w:tblLook w:val="04A0" w:firstRow="1" w:lastRow="0" w:firstColumn="1" w:lastColumn="0" w:noHBand="0" w:noVBand="1"/>
      </w:tblPr>
      <w:tblGrid>
        <w:gridCol w:w="3865"/>
        <w:gridCol w:w="1350"/>
      </w:tblGrid>
      <w:tr w:rsidR="009701FD" w:rsidRPr="00397430" w:rsidTr="00397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both"/>
              <w:rPr>
                <w:rFonts w:asciiTheme="majorBidi" w:hAnsiTheme="majorBidi" w:cstheme="majorBidi"/>
              </w:rPr>
            </w:pPr>
            <w:r w:rsidRPr="00397430">
              <w:rPr>
                <w:rFonts w:asciiTheme="majorBidi" w:hAnsiTheme="majorBidi" w:cstheme="majorBidi"/>
              </w:rPr>
              <w:t>Item needed</w:t>
            </w:r>
          </w:p>
        </w:tc>
        <w:tc>
          <w:tcPr>
            <w:tcW w:w="1350" w:type="dxa"/>
          </w:tcPr>
          <w:p w:rsidR="009701FD" w:rsidRPr="00397430" w:rsidRDefault="003859A4" w:rsidP="000E39F0">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Status</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Rover V2</w:t>
            </w:r>
          </w:p>
        </w:tc>
        <w:tc>
          <w:tcPr>
            <w:tcW w:w="1350" w:type="dxa"/>
          </w:tcPr>
          <w:p w:rsidR="009701FD" w:rsidRPr="0039743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color w:val="FF0000"/>
              </w:rPr>
              <w:t>On route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Zero</w:t>
            </w:r>
          </w:p>
        </w:tc>
        <w:tc>
          <w:tcPr>
            <w:tcW w:w="1350" w:type="dxa"/>
          </w:tcPr>
          <w:p w:rsidR="009701FD" w:rsidRPr="0039743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color w:val="00B050"/>
              </w:rPr>
              <w:t>Available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Camera</w:t>
            </w:r>
          </w:p>
        </w:tc>
        <w:tc>
          <w:tcPr>
            <w:tcW w:w="1350" w:type="dxa"/>
          </w:tcPr>
          <w:p w:rsidR="009701FD" w:rsidRPr="0039743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color w:val="FF0000"/>
              </w:rPr>
              <w:t>On route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Sensors (gas, temp, humidity, etc.)</w:t>
            </w:r>
          </w:p>
        </w:tc>
        <w:tc>
          <w:tcPr>
            <w:tcW w:w="1350" w:type="dxa"/>
          </w:tcPr>
          <w:p w:rsidR="009701FD" w:rsidRPr="0039743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color w:val="ED7D31" w:themeColor="accent2"/>
              </w:rPr>
              <w:t>On route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transceivers</w:t>
            </w:r>
          </w:p>
        </w:tc>
        <w:tc>
          <w:tcPr>
            <w:tcW w:w="1350" w:type="dxa"/>
          </w:tcPr>
          <w:p w:rsidR="009701FD" w:rsidRPr="0039743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39743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4</w:t>
            </w:r>
          </w:p>
        </w:tc>
        <w:tc>
          <w:tcPr>
            <w:tcW w:w="1350" w:type="dxa"/>
          </w:tcPr>
          <w:p w:rsidR="009701FD" w:rsidRPr="0039743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397430">
              <w:rPr>
                <w:rFonts w:asciiTheme="majorBidi" w:hAnsiTheme="majorBidi" w:cstheme="majorBidi"/>
                <w:color w:val="00B050"/>
              </w:rPr>
              <w:t>Available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Joystick (Sense hat)</w:t>
            </w:r>
          </w:p>
        </w:tc>
        <w:tc>
          <w:tcPr>
            <w:tcW w:w="1350" w:type="dxa"/>
          </w:tcPr>
          <w:p w:rsidR="009701FD" w:rsidRPr="0039743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39743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MCU (Teensy 4.0 or Atmega328P)</w:t>
            </w:r>
          </w:p>
        </w:tc>
        <w:tc>
          <w:tcPr>
            <w:tcW w:w="1350" w:type="dxa"/>
          </w:tcPr>
          <w:p w:rsidR="009701FD" w:rsidRPr="0039743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397430">
              <w:rPr>
                <w:rFonts w:asciiTheme="majorBidi" w:hAnsiTheme="majorBidi" w:cstheme="majorBidi"/>
                <w:color w:val="00B050"/>
              </w:rPr>
              <w:t>Available</w:t>
            </w:r>
          </w:p>
        </w:tc>
      </w:tr>
    </w:tbl>
    <w:p w:rsidR="009701FD" w:rsidRPr="00397430" w:rsidRDefault="009701FD" w:rsidP="000E39F0">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Definition of project success</w:t>
      </w:r>
    </w:p>
    <w:p w:rsidR="00397430" w:rsidRDefault="009701FD" w:rsidP="000E39F0">
      <w:pPr>
        <w:ind w:firstLine="720"/>
        <w:jc w:val="both"/>
        <w:rPr>
          <w:rFonts w:asciiTheme="majorBidi" w:hAnsiTheme="majorBidi" w:cstheme="majorBidi"/>
        </w:rPr>
      </w:pPr>
      <w:r w:rsidRPr="00397430">
        <w:rPr>
          <w:rFonts w:asciiTheme="majorBidi" w:hAnsiTheme="majorBidi" w:cstheme="majorBidi"/>
        </w:rPr>
        <w:t>The project wil</w:t>
      </w:r>
      <w:r w:rsidR="003859A4" w:rsidRPr="00397430">
        <w:rPr>
          <w:rFonts w:asciiTheme="majorBidi" w:hAnsiTheme="majorBidi" w:cstheme="majorBidi"/>
        </w:rPr>
        <w:t>l be considered successful if the following are accomplished: A vehicle with environmental sensors is setup, wireless communication is established between all parts of the project, a local webserver showing first person footage and sensor data plots is established, and object recognition is implemented if possible.</w:t>
      </w:r>
    </w:p>
    <w:p w:rsidR="00397430" w:rsidRPr="00397430" w:rsidRDefault="00397430" w:rsidP="000E39F0">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Weekly deliverables</w:t>
      </w:r>
    </w:p>
    <w:tbl>
      <w:tblPr>
        <w:tblStyle w:val="GridTable4"/>
        <w:tblW w:w="0" w:type="auto"/>
        <w:tblLook w:val="04A0" w:firstRow="1" w:lastRow="0" w:firstColumn="1" w:lastColumn="0" w:noHBand="0" w:noVBand="1"/>
      </w:tblPr>
      <w:tblGrid>
        <w:gridCol w:w="2605"/>
        <w:gridCol w:w="6745"/>
      </w:tblGrid>
      <w:tr w:rsidR="009701FD" w:rsidRPr="00397430" w:rsidTr="00385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Date</w:t>
            </w:r>
          </w:p>
        </w:tc>
        <w:tc>
          <w:tcPr>
            <w:tcW w:w="6745" w:type="dxa"/>
          </w:tcPr>
          <w:p w:rsidR="009701FD" w:rsidRPr="00397430" w:rsidRDefault="009701FD" w:rsidP="000E39F0">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Deliverable</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11/02/2020 – 11/08/2020</w:t>
            </w:r>
          </w:p>
        </w:tc>
        <w:tc>
          <w:tcPr>
            <w:tcW w:w="6745" w:type="dxa"/>
          </w:tcPr>
          <w:p w:rsidR="009701FD" w:rsidRPr="00397430" w:rsidRDefault="009701FD" w:rsidP="000E39F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 xml:space="preserve">Setup vehicle and </w:t>
            </w: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communication. Make a basic controller to test vehicle movement. Setup camera with </w:t>
            </w:r>
            <w:proofErr w:type="spellStart"/>
            <w:r w:rsidRPr="00397430">
              <w:rPr>
                <w:rFonts w:asciiTheme="majorBidi" w:hAnsiTheme="majorBidi" w:cstheme="majorBidi"/>
              </w:rPr>
              <w:t>RPi</w:t>
            </w:r>
            <w:proofErr w:type="spellEnd"/>
            <w:r w:rsidRPr="00397430">
              <w:rPr>
                <w:rFonts w:asciiTheme="majorBidi" w:hAnsiTheme="majorBidi" w:cstheme="majorBidi"/>
              </w:rPr>
              <w:t xml:space="preserve"> Zero W.</w:t>
            </w:r>
          </w:p>
        </w:tc>
      </w:tr>
      <w:tr w:rsidR="009701FD" w:rsidRPr="00397430" w:rsidTr="003859A4">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11/09/2020 – 11/15/2020</w:t>
            </w:r>
          </w:p>
        </w:tc>
        <w:tc>
          <w:tcPr>
            <w:tcW w:w="6745" w:type="dxa"/>
          </w:tcPr>
          <w:p w:rsidR="009701FD" w:rsidRPr="00397430" w:rsidRDefault="009701FD" w:rsidP="000E39F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 xml:space="preserve">Interface sensors with the MCU and setup </w:t>
            </w: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sensor data transfer to the </w:t>
            </w:r>
            <w:proofErr w:type="spellStart"/>
            <w:r w:rsidRPr="00397430">
              <w:rPr>
                <w:rFonts w:asciiTheme="majorBidi" w:hAnsiTheme="majorBidi" w:cstheme="majorBidi"/>
              </w:rPr>
              <w:t>RPi</w:t>
            </w:r>
            <w:proofErr w:type="spellEnd"/>
            <w:r w:rsidRPr="00397430">
              <w:rPr>
                <w:rFonts w:asciiTheme="majorBidi" w:hAnsiTheme="majorBidi" w:cstheme="majorBidi"/>
              </w:rPr>
              <w:t xml:space="preserve"> 4. Setup webserver to display sensor data and/or plots.</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11/16/2020 – 11/22/2020</w:t>
            </w:r>
          </w:p>
        </w:tc>
        <w:tc>
          <w:tcPr>
            <w:tcW w:w="6745" w:type="dxa"/>
          </w:tcPr>
          <w:p w:rsidR="009701FD" w:rsidRPr="00397430" w:rsidRDefault="009701FD" w:rsidP="000E39F0">
            <w:pPr>
              <w:tabs>
                <w:tab w:val="left" w:pos="1522"/>
              </w:tabs>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 xml:space="preserve">Display camera feed on webserver. Achieve first person control on the vehicle. Test </w:t>
            </w:r>
            <w:proofErr w:type="spellStart"/>
            <w:r w:rsidRPr="00397430">
              <w:rPr>
                <w:rFonts w:asciiTheme="majorBidi" w:hAnsiTheme="majorBidi" w:cstheme="majorBidi"/>
              </w:rPr>
              <w:t>XBee</w:t>
            </w:r>
            <w:proofErr w:type="spellEnd"/>
            <w:r w:rsidRPr="00397430">
              <w:rPr>
                <w:rFonts w:asciiTheme="majorBidi" w:hAnsiTheme="majorBidi" w:cstheme="majorBidi"/>
              </w:rPr>
              <w:t xml:space="preserve"> range.</w:t>
            </w:r>
          </w:p>
        </w:tc>
      </w:tr>
      <w:tr w:rsidR="009701FD" w:rsidRPr="00397430" w:rsidTr="003859A4">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11/23/2020 – 11/29/2020</w:t>
            </w:r>
          </w:p>
        </w:tc>
        <w:tc>
          <w:tcPr>
            <w:tcW w:w="6745" w:type="dxa"/>
          </w:tcPr>
          <w:p w:rsidR="009701FD" w:rsidRPr="00397430" w:rsidRDefault="009701FD" w:rsidP="000E39F0">
            <w:pPr>
              <w:tabs>
                <w:tab w:val="left" w:pos="1399"/>
              </w:tabs>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Incorporate the collision avoidance aspect of the project and test in first person view. Combine data collection/plotting and vehicle controlling.</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11/30/2020 – 12/06/2020</w:t>
            </w:r>
          </w:p>
        </w:tc>
        <w:tc>
          <w:tcPr>
            <w:tcW w:w="6745" w:type="dxa"/>
          </w:tcPr>
          <w:p w:rsidR="009701FD" w:rsidRPr="00397430" w:rsidRDefault="009701FD" w:rsidP="000E39F0">
            <w:pPr>
              <w:tabs>
                <w:tab w:val="left" w:pos="1481"/>
              </w:tabs>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 xml:space="preserve">Combine all the parts of project (vehicle, </w:t>
            </w:r>
            <w:proofErr w:type="spellStart"/>
            <w:r w:rsidRPr="00397430">
              <w:rPr>
                <w:rFonts w:asciiTheme="majorBidi" w:hAnsiTheme="majorBidi" w:cstheme="majorBidi"/>
              </w:rPr>
              <w:t>IoT</w:t>
            </w:r>
            <w:proofErr w:type="spellEnd"/>
            <w:r w:rsidRPr="00397430">
              <w:rPr>
                <w:rFonts w:asciiTheme="majorBidi" w:hAnsiTheme="majorBidi" w:cstheme="majorBidi"/>
              </w:rPr>
              <w:t xml:space="preserve"> hub/controller and webserver) and workout the any last minute bugs. 3D print any structural parts.</w:t>
            </w:r>
          </w:p>
        </w:tc>
      </w:tr>
    </w:tbl>
    <w:p w:rsidR="009701FD" w:rsidRPr="00397430" w:rsidRDefault="009701FD" w:rsidP="000E39F0">
      <w:pPr>
        <w:jc w:val="both"/>
        <w:rPr>
          <w:rFonts w:asciiTheme="majorBidi" w:hAnsiTheme="majorBidi" w:cstheme="majorBidi"/>
        </w:rPr>
      </w:pPr>
    </w:p>
    <w:sectPr w:rsidR="009701FD" w:rsidRPr="00397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ACA" w:rsidRDefault="006C0ACA" w:rsidP="009701FD">
      <w:pPr>
        <w:spacing w:after="0" w:line="240" w:lineRule="auto"/>
      </w:pPr>
      <w:r>
        <w:separator/>
      </w:r>
    </w:p>
  </w:endnote>
  <w:endnote w:type="continuationSeparator" w:id="0">
    <w:p w:rsidR="006C0ACA" w:rsidRDefault="006C0ACA" w:rsidP="0097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ACA" w:rsidRDefault="006C0ACA" w:rsidP="009701FD">
      <w:pPr>
        <w:spacing w:after="0" w:line="240" w:lineRule="auto"/>
      </w:pPr>
      <w:r>
        <w:separator/>
      </w:r>
    </w:p>
  </w:footnote>
  <w:footnote w:type="continuationSeparator" w:id="0">
    <w:p w:rsidR="006C0ACA" w:rsidRDefault="006C0ACA" w:rsidP="009701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D"/>
    <w:rsid w:val="000E39F0"/>
    <w:rsid w:val="00107F00"/>
    <w:rsid w:val="001636F9"/>
    <w:rsid w:val="003859A4"/>
    <w:rsid w:val="00397430"/>
    <w:rsid w:val="006C0ACA"/>
    <w:rsid w:val="009701FD"/>
    <w:rsid w:val="00CC7BA3"/>
    <w:rsid w:val="00F111CB"/>
    <w:rsid w:val="00FD1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DEE58-D8D4-40A5-ADE7-21304A72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FD"/>
  </w:style>
  <w:style w:type="paragraph" w:styleId="Footer">
    <w:name w:val="footer"/>
    <w:basedOn w:val="Normal"/>
    <w:link w:val="FooterChar"/>
    <w:uiPriority w:val="99"/>
    <w:unhideWhenUsed/>
    <w:rsid w:val="00970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FD"/>
  </w:style>
  <w:style w:type="table" w:styleId="TableGrid">
    <w:name w:val="Table Grid"/>
    <w:basedOn w:val="TableNormal"/>
    <w:uiPriority w:val="39"/>
    <w:rsid w:val="0097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01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70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7933">
      <w:bodyDiv w:val="1"/>
      <w:marLeft w:val="0"/>
      <w:marRight w:val="0"/>
      <w:marTop w:val="0"/>
      <w:marBottom w:val="0"/>
      <w:divBdr>
        <w:top w:val="none" w:sz="0" w:space="0" w:color="auto"/>
        <w:left w:val="none" w:sz="0" w:space="0" w:color="auto"/>
        <w:bottom w:val="none" w:sz="0" w:space="0" w:color="auto"/>
        <w:right w:val="none" w:sz="0" w:space="0" w:color="auto"/>
      </w:divBdr>
    </w:div>
    <w:div w:id="747460079">
      <w:bodyDiv w:val="1"/>
      <w:marLeft w:val="0"/>
      <w:marRight w:val="0"/>
      <w:marTop w:val="0"/>
      <w:marBottom w:val="0"/>
      <w:divBdr>
        <w:top w:val="none" w:sz="0" w:space="0" w:color="auto"/>
        <w:left w:val="none" w:sz="0" w:space="0" w:color="auto"/>
        <w:bottom w:val="none" w:sz="0" w:space="0" w:color="auto"/>
        <w:right w:val="none" w:sz="0" w:space="0" w:color="auto"/>
      </w:divBdr>
    </w:div>
    <w:div w:id="1013605924">
      <w:bodyDiv w:val="1"/>
      <w:marLeft w:val="0"/>
      <w:marRight w:val="0"/>
      <w:marTop w:val="0"/>
      <w:marBottom w:val="0"/>
      <w:divBdr>
        <w:top w:val="none" w:sz="0" w:space="0" w:color="auto"/>
        <w:left w:val="none" w:sz="0" w:space="0" w:color="auto"/>
        <w:bottom w:val="none" w:sz="0" w:space="0" w:color="auto"/>
        <w:right w:val="none" w:sz="0" w:space="0" w:color="auto"/>
      </w:divBdr>
    </w:div>
    <w:div w:id="1054112486">
      <w:bodyDiv w:val="1"/>
      <w:marLeft w:val="0"/>
      <w:marRight w:val="0"/>
      <w:marTop w:val="0"/>
      <w:marBottom w:val="0"/>
      <w:divBdr>
        <w:top w:val="none" w:sz="0" w:space="0" w:color="auto"/>
        <w:left w:val="none" w:sz="0" w:space="0" w:color="auto"/>
        <w:bottom w:val="none" w:sz="0" w:space="0" w:color="auto"/>
        <w:right w:val="none" w:sz="0" w:space="0" w:color="auto"/>
      </w:divBdr>
    </w:div>
    <w:div w:id="1107627378">
      <w:bodyDiv w:val="1"/>
      <w:marLeft w:val="0"/>
      <w:marRight w:val="0"/>
      <w:marTop w:val="0"/>
      <w:marBottom w:val="0"/>
      <w:divBdr>
        <w:top w:val="none" w:sz="0" w:space="0" w:color="auto"/>
        <w:left w:val="none" w:sz="0" w:space="0" w:color="auto"/>
        <w:bottom w:val="none" w:sz="0" w:space="0" w:color="auto"/>
        <w:right w:val="none" w:sz="0" w:space="0" w:color="auto"/>
      </w:divBdr>
    </w:div>
    <w:div w:id="1154563779">
      <w:bodyDiv w:val="1"/>
      <w:marLeft w:val="0"/>
      <w:marRight w:val="0"/>
      <w:marTop w:val="0"/>
      <w:marBottom w:val="0"/>
      <w:divBdr>
        <w:top w:val="none" w:sz="0" w:space="0" w:color="auto"/>
        <w:left w:val="none" w:sz="0" w:space="0" w:color="auto"/>
        <w:bottom w:val="none" w:sz="0" w:space="0" w:color="auto"/>
        <w:right w:val="none" w:sz="0" w:space="0" w:color="auto"/>
      </w:divBdr>
    </w:div>
    <w:div w:id="1366903278">
      <w:bodyDiv w:val="1"/>
      <w:marLeft w:val="0"/>
      <w:marRight w:val="0"/>
      <w:marTop w:val="0"/>
      <w:marBottom w:val="0"/>
      <w:divBdr>
        <w:top w:val="none" w:sz="0" w:space="0" w:color="auto"/>
        <w:left w:val="none" w:sz="0" w:space="0" w:color="auto"/>
        <w:bottom w:val="none" w:sz="0" w:space="0" w:color="auto"/>
        <w:right w:val="none" w:sz="0" w:space="0" w:color="auto"/>
      </w:divBdr>
    </w:div>
    <w:div w:id="1384140733">
      <w:bodyDiv w:val="1"/>
      <w:marLeft w:val="0"/>
      <w:marRight w:val="0"/>
      <w:marTop w:val="0"/>
      <w:marBottom w:val="0"/>
      <w:divBdr>
        <w:top w:val="none" w:sz="0" w:space="0" w:color="auto"/>
        <w:left w:val="none" w:sz="0" w:space="0" w:color="auto"/>
        <w:bottom w:val="none" w:sz="0" w:space="0" w:color="auto"/>
        <w:right w:val="none" w:sz="0" w:space="0" w:color="auto"/>
      </w:divBdr>
    </w:div>
    <w:div w:id="1524630512">
      <w:bodyDiv w:val="1"/>
      <w:marLeft w:val="0"/>
      <w:marRight w:val="0"/>
      <w:marTop w:val="0"/>
      <w:marBottom w:val="0"/>
      <w:divBdr>
        <w:top w:val="none" w:sz="0" w:space="0" w:color="auto"/>
        <w:left w:val="none" w:sz="0" w:space="0" w:color="auto"/>
        <w:bottom w:val="none" w:sz="0" w:space="0" w:color="auto"/>
        <w:right w:val="none" w:sz="0" w:space="0" w:color="auto"/>
      </w:divBdr>
    </w:div>
    <w:div w:id="1731686435">
      <w:bodyDiv w:val="1"/>
      <w:marLeft w:val="0"/>
      <w:marRight w:val="0"/>
      <w:marTop w:val="0"/>
      <w:marBottom w:val="0"/>
      <w:divBdr>
        <w:top w:val="none" w:sz="0" w:space="0" w:color="auto"/>
        <w:left w:val="none" w:sz="0" w:space="0" w:color="auto"/>
        <w:bottom w:val="none" w:sz="0" w:space="0" w:color="auto"/>
        <w:right w:val="none" w:sz="0" w:space="0" w:color="auto"/>
      </w:divBdr>
    </w:div>
    <w:div w:id="17527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Rivera</dc:creator>
  <cp:keywords/>
  <dc:description/>
  <cp:lastModifiedBy>Kevin Rivera</cp:lastModifiedBy>
  <cp:revision>4</cp:revision>
  <cp:lastPrinted>2020-10-26T22:34:00Z</cp:lastPrinted>
  <dcterms:created xsi:type="dcterms:W3CDTF">2020-10-26T20:09:00Z</dcterms:created>
  <dcterms:modified xsi:type="dcterms:W3CDTF">2020-10-26T22:35:00Z</dcterms:modified>
</cp:coreProperties>
</file>