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DC" w:rsidRPr="00C5500E" w:rsidRDefault="00C5500E" w:rsidP="002B3325">
      <w:pPr>
        <w:pStyle w:val="1"/>
        <w:rPr>
          <w:lang w:val="en-US"/>
        </w:rPr>
      </w:pPr>
      <w:r>
        <w:t>Лабораторная работа №</w:t>
      </w:r>
      <w:r>
        <w:rPr>
          <w:lang w:val="en-US"/>
        </w:rPr>
        <w:t>2</w:t>
      </w:r>
    </w:p>
    <w:p w:rsidR="002B3325" w:rsidRDefault="002B3325" w:rsidP="002B3325">
      <w:pPr>
        <w:pStyle w:val="2"/>
      </w:pPr>
      <w:r>
        <w:t>Задания</w:t>
      </w:r>
    </w:p>
    <w:p w:rsidR="002F6AAD" w:rsidRDefault="002F6AAD" w:rsidP="005221B7">
      <w:pPr>
        <w:pStyle w:val="a3"/>
        <w:numPr>
          <w:ilvl w:val="0"/>
          <w:numId w:val="5"/>
        </w:numPr>
      </w:pPr>
      <w:r>
        <w:rPr>
          <w:lang w:val="en-US"/>
        </w:rPr>
        <w:t>Java Script</w:t>
      </w:r>
    </w:p>
    <w:p w:rsidR="000B08B7" w:rsidRPr="00AF4A13" w:rsidRDefault="000B08B7" w:rsidP="00D4185D">
      <w:pPr>
        <w:pStyle w:val="a3"/>
        <w:numPr>
          <w:ilvl w:val="1"/>
          <w:numId w:val="5"/>
        </w:numPr>
        <w:ind w:left="1134" w:hanging="774"/>
      </w:pPr>
      <w:r>
        <w:t>Создать простейший калькулятор</w:t>
      </w:r>
      <w:r w:rsidR="00B32EAC">
        <w:t xml:space="preserve"> следующего вида: </w:t>
      </w:r>
      <w:r w:rsidR="00B32EAC" w:rsidRPr="00F80F5C">
        <w:t>A</w:t>
      </w:r>
      <w:r w:rsidR="00B32EAC" w:rsidRPr="00B32EAC">
        <w:t xml:space="preserve"> </w:t>
      </w:r>
      <w:proofErr w:type="spellStart"/>
      <w:r w:rsidR="00B32EAC" w:rsidRPr="00F80F5C">
        <w:t>op</w:t>
      </w:r>
      <w:proofErr w:type="spellEnd"/>
      <w:r w:rsidR="00B32EAC" w:rsidRPr="00B32EAC">
        <w:t xml:space="preserve"> </w:t>
      </w:r>
      <w:r w:rsidR="00B32EAC" w:rsidRPr="00F80F5C">
        <w:t>B</w:t>
      </w:r>
      <w:r w:rsidR="00B32EAC" w:rsidRPr="00B32EAC">
        <w:t xml:space="preserve"> = </w:t>
      </w:r>
      <w:r w:rsidR="00B32EAC" w:rsidRPr="00F80F5C">
        <w:t>C</w:t>
      </w:r>
      <w:r w:rsidR="00B32EAC">
        <w:t xml:space="preserve">. Где </w:t>
      </w:r>
      <w:r w:rsidR="00B32EAC" w:rsidRPr="00F80F5C">
        <w:t>A</w:t>
      </w:r>
      <w:r w:rsidR="00B32EAC" w:rsidRPr="00B32EAC">
        <w:t xml:space="preserve">, </w:t>
      </w:r>
      <w:r w:rsidR="00B32EAC" w:rsidRPr="00F80F5C">
        <w:t>B</w:t>
      </w:r>
      <w:r w:rsidR="00B32EAC" w:rsidRPr="00B32EAC">
        <w:t xml:space="preserve">, </w:t>
      </w:r>
      <w:r w:rsidR="00B32EAC" w:rsidRPr="00F80F5C">
        <w:t>C</w:t>
      </w:r>
      <w:r w:rsidR="00B32EAC">
        <w:t xml:space="preserve"> – элементы для значений </w:t>
      </w:r>
      <w:r w:rsidR="009C5717" w:rsidRPr="009C5717">
        <w:t>(</w:t>
      </w:r>
      <w:r w:rsidR="009C5717">
        <w:t xml:space="preserve">элемент </w:t>
      </w:r>
      <w:proofErr w:type="spellStart"/>
      <w:r w:rsidR="00B32EAC" w:rsidRPr="00F80F5C">
        <w:t>input</w:t>
      </w:r>
      <w:proofErr w:type="spellEnd"/>
      <w:r w:rsidR="009C5717" w:rsidRPr="009C5717">
        <w:t>)</w:t>
      </w:r>
      <w:r w:rsidR="00B32EAC">
        <w:t xml:space="preserve">; </w:t>
      </w:r>
      <w:r w:rsidR="00B32EAC" w:rsidRPr="00F80F5C">
        <w:t>A</w:t>
      </w:r>
      <w:r w:rsidR="00B32EAC" w:rsidRPr="00B32EAC">
        <w:t xml:space="preserve">, </w:t>
      </w:r>
      <w:r w:rsidR="00B32EAC" w:rsidRPr="00F80F5C">
        <w:t>B</w:t>
      </w:r>
      <w:r w:rsidR="00B32EAC">
        <w:t xml:space="preserve"> – числа</w:t>
      </w:r>
      <w:r w:rsidR="0032008F">
        <w:t>;</w:t>
      </w:r>
      <w:r w:rsidR="00B32EAC">
        <w:t xml:space="preserve"> </w:t>
      </w:r>
      <w:proofErr w:type="spellStart"/>
      <w:r w:rsidR="00B32EAC" w:rsidRPr="00F80F5C">
        <w:t>op</w:t>
      </w:r>
      <w:proofErr w:type="spellEnd"/>
      <w:r w:rsidR="0032008F">
        <w:t xml:space="preserve"> – операции + - * / (для выбора можно использовать </w:t>
      </w:r>
      <w:proofErr w:type="spellStart"/>
      <w:r w:rsidR="0032008F" w:rsidRPr="0032008F">
        <w:t>select</w:t>
      </w:r>
      <w:proofErr w:type="spellEnd"/>
      <w:r w:rsidR="0032008F">
        <w:t>);</w:t>
      </w:r>
      <w:r w:rsidR="00B32EAC">
        <w:t xml:space="preserve"> </w:t>
      </w:r>
      <w:r w:rsidR="00B32EAC" w:rsidRPr="00F80F5C">
        <w:t>C</w:t>
      </w:r>
      <w:r w:rsidR="00B32EAC" w:rsidRPr="0032008F">
        <w:t xml:space="preserve"> – </w:t>
      </w:r>
      <w:r w:rsidR="00B32EAC">
        <w:t>результат.</w:t>
      </w:r>
    </w:p>
    <w:p w:rsidR="00AF4A13" w:rsidRDefault="00AF4A13" w:rsidP="00D4185D">
      <w:pPr>
        <w:pStyle w:val="a3"/>
        <w:numPr>
          <w:ilvl w:val="1"/>
          <w:numId w:val="5"/>
        </w:numPr>
        <w:ind w:left="1134" w:hanging="774"/>
      </w:pPr>
      <w:r>
        <w:t xml:space="preserve">Добавить элемент </w:t>
      </w:r>
      <w:r>
        <w:rPr>
          <w:lang w:val="en-US"/>
        </w:rPr>
        <w:t>input</w:t>
      </w:r>
      <w:r>
        <w:t>. Реализовать возможность ввода в данное поле только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  <w:gridCol w:w="2374"/>
      </w:tblGrid>
      <w:tr w:rsidR="00AF4A13" w:rsidTr="0058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AF4A13" w:rsidRPr="001F2C1F" w:rsidRDefault="00AF4A13" w:rsidP="005817D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  <w:tc>
          <w:tcPr>
            <w:tcW w:w="2374" w:type="dxa"/>
          </w:tcPr>
          <w:p w:rsidR="00AF4A13" w:rsidRPr="001F2C1F" w:rsidRDefault="00AF4A13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4 вариант</w:t>
            </w:r>
          </w:p>
        </w:tc>
      </w:tr>
      <w:tr w:rsidR="00AF4A13" w:rsidTr="00581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AF4A13" w:rsidRPr="00AF4A13" w:rsidRDefault="00875128" w:rsidP="005817DF">
            <w:pPr>
              <w:pStyle w:val="a7"/>
              <w:rPr>
                <w:b w:val="0"/>
              </w:rPr>
            </w:pPr>
            <w:r w:rsidRPr="00875128">
              <w:rPr>
                <w:b w:val="0"/>
              </w:rPr>
              <w:t>знаков</w:t>
            </w:r>
            <w:r w:rsidR="002028E1">
              <w:rPr>
                <w:b w:val="0"/>
              </w:rPr>
              <w:t>,</w:t>
            </w:r>
            <w:r w:rsidRPr="00875128">
              <w:rPr>
                <w:b w:val="0"/>
              </w:rPr>
              <w:t xml:space="preserve"> доступных для указания адреса эл. почты</w:t>
            </w:r>
          </w:p>
        </w:tc>
        <w:tc>
          <w:tcPr>
            <w:tcW w:w="2374" w:type="dxa"/>
          </w:tcPr>
          <w:p w:rsidR="00AF4A13" w:rsidRPr="00AF4A13" w:rsidRDefault="00875128" w:rsidP="005817D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символов русского алфавита</w:t>
            </w:r>
          </w:p>
        </w:tc>
        <w:tc>
          <w:tcPr>
            <w:tcW w:w="2373" w:type="dxa"/>
          </w:tcPr>
          <w:p w:rsidR="00AF4A13" w:rsidRPr="00AF4A13" w:rsidRDefault="00AF4A13" w:rsidP="00AF4A13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чисел с точкой (точность 2 знака) и целых</w:t>
            </w:r>
            <w:r w:rsidR="00BA7CA9">
              <w:t xml:space="preserve"> чисел</w:t>
            </w:r>
          </w:p>
        </w:tc>
        <w:tc>
          <w:tcPr>
            <w:tcW w:w="2374" w:type="dxa"/>
          </w:tcPr>
          <w:p w:rsidR="00AF4A13" w:rsidRPr="00AF4A13" w:rsidRDefault="00AF4A13" w:rsidP="005817D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4A13">
              <w:t>целых чисел</w:t>
            </w:r>
          </w:p>
        </w:tc>
      </w:tr>
    </w:tbl>
    <w:p w:rsidR="00AF4A13" w:rsidRPr="005221B7" w:rsidRDefault="00AF4A13" w:rsidP="00AF4A13">
      <w:pPr>
        <w:pStyle w:val="a3"/>
        <w:ind w:left="792"/>
      </w:pPr>
    </w:p>
    <w:p w:rsidR="005221B7" w:rsidRPr="00485B55" w:rsidRDefault="00485B55" w:rsidP="00D4185D">
      <w:pPr>
        <w:pStyle w:val="a3"/>
        <w:numPr>
          <w:ilvl w:val="1"/>
          <w:numId w:val="5"/>
        </w:numPr>
        <w:ind w:left="1134" w:hanging="774"/>
      </w:pPr>
      <w:r w:rsidRPr="00F80F5C">
        <w:t>Подсчитать количество элементов на странице</w:t>
      </w:r>
      <w:r w:rsidR="004B7674" w:rsidRPr="00F80F5C">
        <w:t>. Элементы для подсчёта выбрать самостоятельно. Результат выводить в отдельное поле</w:t>
      </w:r>
      <w:r w:rsidR="00D716EE" w:rsidRPr="00F80F5C">
        <w:t xml:space="preserve"> на странице</w:t>
      </w:r>
      <w:r w:rsidR="004B7674" w:rsidRPr="00F80F5C">
        <w:t>.</w:t>
      </w:r>
    </w:p>
    <w:p w:rsidR="00B95294" w:rsidRDefault="004854D5" w:rsidP="00D4185D">
      <w:pPr>
        <w:pStyle w:val="a3"/>
        <w:numPr>
          <w:ilvl w:val="1"/>
          <w:numId w:val="5"/>
        </w:numPr>
        <w:ind w:left="1134" w:hanging="774"/>
      </w:pPr>
      <w:r>
        <w:t xml:space="preserve">Написать функцию для создания таблицы </w:t>
      </w:r>
      <w:proofErr w:type="spellStart"/>
      <w:r>
        <w:rPr>
          <w:lang w:val="en-US"/>
        </w:rPr>
        <w:t>NxM</w:t>
      </w:r>
      <w:proofErr w:type="spellEnd"/>
      <w:r w:rsidR="00B95294">
        <w:t>. Каждую ячейку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  <w:gridCol w:w="2374"/>
      </w:tblGrid>
      <w:tr w:rsidR="00B95294" w:rsidTr="0074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95294" w:rsidRPr="001F2C1F" w:rsidRDefault="00B95294" w:rsidP="001F2C1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  <w:tc>
          <w:tcPr>
            <w:tcW w:w="2374" w:type="dxa"/>
          </w:tcPr>
          <w:p w:rsidR="00B95294" w:rsidRPr="001F2C1F" w:rsidRDefault="00B95294" w:rsidP="001F2C1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4 вариант</w:t>
            </w:r>
          </w:p>
        </w:tc>
      </w:tr>
      <w:tr w:rsidR="001F2C1F" w:rsidTr="0074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95294" w:rsidRPr="001F2C1F" w:rsidRDefault="00B95294" w:rsidP="001F2C1F">
            <w:pPr>
              <w:pStyle w:val="a7"/>
              <w:rPr>
                <w:b w:val="0"/>
              </w:rPr>
            </w:pPr>
            <w:r w:rsidRPr="001F2C1F">
              <w:rPr>
                <w:b w:val="0"/>
              </w:rPr>
              <w:t>заполнить случайной буквой русского алфавита</w:t>
            </w:r>
          </w:p>
        </w:tc>
        <w:tc>
          <w:tcPr>
            <w:tcW w:w="2374" w:type="dxa"/>
          </w:tcPr>
          <w:p w:rsidR="00B95294" w:rsidRDefault="00B95294" w:rsidP="00B605AB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случайной буквой англ</w:t>
            </w:r>
            <w:r w:rsidR="00B605AB">
              <w:t>.</w:t>
            </w:r>
            <w:r>
              <w:t xml:space="preserve"> алфавита</w:t>
            </w:r>
          </w:p>
        </w:tc>
        <w:tc>
          <w:tcPr>
            <w:tcW w:w="2373" w:type="dxa"/>
          </w:tcPr>
          <w:p w:rsidR="00B95294" w:rsidRDefault="001F2C1F" w:rsidP="001F2C1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заполнить случайной цифрой</w:t>
            </w:r>
          </w:p>
        </w:tc>
        <w:tc>
          <w:tcPr>
            <w:tcW w:w="2374" w:type="dxa"/>
          </w:tcPr>
          <w:p w:rsidR="00B95294" w:rsidRDefault="001F2C1F" w:rsidP="001F2C1F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разукрасить случайным цветом</w:t>
            </w:r>
          </w:p>
        </w:tc>
      </w:tr>
    </w:tbl>
    <w:p w:rsidR="00084843" w:rsidRDefault="00084843" w:rsidP="00084843">
      <w:pPr>
        <w:pStyle w:val="a3"/>
        <w:spacing w:line="259" w:lineRule="auto"/>
        <w:ind w:left="792"/>
        <w:jc w:val="left"/>
      </w:pPr>
    </w:p>
    <w:p w:rsidR="00B605AB" w:rsidRDefault="00084843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 xml:space="preserve">Дополнить предыдущее задание: </w:t>
      </w:r>
      <w:r w:rsidR="00DA58EE">
        <w:t xml:space="preserve">параметры </w:t>
      </w:r>
      <w:r w:rsidR="00DA58EE">
        <w:rPr>
          <w:lang w:val="en-US"/>
        </w:rPr>
        <w:t>N</w:t>
      </w:r>
      <w:r w:rsidR="00DA58EE" w:rsidRPr="00DA58EE">
        <w:t xml:space="preserve">, </w:t>
      </w:r>
      <w:r w:rsidR="00DA58EE">
        <w:rPr>
          <w:lang w:val="en-US"/>
        </w:rPr>
        <w:t>M</w:t>
      </w:r>
      <w:r w:rsidR="00DA58EE" w:rsidRPr="00DA58EE">
        <w:t xml:space="preserve">, </w:t>
      </w:r>
      <w:r w:rsidR="00DA58EE">
        <w:t>высоту и ширину ячеек вынести в элементы</w:t>
      </w:r>
      <w:r w:rsidR="00DA58EE" w:rsidRPr="00DA58EE">
        <w:t xml:space="preserve"> </w:t>
      </w:r>
      <w:r w:rsidR="00DA58EE">
        <w:rPr>
          <w:lang w:val="en-US"/>
        </w:rPr>
        <w:t>input</w:t>
      </w:r>
      <w:r w:rsidR="00DA58EE">
        <w:t xml:space="preserve">. Добавить кнопку «Создать», </w:t>
      </w:r>
      <w:r w:rsidR="006E3FF5">
        <w:t>при нажатии</w:t>
      </w:r>
      <w:r w:rsidR="00DA58EE">
        <w:t xml:space="preserve"> которой </w:t>
      </w:r>
      <w:r w:rsidR="006E3FF5">
        <w:t>происходит перестроение таблицы</w:t>
      </w:r>
      <w:r w:rsidR="00DA58EE">
        <w:t>.</w:t>
      </w:r>
    </w:p>
    <w:p w:rsidR="00A93CEE" w:rsidRDefault="003148B2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Создать модальное окно, которое будет появляться по центру экрана при нажатии кнопки «Открыть». Предусмотреть возможность затемнения остальной области при открытии. Для модального окна добавить кнопку закрытия.</w:t>
      </w:r>
    </w:p>
    <w:p w:rsidR="003148B2" w:rsidRDefault="005729ED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Дополнить предыдущее задание: к модальному окну добавить область заголовка, при наведении на которую изменяется курсор мыши и появляется возможность перетаскивания окна по экрану. Кнопку закрытия вписать в контекст области заголовка модального окна.</w:t>
      </w:r>
    </w:p>
    <w:p w:rsidR="00B56917" w:rsidRDefault="00B56917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Создать анимацию</w:t>
      </w:r>
      <w:r w:rsidR="00B367FB">
        <w:t>:</w:t>
      </w:r>
      <w:r>
        <w:t xml:space="preserve"> вокруг указателя мыши</w:t>
      </w:r>
    </w:p>
    <w:tbl>
      <w:tblPr>
        <w:tblStyle w:val="-30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3"/>
      </w:tblGrid>
      <w:tr w:rsidR="00B56917" w:rsidTr="00740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56917" w:rsidRPr="001F2C1F" w:rsidRDefault="00B56917" w:rsidP="005817DF">
            <w:pPr>
              <w:pStyle w:val="a7"/>
              <w:jc w:val="center"/>
              <w:rPr>
                <w:i/>
              </w:rPr>
            </w:pPr>
            <w:r w:rsidRPr="001F2C1F">
              <w:rPr>
                <w:i/>
              </w:rPr>
              <w:t>1 вариант</w:t>
            </w:r>
          </w:p>
        </w:tc>
        <w:tc>
          <w:tcPr>
            <w:tcW w:w="2374" w:type="dxa"/>
          </w:tcPr>
          <w:p w:rsidR="00B56917" w:rsidRPr="001F2C1F" w:rsidRDefault="00B56917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2 вариант</w:t>
            </w:r>
          </w:p>
        </w:tc>
        <w:tc>
          <w:tcPr>
            <w:tcW w:w="2373" w:type="dxa"/>
          </w:tcPr>
          <w:p w:rsidR="00B56917" w:rsidRPr="001F2C1F" w:rsidRDefault="00B56917" w:rsidP="005817DF">
            <w:pPr>
              <w:pStyle w:val="a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F2C1F">
              <w:rPr>
                <w:i/>
              </w:rPr>
              <w:t>3 вариант</w:t>
            </w:r>
          </w:p>
        </w:tc>
      </w:tr>
      <w:tr w:rsidR="00B56917" w:rsidTr="00740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:rsidR="00B56917" w:rsidRPr="001F2C1F" w:rsidRDefault="00B56917" w:rsidP="00373833">
            <w:pPr>
              <w:pStyle w:val="a7"/>
              <w:jc w:val="center"/>
              <w:rPr>
                <w:b w:val="0"/>
              </w:rPr>
            </w:pPr>
            <w:r>
              <w:rPr>
                <w:b w:val="0"/>
              </w:rPr>
              <w:t>по кругу</w:t>
            </w:r>
          </w:p>
        </w:tc>
        <w:tc>
          <w:tcPr>
            <w:tcW w:w="2374" w:type="dxa"/>
          </w:tcPr>
          <w:p w:rsidR="00B56917" w:rsidRDefault="00B56917" w:rsidP="00373833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эллипсу</w:t>
            </w:r>
          </w:p>
        </w:tc>
        <w:tc>
          <w:tcPr>
            <w:tcW w:w="2373" w:type="dxa"/>
          </w:tcPr>
          <w:p w:rsidR="00B56917" w:rsidRDefault="00B56917" w:rsidP="00373833">
            <w:pPr>
              <w:pStyle w:val="a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 квадрату</w:t>
            </w:r>
          </w:p>
        </w:tc>
      </w:tr>
    </w:tbl>
    <w:p w:rsidR="00B56917" w:rsidRDefault="00B367FB" w:rsidP="00B367FB">
      <w:pPr>
        <w:pStyle w:val="a3"/>
        <w:spacing w:line="259" w:lineRule="auto"/>
        <w:ind w:left="792"/>
      </w:pPr>
      <w:r>
        <w:t xml:space="preserve">перемещается объект (картинка </w:t>
      </w:r>
      <w:r w:rsidR="00743F7A">
        <w:t>– выбрать на своё усмотрение</w:t>
      </w:r>
      <w:r>
        <w:t>).</w:t>
      </w:r>
    </w:p>
    <w:p w:rsidR="00E228A8" w:rsidRDefault="00E228A8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t>Создать поле для ввода текста</w:t>
      </w:r>
      <w:r w:rsidR="00667BF0">
        <w:t xml:space="preserve"> (</w:t>
      </w:r>
      <w:proofErr w:type="spellStart"/>
      <w:r w:rsidR="00667BF0">
        <w:rPr>
          <w:lang w:val="en-US"/>
        </w:rPr>
        <w:t>textarea</w:t>
      </w:r>
      <w:proofErr w:type="spellEnd"/>
      <w:r w:rsidR="00667BF0">
        <w:t>)</w:t>
      </w:r>
      <w:r>
        <w:t>. Реализовать функцию, подсчитывающую скорость набора текста в этом поле.</w:t>
      </w:r>
    </w:p>
    <w:p w:rsidR="00D4185D" w:rsidRDefault="00292101" w:rsidP="00D4185D">
      <w:pPr>
        <w:pStyle w:val="a3"/>
        <w:numPr>
          <w:ilvl w:val="1"/>
          <w:numId w:val="5"/>
        </w:numPr>
        <w:spacing w:line="259" w:lineRule="auto"/>
        <w:ind w:left="1134" w:hanging="774"/>
      </w:pPr>
      <w:r>
        <w:lastRenderedPageBreak/>
        <w:t xml:space="preserve">Реализовать функцию, которая выделяет найденные слова в тексте. Текст расположен в элементе </w:t>
      </w:r>
      <w:r>
        <w:rPr>
          <w:lang w:val="en-US"/>
        </w:rPr>
        <w:t>div</w:t>
      </w:r>
      <w:r>
        <w:t xml:space="preserve">. Для задания искомых символов добавить поле ввода. Найденные фрагменты текста обернуть в </w:t>
      </w:r>
      <w:r w:rsidRPr="002A4444">
        <w:t>&lt;</w:t>
      </w:r>
      <w:r>
        <w:rPr>
          <w:lang w:val="en-US"/>
        </w:rPr>
        <w:t>span</w:t>
      </w:r>
      <w:r w:rsidRPr="002A4444">
        <w:t>&gt;</w:t>
      </w:r>
      <w:r>
        <w:t>, для которого определить стиль.</w:t>
      </w:r>
      <w:r w:rsidR="002A4444">
        <w:t xml:space="preserve"> </w:t>
      </w:r>
      <w:r w:rsidR="00962248">
        <w:t xml:space="preserve">Отображение результата – в том же тексте. </w:t>
      </w:r>
      <w:r w:rsidR="002A4444">
        <w:t>Пример</w:t>
      </w:r>
      <w:r w:rsidR="0040592A">
        <w:t xml:space="preserve"> для фразы поиска «</w:t>
      </w:r>
      <w:proofErr w:type="spellStart"/>
      <w:r w:rsidR="0040592A">
        <w:t>женс</w:t>
      </w:r>
      <w:proofErr w:type="spellEnd"/>
      <w:r w:rsidR="0040592A">
        <w:t>»</w:t>
      </w:r>
      <w:r w:rsidR="002A4444">
        <w:t>:</w:t>
      </w:r>
    </w:p>
    <w:p w:rsidR="002A4444" w:rsidRDefault="002A4444" w:rsidP="002A4444">
      <w:pPr>
        <w:spacing w:line="259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880000" cy="1582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08 15-25-44 Скриншот экрана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80000" cy="159867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03-08 15-27-01 Скриншот экран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3D1" w:rsidRPr="004B7674" w:rsidRDefault="00DC43D1">
      <w:pPr>
        <w:spacing w:line="259" w:lineRule="auto"/>
        <w:jc w:val="left"/>
        <w:rPr>
          <w:rFonts w:eastAsiaTheme="majorEastAsia" w:cstheme="majorBidi"/>
          <w:sz w:val="28"/>
          <w:szCs w:val="26"/>
        </w:rPr>
      </w:pPr>
      <w:r w:rsidRPr="004B7674">
        <w:br w:type="page"/>
      </w:r>
    </w:p>
    <w:p w:rsidR="002B3325" w:rsidRPr="00F3088B" w:rsidRDefault="002B3325" w:rsidP="002B3325">
      <w:pPr>
        <w:pStyle w:val="2"/>
      </w:pPr>
      <w:r w:rsidRPr="00F3088B">
        <w:lastRenderedPageBreak/>
        <w:t>Баллы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6"/>
        <w:gridCol w:w="914"/>
        <w:gridCol w:w="915"/>
        <w:gridCol w:w="915"/>
        <w:gridCol w:w="915"/>
        <w:gridCol w:w="915"/>
        <w:gridCol w:w="889"/>
        <w:gridCol w:w="857"/>
        <w:gridCol w:w="814"/>
        <w:gridCol w:w="707"/>
        <w:gridCol w:w="707"/>
      </w:tblGrid>
      <w:tr w:rsidR="00A451D2" w:rsidRPr="00F3088B" w:rsidTr="00A451D2">
        <w:tc>
          <w:tcPr>
            <w:tcW w:w="1306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Задание</w:t>
            </w:r>
          </w:p>
        </w:tc>
        <w:tc>
          <w:tcPr>
            <w:tcW w:w="914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2.1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2.2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2.3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2.4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2.5</w:t>
            </w:r>
          </w:p>
        </w:tc>
        <w:tc>
          <w:tcPr>
            <w:tcW w:w="889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2.6</w:t>
            </w:r>
          </w:p>
        </w:tc>
        <w:tc>
          <w:tcPr>
            <w:tcW w:w="857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2.7</w:t>
            </w:r>
          </w:p>
        </w:tc>
        <w:tc>
          <w:tcPr>
            <w:tcW w:w="814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2.8</w:t>
            </w:r>
          </w:p>
        </w:tc>
        <w:tc>
          <w:tcPr>
            <w:tcW w:w="707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2.9</w:t>
            </w:r>
          </w:p>
        </w:tc>
        <w:tc>
          <w:tcPr>
            <w:tcW w:w="707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2.10</w:t>
            </w:r>
          </w:p>
        </w:tc>
      </w:tr>
      <w:tr w:rsidR="00A451D2" w:rsidRPr="00F3088B" w:rsidTr="00A451D2">
        <w:tc>
          <w:tcPr>
            <w:tcW w:w="1306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Баллы</w:t>
            </w:r>
          </w:p>
        </w:tc>
        <w:tc>
          <w:tcPr>
            <w:tcW w:w="914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915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889" w:type="dxa"/>
          </w:tcPr>
          <w:p w:rsidR="00A451D2" w:rsidRPr="00F3088B" w:rsidRDefault="00A451D2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857" w:type="dxa"/>
          </w:tcPr>
          <w:p w:rsidR="00A451D2" w:rsidRPr="00F3088B" w:rsidRDefault="00F3088B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814" w:type="dxa"/>
          </w:tcPr>
          <w:p w:rsidR="00A451D2" w:rsidRPr="00F3088B" w:rsidRDefault="00F3088B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707" w:type="dxa"/>
          </w:tcPr>
          <w:p w:rsidR="00A451D2" w:rsidRPr="00F3088B" w:rsidRDefault="00F3088B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  <w:tc>
          <w:tcPr>
            <w:tcW w:w="707" w:type="dxa"/>
          </w:tcPr>
          <w:p w:rsidR="00A451D2" w:rsidRPr="00F3088B" w:rsidRDefault="00F3088B" w:rsidP="00290BF8">
            <w:pPr>
              <w:spacing w:before="120" w:after="120" w:line="240" w:lineRule="auto"/>
              <w:jc w:val="center"/>
            </w:pPr>
            <w:r w:rsidRPr="00F3088B">
              <w:t>0-10</w:t>
            </w:r>
          </w:p>
        </w:tc>
      </w:tr>
    </w:tbl>
    <w:p w:rsidR="002B3325" w:rsidRPr="00F3088B" w:rsidRDefault="002B3325" w:rsidP="002B3325"/>
    <w:p w:rsidR="0058539A" w:rsidRPr="00F3088B" w:rsidRDefault="0058539A" w:rsidP="0058539A">
      <w:pPr>
        <w:pStyle w:val="2"/>
      </w:pPr>
      <w:r w:rsidRPr="00F3088B">
        <w:t>Сроки</w:t>
      </w:r>
    </w:p>
    <w:p w:rsidR="0058539A" w:rsidRPr="00F3088B" w:rsidRDefault="00507444" w:rsidP="0058539A">
      <w:r>
        <w:t>Дата выдачи задания: 10</w:t>
      </w:r>
      <w:r w:rsidR="00770797" w:rsidRPr="00F3088B">
        <w:t xml:space="preserve"> </w:t>
      </w:r>
      <w:r>
        <w:t>марта</w:t>
      </w:r>
      <w:r w:rsidR="00770797" w:rsidRPr="00F3088B">
        <w:t xml:space="preserve"> 2015</w:t>
      </w:r>
    </w:p>
    <w:p w:rsidR="00770797" w:rsidRPr="00F3088B" w:rsidRDefault="00507444" w:rsidP="0058539A">
      <w:r>
        <w:t>Крайний срок сдачи: 31</w:t>
      </w:r>
      <w:bookmarkStart w:id="0" w:name="_GoBack"/>
      <w:bookmarkEnd w:id="0"/>
      <w:r w:rsidR="00770797" w:rsidRPr="00F3088B">
        <w:t xml:space="preserve"> марта 2015</w:t>
      </w:r>
    </w:p>
    <w:p w:rsidR="00DE4C07" w:rsidRPr="0058539A" w:rsidRDefault="004D6F50" w:rsidP="0058539A">
      <w:r w:rsidRPr="00F3088B">
        <w:t>После истечения срока сдачи максимальный балл</w:t>
      </w:r>
      <w:r w:rsidR="005122EF" w:rsidRPr="00F3088B">
        <w:t xml:space="preserve"> каждую неделю</w:t>
      </w:r>
      <w:r w:rsidRPr="00F3088B">
        <w:t xml:space="preserve"> уменьшается в 2 раза.</w:t>
      </w:r>
    </w:p>
    <w:sectPr w:rsidR="00DE4C07" w:rsidRPr="0058539A" w:rsidSect="00DE58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36D4"/>
    <w:multiLevelType w:val="hybridMultilevel"/>
    <w:tmpl w:val="3E3E5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1791"/>
    <w:multiLevelType w:val="hybridMultilevel"/>
    <w:tmpl w:val="708AE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2A43"/>
    <w:multiLevelType w:val="hybridMultilevel"/>
    <w:tmpl w:val="27FE8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E4C6C"/>
    <w:multiLevelType w:val="multilevel"/>
    <w:tmpl w:val="44DE6C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C106EE5"/>
    <w:multiLevelType w:val="hybridMultilevel"/>
    <w:tmpl w:val="0B66B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46B02"/>
    <w:multiLevelType w:val="multilevel"/>
    <w:tmpl w:val="C42E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66"/>
    <w:rsid w:val="00041965"/>
    <w:rsid w:val="000555EA"/>
    <w:rsid w:val="00084843"/>
    <w:rsid w:val="000B08B7"/>
    <w:rsid w:val="001237A7"/>
    <w:rsid w:val="00175872"/>
    <w:rsid w:val="001935E7"/>
    <w:rsid w:val="001F2C1F"/>
    <w:rsid w:val="002028E1"/>
    <w:rsid w:val="00290BF8"/>
    <w:rsid w:val="00292101"/>
    <w:rsid w:val="002A4444"/>
    <w:rsid w:val="002B3325"/>
    <w:rsid w:val="002F6AAD"/>
    <w:rsid w:val="003148B2"/>
    <w:rsid w:val="0032008F"/>
    <w:rsid w:val="00373833"/>
    <w:rsid w:val="0040592A"/>
    <w:rsid w:val="004854D5"/>
    <w:rsid w:val="00485B55"/>
    <w:rsid w:val="004B7674"/>
    <w:rsid w:val="004D6F50"/>
    <w:rsid w:val="00507444"/>
    <w:rsid w:val="005122EF"/>
    <w:rsid w:val="005221B7"/>
    <w:rsid w:val="005729ED"/>
    <w:rsid w:val="0058539A"/>
    <w:rsid w:val="005E3412"/>
    <w:rsid w:val="00667BF0"/>
    <w:rsid w:val="006A0E67"/>
    <w:rsid w:val="006E3FF5"/>
    <w:rsid w:val="00705BE4"/>
    <w:rsid w:val="007402CE"/>
    <w:rsid w:val="00743F7A"/>
    <w:rsid w:val="00770797"/>
    <w:rsid w:val="007A2ED6"/>
    <w:rsid w:val="00875128"/>
    <w:rsid w:val="008A4652"/>
    <w:rsid w:val="00916B7F"/>
    <w:rsid w:val="00962248"/>
    <w:rsid w:val="00973025"/>
    <w:rsid w:val="0098721C"/>
    <w:rsid w:val="009C5717"/>
    <w:rsid w:val="00A451D2"/>
    <w:rsid w:val="00A93CEE"/>
    <w:rsid w:val="00AF4A13"/>
    <w:rsid w:val="00B309B2"/>
    <w:rsid w:val="00B32EAC"/>
    <w:rsid w:val="00B367FB"/>
    <w:rsid w:val="00B56917"/>
    <w:rsid w:val="00B605AB"/>
    <w:rsid w:val="00B95294"/>
    <w:rsid w:val="00BA7CA9"/>
    <w:rsid w:val="00BE2B19"/>
    <w:rsid w:val="00C5500E"/>
    <w:rsid w:val="00C62973"/>
    <w:rsid w:val="00D14B00"/>
    <w:rsid w:val="00D4185D"/>
    <w:rsid w:val="00D716EE"/>
    <w:rsid w:val="00DA58EE"/>
    <w:rsid w:val="00DC43D1"/>
    <w:rsid w:val="00DE4C07"/>
    <w:rsid w:val="00DE5866"/>
    <w:rsid w:val="00E228A8"/>
    <w:rsid w:val="00E4765B"/>
    <w:rsid w:val="00E95C1C"/>
    <w:rsid w:val="00ED465B"/>
    <w:rsid w:val="00F3088B"/>
    <w:rsid w:val="00F80F5C"/>
    <w:rsid w:val="00F9033A"/>
    <w:rsid w:val="00FA4CDA"/>
    <w:rsid w:val="00FE02DA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63003-51E9-435D-AABA-2621816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F50"/>
    <w:pPr>
      <w:spacing w:line="360" w:lineRule="auto"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B309B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9B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21C"/>
    <w:pPr>
      <w:ind w:left="720"/>
      <w:contextualSpacing/>
    </w:pPr>
  </w:style>
  <w:style w:type="table" w:styleId="a4">
    <w:name w:val="Table Grid"/>
    <w:basedOn w:val="a1"/>
    <w:uiPriority w:val="39"/>
    <w:rsid w:val="007A2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309B2"/>
    <w:rPr>
      <w:rFonts w:ascii="Arial" w:eastAsiaTheme="majorEastAsia" w:hAnsi="Arial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09B2"/>
    <w:rPr>
      <w:rFonts w:ascii="Arial" w:eastAsiaTheme="majorEastAsia" w:hAnsi="Arial" w:cstheme="majorBidi"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5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500E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1F2C1F"/>
    <w:pPr>
      <w:spacing w:after="0" w:line="240" w:lineRule="auto"/>
      <w:jc w:val="both"/>
    </w:pPr>
    <w:rPr>
      <w:rFonts w:ascii="Arial" w:hAnsi="Arial"/>
      <w:sz w:val="24"/>
    </w:rPr>
  </w:style>
  <w:style w:type="table" w:styleId="1-3">
    <w:name w:val="Medium List 1 Accent 3"/>
    <w:basedOn w:val="a1"/>
    <w:uiPriority w:val="65"/>
    <w:rsid w:val="001F2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30">
    <w:name w:val="Medium Shading 1 Accent 3"/>
    <w:basedOn w:val="a1"/>
    <w:uiPriority w:val="63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Grid Accent 3"/>
    <w:basedOn w:val="a1"/>
    <w:uiPriority w:val="62"/>
    <w:rsid w:val="001F2C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30">
    <w:name w:val="Light Shading Accent 3"/>
    <w:basedOn w:val="a1"/>
    <w:uiPriority w:val="60"/>
    <w:rsid w:val="001F2C1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1F2C1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2">
    <w:name w:val="Light Shading Accent 2"/>
    <w:basedOn w:val="a1"/>
    <w:uiPriority w:val="60"/>
    <w:rsid w:val="001F2C1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ПГТУ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2015-02-23T15:59:00Z</dcterms:created>
  <dcterms:modified xsi:type="dcterms:W3CDTF">2015-03-09T14:30:00Z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