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D1C40" w14:textId="2A3CE369" w:rsidR="00536EF3" w:rsidRPr="00536EF3" w:rsidRDefault="00536EF3" w:rsidP="00536EF3">
      <w:pPr>
        <w:jc w:val="center"/>
        <w:rPr>
          <w:b/>
          <w:sz w:val="24"/>
        </w:rPr>
      </w:pPr>
      <w:r w:rsidRPr="00536EF3">
        <w:rPr>
          <w:rFonts w:hint="eastAsia"/>
          <w:b/>
          <w:sz w:val="24"/>
        </w:rPr>
        <w:t>F</w:t>
      </w:r>
      <w:r w:rsidRPr="00536EF3">
        <w:rPr>
          <w:b/>
          <w:sz w:val="24"/>
        </w:rPr>
        <w:t>SI analysis for the flapping sheet</w:t>
      </w:r>
    </w:p>
    <w:p w14:paraId="3111734F" w14:textId="77777777" w:rsidR="00536EF3" w:rsidRDefault="00536EF3" w:rsidP="00B74741"/>
    <w:p w14:paraId="6DBDC323" w14:textId="323186E9" w:rsidR="009736B3" w:rsidRDefault="009736B3" w:rsidP="00B74741">
      <w:r>
        <w:t>F</w:t>
      </w:r>
      <w:r>
        <w:t xml:space="preserve">luid flow </w:t>
      </w:r>
      <w:r w:rsidR="00633942">
        <w:t>is</w:t>
      </w:r>
      <w:r>
        <w:t xml:space="preserve"> modeled using the </w:t>
      </w:r>
      <w:r w:rsidR="00B74741" w:rsidRPr="00633942">
        <w:rPr>
          <w:b/>
        </w:rPr>
        <w:t>unsteady vortex lattice</w:t>
      </w:r>
      <w:r w:rsidR="00B74741" w:rsidRPr="00633942">
        <w:rPr>
          <w:b/>
        </w:rPr>
        <w:t xml:space="preserve"> </w:t>
      </w:r>
      <w:r w:rsidR="00B74741" w:rsidRPr="00633942">
        <w:rPr>
          <w:b/>
        </w:rPr>
        <w:t>method (UVLM)</w:t>
      </w:r>
      <w:r>
        <w:t xml:space="preserve">. A flexible sheet </w:t>
      </w:r>
      <w:r w:rsidR="00633942">
        <w:t>is</w:t>
      </w:r>
      <w:r>
        <w:t xml:space="preserve"> modeled using the </w:t>
      </w:r>
      <w:r w:rsidRPr="00633942">
        <w:rPr>
          <w:b/>
        </w:rPr>
        <w:t>finite element method</w:t>
      </w:r>
      <w:r w:rsidRPr="00633942">
        <w:rPr>
          <w:b/>
        </w:rPr>
        <w:t xml:space="preserve"> </w:t>
      </w:r>
      <w:r w:rsidRPr="00633942">
        <w:rPr>
          <w:b/>
        </w:rPr>
        <w:t>(FEM)</w:t>
      </w:r>
      <w:r>
        <w:t xml:space="preserve"> with </w:t>
      </w:r>
      <w:r w:rsidRPr="00633942">
        <w:rPr>
          <w:b/>
        </w:rPr>
        <w:t>absolute nodal coordinate formulation (ANCF)</w:t>
      </w:r>
      <w:r>
        <w:t xml:space="preserve"> for the shell element.</w:t>
      </w:r>
      <w:r>
        <w:t xml:space="preserve"> </w:t>
      </w:r>
      <w:r>
        <w:t xml:space="preserve">This </w:t>
      </w:r>
      <w:r w:rsidR="00633942">
        <w:t>is</w:t>
      </w:r>
      <w:r>
        <w:t xml:space="preserve"> done to reproduce the deformation of a plate while considering the spanwise deformation and geometrical nonlinearity</w:t>
      </w:r>
      <w:r>
        <w:t>.</w:t>
      </w:r>
    </w:p>
    <w:p w14:paraId="663EA703" w14:textId="4D3B0FD2" w:rsidR="009736B3" w:rsidRDefault="009736B3" w:rsidP="00E6271C">
      <w:pPr>
        <w:ind w:left="420" w:hanging="420"/>
      </w:pPr>
    </w:p>
    <w:p w14:paraId="38B1DBDA" w14:textId="30E6BACB" w:rsidR="001223C1" w:rsidRPr="00653669" w:rsidRDefault="001223C1" w:rsidP="001223C1">
      <w:pPr>
        <w:rPr>
          <w:rFonts w:hint="eastAsia"/>
          <w:b/>
        </w:rPr>
      </w:pPr>
      <w:r w:rsidRPr="00653669">
        <w:rPr>
          <w:rFonts w:hint="eastAsia"/>
          <w:b/>
        </w:rPr>
        <w:t>T</w:t>
      </w:r>
      <w:r w:rsidRPr="00653669">
        <w:rPr>
          <w:b/>
        </w:rPr>
        <w:t xml:space="preserve">his code </w:t>
      </w:r>
      <w:r w:rsidR="007C5457" w:rsidRPr="00653669">
        <w:rPr>
          <w:b/>
        </w:rPr>
        <w:t>is for MATLAB R2007b – R20</w:t>
      </w:r>
      <w:bookmarkStart w:id="0" w:name="_GoBack"/>
      <w:bookmarkEnd w:id="0"/>
      <w:r w:rsidR="007C5457" w:rsidRPr="00653669">
        <w:rPr>
          <w:b/>
        </w:rPr>
        <w:t>18a.</w:t>
      </w:r>
    </w:p>
    <w:p w14:paraId="15B01DDB" w14:textId="47DFCCCA" w:rsidR="00536EF3" w:rsidRDefault="00536EF3" w:rsidP="00E6271C">
      <w:pPr>
        <w:ind w:left="420" w:hanging="420"/>
      </w:pPr>
    </w:p>
    <w:p w14:paraId="6D0AD52C" w14:textId="02A74297" w:rsidR="00536EF3" w:rsidRDefault="00536EF3" w:rsidP="00E6271C">
      <w:pPr>
        <w:ind w:left="420" w:hanging="420"/>
        <w:rPr>
          <w:rFonts w:hint="eastAsia"/>
        </w:rPr>
      </w:pPr>
      <w:r>
        <w:t xml:space="preserve">[Step 1] Install the </w:t>
      </w:r>
      <w:proofErr w:type="spellStart"/>
      <w:r>
        <w:t>ToolBoxes</w:t>
      </w:r>
      <w:proofErr w:type="spellEnd"/>
    </w:p>
    <w:p w14:paraId="58B42634" w14:textId="252DEBDA" w:rsidR="00CC722A" w:rsidRDefault="00CC722A" w:rsidP="00E6271C">
      <w:pPr>
        <w:ind w:left="420" w:hanging="420"/>
        <w:rPr>
          <w:rFonts w:hint="eastAsia"/>
        </w:rPr>
      </w:pPr>
      <w:r>
        <w:rPr>
          <w:rFonts w:hint="eastAsia"/>
        </w:rPr>
        <w:t xml:space="preserve">The </w:t>
      </w:r>
      <w:r>
        <w:t xml:space="preserve">following </w:t>
      </w:r>
      <w:proofErr w:type="spellStart"/>
      <w:r>
        <w:t>ToolBoxes</w:t>
      </w:r>
      <w:proofErr w:type="spellEnd"/>
      <w:r w:rsidR="00810F53">
        <w:t xml:space="preserve"> in </w:t>
      </w:r>
      <w:proofErr w:type="gramStart"/>
      <w:r w:rsidR="00FD1E55">
        <w:t>“</w:t>
      </w:r>
      <w:r w:rsidR="00810F53">
        <w:t>./</w:t>
      </w:r>
      <w:proofErr w:type="gramEnd"/>
      <w:r w:rsidR="00810F53" w:rsidRPr="00810F53">
        <w:t xml:space="preserve"> </w:t>
      </w:r>
      <w:proofErr w:type="spellStart"/>
      <w:r w:rsidR="00810F53" w:rsidRPr="00810F53">
        <w:t>ToolBoxes</w:t>
      </w:r>
      <w:proofErr w:type="spellEnd"/>
      <w:r w:rsidR="00810F53">
        <w:t>/</w:t>
      </w:r>
      <w:r w:rsidR="00FD1E55">
        <w:t>”</w:t>
      </w:r>
      <w:r>
        <w:t xml:space="preserve"> are required,</w:t>
      </w:r>
    </w:p>
    <w:p w14:paraId="4C681A8C" w14:textId="77777777" w:rsidR="009F2731" w:rsidRDefault="009F2731" w:rsidP="009F2731">
      <w:pPr>
        <w:pStyle w:val="a7"/>
        <w:numPr>
          <w:ilvl w:val="0"/>
          <w:numId w:val="1"/>
        </w:numPr>
        <w:ind w:leftChars="0"/>
      </w:pPr>
      <w:r>
        <w:t>“</w:t>
      </w:r>
      <w:r w:rsidRPr="00D6439A">
        <w:rPr>
          <w:b/>
        </w:rPr>
        <w:t xml:space="preserve">Meshing a plate using four </w:t>
      </w:r>
      <w:proofErr w:type="spellStart"/>
      <w:r w:rsidRPr="00D6439A">
        <w:rPr>
          <w:b/>
        </w:rPr>
        <w:t>noded</w:t>
      </w:r>
      <w:proofErr w:type="spellEnd"/>
      <w:r w:rsidRPr="00D6439A">
        <w:rPr>
          <w:b/>
        </w:rPr>
        <w:t xml:space="preserve"> elements</w:t>
      </w:r>
      <w:r>
        <w:t xml:space="preserve">” by </w:t>
      </w:r>
      <w:r w:rsidRPr="00D6439A">
        <w:t>KSSV</w:t>
      </w:r>
    </w:p>
    <w:p w14:paraId="50CF3F6E" w14:textId="77777777" w:rsidR="009F2731" w:rsidRDefault="009F2731" w:rsidP="009F2731">
      <w:pPr>
        <w:pStyle w:val="a7"/>
        <w:ind w:leftChars="0" w:left="420"/>
      </w:pPr>
      <w:r w:rsidRPr="009F5C94">
        <w:t>https://jp.mathworks.com/matlabcentral/fileexchange/33731-meshing-a-plate-using-four-noded-elements</w:t>
      </w:r>
    </w:p>
    <w:p w14:paraId="7A3BFACC" w14:textId="77777777" w:rsidR="009F2731" w:rsidRDefault="009F2731" w:rsidP="009F2731">
      <w:pPr>
        <w:pStyle w:val="a7"/>
        <w:numPr>
          <w:ilvl w:val="0"/>
          <w:numId w:val="1"/>
        </w:numPr>
        <w:ind w:leftChars="0"/>
      </w:pPr>
      <w:r>
        <w:t>“</w:t>
      </w:r>
      <w:proofErr w:type="spellStart"/>
      <w:r w:rsidRPr="002541B0">
        <w:rPr>
          <w:b/>
        </w:rPr>
        <w:t>mmwrite</w:t>
      </w:r>
      <w:proofErr w:type="spellEnd"/>
      <w:r>
        <w:t xml:space="preserve">” by </w:t>
      </w:r>
      <w:r w:rsidRPr="002541B0">
        <w:t xml:space="preserve">Micah </w:t>
      </w:r>
      <w:proofErr w:type="spellStart"/>
      <w:r w:rsidRPr="002541B0">
        <w:t>Richert</w:t>
      </w:r>
      <w:proofErr w:type="spellEnd"/>
      <w:r>
        <w:t>:</w:t>
      </w:r>
    </w:p>
    <w:p w14:paraId="6A114B0F" w14:textId="77777777" w:rsidR="009F2731" w:rsidRDefault="009F2731" w:rsidP="009F2731">
      <w:pPr>
        <w:pStyle w:val="a7"/>
        <w:ind w:leftChars="0" w:left="420"/>
      </w:pPr>
      <w:r w:rsidRPr="002541B0">
        <w:t>https://jp.mathworks.com/matlabcentral/fileexchange/15881-mmwrite</w:t>
      </w:r>
    </w:p>
    <w:p w14:paraId="70D0FA6A" w14:textId="77777777" w:rsidR="009F2731" w:rsidRDefault="009F2731" w:rsidP="009F2731">
      <w:pPr>
        <w:pStyle w:val="a7"/>
        <w:numPr>
          <w:ilvl w:val="0"/>
          <w:numId w:val="1"/>
        </w:numPr>
        <w:ind w:leftChars="0"/>
      </w:pPr>
      <w:r>
        <w:t>“</w:t>
      </w:r>
      <w:r w:rsidRPr="00924E97">
        <w:rPr>
          <w:b/>
        </w:rPr>
        <w:t>Quiver</w:t>
      </w:r>
      <w:r w:rsidRPr="00924E97">
        <w:t xml:space="preserve"> </w:t>
      </w:r>
      <w:r w:rsidRPr="00924E97">
        <w:rPr>
          <w:b/>
        </w:rPr>
        <w:t>5</w:t>
      </w:r>
      <w:r>
        <w:t xml:space="preserve">” by </w:t>
      </w:r>
      <w:r w:rsidRPr="00924E97">
        <w:t xml:space="preserve">Bertrand </w:t>
      </w:r>
      <w:proofErr w:type="spellStart"/>
      <w:r w:rsidRPr="00924E97">
        <w:t>Dano</w:t>
      </w:r>
      <w:proofErr w:type="spellEnd"/>
      <w:r>
        <w:t>:</w:t>
      </w:r>
    </w:p>
    <w:p w14:paraId="1C239DEF" w14:textId="77777777" w:rsidR="009F2731" w:rsidRDefault="009F2731" w:rsidP="009F2731">
      <w:pPr>
        <w:pStyle w:val="a7"/>
        <w:ind w:leftChars="0" w:left="420"/>
      </w:pPr>
      <w:r w:rsidRPr="00105559">
        <w:t>https://jp.mathworks.com/matlabcentral/fileexchange/22351-quiver-5?s_tid=FX_rc3_behav</w:t>
      </w:r>
    </w:p>
    <w:p w14:paraId="24FF4035" w14:textId="35B9476A" w:rsidR="00DA5D8C" w:rsidRDefault="00E6271C" w:rsidP="009F2731">
      <w:pPr>
        <w:pStyle w:val="a7"/>
        <w:numPr>
          <w:ilvl w:val="0"/>
          <w:numId w:val="1"/>
        </w:numPr>
        <w:ind w:leftChars="0"/>
      </w:pPr>
      <w:r w:rsidRPr="000236AA">
        <w:t>“</w:t>
      </w:r>
      <w:r w:rsidRPr="00E6271C">
        <w:rPr>
          <w:b/>
        </w:rPr>
        <w:t>Sparse sub access</w:t>
      </w:r>
      <w:r w:rsidRPr="000236AA">
        <w:t>”</w:t>
      </w:r>
      <w:r>
        <w:rPr>
          <w:rFonts w:hint="eastAsia"/>
        </w:rPr>
        <w:t xml:space="preserve"> </w:t>
      </w:r>
      <w:r w:rsidRPr="00E6271C">
        <w:t>by Bruno Luong</w:t>
      </w:r>
      <w:r w:rsidR="00DA5D8C">
        <w:t xml:space="preserve">: </w:t>
      </w:r>
    </w:p>
    <w:p w14:paraId="24EB7EF1" w14:textId="0788C521" w:rsidR="00A77A00" w:rsidRDefault="00DA5D8C" w:rsidP="00DA5D8C">
      <w:pPr>
        <w:pStyle w:val="a7"/>
        <w:ind w:leftChars="0" w:left="420"/>
      </w:pPr>
      <w:r w:rsidRPr="00DA5D8C">
        <w:t>https://jp.mathworks.com/matlabcentral/fileexchange/23488-sparse-sub-access</w:t>
      </w:r>
    </w:p>
    <w:p w14:paraId="4E893B10" w14:textId="77777777" w:rsidR="009F2731" w:rsidRDefault="009F2731" w:rsidP="009F2731">
      <w:pPr>
        <w:pStyle w:val="a7"/>
        <w:numPr>
          <w:ilvl w:val="0"/>
          <w:numId w:val="1"/>
        </w:numPr>
        <w:ind w:leftChars="0"/>
      </w:pPr>
      <w:r>
        <w:t>“</w:t>
      </w:r>
      <w:proofErr w:type="spellStart"/>
      <w:r w:rsidRPr="001A4143">
        <w:rPr>
          <w:b/>
        </w:rPr>
        <w:t>TriStream</w:t>
      </w:r>
      <w:proofErr w:type="spellEnd"/>
      <w:r>
        <w:t xml:space="preserve">” by </w:t>
      </w:r>
      <w:r w:rsidRPr="001A4143">
        <w:t xml:space="preserve">Matthew </w:t>
      </w:r>
      <w:proofErr w:type="spellStart"/>
      <w:r w:rsidRPr="001A4143">
        <w:t>Wolinsky</w:t>
      </w:r>
      <w:proofErr w:type="spellEnd"/>
      <w:r>
        <w:t>:</w:t>
      </w:r>
    </w:p>
    <w:p w14:paraId="01ABC536" w14:textId="77777777" w:rsidR="009F2731" w:rsidRDefault="009F2731" w:rsidP="009F2731">
      <w:pPr>
        <w:pStyle w:val="a7"/>
        <w:ind w:leftChars="0" w:left="420"/>
      </w:pPr>
      <w:r w:rsidRPr="001A4143">
        <w:t>https://jp.mathworks.com/matlabcentral/fileexchange/11278-tristream</w:t>
      </w:r>
    </w:p>
    <w:p w14:paraId="66F797A5" w14:textId="306A5497" w:rsidR="00E6271C" w:rsidRDefault="009F2731" w:rsidP="00E6271C">
      <w:pPr>
        <w:pStyle w:val="a7"/>
        <w:numPr>
          <w:ilvl w:val="0"/>
          <w:numId w:val="1"/>
        </w:numPr>
        <w:ind w:leftChars="0"/>
      </w:pPr>
      <w:r>
        <w:t xml:space="preserve"> </w:t>
      </w:r>
      <w:r w:rsidR="00E6271C">
        <w:t>“</w:t>
      </w:r>
      <w:r w:rsidR="000236AA" w:rsidRPr="000236AA">
        <w:rPr>
          <w:b/>
        </w:rPr>
        <w:t>Vectorized Multi-Dimensional Matrix Multiplication</w:t>
      </w:r>
      <w:r w:rsidR="00E6271C">
        <w:t xml:space="preserve">” by </w:t>
      </w:r>
      <w:r w:rsidR="00036824" w:rsidRPr="00036824">
        <w:t xml:space="preserve">Darin </w:t>
      </w:r>
      <w:proofErr w:type="spellStart"/>
      <w:r w:rsidR="00036824" w:rsidRPr="00036824">
        <w:t>Koblick</w:t>
      </w:r>
      <w:proofErr w:type="spellEnd"/>
      <w:r w:rsidR="00036824">
        <w:t>:</w:t>
      </w:r>
    </w:p>
    <w:p w14:paraId="18A6ED60" w14:textId="4A4F4AD1" w:rsidR="00036824" w:rsidRDefault="00036824" w:rsidP="00036824">
      <w:pPr>
        <w:pStyle w:val="a7"/>
        <w:ind w:leftChars="0" w:left="420"/>
      </w:pPr>
      <w:r w:rsidRPr="00036824">
        <w:t>https://jp.mathworks.com/matlabcentral/fileexchange/47092-vectorized-multi-dimensional-matrix-multiplication?s_tid=prof_contriblnk</w:t>
      </w:r>
    </w:p>
    <w:p w14:paraId="1D6EA32E" w14:textId="41CE03FE" w:rsidR="009F2731" w:rsidRDefault="009F2731">
      <w:pPr>
        <w:pStyle w:val="a7"/>
        <w:ind w:leftChars="0" w:left="420"/>
      </w:pPr>
    </w:p>
    <w:p w14:paraId="177BEDC9" w14:textId="279758E8" w:rsidR="00536EF3" w:rsidRDefault="00536EF3" w:rsidP="00536EF3">
      <w:pPr>
        <w:pStyle w:val="a7"/>
        <w:ind w:leftChars="0" w:left="0"/>
      </w:pPr>
      <w:r>
        <w:rPr>
          <w:rFonts w:hint="eastAsia"/>
        </w:rPr>
        <w:t>[</w:t>
      </w:r>
      <w:r>
        <w:t>Step 2] Start GUI form</w:t>
      </w:r>
    </w:p>
    <w:p w14:paraId="3D34A47E" w14:textId="20851B58" w:rsidR="00536EF3" w:rsidRDefault="00536EF3" w:rsidP="00536EF3">
      <w:pPr>
        <w:pStyle w:val="a7"/>
        <w:ind w:leftChars="0" w:left="0"/>
      </w:pPr>
      <w:r>
        <w:t>Open the “</w:t>
      </w:r>
      <w:proofErr w:type="spellStart"/>
      <w:r>
        <w:rPr>
          <w:rFonts w:hint="eastAsia"/>
        </w:rPr>
        <w:t>G</w:t>
      </w:r>
      <w:r>
        <w:t>UI.fig</w:t>
      </w:r>
      <w:proofErr w:type="spellEnd"/>
      <w:r>
        <w:t>” from MATLAB.</w:t>
      </w:r>
    </w:p>
    <w:p w14:paraId="2D76B0A6" w14:textId="3D639431" w:rsidR="00536EF3" w:rsidRDefault="00536EF3" w:rsidP="00536EF3">
      <w:pPr>
        <w:pStyle w:val="a7"/>
        <w:ind w:leftChars="0" w:left="0"/>
      </w:pPr>
    </w:p>
    <w:p w14:paraId="0597433C" w14:textId="350F5619" w:rsidR="001B68B6" w:rsidRDefault="00536EF3" w:rsidP="00536EF3">
      <w:pPr>
        <w:pStyle w:val="a7"/>
        <w:ind w:leftChars="0" w:left="0"/>
      </w:pPr>
      <w:r>
        <w:rPr>
          <w:rFonts w:hint="eastAsia"/>
        </w:rPr>
        <w:t>[</w:t>
      </w:r>
      <w:r>
        <w:t xml:space="preserve">Step 3] </w:t>
      </w:r>
      <w:r w:rsidR="001B68B6">
        <w:t>Start analysis</w:t>
      </w:r>
    </w:p>
    <w:p w14:paraId="3038E502" w14:textId="3C010E15" w:rsidR="00536EF3" w:rsidRDefault="001B68B6" w:rsidP="00536EF3">
      <w:pPr>
        <w:pStyle w:val="a7"/>
        <w:ind w:leftChars="0" w:left="0"/>
      </w:pPr>
      <w:r>
        <w:t>P</w:t>
      </w:r>
      <w:r w:rsidR="00536EF3">
        <w:t xml:space="preserve">ush the “exe” </w:t>
      </w:r>
      <w:r>
        <w:t>button</w:t>
      </w:r>
      <w:r>
        <w:t xml:space="preserve"> </w:t>
      </w:r>
      <w:r w:rsidR="00536EF3">
        <w:t xml:space="preserve">and wait </w:t>
      </w:r>
      <w:r w:rsidR="00D11DE5">
        <w:t>until the</w:t>
      </w:r>
      <w:r w:rsidR="00536EF3">
        <w:t xml:space="preserve"> finish</w:t>
      </w:r>
      <w:r w:rsidR="00D11DE5">
        <w:t xml:space="preserve"> of</w:t>
      </w:r>
      <w:r w:rsidR="00536EF3">
        <w:t xml:space="preserve"> the analysis</w:t>
      </w:r>
      <w:r w:rsidR="004E5417">
        <w:t>.</w:t>
      </w:r>
    </w:p>
    <w:p w14:paraId="16BC9A50" w14:textId="77777777" w:rsidR="00536EF3" w:rsidRDefault="00536EF3" w:rsidP="00536EF3">
      <w:pPr>
        <w:pStyle w:val="a7"/>
        <w:ind w:leftChars="0" w:left="0"/>
        <w:rPr>
          <w:rFonts w:hint="eastAsia"/>
        </w:rPr>
      </w:pPr>
    </w:p>
    <w:p w14:paraId="72D0050B" w14:textId="6B85C051" w:rsidR="00536EF3" w:rsidRDefault="00536EF3" w:rsidP="00536EF3">
      <w:pPr>
        <w:pStyle w:val="a7"/>
        <w:ind w:leftChars="0" w:left="0"/>
      </w:pPr>
      <w:r>
        <w:rPr>
          <w:rFonts w:hint="eastAsia"/>
        </w:rPr>
        <w:t>[</w:t>
      </w:r>
      <w:r>
        <w:t>Step 4]</w:t>
      </w:r>
      <w:r w:rsidR="001B68B6">
        <w:t xml:space="preserve"> Plot results</w:t>
      </w:r>
    </w:p>
    <w:p w14:paraId="052FD924" w14:textId="11C56024" w:rsidR="001B68B6" w:rsidRPr="00536EF3" w:rsidRDefault="001B68B6" w:rsidP="00536EF3">
      <w:pPr>
        <w:pStyle w:val="a7"/>
        <w:ind w:leftChars="0" w:left="0"/>
        <w:rPr>
          <w:rFonts w:hint="eastAsia"/>
        </w:rPr>
      </w:pPr>
      <w:r>
        <w:rPr>
          <w:rFonts w:hint="eastAsia"/>
        </w:rPr>
        <w:t>P</w:t>
      </w:r>
      <w:r>
        <w:t>ush the “plot” button.</w:t>
      </w:r>
    </w:p>
    <w:sectPr w:rsidR="001B68B6" w:rsidRPr="00536E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ABDC1" w14:textId="77777777" w:rsidR="002078CE" w:rsidRDefault="002078CE" w:rsidP="004743DF">
      <w:r>
        <w:separator/>
      </w:r>
    </w:p>
  </w:endnote>
  <w:endnote w:type="continuationSeparator" w:id="0">
    <w:p w14:paraId="00A45D60" w14:textId="77777777" w:rsidR="002078CE" w:rsidRDefault="002078CE" w:rsidP="00474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7ECD6" w14:textId="77777777" w:rsidR="002078CE" w:rsidRDefault="002078CE" w:rsidP="004743DF">
      <w:r>
        <w:separator/>
      </w:r>
    </w:p>
  </w:footnote>
  <w:footnote w:type="continuationSeparator" w:id="0">
    <w:p w14:paraId="4F34184D" w14:textId="77777777" w:rsidR="002078CE" w:rsidRDefault="002078CE" w:rsidP="00474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3184"/>
    <w:multiLevelType w:val="hybridMultilevel"/>
    <w:tmpl w:val="BFACD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39"/>
    <w:rsid w:val="00015379"/>
    <w:rsid w:val="000236AA"/>
    <w:rsid w:val="00036824"/>
    <w:rsid w:val="00105559"/>
    <w:rsid w:val="001223C1"/>
    <w:rsid w:val="00132C41"/>
    <w:rsid w:val="001A4143"/>
    <w:rsid w:val="001B68B6"/>
    <w:rsid w:val="002078CE"/>
    <w:rsid w:val="00211BE6"/>
    <w:rsid w:val="00240CAE"/>
    <w:rsid w:val="002541B0"/>
    <w:rsid w:val="004743DF"/>
    <w:rsid w:val="0049168F"/>
    <w:rsid w:val="004E5417"/>
    <w:rsid w:val="0050627C"/>
    <w:rsid w:val="00536EF3"/>
    <w:rsid w:val="00633942"/>
    <w:rsid w:val="00653669"/>
    <w:rsid w:val="006902C3"/>
    <w:rsid w:val="00701939"/>
    <w:rsid w:val="007C5457"/>
    <w:rsid w:val="00810F53"/>
    <w:rsid w:val="00924E97"/>
    <w:rsid w:val="009736B3"/>
    <w:rsid w:val="009F2731"/>
    <w:rsid w:val="009F5C94"/>
    <w:rsid w:val="00A77A00"/>
    <w:rsid w:val="00B74741"/>
    <w:rsid w:val="00CC722A"/>
    <w:rsid w:val="00D11DE5"/>
    <w:rsid w:val="00D14562"/>
    <w:rsid w:val="00D5570D"/>
    <w:rsid w:val="00D6439A"/>
    <w:rsid w:val="00DA5D8C"/>
    <w:rsid w:val="00E6271C"/>
    <w:rsid w:val="00FD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ACDC99A"/>
  <w15:chartTrackingRefBased/>
  <w15:docId w15:val="{F11B69E3-2EB5-4B34-94B4-AF4426E7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3D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743DF"/>
  </w:style>
  <w:style w:type="paragraph" w:styleId="a5">
    <w:name w:val="footer"/>
    <w:basedOn w:val="a"/>
    <w:link w:val="a6"/>
    <w:uiPriority w:val="99"/>
    <w:unhideWhenUsed/>
    <w:rsid w:val="004743D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743DF"/>
  </w:style>
  <w:style w:type="paragraph" w:styleId="a7">
    <w:name w:val="List Paragraph"/>
    <w:basedOn w:val="a"/>
    <w:uiPriority w:val="34"/>
    <w:qFormat/>
    <w:rsid w:val="00E6271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山野 彰夫</dc:creator>
  <cp:keywords/>
  <dc:description/>
  <cp:lastModifiedBy>山野 彰夫</cp:lastModifiedBy>
  <cp:revision>29</cp:revision>
  <cp:lastPrinted>2022-05-06T07:15:00Z</cp:lastPrinted>
  <dcterms:created xsi:type="dcterms:W3CDTF">2022-05-06T06:30:00Z</dcterms:created>
  <dcterms:modified xsi:type="dcterms:W3CDTF">2022-05-06T07:16:00Z</dcterms:modified>
</cp:coreProperties>
</file>