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DBDA" w14:textId="4E5662C1" w:rsidR="001223C1" w:rsidRPr="00653669" w:rsidRDefault="001223C1" w:rsidP="001223C1">
      <w:pPr>
        <w:rPr>
          <w:b/>
        </w:rPr>
      </w:pPr>
      <w:r w:rsidRPr="00653669">
        <w:rPr>
          <w:rFonts w:hint="eastAsia"/>
          <w:b/>
        </w:rPr>
        <w:t>T</w:t>
      </w:r>
      <w:r w:rsidRPr="00653669">
        <w:rPr>
          <w:b/>
        </w:rPr>
        <w:t xml:space="preserve">his code </w:t>
      </w:r>
      <w:r w:rsidR="007C5457" w:rsidRPr="00653669">
        <w:rPr>
          <w:b/>
        </w:rPr>
        <w:t>is for MATLAB R2007b –.</w:t>
      </w:r>
    </w:p>
    <w:p w14:paraId="15B01DDB" w14:textId="47DFCCCA" w:rsidR="00536EF3" w:rsidRDefault="00536EF3" w:rsidP="00E6271C">
      <w:pPr>
        <w:ind w:left="420" w:hanging="420"/>
      </w:pPr>
    </w:p>
    <w:p w14:paraId="6D0AD52C" w14:textId="10D1DBF3" w:rsidR="00536EF3" w:rsidRDefault="00536EF3" w:rsidP="00E6271C">
      <w:pPr>
        <w:ind w:left="420" w:hanging="420"/>
      </w:pPr>
      <w:r>
        <w:t xml:space="preserve">[Step 1] Install the </w:t>
      </w:r>
      <w:proofErr w:type="spellStart"/>
      <w:r>
        <w:t>ToolBox</w:t>
      </w:r>
      <w:proofErr w:type="spellEnd"/>
    </w:p>
    <w:p w14:paraId="58B42634" w14:textId="4D89E7E2" w:rsidR="00CC722A" w:rsidRDefault="00CC722A" w:rsidP="00E6271C">
      <w:pPr>
        <w:ind w:left="420" w:hanging="420"/>
      </w:pPr>
      <w:r>
        <w:rPr>
          <w:rFonts w:hint="eastAsia"/>
        </w:rPr>
        <w:t xml:space="preserve">The </w:t>
      </w:r>
      <w:r>
        <w:t xml:space="preserve">following </w:t>
      </w:r>
      <w:proofErr w:type="spellStart"/>
      <w:r>
        <w:t>ToolBox</w:t>
      </w:r>
      <w:proofErr w:type="spellEnd"/>
      <w:r w:rsidR="00810F53">
        <w:t xml:space="preserve"> in </w:t>
      </w:r>
      <w:r w:rsidR="00FD1E55">
        <w:t>“</w:t>
      </w:r>
      <w:r w:rsidR="00810F53">
        <w:t>./</w:t>
      </w:r>
      <w:r w:rsidR="00810F53" w:rsidRPr="00810F53">
        <w:t xml:space="preserve"> </w:t>
      </w:r>
      <w:proofErr w:type="spellStart"/>
      <w:r w:rsidR="00810F53" w:rsidRPr="00810F53">
        <w:t>ToolBoxes</w:t>
      </w:r>
      <w:proofErr w:type="spellEnd"/>
      <w:r w:rsidR="00810F53">
        <w:t>/</w:t>
      </w:r>
      <w:r w:rsidR="00FD1E55">
        <w:t>”</w:t>
      </w:r>
      <w:r>
        <w:t xml:space="preserve"> are required,</w:t>
      </w:r>
    </w:p>
    <w:p w14:paraId="7A3BFACC" w14:textId="77777777" w:rsidR="009F2731" w:rsidRDefault="009F2731" w:rsidP="009F2731">
      <w:pPr>
        <w:pStyle w:val="a7"/>
        <w:numPr>
          <w:ilvl w:val="0"/>
          <w:numId w:val="1"/>
        </w:numPr>
        <w:ind w:leftChars="0"/>
      </w:pPr>
      <w:r>
        <w:t>“</w:t>
      </w:r>
      <w:proofErr w:type="spellStart"/>
      <w:r w:rsidRPr="002541B0">
        <w:rPr>
          <w:b/>
        </w:rPr>
        <w:t>mmwrite</w:t>
      </w:r>
      <w:proofErr w:type="spellEnd"/>
      <w:r>
        <w:t xml:space="preserve">” by </w:t>
      </w:r>
      <w:r w:rsidRPr="002541B0">
        <w:t xml:space="preserve">Micah </w:t>
      </w:r>
      <w:proofErr w:type="spellStart"/>
      <w:r w:rsidRPr="002541B0">
        <w:t>Richert</w:t>
      </w:r>
      <w:proofErr w:type="spellEnd"/>
      <w:r>
        <w:t>:</w:t>
      </w:r>
    </w:p>
    <w:p w14:paraId="6A114B0F" w14:textId="77777777" w:rsidR="009F2731" w:rsidRDefault="009F2731" w:rsidP="009F2731">
      <w:pPr>
        <w:pStyle w:val="a7"/>
        <w:ind w:leftChars="0" w:left="420"/>
      </w:pPr>
      <w:r w:rsidRPr="002541B0">
        <w:t>https://jp.mathworks.com/matlabcentral/fileexchange/15881-mmwrite</w:t>
      </w:r>
    </w:p>
    <w:p w14:paraId="1D6EA32E" w14:textId="41CE03FE" w:rsidR="009F2731" w:rsidRDefault="009F2731">
      <w:pPr>
        <w:pStyle w:val="a7"/>
        <w:ind w:leftChars="0" w:left="420"/>
      </w:pPr>
    </w:p>
    <w:p w14:paraId="177BEDC9" w14:textId="279758E8" w:rsidR="00536EF3" w:rsidRDefault="00536EF3" w:rsidP="00536EF3">
      <w:pPr>
        <w:pStyle w:val="a7"/>
        <w:ind w:leftChars="0" w:left="0"/>
      </w:pPr>
      <w:r>
        <w:rPr>
          <w:rFonts w:hint="eastAsia"/>
        </w:rPr>
        <w:t>[</w:t>
      </w:r>
      <w:r>
        <w:t>Step 2] Start GUI form</w:t>
      </w:r>
    </w:p>
    <w:p w14:paraId="3D34A47E" w14:textId="20851B58" w:rsidR="00536EF3" w:rsidRDefault="00536EF3" w:rsidP="00536EF3">
      <w:pPr>
        <w:pStyle w:val="a7"/>
        <w:ind w:leftChars="0" w:left="0"/>
      </w:pPr>
      <w:r>
        <w:t>Open the “</w:t>
      </w:r>
      <w:proofErr w:type="spellStart"/>
      <w:r>
        <w:rPr>
          <w:rFonts w:hint="eastAsia"/>
        </w:rPr>
        <w:t>G</w:t>
      </w:r>
      <w:r>
        <w:t>UI.fig</w:t>
      </w:r>
      <w:proofErr w:type="spellEnd"/>
      <w:r>
        <w:t>” from MATLAB.</w:t>
      </w:r>
    </w:p>
    <w:p w14:paraId="2D76B0A6" w14:textId="3D639431" w:rsidR="00536EF3" w:rsidRDefault="00536EF3" w:rsidP="00536EF3">
      <w:pPr>
        <w:pStyle w:val="a7"/>
        <w:ind w:leftChars="0" w:left="0"/>
      </w:pPr>
    </w:p>
    <w:p w14:paraId="0597433C" w14:textId="350F5619" w:rsidR="001B68B6" w:rsidRDefault="00536EF3" w:rsidP="00536EF3">
      <w:pPr>
        <w:pStyle w:val="a7"/>
        <w:ind w:leftChars="0" w:left="0"/>
      </w:pPr>
      <w:r>
        <w:rPr>
          <w:rFonts w:hint="eastAsia"/>
        </w:rPr>
        <w:t>[</w:t>
      </w:r>
      <w:r>
        <w:t xml:space="preserve">Step 3] </w:t>
      </w:r>
      <w:r w:rsidR="001B68B6">
        <w:t>Start analysis</w:t>
      </w:r>
    </w:p>
    <w:p w14:paraId="3038E502" w14:textId="3C010E15" w:rsidR="00536EF3" w:rsidRDefault="001B68B6" w:rsidP="00536EF3">
      <w:pPr>
        <w:pStyle w:val="a7"/>
        <w:ind w:leftChars="0" w:left="0"/>
      </w:pPr>
      <w:r>
        <w:t>P</w:t>
      </w:r>
      <w:r w:rsidR="00536EF3">
        <w:t xml:space="preserve">ush the “exe” </w:t>
      </w:r>
      <w:r>
        <w:t xml:space="preserve">button </w:t>
      </w:r>
      <w:r w:rsidR="00536EF3">
        <w:t xml:space="preserve">and wait </w:t>
      </w:r>
      <w:r w:rsidR="00D11DE5">
        <w:t>until the</w:t>
      </w:r>
      <w:r w:rsidR="00536EF3">
        <w:t xml:space="preserve"> finish</w:t>
      </w:r>
      <w:r w:rsidR="00D11DE5">
        <w:t xml:space="preserve"> of</w:t>
      </w:r>
      <w:r w:rsidR="00536EF3">
        <w:t xml:space="preserve"> the analysis</w:t>
      </w:r>
      <w:r w:rsidR="004E5417">
        <w:t>.</w:t>
      </w:r>
    </w:p>
    <w:p w14:paraId="16BC9A50" w14:textId="77777777" w:rsidR="00536EF3" w:rsidRDefault="00536EF3" w:rsidP="00536EF3">
      <w:pPr>
        <w:pStyle w:val="a7"/>
        <w:ind w:leftChars="0" w:left="0"/>
      </w:pPr>
    </w:p>
    <w:p w14:paraId="72D0050B" w14:textId="6B85C051" w:rsidR="00536EF3" w:rsidRDefault="00536EF3" w:rsidP="00536EF3">
      <w:pPr>
        <w:pStyle w:val="a7"/>
        <w:ind w:leftChars="0" w:left="0"/>
      </w:pPr>
      <w:r>
        <w:rPr>
          <w:rFonts w:hint="eastAsia"/>
        </w:rPr>
        <w:t>[</w:t>
      </w:r>
      <w:r>
        <w:t>Step 4]</w:t>
      </w:r>
      <w:r w:rsidR="001B68B6">
        <w:t xml:space="preserve"> Plot results</w:t>
      </w:r>
    </w:p>
    <w:p w14:paraId="052FD924" w14:textId="11C56024" w:rsidR="001B68B6" w:rsidRPr="00536EF3" w:rsidRDefault="001B68B6" w:rsidP="00536EF3">
      <w:pPr>
        <w:pStyle w:val="a7"/>
        <w:ind w:leftChars="0" w:left="0"/>
      </w:pPr>
      <w:r>
        <w:rPr>
          <w:rFonts w:hint="eastAsia"/>
        </w:rPr>
        <w:t>P</w:t>
      </w:r>
      <w:r>
        <w:t>ush the “plot” button.</w:t>
      </w:r>
    </w:p>
    <w:sectPr w:rsidR="001B68B6" w:rsidRPr="00536E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E3C87" w14:textId="77777777" w:rsidR="00F50B01" w:rsidRDefault="00F50B01" w:rsidP="004743DF">
      <w:r>
        <w:separator/>
      </w:r>
    </w:p>
  </w:endnote>
  <w:endnote w:type="continuationSeparator" w:id="0">
    <w:p w14:paraId="2383FF39" w14:textId="77777777" w:rsidR="00F50B01" w:rsidRDefault="00F50B01" w:rsidP="0047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120B6" w14:textId="77777777" w:rsidR="00F50B01" w:rsidRDefault="00F50B01" w:rsidP="004743DF">
      <w:r>
        <w:separator/>
      </w:r>
    </w:p>
  </w:footnote>
  <w:footnote w:type="continuationSeparator" w:id="0">
    <w:p w14:paraId="67A55BA3" w14:textId="77777777" w:rsidR="00F50B01" w:rsidRDefault="00F50B01" w:rsidP="00474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3184"/>
    <w:multiLevelType w:val="hybridMultilevel"/>
    <w:tmpl w:val="BFACD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5718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39"/>
    <w:rsid w:val="00015379"/>
    <w:rsid w:val="000236AA"/>
    <w:rsid w:val="00036824"/>
    <w:rsid w:val="00105559"/>
    <w:rsid w:val="001223C1"/>
    <w:rsid w:val="00132C41"/>
    <w:rsid w:val="00155ABF"/>
    <w:rsid w:val="001A4143"/>
    <w:rsid w:val="001B68B6"/>
    <w:rsid w:val="002078CE"/>
    <w:rsid w:val="00211BE6"/>
    <w:rsid w:val="00240CAE"/>
    <w:rsid w:val="002541B0"/>
    <w:rsid w:val="004743DF"/>
    <w:rsid w:val="0049168F"/>
    <w:rsid w:val="004E5417"/>
    <w:rsid w:val="0050627C"/>
    <w:rsid w:val="00536EF3"/>
    <w:rsid w:val="00633942"/>
    <w:rsid w:val="00653669"/>
    <w:rsid w:val="006902C3"/>
    <w:rsid w:val="00701939"/>
    <w:rsid w:val="007C5457"/>
    <w:rsid w:val="00810F53"/>
    <w:rsid w:val="00924E97"/>
    <w:rsid w:val="009736B3"/>
    <w:rsid w:val="009F2731"/>
    <w:rsid w:val="009F5C94"/>
    <w:rsid w:val="00A77A00"/>
    <w:rsid w:val="00B74741"/>
    <w:rsid w:val="00CC722A"/>
    <w:rsid w:val="00D11DE5"/>
    <w:rsid w:val="00D14562"/>
    <w:rsid w:val="00D5570D"/>
    <w:rsid w:val="00D6439A"/>
    <w:rsid w:val="00DA5D8C"/>
    <w:rsid w:val="00E6271C"/>
    <w:rsid w:val="00F50B01"/>
    <w:rsid w:val="00FD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CDC99A"/>
  <w15:chartTrackingRefBased/>
  <w15:docId w15:val="{F11B69E3-2EB5-4B34-94B4-AF4426E7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3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43DF"/>
  </w:style>
  <w:style w:type="paragraph" w:styleId="a5">
    <w:name w:val="footer"/>
    <w:basedOn w:val="a"/>
    <w:link w:val="a6"/>
    <w:uiPriority w:val="99"/>
    <w:unhideWhenUsed/>
    <w:rsid w:val="004743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43DF"/>
  </w:style>
  <w:style w:type="paragraph" w:styleId="a7">
    <w:name w:val="List Paragraph"/>
    <w:basedOn w:val="a"/>
    <w:uiPriority w:val="34"/>
    <w:qFormat/>
    <w:rsid w:val="00E6271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山野 彰夫</dc:creator>
  <cp:keywords/>
  <dc:description/>
  <cp:lastModifiedBy>ほげ ほげ</cp:lastModifiedBy>
  <cp:revision>30</cp:revision>
  <cp:lastPrinted>2022-05-06T07:15:00Z</cp:lastPrinted>
  <dcterms:created xsi:type="dcterms:W3CDTF">2022-05-06T06:30:00Z</dcterms:created>
  <dcterms:modified xsi:type="dcterms:W3CDTF">2022-10-02T11:57:00Z</dcterms:modified>
</cp:coreProperties>
</file>