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Ishan Rawat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Address for Correspondence: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Petroleum and Energy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Energy Acres PO Bidholi via Prem Nagar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Dehradun-248007 (Uttarakhand),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Phone</w:t>
        <w:tab/>
        <w:t xml:space="preserve">:  +91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7017443553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Email</w:t>
        <w:tab/>
        <w:t xml:space="preserve">: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500087524@stu.upes.ac.in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trHeight w:val="259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To secure a challenging position in a reputable organization to expand my learnings, knowledge, and skills while giving priority to organizational goals. I wish to work for a worthwhile cause that benefits both the organisation and society.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10"/>
        <w:tblGridChange w:id="0">
          <w:tblGrid>
            <w:gridCol w:w="10210"/>
          </w:tblGrid>
        </w:tblGridChange>
      </w:tblGrid>
      <w:tr>
        <w:trPr>
          <w:trHeight w:val="259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ACADEMIC BACKGROUND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4.8"/>
        <w:gridCol w:w="2044.8"/>
        <w:gridCol w:w="2044.8"/>
        <w:gridCol w:w="2044.8"/>
        <w:gridCol w:w="2044.8"/>
        <w:tblGridChange w:id="0">
          <w:tblGrid>
            <w:gridCol w:w="2044.8"/>
            <w:gridCol w:w="2044.8"/>
            <w:gridCol w:w="2044.8"/>
            <w:gridCol w:w="2044.8"/>
            <w:gridCol w:w="2044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Year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Qualification/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Board/University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College/ Institute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Percentage / CGPA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2020-2024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 Tech 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University of Petroleum &amp; Energy Studies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School of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 XII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 World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89.4%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 World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91.0%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10"/>
        <w:tblGridChange w:id="0">
          <w:tblGrid>
            <w:gridCol w:w="10210"/>
          </w:tblGrid>
        </w:tblGridChange>
      </w:tblGrid>
      <w:tr>
        <w:trPr>
          <w:trHeight w:val="288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TRAININGS &amp; PROJECTS UNDERTAKEN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No professional training or project taken up yet.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hanging="144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10"/>
        <w:tblGridChange w:id="0">
          <w:tblGrid>
            <w:gridCol w:w="10210"/>
          </w:tblGrid>
        </w:tblGridChange>
      </w:tblGrid>
      <w:tr>
        <w:trPr>
          <w:trHeight w:val="288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ACADEMIC / EXTRA CURRICULAR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Won Gold medal for being school topper in the National Science Olympiad conducted by SOF in 2017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Won Gold medal for being school topper in International Olympiad of Science conducted by the Silver Zone Foundation in 2016.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Won Gold medal for being school topper in International Informatics Olympiad conducted by the Silver Zone Foundation in 2016.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Nominated the best speaker of the day in annual interhouse debate competition in my school in the years 2014, 2015 and 2016.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Served as a prefect in the Student Council in 2018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10"/>
        <w:tblGridChange w:id="0">
          <w:tblGrid>
            <w:gridCol w:w="10210"/>
          </w:tblGrid>
        </w:tblGridChange>
      </w:tblGrid>
      <w:tr>
        <w:trPr>
          <w:trHeight w:val="288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COMPUTER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 useful or serviceable skill learned till now.</w:t>
      </w:r>
      <w:r w:rsidDel="00000000" w:rsidR="00000000" w:rsidRPr="00000000">
        <w:rPr>
          <w:rtl w:val="0"/>
        </w:rPr>
      </w:r>
    </w:p>
    <w:tbl>
      <w:tblPr>
        <w:tblStyle w:val="Table7"/>
        <w:tblW w:w="10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10"/>
        <w:tblGridChange w:id="0">
          <w:tblGrid>
            <w:gridCol w:w="10210"/>
          </w:tblGrid>
        </w:tblGridChange>
      </w:tblGrid>
      <w:tr>
        <w:trPr>
          <w:trHeight w:val="288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Date of Birth</w:t>
        <w:tab/>
        <w:tab/>
        <w:tab/>
        <w:t xml:space="preserve">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15-01-2003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Father’s Name</w:t>
        <w:tab/>
        <w:tab/>
        <w:tab/>
        <w:t xml:space="preserve">: </w:t>
        <w:tab/>
      </w:r>
      <w:r w:rsidDel="00000000" w:rsidR="00000000" w:rsidRPr="00000000">
        <w:rPr>
          <w:b w:val="1"/>
          <w:rtl w:val="0"/>
        </w:rPr>
        <w:t xml:space="preserve">Prashant Rawat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71"/>
        <w:jc w:val="both"/>
        <w:rPr>
          <w:b w:val="1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Mother’s Name</w:t>
        <w:tab/>
        <w:tab/>
        <w:tab/>
        <w:t xml:space="preserve">:</w:t>
        <w:tab/>
      </w:r>
      <w:r w:rsidDel="00000000" w:rsidR="00000000" w:rsidRPr="00000000">
        <w:rPr>
          <w:b w:val="1"/>
          <w:rtl w:val="0"/>
        </w:rPr>
        <w:t xml:space="preserve">Hemangi Rawat</w:t>
      </w:r>
    </w:p>
    <w:p w:rsidR="00000000" w:rsidDel="00000000" w:rsidP="00000000" w:rsidRDefault="00000000" w:rsidRPr="00000000" w14:paraId="0000003A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Category</w:t>
        <w:tab/>
        <w:tab/>
        <w:tab/>
        <w:t xml:space="preserve">                : </w:t>
        <w:tab/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Gender</w:t>
        <w:tab/>
        <w:tab/>
        <w:tab/>
        <w:tab/>
        <w:t xml:space="preserve">:           </w:t>
        <w:tab/>
      </w:r>
      <w:r w:rsidDel="00000000" w:rsidR="00000000" w:rsidRPr="00000000">
        <w:rPr>
          <w:b w:val="1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Nationality</w:t>
        <w:tab/>
        <w:tab/>
        <w:tab/>
        <w:t xml:space="preserve">:         </w:t>
        <w:tab/>
      </w:r>
      <w:r w:rsidDel="00000000" w:rsidR="00000000" w:rsidRPr="00000000">
        <w:rPr>
          <w:b w:val="1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Home Town</w:t>
        <w:tab/>
        <w:tab/>
        <w:tab/>
        <w:t xml:space="preserve">: </w:t>
        <w:tab/>
      </w:r>
      <w:r w:rsidDel="00000000" w:rsidR="00000000" w:rsidRPr="00000000">
        <w:rPr>
          <w:b w:val="1"/>
          <w:rtl w:val="0"/>
        </w:rPr>
        <w:t xml:space="preserve">Dehradun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Permanent Address</w:t>
        <w:tab/>
        <w:tab/>
        <w:t xml:space="preserve">:</w:t>
        <w:tab/>
      </w:r>
      <w:r w:rsidDel="00000000" w:rsidR="00000000" w:rsidRPr="00000000">
        <w:rPr>
          <w:b w:val="1"/>
          <w:rtl w:val="0"/>
        </w:rPr>
        <w:t xml:space="preserve">158-A, Panditwari Phase-2, Dehradun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Phone No.</w:t>
        <w:tab/>
        <w:tab/>
        <w:tab/>
        <w:t xml:space="preserve">:</w:t>
        <w:tab/>
      </w:r>
      <w:r w:rsidDel="00000000" w:rsidR="00000000" w:rsidRPr="00000000">
        <w:rPr>
          <w:b w:val="1"/>
          <w:rtl w:val="0"/>
        </w:rPr>
        <w:t xml:space="preserve">7017443553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Languages Known</w:t>
        <w:tab/>
        <w:tab/>
        <w:t xml:space="preserve">:</w:t>
        <w:tab/>
      </w:r>
      <w:r w:rsidDel="00000000" w:rsidR="00000000" w:rsidRPr="00000000">
        <w:rPr>
          <w:b w:val="1"/>
          <w:rtl w:val="0"/>
        </w:rPr>
        <w:t xml:space="preserve">Hindi,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Mobility</w:t>
        <w:tab/>
        <w:tab/>
        <w:tab/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Ready to relocate anywhere in India and abroad.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right="-71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I declare that the details above are correct and true to the best of my knowledge.</w:t>
      </w:r>
    </w:p>
    <w:p w:rsidR="00000000" w:rsidDel="00000000" w:rsidP="00000000" w:rsidRDefault="00000000" w:rsidRPr="00000000" w14:paraId="00000044">
      <w:pPr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Ishan Rawat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Dated: 06/02/2021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lineRule="auto"/>
    </w:pPr>
    <w:rPr>
      <w:rFonts w:ascii="Arial Black" w:cs="Arial Black" w:eastAsia="Arial Black" w:hAnsi="Arial Black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keepLines w:val="1"/>
      <w:suppressAutoHyphens w:val="1"/>
      <w:spacing w:after="220" w:line="220" w:lineRule="atLeast"/>
      <w:ind w:leftChars="-1" w:rightChars="0" w:firstLineChars="-1"/>
      <w:textDirection w:val="btLr"/>
      <w:textAlignment w:val="top"/>
      <w:outlineLvl w:val="1"/>
    </w:pPr>
    <w:rPr>
      <w:rFonts w:ascii="Arial Black" w:eastAsia="Batang" w:hAnsi="Arial Black"/>
      <w:spacing w:val="-4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220" w:lineRule="atLeast"/>
      <w:ind w:left="-2160"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cs="Times New Roman" w:eastAsia="Batang" w:hAnsi="Aria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>
    <w:name w:val="Heading 2 Char"/>
    <w:next w:val="Heading2Char"/>
    <w:autoRedefine w:val="0"/>
    <w:hidden w:val="0"/>
    <w:qFormat w:val="0"/>
    <w:rPr>
      <w:rFonts w:ascii="Arial Black" w:cs="Times New Roman" w:eastAsia="Batang" w:hAnsi="Arial Black"/>
      <w:spacing w:val="-4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1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Arial" w:cs="Times New Roman" w:eastAsia="Batang" w:hAnsi="Aria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cs="Times New Roman" w:eastAsia="Batang" w:hAnsi="Aria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Cambria" w:hAnsi="Cambria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WBVkFO7TUcfNxft9LiCtRZyYdg==">AMUW2mVUDI4TH9NFwGynJoEWNLXqkqPoKS60pBV2qoGFPmevN5TjLFqw73thJZ14QhfaVrr+2bzqu7RYu7aQ4MTyGqREQC9Yo08bzhtYjykZ/g51UR8OZ4I=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2016-12-19T22:42:00Z</dcterms:created>
  <dc:creator>Prateek Kala</dc:creator>
</cp:coreProperties>
</file>