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0"/>
      </w:tblGrid>
      <w:tr w:rsidR="001B2ABD" w14:paraId="49B87FEF" w14:textId="77777777" w:rsidTr="00F31B9A">
        <w:trPr>
          <w:trHeight w:val="1944"/>
        </w:trPr>
        <w:tc>
          <w:tcPr>
            <w:tcW w:w="3600" w:type="dxa"/>
            <w:vAlign w:val="bottom"/>
          </w:tcPr>
          <w:p w14:paraId="54C982EB" w14:textId="77777777" w:rsidR="00096EFD" w:rsidRPr="00F31B9A" w:rsidRDefault="00096EFD" w:rsidP="00096EFD">
            <w:pPr>
              <w:pStyle w:val="Heading3"/>
              <w:rPr>
                <w:sz w:val="24"/>
                <w:szCs w:val="28"/>
              </w:rPr>
            </w:pPr>
            <w:r w:rsidRPr="00F31B9A">
              <w:rPr>
                <w:sz w:val="24"/>
                <w:szCs w:val="28"/>
              </w:rPr>
              <w:t>Career Highlights</w:t>
            </w:r>
          </w:p>
          <w:p w14:paraId="538CEE58" w14:textId="5052E3EC" w:rsidR="001B2ABD" w:rsidRDefault="001B2ABD" w:rsidP="00F31B9A"/>
        </w:tc>
        <w:tc>
          <w:tcPr>
            <w:tcW w:w="720" w:type="dxa"/>
          </w:tcPr>
          <w:p w14:paraId="60A0757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0" w:type="dxa"/>
            <w:vAlign w:val="bottom"/>
          </w:tcPr>
          <w:p w14:paraId="4414523B" w14:textId="77777777" w:rsidR="00C402C4" w:rsidRDefault="00C402C4" w:rsidP="001B2ABD">
            <w:pPr>
              <w:pStyle w:val="Title"/>
              <w:rPr>
                <w:sz w:val="56"/>
                <w:szCs w:val="56"/>
              </w:rPr>
            </w:pPr>
          </w:p>
          <w:p w14:paraId="06C75730" w14:textId="2979970F" w:rsidR="001B2ABD" w:rsidRPr="003130F2" w:rsidRDefault="000D4C12" w:rsidP="001B2ABD">
            <w:pPr>
              <w:pStyle w:val="Title"/>
              <w:rPr>
                <w:sz w:val="56"/>
                <w:szCs w:val="56"/>
              </w:rPr>
            </w:pPr>
            <w:r w:rsidRPr="003130F2">
              <w:rPr>
                <w:sz w:val="56"/>
                <w:szCs w:val="56"/>
              </w:rPr>
              <w:t>K S</w:t>
            </w:r>
          </w:p>
          <w:p w14:paraId="260FCEF1" w14:textId="77777777" w:rsidR="001B2ABD" w:rsidRDefault="00ED6EDB" w:rsidP="00ED6EDB">
            <w:pPr>
              <w:rPr>
                <w:color w:val="548AB7" w:themeColor="accent1" w:themeShade="BF"/>
                <w:sz w:val="32"/>
                <w:szCs w:val="28"/>
              </w:rPr>
            </w:pPr>
            <w:r>
              <w:rPr>
                <w:color w:val="548AB7" w:themeColor="accent1" w:themeShade="BF"/>
                <w:sz w:val="32"/>
                <w:szCs w:val="28"/>
              </w:rPr>
              <w:t>Senior</w:t>
            </w:r>
            <w:r w:rsidRPr="009330A6">
              <w:rPr>
                <w:color w:val="548AB7" w:themeColor="accent1" w:themeShade="BF"/>
                <w:sz w:val="32"/>
                <w:szCs w:val="28"/>
              </w:rPr>
              <w:t xml:space="preserve"> Technical Program Manager</w:t>
            </w:r>
          </w:p>
          <w:p w14:paraId="286870B4" w14:textId="3CAD3F3D" w:rsidR="00ED6EDB" w:rsidRPr="00ED6EDB" w:rsidRDefault="00ED6EDB" w:rsidP="00084D67">
            <w:pPr>
              <w:rPr>
                <w:color w:val="548AB7" w:themeColor="accent1" w:themeShade="BF"/>
                <w:spacing w:val="23"/>
                <w:w w:val="83"/>
              </w:rPr>
            </w:pPr>
          </w:p>
        </w:tc>
      </w:tr>
      <w:tr w:rsidR="001B2ABD" w14:paraId="74894F1B" w14:textId="77777777" w:rsidTr="00E85D58">
        <w:tc>
          <w:tcPr>
            <w:tcW w:w="3600" w:type="dxa"/>
          </w:tcPr>
          <w:p w14:paraId="22E7E0F7" w14:textId="77777777" w:rsidR="007930E2" w:rsidRDefault="007930E2" w:rsidP="00B57016"/>
          <w:p w14:paraId="02B895EE" w14:textId="04D96442" w:rsidR="00B57016" w:rsidRDefault="00B57016" w:rsidP="00B57016">
            <w:r w:rsidRPr="00A254A1">
              <w:t xml:space="preserve">Integral leader </w:t>
            </w:r>
            <w:r>
              <w:t>who has</w:t>
            </w:r>
            <w:r w:rsidRPr="00A254A1">
              <w:t xml:space="preserve"> strong business acumen and technical depth and breadth.</w:t>
            </w:r>
          </w:p>
          <w:p w14:paraId="7E5C7318" w14:textId="77777777" w:rsidR="00B57016" w:rsidRDefault="00B57016" w:rsidP="00B57016"/>
          <w:p w14:paraId="3BB8634C" w14:textId="77777777" w:rsidR="00B57016" w:rsidRDefault="00B57016" w:rsidP="00B57016">
            <w:r>
              <w:t>Excellent communicator who can turn around the ship to achieve the goals.</w:t>
            </w:r>
          </w:p>
          <w:p w14:paraId="2BC623AB" w14:textId="77777777" w:rsidR="00B57016" w:rsidRDefault="00B57016" w:rsidP="00B57016"/>
          <w:p w14:paraId="6B530E6A" w14:textId="77777777" w:rsidR="00B57016" w:rsidRDefault="00B57016" w:rsidP="00B57016">
            <w:r w:rsidRPr="00A254A1">
              <w:t xml:space="preserve">Strategic thinker with ability to think broad </w:t>
            </w:r>
            <w:r>
              <w:t xml:space="preserve">out-of-box </w:t>
            </w:r>
            <w:r w:rsidRPr="00A254A1">
              <w:t>and still deep dive.</w:t>
            </w:r>
          </w:p>
          <w:p w14:paraId="6C5CFAA8" w14:textId="77777777" w:rsidR="00B57016" w:rsidRDefault="00B57016" w:rsidP="00B57016"/>
          <w:p w14:paraId="4608EC80" w14:textId="77777777" w:rsidR="00B57016" w:rsidRDefault="00B57016" w:rsidP="00B57016">
            <w:r>
              <w:t>Accountable who takes ownership and is committed to deliver.</w:t>
            </w:r>
          </w:p>
          <w:p w14:paraId="5F65D2E0" w14:textId="77777777" w:rsidR="00B57016" w:rsidRDefault="00B57016" w:rsidP="00B57016"/>
          <w:p w14:paraId="6057B630" w14:textId="77777777" w:rsidR="00B57016" w:rsidRDefault="00B57016" w:rsidP="00B57016">
            <w:r>
              <w:t>Quality conscious who sets high bar.</w:t>
            </w:r>
          </w:p>
          <w:p w14:paraId="1FF52EF9" w14:textId="77777777" w:rsidR="00B57016" w:rsidRDefault="00B57016" w:rsidP="00B57016"/>
          <w:p w14:paraId="1C17D0A3" w14:textId="77777777" w:rsidR="00B57016" w:rsidRDefault="00B57016" w:rsidP="00B57016">
            <w:r w:rsidRPr="00A077E3">
              <w:t>Fast learner who grasps new ideas and concepts quickly.</w:t>
            </w:r>
          </w:p>
          <w:p w14:paraId="58ABD04F" w14:textId="77777777" w:rsidR="00B57016" w:rsidRDefault="00B57016" w:rsidP="00B57016"/>
          <w:p w14:paraId="52635165" w14:textId="77777777" w:rsidR="00B57016" w:rsidRDefault="00B57016" w:rsidP="00B57016">
            <w:r w:rsidRPr="00A254A1">
              <w:t>Exceptional collaborator who acts as a liaison to maintain the client relationship effectively.</w:t>
            </w:r>
          </w:p>
          <w:p w14:paraId="473682B5" w14:textId="77777777" w:rsidR="00B57016" w:rsidRDefault="00B57016" w:rsidP="00B57016"/>
          <w:p w14:paraId="11412CA1" w14:textId="77777777" w:rsidR="00B57016" w:rsidRDefault="00B57016" w:rsidP="00B57016">
            <w:r w:rsidRPr="00A254A1">
              <w:t xml:space="preserve">Top performer who proactively handles complex analysis tasks to meet the goals in a fast-paced </w:t>
            </w:r>
            <w:r>
              <w:t xml:space="preserve">and ambiguous </w:t>
            </w:r>
            <w:r w:rsidRPr="00A254A1">
              <w:t>environment.</w:t>
            </w:r>
          </w:p>
          <w:p w14:paraId="0C59CBEC" w14:textId="77777777" w:rsidR="00B57016" w:rsidRDefault="00B57016" w:rsidP="00B57016"/>
          <w:p w14:paraId="6BF0CF62" w14:textId="77777777" w:rsidR="00B57016" w:rsidRDefault="00B57016" w:rsidP="00B57016">
            <w:r>
              <w:t>Adaptable who has ability to deliver under pressure.</w:t>
            </w:r>
          </w:p>
          <w:p w14:paraId="1050DAB7" w14:textId="77777777" w:rsidR="00B57016" w:rsidRDefault="00B57016" w:rsidP="00B57016"/>
          <w:p w14:paraId="08E3588E" w14:textId="77777777" w:rsidR="00B57016" w:rsidRDefault="00B57016" w:rsidP="00B57016">
            <w:r w:rsidRPr="00A254A1">
              <w:t>Customer focused and dynamic team motivator with positive attitude who takes pride inspiring others.</w:t>
            </w:r>
          </w:p>
          <w:p w14:paraId="14C8EA4C" w14:textId="77777777" w:rsidR="00B57016" w:rsidRDefault="00B57016" w:rsidP="00B57016"/>
          <w:p w14:paraId="7AD12D9D" w14:textId="77777777" w:rsidR="00B57016" w:rsidRDefault="00B57016" w:rsidP="00B57016">
            <w:r w:rsidRPr="00A254A1">
              <w:t>Ambitious self-starter with progressive record of success in prioritizing workflow while leading teams by example.</w:t>
            </w:r>
          </w:p>
          <w:p w14:paraId="45CFCF3B" w14:textId="77777777" w:rsidR="00B57016" w:rsidRDefault="00B57016" w:rsidP="00B57016"/>
          <w:p w14:paraId="17B0C8B3" w14:textId="3FC3F2BD" w:rsidR="004D3011" w:rsidRPr="004D3011" w:rsidRDefault="00B57016" w:rsidP="004D3011">
            <w:r w:rsidRPr="00A254A1">
              <w:t>Result-oriented actions taker with broad goals which have day-to-day impact in the area of responsibility and beyond.</w:t>
            </w:r>
          </w:p>
        </w:tc>
        <w:tc>
          <w:tcPr>
            <w:tcW w:w="720" w:type="dxa"/>
          </w:tcPr>
          <w:p w14:paraId="741037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0" w:type="dxa"/>
          </w:tcPr>
          <w:p w14:paraId="2D2AED26" w14:textId="4881E032" w:rsidR="001B2ABD" w:rsidRDefault="00D94FFA" w:rsidP="00036450">
            <w:pPr>
              <w:pStyle w:val="Heading2"/>
            </w:pPr>
            <w:r>
              <w:t>Profile Summary</w:t>
            </w:r>
          </w:p>
          <w:p w14:paraId="1753CC82" w14:textId="77777777" w:rsidR="007930E2" w:rsidRDefault="007930E2" w:rsidP="00886490">
            <w:pPr>
              <w:jc w:val="both"/>
              <w:rPr>
                <w:color w:val="355D7E" w:themeColor="accent1" w:themeShade="80"/>
              </w:rPr>
            </w:pPr>
          </w:p>
          <w:p w14:paraId="3342F202" w14:textId="648682C6" w:rsidR="00886490" w:rsidRDefault="00886490" w:rsidP="00886490">
            <w:pPr>
              <w:jc w:val="both"/>
              <w:rPr>
                <w:color w:val="355D7E" w:themeColor="accent1" w:themeShade="80"/>
              </w:rPr>
            </w:pPr>
            <w:r w:rsidRPr="00271E73">
              <w:rPr>
                <w:color w:val="355D7E" w:themeColor="accent1" w:themeShade="80"/>
              </w:rPr>
              <w:t xml:space="preserve">Senior Technical Program Manager, </w:t>
            </w:r>
            <w:r w:rsidR="0073640A">
              <w:rPr>
                <w:color w:val="355D7E" w:themeColor="accent1" w:themeShade="80"/>
              </w:rPr>
              <w:t xml:space="preserve">Group Program Manager, </w:t>
            </w:r>
            <w:r w:rsidRPr="00271E73">
              <w:rPr>
                <w:color w:val="355D7E" w:themeColor="accent1" w:themeShade="80"/>
              </w:rPr>
              <w:t xml:space="preserve">Delivery Manager, </w:t>
            </w:r>
            <w:r w:rsidR="0073640A">
              <w:rPr>
                <w:color w:val="355D7E" w:themeColor="accent1" w:themeShade="80"/>
              </w:rPr>
              <w:t>Cloud Solution</w:t>
            </w:r>
            <w:r w:rsidRPr="00271E73">
              <w:rPr>
                <w:color w:val="355D7E" w:themeColor="accent1" w:themeShade="80"/>
              </w:rPr>
              <w:t xml:space="preserve"> Advisor, </w:t>
            </w:r>
            <w:r w:rsidR="00896DB3">
              <w:rPr>
                <w:color w:val="355D7E" w:themeColor="accent1" w:themeShade="80"/>
              </w:rPr>
              <w:t>Principal</w:t>
            </w:r>
            <w:r w:rsidR="0073640A">
              <w:rPr>
                <w:color w:val="355D7E" w:themeColor="accent1" w:themeShade="80"/>
              </w:rPr>
              <w:t xml:space="preserve"> </w:t>
            </w:r>
            <w:r w:rsidRPr="00271E73">
              <w:rPr>
                <w:color w:val="355D7E" w:themeColor="accent1" w:themeShade="80"/>
              </w:rPr>
              <w:t>Architect, Development Lead, Senior Application Developer</w:t>
            </w:r>
            <w:r w:rsidR="0073640A">
              <w:rPr>
                <w:color w:val="355D7E" w:themeColor="accent1" w:themeShade="80"/>
              </w:rPr>
              <w:t>, Software Engineer</w:t>
            </w:r>
          </w:p>
          <w:p w14:paraId="7EDFA33E" w14:textId="77777777" w:rsidR="007930E2" w:rsidRPr="00271E73" w:rsidRDefault="007930E2" w:rsidP="00886490">
            <w:pPr>
              <w:jc w:val="both"/>
              <w:rPr>
                <w:color w:val="355D7E" w:themeColor="accent1" w:themeShade="80"/>
              </w:rPr>
            </w:pPr>
          </w:p>
          <w:p w14:paraId="0A7A6C6D" w14:textId="77777777" w:rsidR="00D94FFA" w:rsidRDefault="00D94FFA" w:rsidP="00B359E4">
            <w:pPr>
              <w:pStyle w:val="Heading4"/>
            </w:pPr>
          </w:p>
          <w:p w14:paraId="211E6328" w14:textId="262C26E2" w:rsidR="00D94FFA" w:rsidRDefault="00D94FFA" w:rsidP="00271E73">
            <w:pPr>
              <w:pStyle w:val="Date"/>
              <w:numPr>
                <w:ilvl w:val="0"/>
                <w:numId w:val="2"/>
              </w:numPr>
            </w:pPr>
            <w:r w:rsidRPr="00896DB3">
              <w:rPr>
                <w:b/>
                <w:bCs/>
              </w:rPr>
              <w:t>Over 2</w:t>
            </w:r>
            <w:r w:rsidR="00084D67">
              <w:rPr>
                <w:b/>
                <w:bCs/>
              </w:rPr>
              <w:t>0</w:t>
            </w:r>
            <w:r w:rsidRPr="00896DB3">
              <w:rPr>
                <w:b/>
                <w:bCs/>
              </w:rPr>
              <w:t xml:space="preserve"> years of experience in </w:t>
            </w:r>
            <w:r w:rsidR="00271E73" w:rsidRPr="00896DB3">
              <w:rPr>
                <w:b/>
                <w:bCs/>
              </w:rPr>
              <w:t>information technology</w:t>
            </w:r>
            <w:r w:rsidR="00271E73">
              <w:t xml:space="preserve"> in </w:t>
            </w:r>
            <w:r w:rsidRPr="001D7196">
              <w:t>architecting, designing and developing technology solutions</w:t>
            </w:r>
            <w:r w:rsidR="0073640A">
              <w:t>.</w:t>
            </w:r>
          </w:p>
          <w:p w14:paraId="2041DC16" w14:textId="77777777" w:rsidR="00896DB3" w:rsidRPr="00896DB3" w:rsidRDefault="00896DB3" w:rsidP="00896DB3"/>
          <w:p w14:paraId="2A9DCA0B" w14:textId="410AACCE" w:rsidR="00896DB3" w:rsidRDefault="00896DB3" w:rsidP="00896DB3">
            <w:pPr>
              <w:pStyle w:val="ListParagraph"/>
              <w:numPr>
                <w:ilvl w:val="0"/>
                <w:numId w:val="2"/>
              </w:numPr>
            </w:pPr>
            <w:r w:rsidRPr="00150667">
              <w:rPr>
                <w:b/>
                <w:bCs/>
              </w:rPr>
              <w:t>Managed large portfolio programs with budgets &gt; $</w:t>
            </w:r>
            <w:r>
              <w:rPr>
                <w:b/>
                <w:bCs/>
              </w:rPr>
              <w:t>4</w:t>
            </w:r>
            <w:r w:rsidRPr="00150667">
              <w:rPr>
                <w:b/>
                <w:bCs/>
              </w:rPr>
              <w:t>M</w:t>
            </w:r>
            <w:r w:rsidRPr="00E2359D">
              <w:t xml:space="preserve">. </w:t>
            </w:r>
            <w:r w:rsidR="00026143">
              <w:t>C</w:t>
            </w:r>
            <w:r w:rsidRPr="00E2359D">
              <w:t xml:space="preserve">ollaborated with </w:t>
            </w:r>
            <w:r w:rsidR="00A03E43" w:rsidRPr="00E2359D">
              <w:t xml:space="preserve">executives, </w:t>
            </w:r>
            <w:r w:rsidRPr="00E2359D">
              <w:t>multiple internal and external teams</w:t>
            </w:r>
            <w:r w:rsidR="00A03E43">
              <w:t>. G</w:t>
            </w:r>
            <w:r w:rsidRPr="00E2359D">
              <w:t>athered requirements, created strategic plans, roadmaps, program &amp; technology visions</w:t>
            </w:r>
            <w:r w:rsidR="00026143">
              <w:t>.</w:t>
            </w:r>
            <w:r w:rsidR="0074380C">
              <w:t xml:space="preserve"> </w:t>
            </w:r>
            <w:r w:rsidR="00F97404">
              <w:t>Created RFPs, SOW</w:t>
            </w:r>
            <w:r w:rsidR="0074380C">
              <w:t>.</w:t>
            </w:r>
          </w:p>
          <w:p w14:paraId="0A00959D" w14:textId="77777777" w:rsidR="00026143" w:rsidRDefault="00026143" w:rsidP="00026143">
            <w:pPr>
              <w:pStyle w:val="ListParagraph"/>
            </w:pPr>
          </w:p>
          <w:p w14:paraId="099AF760" w14:textId="05F7CAD1" w:rsidR="00026143" w:rsidRDefault="00026143" w:rsidP="00026143">
            <w:pPr>
              <w:pStyle w:val="ListParagraph"/>
              <w:numPr>
                <w:ilvl w:val="0"/>
                <w:numId w:val="2"/>
              </w:numPr>
            </w:pPr>
            <w:r w:rsidRPr="00896DB3">
              <w:rPr>
                <w:b/>
                <w:bCs/>
              </w:rPr>
              <w:t>Full product lifecycle experience</w:t>
            </w:r>
            <w:r>
              <w:rPr>
                <w:b/>
                <w:bCs/>
              </w:rPr>
              <w:t xml:space="preserve">. </w:t>
            </w:r>
            <w:r w:rsidRPr="00026143">
              <w:t>Implemented 12+ large-scale end-to-end enterprise application integration solutions.</w:t>
            </w:r>
            <w:r>
              <w:t xml:space="preserve"> Solved many highly complex and time-sensitive business problems by providing optimal technical solutions. </w:t>
            </w:r>
          </w:p>
          <w:p w14:paraId="7A0D83BB" w14:textId="77777777" w:rsidR="00026143" w:rsidRDefault="00026143" w:rsidP="00026143">
            <w:pPr>
              <w:pStyle w:val="ListParagraph"/>
            </w:pPr>
          </w:p>
          <w:p w14:paraId="025CC3B8" w14:textId="3F2F5825" w:rsidR="00896DB3" w:rsidRDefault="00026143" w:rsidP="00AF3460">
            <w:pPr>
              <w:pStyle w:val="ListParagraph"/>
              <w:numPr>
                <w:ilvl w:val="0"/>
                <w:numId w:val="2"/>
              </w:numPr>
            </w:pPr>
            <w:r w:rsidRPr="00F97404">
              <w:rPr>
                <w:b/>
                <w:bCs/>
              </w:rPr>
              <w:t>Led large global teams with 50+ people</w:t>
            </w:r>
            <w:r w:rsidRPr="00271E73">
              <w:t xml:space="preserve"> in offshore</w:t>
            </w:r>
            <w:r>
              <w:t xml:space="preserve"> and </w:t>
            </w:r>
            <w:r w:rsidRPr="00271E73">
              <w:t>onshore</w:t>
            </w:r>
            <w:r>
              <w:t xml:space="preserve">. </w:t>
            </w:r>
            <w:r w:rsidRPr="00E2359D">
              <w:t>Managed career performance.</w:t>
            </w:r>
            <w:r>
              <w:t xml:space="preserve"> </w:t>
            </w:r>
            <w:r w:rsidRPr="00F97404">
              <w:t>Proven technical leadership</w:t>
            </w:r>
            <w:r w:rsidRPr="00886490">
              <w:t xml:space="preserve"> by implementing innovative technology solutions. Hands-on Developer and Architect.</w:t>
            </w:r>
          </w:p>
          <w:p w14:paraId="70B9E17F" w14:textId="77777777" w:rsidR="00A03E43" w:rsidRDefault="00A03E43" w:rsidP="00A03E43">
            <w:pPr>
              <w:pStyle w:val="ListParagraph"/>
            </w:pPr>
          </w:p>
          <w:p w14:paraId="0F85F336" w14:textId="3BC279F0" w:rsidR="00896DB3" w:rsidRDefault="00A03E43" w:rsidP="00896DB3">
            <w:pPr>
              <w:pStyle w:val="ListParagraph"/>
              <w:numPr>
                <w:ilvl w:val="0"/>
                <w:numId w:val="2"/>
              </w:numPr>
            </w:pPr>
            <w:r w:rsidRPr="00A03E43">
              <w:rPr>
                <w:b/>
                <w:bCs/>
              </w:rPr>
              <w:t>Pioneered numerous state-of-the-art innovative technology solutions</w:t>
            </w:r>
            <w:r w:rsidRPr="00A03E43">
              <w:t>.</w:t>
            </w:r>
            <w:r>
              <w:t xml:space="preserve"> S</w:t>
            </w:r>
            <w:r w:rsidRPr="00A03E43">
              <w:t xml:space="preserve">treamlined development processes, set coding quality standards to boost </w:t>
            </w:r>
            <w:r>
              <w:t xml:space="preserve">the </w:t>
            </w:r>
            <w:r w:rsidRPr="00A03E43">
              <w:t>co</w:t>
            </w:r>
            <w:r w:rsidR="0074380C">
              <w:t>d</w:t>
            </w:r>
            <w:r w:rsidRPr="00A03E43">
              <w:t>e efficiencies.</w:t>
            </w:r>
          </w:p>
          <w:p w14:paraId="402FC998" w14:textId="77777777" w:rsidR="003154D0" w:rsidRDefault="003154D0" w:rsidP="003154D0">
            <w:pPr>
              <w:pStyle w:val="ListParagraph"/>
            </w:pPr>
          </w:p>
          <w:p w14:paraId="69D11FFD" w14:textId="25979F7F" w:rsidR="00896DB3" w:rsidRDefault="003154D0" w:rsidP="00673B44">
            <w:pPr>
              <w:pStyle w:val="ListParagraph"/>
              <w:numPr>
                <w:ilvl w:val="0"/>
                <w:numId w:val="2"/>
              </w:numPr>
            </w:pPr>
            <w:r w:rsidRPr="003154D0">
              <w:rPr>
                <w:b/>
                <w:bCs/>
              </w:rPr>
              <w:t xml:space="preserve">Used key agile, </w:t>
            </w:r>
            <w:proofErr w:type="spellStart"/>
            <w:r w:rsidRPr="003154D0">
              <w:rPr>
                <w:b/>
                <w:bCs/>
              </w:rPr>
              <w:t>SAFe</w:t>
            </w:r>
            <w:proofErr w:type="spellEnd"/>
            <w:r w:rsidRPr="003154D0">
              <w:rPr>
                <w:b/>
                <w:bCs/>
              </w:rPr>
              <w:t>, and SDLC waterfall project management methodologies</w:t>
            </w:r>
            <w:r w:rsidRPr="003154D0">
              <w:t>. Product Owner, SCRUM Master</w:t>
            </w:r>
            <w:r>
              <w:t>.</w:t>
            </w:r>
          </w:p>
          <w:p w14:paraId="52DCA1FE" w14:textId="77777777" w:rsidR="00896DB3" w:rsidRDefault="00896DB3" w:rsidP="00896DB3">
            <w:pPr>
              <w:pStyle w:val="ListParagraph"/>
            </w:pPr>
          </w:p>
          <w:p w14:paraId="05285B3D" w14:textId="6FAAD7B0" w:rsidR="00036450" w:rsidRDefault="00E424F1" w:rsidP="00036450">
            <w:pPr>
              <w:pStyle w:val="Heading2"/>
            </w:pPr>
            <w:r>
              <w:t>Education</w:t>
            </w:r>
          </w:p>
          <w:p w14:paraId="65B02085" w14:textId="77777777" w:rsidR="001B0305" w:rsidRPr="001B0305" w:rsidRDefault="001B0305" w:rsidP="001B030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B0305">
              <w:t xml:space="preserve">Master of Business Administration, </w:t>
            </w:r>
            <w:r w:rsidRPr="00DD0B5B">
              <w:rPr>
                <w:b/>
                <w:bCs/>
              </w:rPr>
              <w:t>Cornell University</w:t>
            </w:r>
            <w:r w:rsidRPr="001B0305">
              <w:t xml:space="preserve">, NY, USA </w:t>
            </w:r>
          </w:p>
          <w:p w14:paraId="1624ED4E" w14:textId="1737C2CB" w:rsidR="00E424F1" w:rsidRPr="001B0305" w:rsidRDefault="001B0305" w:rsidP="001B030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B0305">
              <w:t xml:space="preserve">Bachelor in </w:t>
            </w:r>
            <w:r w:rsidRPr="00DD0B5B">
              <w:rPr>
                <w:b/>
                <w:bCs/>
              </w:rPr>
              <w:t>Computer Science</w:t>
            </w:r>
            <w:r w:rsidRPr="001B0305">
              <w:t xml:space="preserve"> (US Equivalent)</w:t>
            </w:r>
          </w:p>
          <w:p w14:paraId="5138B120" w14:textId="6D7D4218" w:rsidR="001B0305" w:rsidRPr="001B0305" w:rsidRDefault="001B0305" w:rsidP="001B030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B0305">
              <w:t xml:space="preserve">Associate in Electronics Engineering </w:t>
            </w:r>
            <w:r>
              <w:t>|</w:t>
            </w:r>
            <w:r w:rsidRPr="001B0305">
              <w:t xml:space="preserve"> Computer Applications</w:t>
            </w:r>
          </w:p>
          <w:p w14:paraId="4E96CC3D" w14:textId="2E45F926" w:rsidR="00036450" w:rsidRDefault="00E424F1" w:rsidP="00036450">
            <w:pPr>
              <w:pStyle w:val="Heading2"/>
            </w:pPr>
            <w:r>
              <w:t>Certifications</w:t>
            </w:r>
          </w:p>
          <w:p w14:paraId="27302F39" w14:textId="3F0DA2C5" w:rsidR="00B4395E" w:rsidRDefault="00E424F1" w:rsidP="00E424F1">
            <w:pPr>
              <w:jc w:val="both"/>
              <w:rPr>
                <w:b/>
                <w:bCs/>
              </w:rPr>
            </w:pPr>
            <w:r w:rsidRPr="004827DB">
              <w:rPr>
                <w:b/>
                <w:bCs/>
              </w:rPr>
              <w:t>Project Management Professional</w:t>
            </w:r>
            <w:r w:rsidR="00B4395E">
              <w:rPr>
                <w:b/>
                <w:bCs/>
              </w:rPr>
              <w:t xml:space="preserve"> (PMP)</w:t>
            </w:r>
          </w:p>
          <w:p w14:paraId="19F82412" w14:textId="13A397C0" w:rsidR="00E424F1" w:rsidRPr="00B4395E" w:rsidRDefault="00B4395E" w:rsidP="00E424F1">
            <w:pPr>
              <w:jc w:val="both"/>
            </w:pPr>
            <w:r>
              <w:t>Delivery Management</w:t>
            </w:r>
            <w:r w:rsidR="00803062">
              <w:t xml:space="preserve"> | </w:t>
            </w:r>
            <w:r w:rsidR="00E424F1" w:rsidRPr="00DD0B5B">
              <w:rPr>
                <w:b/>
                <w:bCs/>
              </w:rPr>
              <w:t>Microsoft Certified Trainer</w:t>
            </w:r>
            <w:r w:rsidRPr="00B4395E">
              <w:t xml:space="preserve"> (MCT)</w:t>
            </w:r>
          </w:p>
          <w:p w14:paraId="0A2625EB" w14:textId="45DF6FA7" w:rsidR="00036450" w:rsidRPr="00FB68BF" w:rsidRDefault="000A45E9" w:rsidP="00380E2A">
            <w:pPr>
              <w:jc w:val="both"/>
              <w:rPr>
                <w:b/>
                <w:bCs/>
              </w:rPr>
            </w:pPr>
            <w:r w:rsidRPr="00FB68BF">
              <w:rPr>
                <w:b/>
                <w:bCs/>
              </w:rPr>
              <w:t>Microsoft Ce</w:t>
            </w:r>
            <w:r w:rsidR="003D3BAE" w:rsidRPr="00FB68BF">
              <w:rPr>
                <w:b/>
                <w:bCs/>
              </w:rPr>
              <w:t xml:space="preserve">rtified Solution Associate – Cloud Platform </w:t>
            </w:r>
          </w:p>
        </w:tc>
      </w:tr>
    </w:tbl>
    <w:p w14:paraId="01C67246" w14:textId="77777777" w:rsidR="00090E09" w:rsidRDefault="00090E09" w:rsidP="00036E82">
      <w:pPr>
        <w:tabs>
          <w:tab w:val="left" w:pos="990"/>
        </w:tabs>
      </w:pPr>
    </w:p>
    <w:sectPr w:rsidR="00090E09" w:rsidSect="000C45F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ECBB" w14:textId="77777777" w:rsidR="00B965B6" w:rsidRDefault="00B965B6" w:rsidP="000C45FF">
      <w:r>
        <w:separator/>
      </w:r>
    </w:p>
  </w:endnote>
  <w:endnote w:type="continuationSeparator" w:id="0">
    <w:p w14:paraId="3DD2C242" w14:textId="77777777" w:rsidR="00B965B6" w:rsidRDefault="00B965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2644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1B504A" w14:textId="302AB452" w:rsidR="005557F4" w:rsidRDefault="005557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47EE83" w14:textId="77777777" w:rsidR="005557F4" w:rsidRDefault="00555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FF0E" w14:textId="77777777" w:rsidR="00B965B6" w:rsidRDefault="00B965B6" w:rsidP="000C45FF">
      <w:r>
        <w:separator/>
      </w:r>
    </w:p>
  </w:footnote>
  <w:footnote w:type="continuationSeparator" w:id="0">
    <w:p w14:paraId="16B20E0D" w14:textId="77777777" w:rsidR="00B965B6" w:rsidRDefault="00B965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97A2" w14:textId="77777777" w:rsidR="005557F4" w:rsidRDefault="005557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DCD6AD" wp14:editId="742483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70E"/>
    <w:multiLevelType w:val="hybridMultilevel"/>
    <w:tmpl w:val="5308E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27C4F"/>
    <w:multiLevelType w:val="hybridMultilevel"/>
    <w:tmpl w:val="81CA9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B"/>
    <w:rsid w:val="00003869"/>
    <w:rsid w:val="00007D76"/>
    <w:rsid w:val="00021764"/>
    <w:rsid w:val="00026143"/>
    <w:rsid w:val="00036450"/>
    <w:rsid w:val="00036E82"/>
    <w:rsid w:val="00053C70"/>
    <w:rsid w:val="00080989"/>
    <w:rsid w:val="00084D67"/>
    <w:rsid w:val="00090E09"/>
    <w:rsid w:val="00094499"/>
    <w:rsid w:val="00096EFD"/>
    <w:rsid w:val="000A421A"/>
    <w:rsid w:val="000A45E9"/>
    <w:rsid w:val="000C45FF"/>
    <w:rsid w:val="000D4C12"/>
    <w:rsid w:val="000E39FF"/>
    <w:rsid w:val="000E3FD1"/>
    <w:rsid w:val="00104734"/>
    <w:rsid w:val="00112054"/>
    <w:rsid w:val="00120FD6"/>
    <w:rsid w:val="00150AC7"/>
    <w:rsid w:val="001525E1"/>
    <w:rsid w:val="0015574F"/>
    <w:rsid w:val="00165B9D"/>
    <w:rsid w:val="00180329"/>
    <w:rsid w:val="001804A1"/>
    <w:rsid w:val="0019001F"/>
    <w:rsid w:val="001A74A5"/>
    <w:rsid w:val="001B0305"/>
    <w:rsid w:val="001B2ABD"/>
    <w:rsid w:val="001D7196"/>
    <w:rsid w:val="001E0391"/>
    <w:rsid w:val="001E1759"/>
    <w:rsid w:val="001F1ECC"/>
    <w:rsid w:val="002400EB"/>
    <w:rsid w:val="00256CF7"/>
    <w:rsid w:val="00271E73"/>
    <w:rsid w:val="00281FD5"/>
    <w:rsid w:val="00295447"/>
    <w:rsid w:val="002A721D"/>
    <w:rsid w:val="002E134B"/>
    <w:rsid w:val="002E37E2"/>
    <w:rsid w:val="002F1D65"/>
    <w:rsid w:val="0030481B"/>
    <w:rsid w:val="003130F2"/>
    <w:rsid w:val="003154D0"/>
    <w:rsid w:val="003156FC"/>
    <w:rsid w:val="003254B5"/>
    <w:rsid w:val="0033156E"/>
    <w:rsid w:val="0037121F"/>
    <w:rsid w:val="00380E2A"/>
    <w:rsid w:val="00386CA5"/>
    <w:rsid w:val="003A6B7D"/>
    <w:rsid w:val="003B06CA"/>
    <w:rsid w:val="003D3BAE"/>
    <w:rsid w:val="003F7CA6"/>
    <w:rsid w:val="004071FC"/>
    <w:rsid w:val="00445947"/>
    <w:rsid w:val="004618D7"/>
    <w:rsid w:val="004813B3"/>
    <w:rsid w:val="004942F5"/>
    <w:rsid w:val="00496591"/>
    <w:rsid w:val="004C63E4"/>
    <w:rsid w:val="004D3011"/>
    <w:rsid w:val="00505930"/>
    <w:rsid w:val="005262AC"/>
    <w:rsid w:val="0053687F"/>
    <w:rsid w:val="005557F4"/>
    <w:rsid w:val="0058794E"/>
    <w:rsid w:val="005D7E8A"/>
    <w:rsid w:val="005E39D5"/>
    <w:rsid w:val="005F3802"/>
    <w:rsid w:val="005F5DD5"/>
    <w:rsid w:val="00600670"/>
    <w:rsid w:val="00615DE1"/>
    <w:rsid w:val="0062123A"/>
    <w:rsid w:val="006358B3"/>
    <w:rsid w:val="00646E75"/>
    <w:rsid w:val="00650AAB"/>
    <w:rsid w:val="006614E0"/>
    <w:rsid w:val="006771D0"/>
    <w:rsid w:val="0069456B"/>
    <w:rsid w:val="006B0436"/>
    <w:rsid w:val="006B4272"/>
    <w:rsid w:val="006B7FEC"/>
    <w:rsid w:val="006D7E16"/>
    <w:rsid w:val="00715FCB"/>
    <w:rsid w:val="00731E6A"/>
    <w:rsid w:val="00732329"/>
    <w:rsid w:val="0073640A"/>
    <w:rsid w:val="00743101"/>
    <w:rsid w:val="0074380C"/>
    <w:rsid w:val="007442EF"/>
    <w:rsid w:val="0074568A"/>
    <w:rsid w:val="007775E1"/>
    <w:rsid w:val="007867A0"/>
    <w:rsid w:val="007927F5"/>
    <w:rsid w:val="007930E2"/>
    <w:rsid w:val="00793F0C"/>
    <w:rsid w:val="00797A24"/>
    <w:rsid w:val="007A087E"/>
    <w:rsid w:val="007D63B2"/>
    <w:rsid w:val="00802CA0"/>
    <w:rsid w:val="00803062"/>
    <w:rsid w:val="0081092A"/>
    <w:rsid w:val="00886490"/>
    <w:rsid w:val="00896DB3"/>
    <w:rsid w:val="00897816"/>
    <w:rsid w:val="008A021A"/>
    <w:rsid w:val="009078EF"/>
    <w:rsid w:val="009174C8"/>
    <w:rsid w:val="009260CD"/>
    <w:rsid w:val="00952C25"/>
    <w:rsid w:val="009A2F7B"/>
    <w:rsid w:val="00A03E43"/>
    <w:rsid w:val="00A201B9"/>
    <w:rsid w:val="00A2118D"/>
    <w:rsid w:val="00A95842"/>
    <w:rsid w:val="00AD33DD"/>
    <w:rsid w:val="00AD759B"/>
    <w:rsid w:val="00AD76E2"/>
    <w:rsid w:val="00AF1E35"/>
    <w:rsid w:val="00B1024F"/>
    <w:rsid w:val="00B20152"/>
    <w:rsid w:val="00B359E4"/>
    <w:rsid w:val="00B4395E"/>
    <w:rsid w:val="00B57016"/>
    <w:rsid w:val="00B570F1"/>
    <w:rsid w:val="00B57D98"/>
    <w:rsid w:val="00B65488"/>
    <w:rsid w:val="00B70850"/>
    <w:rsid w:val="00B965B6"/>
    <w:rsid w:val="00C0002B"/>
    <w:rsid w:val="00C066B6"/>
    <w:rsid w:val="00C2375A"/>
    <w:rsid w:val="00C35C2B"/>
    <w:rsid w:val="00C37BA1"/>
    <w:rsid w:val="00C402C4"/>
    <w:rsid w:val="00C43AEA"/>
    <w:rsid w:val="00C4674C"/>
    <w:rsid w:val="00C506CF"/>
    <w:rsid w:val="00C72BED"/>
    <w:rsid w:val="00C9578B"/>
    <w:rsid w:val="00CA4516"/>
    <w:rsid w:val="00CB0055"/>
    <w:rsid w:val="00D2522B"/>
    <w:rsid w:val="00D422DE"/>
    <w:rsid w:val="00D5459D"/>
    <w:rsid w:val="00D72A7B"/>
    <w:rsid w:val="00D823DE"/>
    <w:rsid w:val="00D94FFA"/>
    <w:rsid w:val="00D97534"/>
    <w:rsid w:val="00DA1F4D"/>
    <w:rsid w:val="00DD0B5B"/>
    <w:rsid w:val="00DD0F7A"/>
    <w:rsid w:val="00DD172A"/>
    <w:rsid w:val="00DE1370"/>
    <w:rsid w:val="00E122C1"/>
    <w:rsid w:val="00E25A26"/>
    <w:rsid w:val="00E424F1"/>
    <w:rsid w:val="00E42C22"/>
    <w:rsid w:val="00E4381A"/>
    <w:rsid w:val="00E53A34"/>
    <w:rsid w:val="00E55D74"/>
    <w:rsid w:val="00E85D58"/>
    <w:rsid w:val="00EA3E99"/>
    <w:rsid w:val="00EB045A"/>
    <w:rsid w:val="00ED6EDB"/>
    <w:rsid w:val="00EE43E9"/>
    <w:rsid w:val="00F31B9A"/>
    <w:rsid w:val="00F467A5"/>
    <w:rsid w:val="00F60274"/>
    <w:rsid w:val="00F77FB9"/>
    <w:rsid w:val="00F97404"/>
    <w:rsid w:val="00FA77BC"/>
    <w:rsid w:val="00FB068F"/>
    <w:rsid w:val="00FB68BF"/>
    <w:rsid w:val="00F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688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85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3AE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i\AppData\Local\Microsoft\Office\16.0\DTS\en-US%7bB131BD79-95CA-463C-B9FE-E0AC94437C38%7d\%7bC19B5FDB-D00C-49D5-BC20-B25BF3F79FC3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{C19B5FDB-D00C-49D5-BC20-B25BF3F79FC3}tf00546271_win32.dotx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2020-09-11T16:12:00Z</dcterms:created>
  <dcterms:modified xsi:type="dcterms:W3CDTF">2021-12-02T17:39:00Z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