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9E54" w14:textId="77777777" w:rsidR="00273BAB" w:rsidRPr="002723EA" w:rsidRDefault="00273BAB" w:rsidP="00273BAB">
      <w:pPr>
        <w:jc w:val="center"/>
        <w:rPr>
          <w:rFonts w:ascii="Calibri" w:hAnsi="Calibri" w:cs="Calibri"/>
          <w:b/>
          <w:bCs/>
          <w:sz w:val="36"/>
          <w:szCs w:val="36"/>
        </w:rPr>
      </w:pPr>
      <w:r w:rsidRPr="002723EA">
        <w:rPr>
          <w:rFonts w:ascii="Calibri" w:hAnsi="Calibri" w:cs="Calibri"/>
          <w:b/>
          <w:bCs/>
          <w:sz w:val="36"/>
          <w:szCs w:val="36"/>
        </w:rPr>
        <w:t>CY5200 Security Risk Management and Assessment</w:t>
      </w:r>
    </w:p>
    <w:p w14:paraId="68EADFCB" w14:textId="77777777" w:rsidR="00273BAB" w:rsidRPr="00642FDF" w:rsidRDefault="00273BAB" w:rsidP="00273BAB">
      <w:pPr>
        <w:jc w:val="center"/>
        <w:rPr>
          <w:rFonts w:ascii="Calibri" w:hAnsi="Calibri" w:cs="Calibri"/>
          <w:b/>
          <w:bCs/>
        </w:rPr>
      </w:pPr>
    </w:p>
    <w:p w14:paraId="15986270" w14:textId="77777777" w:rsidR="00273BAB" w:rsidRPr="00642FDF" w:rsidRDefault="00273BAB" w:rsidP="00273BAB">
      <w:pPr>
        <w:jc w:val="center"/>
        <w:rPr>
          <w:rFonts w:ascii="Calibri" w:hAnsi="Calibri" w:cs="Calibri"/>
          <w:b/>
          <w:bCs/>
        </w:rPr>
      </w:pPr>
    </w:p>
    <w:p w14:paraId="1205278D" w14:textId="77777777" w:rsidR="00273BAB" w:rsidRPr="00642FDF" w:rsidRDefault="00273BAB" w:rsidP="00273BAB">
      <w:pPr>
        <w:jc w:val="center"/>
        <w:rPr>
          <w:rFonts w:ascii="Calibri" w:hAnsi="Calibri" w:cs="Calibri"/>
          <w:b/>
          <w:bCs/>
        </w:rPr>
      </w:pPr>
    </w:p>
    <w:p w14:paraId="6ACAFCEC" w14:textId="77777777" w:rsidR="00273BAB" w:rsidRPr="00642FDF" w:rsidRDefault="00273BAB" w:rsidP="00273BAB">
      <w:pPr>
        <w:jc w:val="center"/>
        <w:rPr>
          <w:rFonts w:ascii="Calibri" w:hAnsi="Calibri" w:cs="Calibri"/>
          <w:b/>
          <w:bCs/>
        </w:rPr>
      </w:pPr>
    </w:p>
    <w:p w14:paraId="0855EC7D" w14:textId="77777777" w:rsidR="00273BAB" w:rsidRPr="00642FDF" w:rsidRDefault="00273BAB" w:rsidP="00273BAB">
      <w:pPr>
        <w:jc w:val="center"/>
        <w:rPr>
          <w:rFonts w:ascii="Calibri" w:hAnsi="Calibri" w:cs="Calibri"/>
          <w:b/>
          <w:bCs/>
        </w:rPr>
      </w:pPr>
    </w:p>
    <w:p w14:paraId="635E2989" w14:textId="77777777" w:rsidR="00273BAB" w:rsidRPr="00642FDF" w:rsidRDefault="00273BAB" w:rsidP="00273BAB">
      <w:pPr>
        <w:jc w:val="center"/>
        <w:rPr>
          <w:rFonts w:ascii="Calibri" w:hAnsi="Calibri" w:cs="Calibri"/>
          <w:b/>
          <w:bCs/>
        </w:rPr>
      </w:pPr>
    </w:p>
    <w:p w14:paraId="2E6C5A77" w14:textId="77777777" w:rsidR="00273BAB" w:rsidRPr="00642FDF" w:rsidRDefault="00273BAB" w:rsidP="00273BAB">
      <w:pPr>
        <w:jc w:val="center"/>
        <w:rPr>
          <w:rFonts w:ascii="Calibri" w:hAnsi="Calibri" w:cs="Calibri"/>
          <w:b/>
          <w:bCs/>
        </w:rPr>
      </w:pPr>
    </w:p>
    <w:p w14:paraId="0DD75E13" w14:textId="77777777" w:rsidR="00273BAB" w:rsidRPr="00642FDF" w:rsidRDefault="00273BAB" w:rsidP="00273BAB">
      <w:pPr>
        <w:jc w:val="center"/>
        <w:rPr>
          <w:rFonts w:ascii="Calibri" w:hAnsi="Calibri" w:cs="Calibri"/>
          <w:b/>
          <w:bCs/>
        </w:rPr>
      </w:pPr>
    </w:p>
    <w:p w14:paraId="1A40C663" w14:textId="54C9A4E6" w:rsidR="00273BAB" w:rsidRPr="00933E47" w:rsidRDefault="00273BAB" w:rsidP="00273BAB">
      <w:pPr>
        <w:jc w:val="center"/>
        <w:rPr>
          <w:rFonts w:ascii="Calibri" w:hAnsi="Calibri" w:cs="Calibri"/>
          <w:b/>
          <w:bCs/>
          <w:sz w:val="36"/>
          <w:szCs w:val="36"/>
        </w:rPr>
      </w:pPr>
      <w:r w:rsidRPr="00933E47">
        <w:rPr>
          <w:rFonts w:ascii="Calibri" w:hAnsi="Calibri" w:cs="Calibri"/>
          <w:b/>
          <w:bCs/>
          <w:sz w:val="36"/>
          <w:szCs w:val="36"/>
        </w:rPr>
        <w:t xml:space="preserve">Module </w:t>
      </w:r>
      <w:r>
        <w:rPr>
          <w:rFonts w:ascii="Calibri" w:hAnsi="Calibri" w:cs="Calibri"/>
          <w:b/>
          <w:bCs/>
          <w:sz w:val="36"/>
          <w:szCs w:val="36"/>
        </w:rPr>
        <w:t>7</w:t>
      </w:r>
      <w:r w:rsidRPr="00933E47">
        <w:rPr>
          <w:rFonts w:ascii="Calibri" w:hAnsi="Calibri" w:cs="Calibri"/>
          <w:b/>
          <w:bCs/>
          <w:sz w:val="36"/>
          <w:szCs w:val="36"/>
        </w:rPr>
        <w:t xml:space="preserve"> Assignment</w:t>
      </w:r>
    </w:p>
    <w:p w14:paraId="42078261" w14:textId="77777777" w:rsidR="00273BAB" w:rsidRPr="00933E47" w:rsidRDefault="00273BAB" w:rsidP="00273BAB">
      <w:pPr>
        <w:pStyle w:val="NoSpacing"/>
        <w:jc w:val="center"/>
        <w:rPr>
          <w:rFonts w:ascii="Calibri" w:hAnsi="Calibri" w:cs="Calibri"/>
          <w:b/>
          <w:bCs/>
          <w:sz w:val="36"/>
          <w:szCs w:val="36"/>
        </w:rPr>
      </w:pPr>
      <w:r w:rsidRPr="00933E47">
        <w:rPr>
          <w:rFonts w:ascii="Calibri" w:hAnsi="Calibri" w:cs="Calibri"/>
          <w:b/>
          <w:bCs/>
          <w:sz w:val="36"/>
          <w:szCs w:val="36"/>
        </w:rPr>
        <w:t>By: Kalp Shah</w:t>
      </w:r>
    </w:p>
    <w:p w14:paraId="3521A8D8" w14:textId="77777777" w:rsidR="00273BAB" w:rsidRPr="00933E47" w:rsidRDefault="00273BAB" w:rsidP="00273BAB">
      <w:pPr>
        <w:pStyle w:val="NoSpacing"/>
        <w:jc w:val="center"/>
        <w:rPr>
          <w:rFonts w:ascii="Calibri" w:hAnsi="Calibri" w:cs="Calibri"/>
          <w:b/>
          <w:bCs/>
          <w:sz w:val="36"/>
          <w:szCs w:val="36"/>
        </w:rPr>
      </w:pPr>
      <w:r w:rsidRPr="00933E47">
        <w:rPr>
          <w:rFonts w:ascii="Calibri" w:hAnsi="Calibri" w:cs="Calibri"/>
          <w:b/>
          <w:bCs/>
          <w:sz w:val="36"/>
          <w:szCs w:val="36"/>
        </w:rPr>
        <w:t>002232460</w:t>
      </w:r>
    </w:p>
    <w:p w14:paraId="1810DC79" w14:textId="56C7E3D2" w:rsidR="00273BAB" w:rsidRPr="00273BAB" w:rsidRDefault="00273BAB" w:rsidP="00273BAB">
      <w:pPr>
        <w:rPr>
          <w:rFonts w:ascii="Calibri" w:hAnsi="Calibri" w:cs="Calibri"/>
          <w:b/>
          <w:bCs/>
        </w:rPr>
      </w:pPr>
      <w:r w:rsidRPr="00642FDF">
        <w:rPr>
          <w:rFonts w:ascii="Calibri" w:hAnsi="Calibri" w:cs="Calibri"/>
          <w:b/>
          <w:bCs/>
        </w:rPr>
        <w:br w:type="page"/>
      </w:r>
    </w:p>
    <w:p w14:paraId="7AC708C2" w14:textId="127909FB" w:rsidR="003C4200" w:rsidRPr="003C4200" w:rsidRDefault="003C4200" w:rsidP="003C4200">
      <w:pPr>
        <w:rPr>
          <w:b/>
          <w:bCs/>
          <w:sz w:val="22"/>
          <w:szCs w:val="22"/>
        </w:rPr>
      </w:pPr>
      <w:r w:rsidRPr="003C4200">
        <w:rPr>
          <w:b/>
          <w:bCs/>
          <w:sz w:val="22"/>
          <w:szCs w:val="22"/>
        </w:rPr>
        <w:lastRenderedPageBreak/>
        <w:t>Note: Part I, III, IV is submitted in Excel submission link</w:t>
      </w:r>
      <w:r>
        <w:rPr>
          <w:b/>
          <w:bCs/>
          <w:sz w:val="22"/>
          <w:szCs w:val="22"/>
        </w:rPr>
        <w:t>. (III and IV is combined)</w:t>
      </w:r>
    </w:p>
    <w:p w14:paraId="59E6C0FB" w14:textId="65229550" w:rsidR="00273BAB" w:rsidRPr="00933E47" w:rsidRDefault="00273BAB" w:rsidP="00273BAB">
      <w:pPr>
        <w:jc w:val="center"/>
        <w:rPr>
          <w:b/>
          <w:bCs/>
          <w:sz w:val="28"/>
          <w:szCs w:val="28"/>
        </w:rPr>
      </w:pPr>
      <w:r w:rsidRPr="00933E47">
        <w:rPr>
          <w:b/>
          <w:bCs/>
          <w:sz w:val="28"/>
          <w:szCs w:val="28"/>
        </w:rPr>
        <w:t>II</w:t>
      </w:r>
    </w:p>
    <w:p w14:paraId="048651C7" w14:textId="77777777" w:rsidR="00273BAB" w:rsidRPr="00642FDF" w:rsidRDefault="00273BAB" w:rsidP="00273BAB">
      <w:r w:rsidRPr="00642FDF">
        <w:rPr>
          <w:b/>
          <w:bCs/>
        </w:rPr>
        <w:t xml:space="preserve">Company Name – </w:t>
      </w:r>
      <w:r w:rsidRPr="00642FDF">
        <w:t>Ayurhealthybaby</w:t>
      </w:r>
    </w:p>
    <w:p w14:paraId="2FFBE4AF" w14:textId="77777777" w:rsidR="00273BAB" w:rsidRPr="00642FDF" w:rsidRDefault="00273BAB" w:rsidP="00273BAB">
      <w:r w:rsidRPr="00642FDF">
        <w:rPr>
          <w:b/>
          <w:bCs/>
        </w:rPr>
        <w:t xml:space="preserve">Description – </w:t>
      </w:r>
      <w:r w:rsidRPr="00642FDF">
        <w:t>Ayurhealthybaby is a health organization and clinic catering to the needs of customers regarding infertility problems. It contains 55 employees including doctors, staff, IT team, and management with presence in Gujarat, India and provides online services. It also has research development infrastructure that studies and creates different methods based on Garbhasanskar.</w:t>
      </w:r>
    </w:p>
    <w:p w14:paraId="6D80D98D" w14:textId="77777777" w:rsidR="00273BAB" w:rsidRPr="00642FDF" w:rsidRDefault="00273BAB" w:rsidP="00273BAB">
      <w:pPr>
        <w:rPr>
          <w:b/>
          <w:bCs/>
        </w:rPr>
      </w:pPr>
    </w:p>
    <w:p w14:paraId="0326D71C" w14:textId="5AF24314" w:rsidR="00273BAB" w:rsidRPr="00933E47" w:rsidRDefault="00273BAB" w:rsidP="00273BAB">
      <w:pPr>
        <w:rPr>
          <w:b/>
          <w:bCs/>
          <w:sz w:val="28"/>
          <w:szCs w:val="28"/>
        </w:rPr>
      </w:pPr>
      <w:r>
        <w:rPr>
          <w:b/>
          <w:bCs/>
          <w:sz w:val="28"/>
          <w:szCs w:val="28"/>
        </w:rPr>
        <w:t>Network Risk Management</w:t>
      </w:r>
      <w:r w:rsidRPr="00933E47">
        <w:rPr>
          <w:b/>
          <w:bCs/>
          <w:sz w:val="28"/>
          <w:szCs w:val="28"/>
        </w:rPr>
        <w:t xml:space="preserve"> Implementation controls</w:t>
      </w:r>
    </w:p>
    <w:p w14:paraId="3403B9CD" w14:textId="77777777" w:rsidR="00584E72" w:rsidRDefault="00273BAB" w:rsidP="00273BAB">
      <w:pPr>
        <w:rPr>
          <w:b/>
          <w:bCs/>
          <w:sz w:val="28"/>
          <w:szCs w:val="28"/>
        </w:rPr>
      </w:pPr>
      <w:r>
        <w:rPr>
          <w:b/>
          <w:bCs/>
          <w:sz w:val="28"/>
          <w:szCs w:val="28"/>
        </w:rPr>
        <w:t>Enclave Protection</w:t>
      </w:r>
      <w:r w:rsidR="00584E72">
        <w:rPr>
          <w:b/>
          <w:bCs/>
          <w:sz w:val="28"/>
          <w:szCs w:val="28"/>
        </w:rPr>
        <w:t xml:space="preserve"> </w:t>
      </w:r>
    </w:p>
    <w:p w14:paraId="3068E56B" w14:textId="185D0956" w:rsidR="00584E72" w:rsidRPr="00584E72" w:rsidRDefault="00584E72" w:rsidP="00273BAB">
      <w:r>
        <w:t>Enclaves are isolated networks restricted to use for the authorized personnels only that contains organization’s private, confidential, and sensitive data meant for internal use.</w:t>
      </w:r>
      <w:r>
        <w:br/>
      </w:r>
      <w:r>
        <w:br/>
      </w:r>
      <w:r w:rsidRPr="00B90F68">
        <w:rPr>
          <w:b/>
          <w:bCs/>
        </w:rPr>
        <w:t>Network Segmentation</w:t>
      </w:r>
      <w:r w:rsidR="00E764C1">
        <w:t xml:space="preserve"> – It divides the network into segments providing isolation limiting the impact of any malicious activity</w:t>
      </w:r>
      <w:r w:rsidR="00B90F68">
        <w:t>.</w:t>
      </w:r>
      <w:r>
        <w:br/>
      </w:r>
      <w:r w:rsidRPr="00B90F68">
        <w:rPr>
          <w:b/>
          <w:bCs/>
        </w:rPr>
        <w:t>Endpoint Protection</w:t>
      </w:r>
      <w:r w:rsidR="00E764C1">
        <w:t xml:space="preserve"> – The endpoints are the location/devices like server, PC etc. and protecting them is one of the crucial tasks as all of them are assets to an organization.</w:t>
      </w:r>
      <w:r w:rsidR="00E764C1">
        <w:br/>
      </w:r>
      <w:r w:rsidRPr="00B90F68">
        <w:rPr>
          <w:b/>
          <w:bCs/>
        </w:rPr>
        <w:t>VPN</w:t>
      </w:r>
      <w:r w:rsidR="00E764C1">
        <w:t xml:space="preserve"> – A tunneling service that provides secure and encrypted communications between devices or system ensuring confidentiality.</w:t>
      </w:r>
      <w:r>
        <w:br/>
      </w:r>
      <w:r w:rsidRPr="00B90F68">
        <w:rPr>
          <w:b/>
          <w:bCs/>
        </w:rPr>
        <w:t>Access Control</w:t>
      </w:r>
      <w:r w:rsidR="00E764C1">
        <w:t xml:space="preserve"> – Managing access to the infrastructure and system components of an organization and allowing only authorized and authenticated users only.</w:t>
      </w:r>
      <w:r>
        <w:br/>
      </w:r>
      <w:r w:rsidRPr="00B90F68">
        <w:rPr>
          <w:b/>
          <w:bCs/>
        </w:rPr>
        <w:t>SIEM</w:t>
      </w:r>
      <w:r w:rsidR="00E764C1">
        <w:t xml:space="preserve"> – A tool and an ecosystem to monitor, identify, detect, manage, analyze and log the communications and connections between the systems.</w:t>
      </w:r>
      <w:r w:rsidR="00850E08">
        <w:br/>
      </w:r>
      <w:r w:rsidR="00850E08" w:rsidRPr="00B90F68">
        <w:rPr>
          <w:b/>
          <w:bCs/>
        </w:rPr>
        <w:t>Demilitarized Zone (DMZ)</w:t>
      </w:r>
      <w:r w:rsidR="00E764C1">
        <w:t xml:space="preserve"> </w:t>
      </w:r>
      <w:r w:rsidR="00B90F68">
        <w:t>–</w:t>
      </w:r>
      <w:r w:rsidR="00E764C1">
        <w:t xml:space="preserve"> </w:t>
      </w:r>
      <w:r w:rsidR="00B90F68">
        <w:t>Secure isolated zone to protect and prevent exposure from the external communications and entities. It contains sensitive, confidential and crucial data,</w:t>
      </w:r>
      <w:r w:rsidR="00850E08">
        <w:br/>
      </w:r>
      <w:r w:rsidR="00850E08" w:rsidRPr="00B90F68">
        <w:rPr>
          <w:b/>
          <w:bCs/>
        </w:rPr>
        <w:t>Test Access Ports (TAP)</w:t>
      </w:r>
      <w:r w:rsidR="00B90F68">
        <w:t xml:space="preserve"> – Device for monitoring and capturing the traffic for security purposes and troubleshooting.</w:t>
      </w:r>
      <w:r>
        <w:rPr>
          <w:b/>
          <w:bCs/>
          <w:sz w:val="28"/>
          <w:szCs w:val="28"/>
        </w:rPr>
        <w:br/>
      </w:r>
    </w:p>
    <w:p w14:paraId="37485D01" w14:textId="77777777" w:rsidR="00766AFB" w:rsidRDefault="00273BAB" w:rsidP="00273BAB">
      <w:pPr>
        <w:rPr>
          <w:b/>
          <w:bCs/>
          <w:sz w:val="28"/>
          <w:szCs w:val="28"/>
        </w:rPr>
      </w:pPr>
      <w:r>
        <w:rPr>
          <w:b/>
          <w:bCs/>
          <w:sz w:val="28"/>
          <w:szCs w:val="28"/>
        </w:rPr>
        <w:t>Firewalls</w:t>
      </w:r>
    </w:p>
    <w:p w14:paraId="49C119BD" w14:textId="49BEC996" w:rsidR="00584E72" w:rsidRDefault="00584E72" w:rsidP="00273BAB">
      <w:r>
        <w:t>Firewalls is a defensive measure exposed first to the incoming traffic and request from the external networks. The rules and measures are set in place to control, restrict, and allow required and desired connections and traffic.</w:t>
      </w:r>
    </w:p>
    <w:p w14:paraId="127BB642" w14:textId="5BC464D4" w:rsidR="00766AFB" w:rsidRPr="006F4159" w:rsidRDefault="00584E72" w:rsidP="00273BAB">
      <w:pPr>
        <w:rPr>
          <w:b/>
          <w:bCs/>
        </w:rPr>
      </w:pPr>
      <w:r w:rsidRPr="00B90F68">
        <w:rPr>
          <w:b/>
          <w:bCs/>
        </w:rPr>
        <w:lastRenderedPageBreak/>
        <w:t>Web Application Firewalls</w:t>
      </w:r>
      <w:r w:rsidR="00B90F68">
        <w:rPr>
          <w:b/>
          <w:bCs/>
        </w:rPr>
        <w:t xml:space="preserve"> – </w:t>
      </w:r>
      <w:r w:rsidR="00B90F68">
        <w:t>Firewall system to protect web infrastructure of an organization.</w:t>
      </w:r>
      <w:r w:rsidRPr="00B90F68">
        <w:rPr>
          <w:b/>
          <w:bCs/>
        </w:rPr>
        <w:br/>
        <w:t>Next Generation Firewalls</w:t>
      </w:r>
      <w:r w:rsidR="00B90F68">
        <w:rPr>
          <w:b/>
          <w:bCs/>
        </w:rPr>
        <w:t xml:space="preserve"> – </w:t>
      </w:r>
      <w:r w:rsidR="00B90F68">
        <w:t>State of the art firewall covering most of the digital infrastructure and securing it along with deep packet analysis and enhance security measures and configurations.</w:t>
      </w:r>
      <w:r w:rsidR="00766AFB" w:rsidRPr="00B90F68">
        <w:rPr>
          <w:b/>
          <w:bCs/>
        </w:rPr>
        <w:br/>
        <w:t>Monitoring and Logging</w:t>
      </w:r>
      <w:r w:rsidR="00B90F68">
        <w:rPr>
          <w:b/>
          <w:bCs/>
        </w:rPr>
        <w:t xml:space="preserve"> – </w:t>
      </w:r>
      <w:r w:rsidR="00B90F68">
        <w:t>Capturing the communications and connections between the device, analyzing it and continuously monitoring any suspicious activity.</w:t>
      </w:r>
      <w:r w:rsidR="00766AFB" w:rsidRPr="00B90F68">
        <w:rPr>
          <w:b/>
          <w:bCs/>
        </w:rPr>
        <w:br/>
        <w:t>Traffic Filtering</w:t>
      </w:r>
      <w:r w:rsidR="00B90F68">
        <w:rPr>
          <w:b/>
          <w:bCs/>
        </w:rPr>
        <w:t xml:space="preserve"> – </w:t>
      </w:r>
      <w:r w:rsidR="00B90F68">
        <w:t>Whitelisting and blacklisting the network traffic and only allowing whitelisted traffic that is deemed secure and normal for the infrastructure and don’t pose any malicious threat or impact.</w:t>
      </w:r>
      <w:r w:rsidR="00766AFB" w:rsidRPr="00B90F68">
        <w:rPr>
          <w:b/>
          <w:bCs/>
        </w:rPr>
        <w:br/>
        <w:t>Regular Updates</w:t>
      </w:r>
      <w:r w:rsidR="00B90F68">
        <w:rPr>
          <w:b/>
          <w:bCs/>
        </w:rPr>
        <w:t xml:space="preserve"> – </w:t>
      </w:r>
      <w:r w:rsidR="00B90F68">
        <w:t>The regular upgrades and patching of the firewall to secure from newly emerged threats and vulnerabilities.</w:t>
      </w:r>
      <w:r w:rsidR="00850E08" w:rsidRPr="00B90F68">
        <w:rPr>
          <w:b/>
          <w:bCs/>
        </w:rPr>
        <w:br/>
        <w:t>Threat Reports and Intelligence</w:t>
      </w:r>
      <w:r w:rsidR="00B90F68">
        <w:rPr>
          <w:b/>
          <w:bCs/>
        </w:rPr>
        <w:t xml:space="preserve"> – </w:t>
      </w:r>
      <w:r w:rsidR="00B90F68">
        <w:t xml:space="preserve">Staying updated with the current threat maps and vectors in order to make suitable changes and monitoring the network infrastructure. </w:t>
      </w:r>
      <w:r w:rsidR="00766AFB" w:rsidRPr="00B90F68">
        <w:rPr>
          <w:b/>
          <w:bCs/>
        </w:rPr>
        <w:br/>
      </w:r>
      <w:r w:rsidR="00273BAB">
        <w:rPr>
          <w:b/>
          <w:bCs/>
          <w:sz w:val="28"/>
          <w:szCs w:val="28"/>
        </w:rPr>
        <w:br/>
        <w:t>R</w:t>
      </w:r>
      <w:r w:rsidR="00B20498">
        <w:rPr>
          <w:b/>
          <w:bCs/>
          <w:sz w:val="28"/>
          <w:szCs w:val="28"/>
        </w:rPr>
        <w:t>outers</w:t>
      </w:r>
    </w:p>
    <w:p w14:paraId="51FF33A6" w14:textId="68BF12EB" w:rsidR="00766AFB" w:rsidRPr="00766AFB" w:rsidRDefault="00766AFB" w:rsidP="00273BAB">
      <w:pPr>
        <w:rPr>
          <w:b/>
          <w:bCs/>
          <w:sz w:val="28"/>
          <w:szCs w:val="28"/>
        </w:rPr>
      </w:pPr>
      <w:r>
        <w:t xml:space="preserve">Routers </w:t>
      </w:r>
      <w:r w:rsidR="00093403">
        <w:t>publishes connections and transfers data packets within the networks.</w:t>
      </w:r>
    </w:p>
    <w:p w14:paraId="7770AEE5" w14:textId="02B2C84D" w:rsidR="00B20498" w:rsidRPr="002D0A51" w:rsidRDefault="00766AFB" w:rsidP="00273BAB">
      <w:r w:rsidRPr="002D0A51">
        <w:rPr>
          <w:b/>
          <w:bCs/>
        </w:rPr>
        <w:t>Proxies and VPN</w:t>
      </w:r>
      <w:r w:rsidR="002D0A51">
        <w:t xml:space="preserve"> - A tunneling service that provides secure and encrypted communications between devices or system ensuring confidentiality. Also, a proxy shadows the network infrastructure and prevents direct exposure from the external networks and connections.</w:t>
      </w:r>
      <w:r>
        <w:br/>
      </w:r>
      <w:r w:rsidRPr="002D0A51">
        <w:rPr>
          <w:b/>
          <w:bCs/>
        </w:rPr>
        <w:t>Access Control and IP tables</w:t>
      </w:r>
      <w:r w:rsidR="002D0A51">
        <w:t xml:space="preserve"> – The list that defines who can access the specific restricted system or information. Also, IP tables consists of the IPs and protocols that are allowed or denied access to the resources.</w:t>
      </w:r>
      <w:r>
        <w:br/>
      </w:r>
      <w:r w:rsidRPr="002D0A51">
        <w:rPr>
          <w:b/>
          <w:bCs/>
        </w:rPr>
        <w:t>Secure Configurations</w:t>
      </w:r>
      <w:r w:rsidR="002D0A51">
        <w:rPr>
          <w:b/>
          <w:bCs/>
        </w:rPr>
        <w:t xml:space="preserve"> -  </w:t>
      </w:r>
      <w:r w:rsidR="006F4159">
        <w:t>Settings and measures of the router to enhance the security posture of the network infrastructure.</w:t>
      </w:r>
      <w:r w:rsidRPr="002D0A51">
        <w:rPr>
          <w:b/>
          <w:bCs/>
        </w:rPr>
        <w:br/>
        <w:t>Regular Updates</w:t>
      </w:r>
      <w:r w:rsidR="002D0A51">
        <w:rPr>
          <w:b/>
          <w:bCs/>
        </w:rPr>
        <w:t xml:space="preserve"> </w:t>
      </w:r>
      <w:r w:rsidR="006F4159">
        <w:rPr>
          <w:b/>
          <w:bCs/>
        </w:rPr>
        <w:t>–</w:t>
      </w:r>
      <w:r w:rsidR="002D0A51">
        <w:rPr>
          <w:b/>
          <w:bCs/>
        </w:rPr>
        <w:t xml:space="preserve"> </w:t>
      </w:r>
      <w:r w:rsidR="006F4159">
        <w:t>Timely and periodically upgrades of the firmware to patch any known vulnerabilities within the devices.</w:t>
      </w:r>
      <w:r>
        <w:br/>
      </w:r>
    </w:p>
    <w:p w14:paraId="49040106" w14:textId="77777777" w:rsidR="006F4159" w:rsidRDefault="006F4159" w:rsidP="00273BAB">
      <w:pPr>
        <w:rPr>
          <w:b/>
          <w:bCs/>
          <w:sz w:val="28"/>
          <w:szCs w:val="28"/>
        </w:rPr>
      </w:pPr>
    </w:p>
    <w:p w14:paraId="7F491330" w14:textId="77777777" w:rsidR="006F4159" w:rsidRDefault="006F4159" w:rsidP="00273BAB">
      <w:pPr>
        <w:rPr>
          <w:b/>
          <w:bCs/>
          <w:sz w:val="28"/>
          <w:szCs w:val="28"/>
        </w:rPr>
      </w:pPr>
    </w:p>
    <w:p w14:paraId="7E50DE1E" w14:textId="77777777" w:rsidR="006F4159" w:rsidRDefault="006F4159" w:rsidP="00273BAB">
      <w:pPr>
        <w:rPr>
          <w:b/>
          <w:bCs/>
          <w:sz w:val="28"/>
          <w:szCs w:val="28"/>
        </w:rPr>
      </w:pPr>
    </w:p>
    <w:p w14:paraId="0C206891" w14:textId="77777777" w:rsidR="006F4159" w:rsidRDefault="006F4159" w:rsidP="00273BAB">
      <w:pPr>
        <w:rPr>
          <w:b/>
          <w:bCs/>
          <w:sz w:val="28"/>
          <w:szCs w:val="28"/>
        </w:rPr>
      </w:pPr>
    </w:p>
    <w:p w14:paraId="4BF3376B" w14:textId="135A594C" w:rsidR="00B20498" w:rsidRDefault="00B20498" w:rsidP="00273BAB">
      <w:pPr>
        <w:rPr>
          <w:b/>
          <w:bCs/>
          <w:sz w:val="28"/>
          <w:szCs w:val="28"/>
        </w:rPr>
      </w:pPr>
      <w:r>
        <w:rPr>
          <w:b/>
          <w:bCs/>
          <w:sz w:val="28"/>
          <w:szCs w:val="28"/>
        </w:rPr>
        <w:lastRenderedPageBreak/>
        <w:t>Network Topology of Ayurhealthybaby</w:t>
      </w:r>
    </w:p>
    <w:p w14:paraId="6EDEF6A9" w14:textId="76AC62E6" w:rsidR="00B20498" w:rsidRDefault="007E2C7C" w:rsidP="00273BAB">
      <w:pPr>
        <w:rPr>
          <w:b/>
          <w:bCs/>
          <w:sz w:val="28"/>
          <w:szCs w:val="28"/>
        </w:rPr>
      </w:pPr>
      <w:r>
        <w:rPr>
          <w:noProof/>
        </w:rPr>
        <w:drawing>
          <wp:inline distT="0" distB="0" distL="0" distR="0" wp14:anchorId="4E5AFE46" wp14:editId="1B56C14E">
            <wp:extent cx="5943600" cy="3806825"/>
            <wp:effectExtent l="0" t="0" r="0" b="3175"/>
            <wp:docPr id="1764978319" name="Picture 1" descr="A diagram of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78319" name="Picture 1" descr="A diagram of computer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06825"/>
                    </a:xfrm>
                    <a:prstGeom prst="rect">
                      <a:avLst/>
                    </a:prstGeom>
                    <a:noFill/>
                    <a:ln>
                      <a:noFill/>
                    </a:ln>
                  </pic:spPr>
                </pic:pic>
              </a:graphicData>
            </a:graphic>
          </wp:inline>
        </w:drawing>
      </w:r>
    </w:p>
    <w:p w14:paraId="25CE7DCB" w14:textId="04F9D686" w:rsidR="007E2C7C" w:rsidRPr="00E764C1" w:rsidRDefault="00E764C1" w:rsidP="00273BAB">
      <w:r>
        <w:t>The above image represent the topology of Ayurhealthybaby. Here the PC(s), printers and CCTV(s) are connected to the router. The router is connected to the internet as is defended by firewall. Additionally, the server and database of Ayurhealthybaby is also connected to the router.</w:t>
      </w:r>
    </w:p>
    <w:p w14:paraId="55F1FC5F" w14:textId="77777777" w:rsidR="00E764C1" w:rsidRDefault="00E764C1" w:rsidP="00273BAB">
      <w:pPr>
        <w:rPr>
          <w:b/>
          <w:bCs/>
          <w:sz w:val="28"/>
          <w:szCs w:val="28"/>
        </w:rPr>
      </w:pPr>
    </w:p>
    <w:p w14:paraId="552F4055" w14:textId="7FEBAAF2" w:rsidR="00273BAB" w:rsidRPr="00933E47" w:rsidRDefault="00273BAB" w:rsidP="00273BAB">
      <w:pPr>
        <w:rPr>
          <w:b/>
          <w:bCs/>
          <w:sz w:val="28"/>
          <w:szCs w:val="28"/>
        </w:rPr>
      </w:pPr>
      <w:r w:rsidRPr="00933E47">
        <w:rPr>
          <w:b/>
          <w:bCs/>
          <w:sz w:val="28"/>
          <w:szCs w:val="28"/>
        </w:rPr>
        <w:t xml:space="preserve">List of all </w:t>
      </w:r>
      <w:r w:rsidR="00B20498">
        <w:rPr>
          <w:b/>
          <w:bCs/>
          <w:sz w:val="28"/>
          <w:szCs w:val="28"/>
        </w:rPr>
        <w:t xml:space="preserve">Network Risk Management </w:t>
      </w:r>
      <w:r w:rsidRPr="00933E47">
        <w:rPr>
          <w:b/>
          <w:bCs/>
          <w:sz w:val="28"/>
          <w:szCs w:val="28"/>
        </w:rPr>
        <w:t>Implementation controls at Ayurhealthybaby</w:t>
      </w:r>
    </w:p>
    <w:p w14:paraId="66C60A4E" w14:textId="77777777" w:rsidR="00766AFB" w:rsidRDefault="00B20498" w:rsidP="00B20498">
      <w:pPr>
        <w:rPr>
          <w:b/>
          <w:bCs/>
          <w:sz w:val="28"/>
          <w:szCs w:val="28"/>
        </w:rPr>
      </w:pPr>
      <w:r>
        <w:rPr>
          <w:b/>
          <w:bCs/>
          <w:sz w:val="28"/>
          <w:szCs w:val="28"/>
        </w:rPr>
        <w:t>Enclave Protection</w:t>
      </w:r>
    </w:p>
    <w:p w14:paraId="1E92374A" w14:textId="77777777" w:rsidR="006F4159" w:rsidRDefault="00B90F68" w:rsidP="00B20498">
      <w:pPr>
        <w:rPr>
          <w:b/>
          <w:bCs/>
          <w:sz w:val="28"/>
          <w:szCs w:val="28"/>
        </w:rPr>
      </w:pPr>
      <w:r w:rsidRPr="00B90F68">
        <w:rPr>
          <w:b/>
          <w:bCs/>
        </w:rPr>
        <w:t>Network Segmentation</w:t>
      </w:r>
      <w:r>
        <w:t xml:space="preserve"> – It divides the network into segments providing isolation limiting the impact of any malicious activity.</w:t>
      </w:r>
      <w:r w:rsidR="00766AFB">
        <w:br/>
      </w:r>
      <w:r w:rsidRPr="00B90F68">
        <w:rPr>
          <w:b/>
          <w:bCs/>
        </w:rPr>
        <w:t>Access Control</w:t>
      </w:r>
      <w:r>
        <w:t xml:space="preserve"> – Managing access to the infrastructure and system components of an organization and allowing only authorized and authenticated users only.</w:t>
      </w:r>
      <w:r>
        <w:br/>
      </w:r>
      <w:r w:rsidR="00B20498">
        <w:rPr>
          <w:b/>
          <w:bCs/>
          <w:sz w:val="28"/>
          <w:szCs w:val="28"/>
        </w:rPr>
        <w:br/>
      </w:r>
    </w:p>
    <w:p w14:paraId="2DEF2021" w14:textId="52583FBE" w:rsidR="00766AFB" w:rsidRPr="00850E08" w:rsidRDefault="00B20498" w:rsidP="00B20498">
      <w:r>
        <w:rPr>
          <w:b/>
          <w:bCs/>
          <w:sz w:val="28"/>
          <w:szCs w:val="28"/>
        </w:rPr>
        <w:lastRenderedPageBreak/>
        <w:t>Firewalls</w:t>
      </w:r>
    </w:p>
    <w:p w14:paraId="5DA9784B" w14:textId="31EE77E4" w:rsidR="00766AFB" w:rsidRDefault="00B90F68" w:rsidP="00B20498">
      <w:pPr>
        <w:rPr>
          <w:b/>
          <w:bCs/>
          <w:sz w:val="28"/>
          <w:szCs w:val="28"/>
        </w:rPr>
      </w:pPr>
      <w:r w:rsidRPr="00B90F68">
        <w:rPr>
          <w:b/>
          <w:bCs/>
        </w:rPr>
        <w:t>Web Application Firewalls</w:t>
      </w:r>
      <w:r>
        <w:rPr>
          <w:b/>
          <w:bCs/>
        </w:rPr>
        <w:t xml:space="preserve"> – </w:t>
      </w:r>
      <w:r>
        <w:t>Firewall system to protect web infrastructure of an organization.</w:t>
      </w:r>
      <w:r w:rsidRPr="00B90F68">
        <w:rPr>
          <w:b/>
          <w:bCs/>
        </w:rPr>
        <w:br/>
        <w:t>Monitoring and Logging</w:t>
      </w:r>
      <w:r>
        <w:rPr>
          <w:b/>
          <w:bCs/>
        </w:rPr>
        <w:t xml:space="preserve"> – </w:t>
      </w:r>
      <w:r>
        <w:t>Capturing the communications and connections between the device, analyzing it and continuously monitoring any suspicious activity.</w:t>
      </w:r>
      <w:r w:rsidRPr="00B90F68">
        <w:rPr>
          <w:b/>
          <w:bCs/>
        </w:rPr>
        <w:br/>
        <w:t>Traffic Filtering</w:t>
      </w:r>
      <w:r>
        <w:rPr>
          <w:b/>
          <w:bCs/>
        </w:rPr>
        <w:t xml:space="preserve"> – </w:t>
      </w:r>
      <w:r>
        <w:t>Whitelisting and blacklisting the network traffic and only allowing whitelisted traffic that is deemed secure and normal for the infrastructure and don’t pose any malicious threat or impact.</w:t>
      </w:r>
      <w:r w:rsidRPr="00B90F68">
        <w:rPr>
          <w:b/>
          <w:bCs/>
        </w:rPr>
        <w:br/>
        <w:t>Regular Updates</w:t>
      </w:r>
      <w:r>
        <w:rPr>
          <w:b/>
          <w:bCs/>
        </w:rPr>
        <w:t xml:space="preserve"> – </w:t>
      </w:r>
      <w:r>
        <w:t>The regular upgrades and patching of the firewall to secure from newly emerged threats and vulnerabilities.</w:t>
      </w:r>
    </w:p>
    <w:p w14:paraId="6044FD03" w14:textId="51AB4B82" w:rsidR="00093403" w:rsidRDefault="00B20498" w:rsidP="00273BAB">
      <w:r>
        <w:rPr>
          <w:b/>
          <w:bCs/>
          <w:sz w:val="28"/>
          <w:szCs w:val="28"/>
        </w:rPr>
        <w:t>Routers</w:t>
      </w:r>
    </w:p>
    <w:p w14:paraId="07DC351E" w14:textId="77777777" w:rsidR="006F4159" w:rsidRDefault="006F4159" w:rsidP="006F4159">
      <w:r w:rsidRPr="002D0A51">
        <w:rPr>
          <w:b/>
          <w:bCs/>
        </w:rPr>
        <w:t>Access Control and IP tables</w:t>
      </w:r>
      <w:r>
        <w:t xml:space="preserve"> – The list that defines who can access the specific restricted system or information. Also, IP tables consists of the IPs and protocols that are allowed or denied access to the resources.</w:t>
      </w:r>
      <w:r>
        <w:br/>
      </w:r>
    </w:p>
    <w:p w14:paraId="25EE85A9" w14:textId="77777777" w:rsidR="006F4159" w:rsidRDefault="006F4159" w:rsidP="006F4159">
      <w:r w:rsidRPr="002D0A51">
        <w:rPr>
          <w:b/>
          <w:bCs/>
        </w:rPr>
        <w:t>Regular Updates</w:t>
      </w:r>
      <w:r>
        <w:rPr>
          <w:b/>
          <w:bCs/>
        </w:rPr>
        <w:t xml:space="preserve"> – </w:t>
      </w:r>
      <w:r>
        <w:t>Timely and periodically upgrades of the firmware to patch any known vulnerabilities within the devices.</w:t>
      </w:r>
      <w:r>
        <w:br/>
      </w:r>
    </w:p>
    <w:p w14:paraId="1989BF82" w14:textId="5876E675" w:rsidR="00273BAB" w:rsidRPr="00933E47" w:rsidRDefault="00273BAB" w:rsidP="00273BAB">
      <w:pPr>
        <w:rPr>
          <w:b/>
          <w:bCs/>
          <w:sz w:val="28"/>
          <w:szCs w:val="28"/>
        </w:rPr>
      </w:pPr>
      <w:r w:rsidRPr="00933E47">
        <w:rPr>
          <w:b/>
          <w:bCs/>
          <w:sz w:val="28"/>
          <w:szCs w:val="28"/>
        </w:rPr>
        <w:t>List of all</w:t>
      </w:r>
      <w:r w:rsidR="00B20498" w:rsidRPr="00B20498">
        <w:rPr>
          <w:b/>
          <w:bCs/>
          <w:sz w:val="28"/>
          <w:szCs w:val="28"/>
        </w:rPr>
        <w:t xml:space="preserve"> </w:t>
      </w:r>
      <w:r w:rsidR="00B20498">
        <w:rPr>
          <w:b/>
          <w:bCs/>
          <w:sz w:val="28"/>
          <w:szCs w:val="28"/>
        </w:rPr>
        <w:t>Network Risk Management</w:t>
      </w:r>
      <w:r w:rsidR="00B20498" w:rsidRPr="00933E47">
        <w:rPr>
          <w:b/>
          <w:bCs/>
          <w:sz w:val="28"/>
          <w:szCs w:val="28"/>
        </w:rPr>
        <w:t xml:space="preserve"> </w:t>
      </w:r>
      <w:r w:rsidRPr="00933E47">
        <w:rPr>
          <w:b/>
          <w:bCs/>
          <w:sz w:val="28"/>
          <w:szCs w:val="28"/>
        </w:rPr>
        <w:t>Implementation PRESENT/ABSENT controls at Ayurhealthybaby</w:t>
      </w:r>
    </w:p>
    <w:p w14:paraId="5484A2C9" w14:textId="77777777" w:rsidR="00273BAB" w:rsidRPr="00642FDF" w:rsidRDefault="00273BAB" w:rsidP="00273BAB">
      <w:pPr>
        <w:rPr>
          <w:b/>
          <w:bCs/>
        </w:rPr>
      </w:pPr>
    </w:p>
    <w:tbl>
      <w:tblPr>
        <w:tblStyle w:val="TableGrid"/>
        <w:tblW w:w="0" w:type="auto"/>
        <w:tblInd w:w="720" w:type="dxa"/>
        <w:tblLook w:val="04A0" w:firstRow="1" w:lastRow="0" w:firstColumn="1" w:lastColumn="0" w:noHBand="0" w:noVBand="1"/>
      </w:tblPr>
      <w:tblGrid>
        <w:gridCol w:w="4148"/>
        <w:gridCol w:w="4148"/>
      </w:tblGrid>
      <w:tr w:rsidR="00273BAB" w:rsidRPr="00642FDF" w14:paraId="05EC226D" w14:textId="77777777" w:rsidTr="00F37A44">
        <w:tc>
          <w:tcPr>
            <w:tcW w:w="4148" w:type="dxa"/>
          </w:tcPr>
          <w:p w14:paraId="7F65DA93" w14:textId="77777777" w:rsidR="00273BAB" w:rsidRPr="00642FDF" w:rsidRDefault="00273BAB" w:rsidP="00F37A44">
            <w:pPr>
              <w:pStyle w:val="ListParagraph"/>
              <w:ind w:left="0"/>
              <w:jc w:val="center"/>
              <w:rPr>
                <w:sz w:val="24"/>
                <w:szCs w:val="24"/>
                <w:lang w:val="en-US"/>
              </w:rPr>
            </w:pPr>
            <w:r w:rsidRPr="00642FDF">
              <w:rPr>
                <w:sz w:val="24"/>
                <w:szCs w:val="24"/>
                <w:lang w:val="en-US"/>
              </w:rPr>
              <w:t>Control</w:t>
            </w:r>
          </w:p>
        </w:tc>
        <w:tc>
          <w:tcPr>
            <w:tcW w:w="4148" w:type="dxa"/>
          </w:tcPr>
          <w:p w14:paraId="017F2647" w14:textId="77777777" w:rsidR="00273BAB" w:rsidRPr="00642FDF" w:rsidRDefault="00273BAB" w:rsidP="00F37A44">
            <w:pPr>
              <w:pStyle w:val="ListParagraph"/>
              <w:ind w:left="0"/>
              <w:jc w:val="center"/>
              <w:rPr>
                <w:sz w:val="24"/>
                <w:szCs w:val="24"/>
                <w:lang w:val="en-US"/>
              </w:rPr>
            </w:pPr>
            <w:r w:rsidRPr="00642FDF">
              <w:rPr>
                <w:sz w:val="24"/>
                <w:szCs w:val="24"/>
                <w:lang w:val="en-US"/>
              </w:rPr>
              <w:t>Status</w:t>
            </w:r>
          </w:p>
        </w:tc>
      </w:tr>
      <w:tr w:rsidR="00273BAB" w:rsidRPr="00642FDF" w14:paraId="1CC914B4" w14:textId="77777777" w:rsidTr="00F37A44">
        <w:tc>
          <w:tcPr>
            <w:tcW w:w="8296" w:type="dxa"/>
            <w:gridSpan w:val="2"/>
          </w:tcPr>
          <w:p w14:paraId="4EF15EA7" w14:textId="23B24E9F" w:rsidR="00273BAB" w:rsidRPr="00642FDF" w:rsidRDefault="00093403" w:rsidP="00F37A44">
            <w:pPr>
              <w:pStyle w:val="ListParagraph"/>
              <w:ind w:left="0"/>
              <w:jc w:val="center"/>
              <w:rPr>
                <w:b/>
                <w:bCs/>
                <w:sz w:val="24"/>
                <w:szCs w:val="24"/>
                <w:lang w:val="en-US"/>
              </w:rPr>
            </w:pPr>
            <w:bookmarkStart w:id="0" w:name="_Hlk159755457"/>
            <w:r w:rsidRPr="00093403">
              <w:rPr>
                <w:b/>
                <w:bCs/>
                <w:sz w:val="24"/>
                <w:szCs w:val="24"/>
                <w:lang w:val="en-US"/>
              </w:rPr>
              <w:t>Enclave Protection</w:t>
            </w:r>
          </w:p>
        </w:tc>
      </w:tr>
      <w:tr w:rsidR="00093403" w:rsidRPr="00642FDF" w14:paraId="539486A4" w14:textId="77777777" w:rsidTr="00F37A44">
        <w:tc>
          <w:tcPr>
            <w:tcW w:w="4148" w:type="dxa"/>
          </w:tcPr>
          <w:p w14:paraId="692C046C" w14:textId="1A35A501" w:rsidR="00093403" w:rsidRPr="00642FDF" w:rsidRDefault="00093403" w:rsidP="00093403">
            <w:pPr>
              <w:pStyle w:val="ListParagraph"/>
              <w:ind w:left="0"/>
              <w:jc w:val="center"/>
              <w:rPr>
                <w:sz w:val="24"/>
                <w:szCs w:val="24"/>
                <w:lang w:val="en-US"/>
              </w:rPr>
            </w:pPr>
            <w:r w:rsidRPr="00D90C1E">
              <w:t>Network Segmentation</w:t>
            </w:r>
          </w:p>
        </w:tc>
        <w:tc>
          <w:tcPr>
            <w:tcW w:w="4148" w:type="dxa"/>
          </w:tcPr>
          <w:p w14:paraId="58B28491" w14:textId="07A54B3A" w:rsidR="00093403" w:rsidRPr="00642FDF" w:rsidRDefault="00093403" w:rsidP="00093403">
            <w:pPr>
              <w:pStyle w:val="ListParagraph"/>
              <w:ind w:left="0"/>
              <w:jc w:val="center"/>
              <w:rPr>
                <w:sz w:val="24"/>
                <w:szCs w:val="24"/>
                <w:lang w:val="en-US"/>
              </w:rPr>
            </w:pPr>
            <w:r>
              <w:rPr>
                <w:sz w:val="24"/>
                <w:szCs w:val="24"/>
                <w:lang w:val="en-US"/>
              </w:rPr>
              <w:t>Present</w:t>
            </w:r>
          </w:p>
        </w:tc>
      </w:tr>
      <w:tr w:rsidR="00093403" w:rsidRPr="00642FDF" w14:paraId="6513311B" w14:textId="77777777" w:rsidTr="00F37A44">
        <w:tc>
          <w:tcPr>
            <w:tcW w:w="4148" w:type="dxa"/>
          </w:tcPr>
          <w:p w14:paraId="03FE24DD" w14:textId="24BD8096" w:rsidR="00093403" w:rsidRPr="00642FDF" w:rsidRDefault="00093403" w:rsidP="00093403">
            <w:pPr>
              <w:pStyle w:val="ListParagraph"/>
              <w:ind w:left="0"/>
              <w:jc w:val="center"/>
              <w:rPr>
                <w:sz w:val="24"/>
                <w:szCs w:val="24"/>
                <w:lang w:val="en-US"/>
              </w:rPr>
            </w:pPr>
            <w:r w:rsidRPr="00D90C1E">
              <w:t>Endpoint Protection</w:t>
            </w:r>
          </w:p>
        </w:tc>
        <w:tc>
          <w:tcPr>
            <w:tcW w:w="4148" w:type="dxa"/>
          </w:tcPr>
          <w:p w14:paraId="47D8D93F" w14:textId="03EDF96D" w:rsidR="00093403" w:rsidRPr="00642FDF" w:rsidRDefault="00093403" w:rsidP="00093403">
            <w:pPr>
              <w:pStyle w:val="ListParagraph"/>
              <w:ind w:left="0"/>
              <w:jc w:val="center"/>
              <w:rPr>
                <w:sz w:val="24"/>
                <w:szCs w:val="24"/>
                <w:lang w:val="en-US"/>
              </w:rPr>
            </w:pPr>
            <w:r w:rsidRPr="00842F5A">
              <w:rPr>
                <w:sz w:val="24"/>
                <w:szCs w:val="24"/>
                <w:lang w:val="en-US"/>
              </w:rPr>
              <w:t>Absent</w:t>
            </w:r>
          </w:p>
        </w:tc>
      </w:tr>
      <w:tr w:rsidR="00093403" w:rsidRPr="00642FDF" w14:paraId="1BCCD947" w14:textId="77777777" w:rsidTr="00F37A44">
        <w:tc>
          <w:tcPr>
            <w:tcW w:w="4148" w:type="dxa"/>
          </w:tcPr>
          <w:p w14:paraId="2C4FD63D" w14:textId="7091CD85" w:rsidR="00093403" w:rsidRPr="00642FDF" w:rsidRDefault="00093403" w:rsidP="00093403">
            <w:pPr>
              <w:pStyle w:val="ListParagraph"/>
              <w:ind w:left="0"/>
              <w:jc w:val="center"/>
              <w:rPr>
                <w:sz w:val="24"/>
                <w:szCs w:val="24"/>
                <w:lang w:val="en-US"/>
              </w:rPr>
            </w:pPr>
            <w:r w:rsidRPr="00D90C1E">
              <w:t>VPN</w:t>
            </w:r>
          </w:p>
        </w:tc>
        <w:tc>
          <w:tcPr>
            <w:tcW w:w="4148" w:type="dxa"/>
          </w:tcPr>
          <w:p w14:paraId="0DDABE8D" w14:textId="50D9197F" w:rsidR="00093403" w:rsidRPr="00642FDF" w:rsidRDefault="00093403" w:rsidP="00093403">
            <w:pPr>
              <w:pStyle w:val="ListParagraph"/>
              <w:ind w:left="0"/>
              <w:jc w:val="center"/>
              <w:rPr>
                <w:sz w:val="24"/>
                <w:szCs w:val="24"/>
                <w:lang w:val="en-US"/>
              </w:rPr>
            </w:pPr>
            <w:r w:rsidRPr="00842F5A">
              <w:rPr>
                <w:sz w:val="24"/>
                <w:szCs w:val="24"/>
                <w:lang w:val="en-US"/>
              </w:rPr>
              <w:t>Absent</w:t>
            </w:r>
          </w:p>
        </w:tc>
      </w:tr>
      <w:tr w:rsidR="00093403" w:rsidRPr="00642FDF" w14:paraId="52E8653E" w14:textId="77777777" w:rsidTr="00F37A44">
        <w:tc>
          <w:tcPr>
            <w:tcW w:w="4148" w:type="dxa"/>
          </w:tcPr>
          <w:p w14:paraId="1CB83929" w14:textId="5315ECDF" w:rsidR="00093403" w:rsidRPr="00642FDF" w:rsidRDefault="00093403" w:rsidP="00093403">
            <w:pPr>
              <w:pStyle w:val="ListParagraph"/>
              <w:ind w:left="0"/>
              <w:jc w:val="center"/>
              <w:rPr>
                <w:sz w:val="24"/>
                <w:szCs w:val="24"/>
                <w:lang w:val="en-US"/>
              </w:rPr>
            </w:pPr>
            <w:r w:rsidRPr="00D90C1E">
              <w:t>Access Control</w:t>
            </w:r>
          </w:p>
        </w:tc>
        <w:tc>
          <w:tcPr>
            <w:tcW w:w="4148" w:type="dxa"/>
          </w:tcPr>
          <w:p w14:paraId="62758E7E" w14:textId="22AE8D14" w:rsidR="00093403" w:rsidRPr="00642FDF" w:rsidRDefault="00093403" w:rsidP="00093403">
            <w:pPr>
              <w:pStyle w:val="ListParagraph"/>
              <w:ind w:left="0"/>
              <w:jc w:val="center"/>
              <w:rPr>
                <w:sz w:val="24"/>
                <w:szCs w:val="24"/>
                <w:lang w:val="en-US"/>
              </w:rPr>
            </w:pPr>
            <w:r>
              <w:rPr>
                <w:sz w:val="24"/>
                <w:szCs w:val="24"/>
                <w:lang w:val="en-US"/>
              </w:rPr>
              <w:t>Present</w:t>
            </w:r>
          </w:p>
        </w:tc>
      </w:tr>
      <w:tr w:rsidR="00093403" w:rsidRPr="00642FDF" w14:paraId="74FA90CA" w14:textId="77777777" w:rsidTr="00850E08">
        <w:trPr>
          <w:trHeight w:val="197"/>
        </w:trPr>
        <w:tc>
          <w:tcPr>
            <w:tcW w:w="4148" w:type="dxa"/>
          </w:tcPr>
          <w:p w14:paraId="3880E3D3" w14:textId="5C663040" w:rsidR="00093403" w:rsidRPr="00642FDF" w:rsidRDefault="00093403" w:rsidP="00093403">
            <w:pPr>
              <w:pStyle w:val="ListParagraph"/>
              <w:ind w:left="0"/>
              <w:jc w:val="center"/>
              <w:rPr>
                <w:sz w:val="24"/>
                <w:szCs w:val="24"/>
                <w:lang w:val="en-US"/>
              </w:rPr>
            </w:pPr>
            <w:r w:rsidRPr="00D90C1E">
              <w:t>SIEM</w:t>
            </w:r>
          </w:p>
        </w:tc>
        <w:tc>
          <w:tcPr>
            <w:tcW w:w="4148" w:type="dxa"/>
          </w:tcPr>
          <w:p w14:paraId="43B0E97F" w14:textId="5DCE980C" w:rsidR="00093403" w:rsidRPr="00642FDF" w:rsidRDefault="00093403" w:rsidP="00093403">
            <w:pPr>
              <w:pStyle w:val="ListParagraph"/>
              <w:ind w:left="0"/>
              <w:jc w:val="center"/>
              <w:rPr>
                <w:sz w:val="24"/>
                <w:szCs w:val="24"/>
                <w:lang w:val="en-US"/>
              </w:rPr>
            </w:pPr>
            <w:r w:rsidRPr="00842F5A">
              <w:rPr>
                <w:sz w:val="24"/>
                <w:szCs w:val="24"/>
                <w:lang w:val="en-US"/>
              </w:rPr>
              <w:t>Absent</w:t>
            </w:r>
          </w:p>
        </w:tc>
      </w:tr>
      <w:tr w:rsidR="00850E08" w:rsidRPr="00642FDF" w14:paraId="1AB3D2DE" w14:textId="77777777" w:rsidTr="00F37A44">
        <w:tc>
          <w:tcPr>
            <w:tcW w:w="4148" w:type="dxa"/>
          </w:tcPr>
          <w:p w14:paraId="4BAF6B9C" w14:textId="34614D83" w:rsidR="00850E08" w:rsidRPr="00D90C1E" w:rsidRDefault="00850E08" w:rsidP="00850E08">
            <w:pPr>
              <w:pStyle w:val="ListParagraph"/>
              <w:ind w:left="0"/>
              <w:jc w:val="center"/>
            </w:pPr>
            <w:r w:rsidRPr="00331241">
              <w:t>Demilitarized Zone (DMZ)</w:t>
            </w:r>
          </w:p>
        </w:tc>
        <w:tc>
          <w:tcPr>
            <w:tcW w:w="4148" w:type="dxa"/>
          </w:tcPr>
          <w:p w14:paraId="23C0135E" w14:textId="1E1B2E10" w:rsidR="00850E08" w:rsidRPr="00842F5A" w:rsidRDefault="00850E08" w:rsidP="00850E08">
            <w:pPr>
              <w:pStyle w:val="ListParagraph"/>
              <w:ind w:left="0"/>
              <w:jc w:val="center"/>
            </w:pPr>
            <w:r w:rsidRPr="00842F5A">
              <w:rPr>
                <w:sz w:val="24"/>
                <w:szCs w:val="24"/>
                <w:lang w:val="en-US"/>
              </w:rPr>
              <w:t>Absent</w:t>
            </w:r>
          </w:p>
        </w:tc>
      </w:tr>
      <w:tr w:rsidR="00850E08" w:rsidRPr="00642FDF" w14:paraId="53463D27" w14:textId="77777777" w:rsidTr="00F37A44">
        <w:tc>
          <w:tcPr>
            <w:tcW w:w="4148" w:type="dxa"/>
          </w:tcPr>
          <w:p w14:paraId="34C7DB8A" w14:textId="13E76F56" w:rsidR="00850E08" w:rsidRPr="00D90C1E" w:rsidRDefault="00850E08" w:rsidP="00850E08">
            <w:pPr>
              <w:pStyle w:val="ListParagraph"/>
              <w:ind w:left="0"/>
              <w:jc w:val="center"/>
            </w:pPr>
            <w:r w:rsidRPr="00331241">
              <w:t>Test Access Ports (TAP)</w:t>
            </w:r>
          </w:p>
        </w:tc>
        <w:tc>
          <w:tcPr>
            <w:tcW w:w="4148" w:type="dxa"/>
          </w:tcPr>
          <w:p w14:paraId="723E18B1" w14:textId="1F5D24E9" w:rsidR="00850E08" w:rsidRPr="00842F5A" w:rsidRDefault="00850E08" w:rsidP="00850E08">
            <w:pPr>
              <w:pStyle w:val="ListParagraph"/>
              <w:ind w:left="0"/>
              <w:jc w:val="center"/>
            </w:pPr>
            <w:r w:rsidRPr="00842F5A">
              <w:rPr>
                <w:sz w:val="24"/>
                <w:szCs w:val="24"/>
                <w:lang w:val="en-US"/>
              </w:rPr>
              <w:t>Absent</w:t>
            </w:r>
          </w:p>
        </w:tc>
      </w:tr>
      <w:tr w:rsidR="00273BAB" w:rsidRPr="00642FDF" w14:paraId="2C34E999" w14:textId="77777777" w:rsidTr="00F37A44">
        <w:tc>
          <w:tcPr>
            <w:tcW w:w="8296" w:type="dxa"/>
            <w:gridSpan w:val="2"/>
          </w:tcPr>
          <w:p w14:paraId="680BEAA0" w14:textId="38E3BE4A" w:rsidR="00273BAB" w:rsidRPr="00642FDF" w:rsidRDefault="00093403" w:rsidP="00F37A44">
            <w:pPr>
              <w:pStyle w:val="ListParagraph"/>
              <w:ind w:left="0"/>
              <w:jc w:val="center"/>
              <w:rPr>
                <w:b/>
                <w:bCs/>
                <w:sz w:val="24"/>
                <w:szCs w:val="24"/>
                <w:lang w:val="en-US"/>
              </w:rPr>
            </w:pPr>
            <w:r>
              <w:rPr>
                <w:b/>
                <w:bCs/>
                <w:sz w:val="24"/>
                <w:szCs w:val="24"/>
                <w:lang w:val="en-US"/>
              </w:rPr>
              <w:t>Firewalls</w:t>
            </w:r>
          </w:p>
        </w:tc>
      </w:tr>
      <w:tr w:rsidR="00093403" w:rsidRPr="00642FDF" w14:paraId="490D768D" w14:textId="77777777" w:rsidTr="00F37A44">
        <w:tc>
          <w:tcPr>
            <w:tcW w:w="4148" w:type="dxa"/>
          </w:tcPr>
          <w:p w14:paraId="04F25486" w14:textId="39EE3EF0" w:rsidR="00093403" w:rsidRPr="00642FDF" w:rsidRDefault="00093403" w:rsidP="00093403">
            <w:pPr>
              <w:pStyle w:val="ListParagraph"/>
              <w:ind w:left="0"/>
              <w:jc w:val="center"/>
              <w:rPr>
                <w:sz w:val="24"/>
                <w:szCs w:val="24"/>
                <w:lang w:val="en-US"/>
              </w:rPr>
            </w:pPr>
            <w:r w:rsidRPr="00F23182">
              <w:t>Web Application Firewalls</w:t>
            </w:r>
          </w:p>
        </w:tc>
        <w:tc>
          <w:tcPr>
            <w:tcW w:w="4148" w:type="dxa"/>
          </w:tcPr>
          <w:p w14:paraId="5FA14629" w14:textId="1BBAEA4C" w:rsidR="00093403" w:rsidRPr="00642FDF" w:rsidRDefault="00093403" w:rsidP="00093403">
            <w:pPr>
              <w:pStyle w:val="ListParagraph"/>
              <w:ind w:left="0"/>
              <w:jc w:val="center"/>
              <w:rPr>
                <w:sz w:val="24"/>
                <w:szCs w:val="24"/>
                <w:lang w:val="en-US"/>
              </w:rPr>
            </w:pPr>
            <w:r>
              <w:rPr>
                <w:sz w:val="24"/>
                <w:szCs w:val="24"/>
                <w:lang w:val="en-US"/>
              </w:rPr>
              <w:t>Present</w:t>
            </w:r>
          </w:p>
        </w:tc>
      </w:tr>
      <w:tr w:rsidR="00093403" w:rsidRPr="00642FDF" w14:paraId="5F6445D5" w14:textId="77777777" w:rsidTr="00F37A44">
        <w:tc>
          <w:tcPr>
            <w:tcW w:w="4148" w:type="dxa"/>
          </w:tcPr>
          <w:p w14:paraId="2489C907" w14:textId="5DD24BA2" w:rsidR="00093403" w:rsidRPr="00642FDF" w:rsidRDefault="00093403" w:rsidP="00093403">
            <w:pPr>
              <w:pStyle w:val="ListParagraph"/>
              <w:ind w:left="0"/>
              <w:jc w:val="center"/>
              <w:rPr>
                <w:sz w:val="24"/>
                <w:szCs w:val="24"/>
                <w:lang w:val="en-US"/>
              </w:rPr>
            </w:pPr>
            <w:r w:rsidRPr="00F23182">
              <w:t>Next Generation Firewalls</w:t>
            </w:r>
          </w:p>
        </w:tc>
        <w:tc>
          <w:tcPr>
            <w:tcW w:w="4148" w:type="dxa"/>
          </w:tcPr>
          <w:p w14:paraId="54F1E829" w14:textId="78C10090" w:rsidR="00093403" w:rsidRPr="00642FDF" w:rsidRDefault="00093403" w:rsidP="00093403">
            <w:pPr>
              <w:pStyle w:val="ListParagraph"/>
              <w:ind w:left="0"/>
              <w:jc w:val="center"/>
              <w:rPr>
                <w:sz w:val="24"/>
                <w:szCs w:val="24"/>
                <w:lang w:val="en-US"/>
              </w:rPr>
            </w:pPr>
            <w:r w:rsidRPr="00776FE9">
              <w:rPr>
                <w:sz w:val="24"/>
                <w:szCs w:val="24"/>
                <w:lang w:val="en-US"/>
              </w:rPr>
              <w:t>Absent</w:t>
            </w:r>
          </w:p>
        </w:tc>
      </w:tr>
      <w:tr w:rsidR="00093403" w:rsidRPr="00642FDF" w14:paraId="7FC5BAD6" w14:textId="77777777" w:rsidTr="00F37A44">
        <w:tc>
          <w:tcPr>
            <w:tcW w:w="4148" w:type="dxa"/>
          </w:tcPr>
          <w:p w14:paraId="24D7ED86" w14:textId="5EF34C07" w:rsidR="00093403" w:rsidRPr="00642FDF" w:rsidRDefault="00093403" w:rsidP="00093403">
            <w:pPr>
              <w:pStyle w:val="ListParagraph"/>
              <w:ind w:left="0"/>
              <w:jc w:val="center"/>
              <w:rPr>
                <w:sz w:val="24"/>
                <w:szCs w:val="24"/>
                <w:lang w:val="en-US"/>
              </w:rPr>
            </w:pPr>
            <w:r w:rsidRPr="00F23182">
              <w:t>Monitoring and Logging</w:t>
            </w:r>
          </w:p>
        </w:tc>
        <w:tc>
          <w:tcPr>
            <w:tcW w:w="4148" w:type="dxa"/>
          </w:tcPr>
          <w:p w14:paraId="0ABFEBCC" w14:textId="106C4D59" w:rsidR="00093403" w:rsidRPr="00642FDF" w:rsidRDefault="00093403" w:rsidP="00093403">
            <w:pPr>
              <w:pStyle w:val="ListParagraph"/>
              <w:ind w:left="0"/>
              <w:jc w:val="center"/>
              <w:rPr>
                <w:sz w:val="24"/>
                <w:szCs w:val="24"/>
                <w:lang w:val="en-US"/>
              </w:rPr>
            </w:pPr>
            <w:r>
              <w:rPr>
                <w:sz w:val="24"/>
                <w:szCs w:val="24"/>
                <w:lang w:val="en-US"/>
              </w:rPr>
              <w:t>Present</w:t>
            </w:r>
          </w:p>
        </w:tc>
      </w:tr>
      <w:tr w:rsidR="00093403" w:rsidRPr="00642FDF" w14:paraId="40CC8E9F" w14:textId="77777777" w:rsidTr="00F37A44">
        <w:tc>
          <w:tcPr>
            <w:tcW w:w="4148" w:type="dxa"/>
          </w:tcPr>
          <w:p w14:paraId="5F9D99C1" w14:textId="5F661BA9" w:rsidR="00093403" w:rsidRPr="00642FDF" w:rsidRDefault="00093403" w:rsidP="00093403">
            <w:pPr>
              <w:pStyle w:val="ListParagraph"/>
              <w:ind w:left="0"/>
              <w:jc w:val="center"/>
              <w:rPr>
                <w:sz w:val="24"/>
                <w:szCs w:val="24"/>
                <w:lang w:val="en-US"/>
              </w:rPr>
            </w:pPr>
            <w:r w:rsidRPr="00F23182">
              <w:t>Traffic Filtering</w:t>
            </w:r>
          </w:p>
        </w:tc>
        <w:tc>
          <w:tcPr>
            <w:tcW w:w="4148" w:type="dxa"/>
          </w:tcPr>
          <w:p w14:paraId="3C205E40" w14:textId="2526303C" w:rsidR="00093403" w:rsidRPr="00642FDF" w:rsidRDefault="00093403" w:rsidP="00093403">
            <w:pPr>
              <w:pStyle w:val="ListParagraph"/>
              <w:ind w:left="0"/>
              <w:jc w:val="center"/>
              <w:rPr>
                <w:sz w:val="24"/>
                <w:szCs w:val="24"/>
                <w:lang w:val="en-US"/>
              </w:rPr>
            </w:pPr>
            <w:r>
              <w:rPr>
                <w:sz w:val="24"/>
                <w:szCs w:val="24"/>
                <w:lang w:val="en-US"/>
              </w:rPr>
              <w:t>Present</w:t>
            </w:r>
          </w:p>
        </w:tc>
      </w:tr>
      <w:tr w:rsidR="00093403" w:rsidRPr="00642FDF" w14:paraId="177BC024" w14:textId="77777777" w:rsidTr="00F37A44">
        <w:tc>
          <w:tcPr>
            <w:tcW w:w="4148" w:type="dxa"/>
          </w:tcPr>
          <w:p w14:paraId="02884DA5" w14:textId="128566E9" w:rsidR="00093403" w:rsidRPr="00642FDF" w:rsidRDefault="00093403" w:rsidP="00093403">
            <w:pPr>
              <w:pStyle w:val="ListParagraph"/>
              <w:ind w:left="0"/>
              <w:jc w:val="center"/>
              <w:rPr>
                <w:sz w:val="24"/>
                <w:szCs w:val="24"/>
                <w:lang w:val="en-US"/>
              </w:rPr>
            </w:pPr>
            <w:r w:rsidRPr="00F23182">
              <w:lastRenderedPageBreak/>
              <w:t>Regular Updates</w:t>
            </w:r>
          </w:p>
        </w:tc>
        <w:tc>
          <w:tcPr>
            <w:tcW w:w="4148" w:type="dxa"/>
          </w:tcPr>
          <w:p w14:paraId="42176B4A" w14:textId="6B310215" w:rsidR="00093403" w:rsidRPr="00642FDF" w:rsidRDefault="00093403" w:rsidP="00093403">
            <w:pPr>
              <w:pStyle w:val="ListParagraph"/>
              <w:ind w:left="0"/>
              <w:jc w:val="center"/>
              <w:rPr>
                <w:sz w:val="24"/>
                <w:szCs w:val="24"/>
                <w:lang w:val="en-US"/>
              </w:rPr>
            </w:pPr>
            <w:r>
              <w:rPr>
                <w:sz w:val="24"/>
                <w:szCs w:val="24"/>
                <w:lang w:val="en-US"/>
              </w:rPr>
              <w:t>Present</w:t>
            </w:r>
          </w:p>
        </w:tc>
      </w:tr>
      <w:tr w:rsidR="00850E08" w:rsidRPr="00642FDF" w14:paraId="38BBCF08" w14:textId="77777777" w:rsidTr="00FA6666">
        <w:trPr>
          <w:trHeight w:val="80"/>
        </w:trPr>
        <w:tc>
          <w:tcPr>
            <w:tcW w:w="4148" w:type="dxa"/>
          </w:tcPr>
          <w:p w14:paraId="7277156B" w14:textId="180240DF" w:rsidR="00850E08" w:rsidRPr="00F23182" w:rsidRDefault="00850E08" w:rsidP="00093403">
            <w:pPr>
              <w:pStyle w:val="ListParagraph"/>
              <w:ind w:left="0"/>
              <w:jc w:val="center"/>
            </w:pPr>
            <w:r>
              <w:t>Threat Reports and Intelligence</w:t>
            </w:r>
          </w:p>
        </w:tc>
        <w:tc>
          <w:tcPr>
            <w:tcW w:w="4148" w:type="dxa"/>
          </w:tcPr>
          <w:p w14:paraId="5D7DA8A6" w14:textId="537477B8" w:rsidR="00850E08" w:rsidRDefault="00850E08" w:rsidP="00093403">
            <w:pPr>
              <w:pStyle w:val="ListParagraph"/>
              <w:ind w:left="0"/>
              <w:jc w:val="center"/>
            </w:pPr>
            <w:r>
              <w:t>Absent</w:t>
            </w:r>
          </w:p>
        </w:tc>
      </w:tr>
      <w:tr w:rsidR="00273BAB" w:rsidRPr="00642FDF" w14:paraId="0A6F3EC3" w14:textId="77777777" w:rsidTr="00F37A44">
        <w:tc>
          <w:tcPr>
            <w:tcW w:w="8296" w:type="dxa"/>
            <w:gridSpan w:val="2"/>
          </w:tcPr>
          <w:p w14:paraId="3172568D" w14:textId="617902CF" w:rsidR="00273BAB" w:rsidRPr="00642FDF" w:rsidRDefault="00093403" w:rsidP="00F37A44">
            <w:pPr>
              <w:pStyle w:val="ListParagraph"/>
              <w:ind w:left="0"/>
              <w:jc w:val="center"/>
              <w:rPr>
                <w:b/>
                <w:bCs/>
                <w:sz w:val="24"/>
                <w:szCs w:val="24"/>
                <w:lang w:val="en-US"/>
              </w:rPr>
            </w:pPr>
            <w:r>
              <w:rPr>
                <w:b/>
                <w:bCs/>
                <w:sz w:val="24"/>
                <w:szCs w:val="24"/>
                <w:lang w:val="en-US"/>
              </w:rPr>
              <w:t>Routers</w:t>
            </w:r>
          </w:p>
        </w:tc>
      </w:tr>
      <w:tr w:rsidR="00093403" w:rsidRPr="00642FDF" w14:paraId="31C5A853" w14:textId="77777777" w:rsidTr="00F37A44">
        <w:tc>
          <w:tcPr>
            <w:tcW w:w="4148" w:type="dxa"/>
          </w:tcPr>
          <w:p w14:paraId="68C762A7" w14:textId="2AA95140" w:rsidR="00093403" w:rsidRPr="00642FDF" w:rsidRDefault="00093403" w:rsidP="00093403">
            <w:pPr>
              <w:pStyle w:val="ListParagraph"/>
              <w:tabs>
                <w:tab w:val="center" w:pos="1966"/>
                <w:tab w:val="left" w:pos="3142"/>
              </w:tabs>
              <w:ind w:left="0"/>
              <w:jc w:val="center"/>
              <w:rPr>
                <w:sz w:val="24"/>
                <w:szCs w:val="24"/>
                <w:lang w:val="en-US"/>
              </w:rPr>
            </w:pPr>
            <w:r w:rsidRPr="00077A80">
              <w:t>Proxies and VPN</w:t>
            </w:r>
          </w:p>
        </w:tc>
        <w:tc>
          <w:tcPr>
            <w:tcW w:w="4148" w:type="dxa"/>
          </w:tcPr>
          <w:p w14:paraId="44209A20" w14:textId="2A42C9C0" w:rsidR="00093403" w:rsidRPr="00642FDF" w:rsidRDefault="00093403" w:rsidP="00093403">
            <w:pPr>
              <w:pStyle w:val="ListParagraph"/>
              <w:ind w:left="0"/>
              <w:jc w:val="center"/>
              <w:rPr>
                <w:sz w:val="24"/>
                <w:szCs w:val="24"/>
                <w:lang w:val="en-US"/>
              </w:rPr>
            </w:pPr>
            <w:r>
              <w:rPr>
                <w:sz w:val="24"/>
                <w:szCs w:val="24"/>
                <w:lang w:val="en-US"/>
              </w:rPr>
              <w:t>Absent</w:t>
            </w:r>
          </w:p>
        </w:tc>
      </w:tr>
      <w:tr w:rsidR="00093403" w:rsidRPr="00642FDF" w14:paraId="7E85A68B" w14:textId="77777777" w:rsidTr="00F37A44">
        <w:tc>
          <w:tcPr>
            <w:tcW w:w="4148" w:type="dxa"/>
          </w:tcPr>
          <w:p w14:paraId="06D744CF" w14:textId="32AFED13" w:rsidR="00093403" w:rsidRPr="00642FDF" w:rsidRDefault="00093403" w:rsidP="00093403">
            <w:pPr>
              <w:pStyle w:val="ListParagraph"/>
              <w:tabs>
                <w:tab w:val="center" w:pos="1966"/>
                <w:tab w:val="left" w:pos="3142"/>
              </w:tabs>
              <w:ind w:left="0"/>
              <w:jc w:val="center"/>
              <w:rPr>
                <w:sz w:val="24"/>
                <w:szCs w:val="24"/>
                <w:lang w:val="en-US"/>
              </w:rPr>
            </w:pPr>
            <w:r w:rsidRPr="00077A80">
              <w:t>Access Control and IP tables</w:t>
            </w:r>
          </w:p>
        </w:tc>
        <w:tc>
          <w:tcPr>
            <w:tcW w:w="4148" w:type="dxa"/>
          </w:tcPr>
          <w:p w14:paraId="0B7765B6" w14:textId="02AAAB90" w:rsidR="00093403" w:rsidRPr="00642FDF" w:rsidRDefault="00093403" w:rsidP="00093403">
            <w:pPr>
              <w:pStyle w:val="ListParagraph"/>
              <w:ind w:left="0"/>
              <w:jc w:val="center"/>
              <w:rPr>
                <w:sz w:val="24"/>
                <w:szCs w:val="24"/>
                <w:lang w:val="en-US"/>
              </w:rPr>
            </w:pPr>
            <w:r>
              <w:rPr>
                <w:sz w:val="24"/>
                <w:szCs w:val="24"/>
                <w:lang w:val="en-US"/>
              </w:rPr>
              <w:t>Present</w:t>
            </w:r>
          </w:p>
        </w:tc>
      </w:tr>
      <w:tr w:rsidR="00093403" w:rsidRPr="00642FDF" w14:paraId="453F659F" w14:textId="77777777" w:rsidTr="00F37A44">
        <w:tc>
          <w:tcPr>
            <w:tcW w:w="4148" w:type="dxa"/>
          </w:tcPr>
          <w:p w14:paraId="685321DF" w14:textId="45F5A31A" w:rsidR="00093403" w:rsidRPr="00642FDF" w:rsidRDefault="00093403" w:rsidP="00093403">
            <w:pPr>
              <w:pStyle w:val="ListParagraph"/>
              <w:tabs>
                <w:tab w:val="center" w:pos="1966"/>
                <w:tab w:val="left" w:pos="3142"/>
              </w:tabs>
              <w:ind w:left="0"/>
              <w:jc w:val="center"/>
              <w:rPr>
                <w:sz w:val="24"/>
                <w:szCs w:val="24"/>
                <w:lang w:val="en-US"/>
              </w:rPr>
            </w:pPr>
            <w:r w:rsidRPr="00077A80">
              <w:t>Secure Configurations</w:t>
            </w:r>
          </w:p>
        </w:tc>
        <w:tc>
          <w:tcPr>
            <w:tcW w:w="4148" w:type="dxa"/>
          </w:tcPr>
          <w:p w14:paraId="5847601F" w14:textId="77777777" w:rsidR="00093403" w:rsidRPr="00642FDF" w:rsidRDefault="00093403" w:rsidP="00093403">
            <w:pPr>
              <w:pStyle w:val="ListParagraph"/>
              <w:ind w:left="0"/>
              <w:jc w:val="center"/>
              <w:rPr>
                <w:sz w:val="24"/>
                <w:szCs w:val="24"/>
                <w:lang w:val="en-US"/>
              </w:rPr>
            </w:pPr>
            <w:r w:rsidRPr="00642FDF">
              <w:rPr>
                <w:sz w:val="24"/>
                <w:szCs w:val="24"/>
                <w:lang w:val="en-US"/>
              </w:rPr>
              <w:t>Absent</w:t>
            </w:r>
          </w:p>
        </w:tc>
      </w:tr>
      <w:tr w:rsidR="00093403" w:rsidRPr="00642FDF" w14:paraId="6C13A8BF" w14:textId="77777777" w:rsidTr="00F37A44">
        <w:tc>
          <w:tcPr>
            <w:tcW w:w="4148" w:type="dxa"/>
          </w:tcPr>
          <w:p w14:paraId="2C2A4EDE" w14:textId="4DE9A0A7" w:rsidR="00093403" w:rsidRPr="00642FDF" w:rsidRDefault="00093403" w:rsidP="00093403">
            <w:pPr>
              <w:pStyle w:val="ListParagraph"/>
              <w:tabs>
                <w:tab w:val="center" w:pos="1966"/>
                <w:tab w:val="left" w:pos="3142"/>
              </w:tabs>
              <w:ind w:left="0"/>
              <w:jc w:val="center"/>
              <w:rPr>
                <w:sz w:val="24"/>
                <w:szCs w:val="24"/>
                <w:lang w:val="en-US"/>
              </w:rPr>
            </w:pPr>
            <w:r w:rsidRPr="00077A80">
              <w:t>Regular Updates</w:t>
            </w:r>
          </w:p>
        </w:tc>
        <w:tc>
          <w:tcPr>
            <w:tcW w:w="4148" w:type="dxa"/>
          </w:tcPr>
          <w:p w14:paraId="6E2066C6" w14:textId="5B45D2A6" w:rsidR="00093403" w:rsidRPr="00642FDF" w:rsidRDefault="00093403" w:rsidP="00093403">
            <w:pPr>
              <w:pStyle w:val="ListParagraph"/>
              <w:ind w:left="0"/>
              <w:jc w:val="center"/>
              <w:rPr>
                <w:sz w:val="24"/>
                <w:szCs w:val="24"/>
                <w:lang w:val="en-US"/>
              </w:rPr>
            </w:pPr>
            <w:r>
              <w:rPr>
                <w:sz w:val="24"/>
                <w:szCs w:val="24"/>
                <w:lang w:val="en-US"/>
              </w:rPr>
              <w:t>Present</w:t>
            </w:r>
          </w:p>
        </w:tc>
      </w:tr>
      <w:bookmarkEnd w:id="0"/>
    </w:tbl>
    <w:p w14:paraId="7DEE69A4" w14:textId="77777777" w:rsidR="00273BAB" w:rsidRPr="00642FDF" w:rsidRDefault="00273BAB" w:rsidP="00273BAB"/>
    <w:p w14:paraId="7881DC50" w14:textId="77777777" w:rsidR="006F4159" w:rsidRDefault="006F4159" w:rsidP="00273BAB">
      <w:pPr>
        <w:rPr>
          <w:b/>
          <w:bCs/>
          <w:sz w:val="28"/>
          <w:szCs w:val="28"/>
        </w:rPr>
      </w:pPr>
    </w:p>
    <w:p w14:paraId="3E57BBB4" w14:textId="6A5FCE7F" w:rsidR="00273BAB" w:rsidRPr="00933E47" w:rsidRDefault="00273BAB" w:rsidP="00273BAB">
      <w:pPr>
        <w:rPr>
          <w:b/>
          <w:bCs/>
          <w:sz w:val="28"/>
          <w:szCs w:val="28"/>
        </w:rPr>
      </w:pPr>
      <w:r w:rsidRPr="00933E47">
        <w:rPr>
          <w:b/>
          <w:bCs/>
          <w:sz w:val="28"/>
          <w:szCs w:val="28"/>
        </w:rPr>
        <w:t>Critical Assets List in $ that exist in Ayurhealthybaby:</w:t>
      </w:r>
    </w:p>
    <w:p w14:paraId="46C8BD6F" w14:textId="77777777" w:rsidR="00273BAB" w:rsidRPr="00642FDF" w:rsidRDefault="00273BAB" w:rsidP="00273BAB"/>
    <w:tbl>
      <w:tblPr>
        <w:tblStyle w:val="TableGrid"/>
        <w:tblW w:w="0" w:type="auto"/>
        <w:tblLook w:val="04A0" w:firstRow="1" w:lastRow="0" w:firstColumn="1" w:lastColumn="0" w:noHBand="0" w:noVBand="1"/>
      </w:tblPr>
      <w:tblGrid>
        <w:gridCol w:w="3005"/>
        <w:gridCol w:w="3005"/>
        <w:gridCol w:w="3006"/>
      </w:tblGrid>
      <w:tr w:rsidR="00273BAB" w:rsidRPr="00642FDF" w14:paraId="750AC63F" w14:textId="77777777" w:rsidTr="00F37A44">
        <w:tc>
          <w:tcPr>
            <w:tcW w:w="3005" w:type="dxa"/>
          </w:tcPr>
          <w:p w14:paraId="1E182B62" w14:textId="77777777" w:rsidR="00273BAB" w:rsidRPr="00642FDF" w:rsidRDefault="00273BAB" w:rsidP="00F37A44">
            <w:pPr>
              <w:jc w:val="center"/>
              <w:rPr>
                <w:sz w:val="24"/>
                <w:szCs w:val="24"/>
                <w:lang w:val="en-US"/>
              </w:rPr>
            </w:pPr>
            <w:r w:rsidRPr="00642FDF">
              <w:rPr>
                <w:sz w:val="24"/>
                <w:szCs w:val="24"/>
                <w:lang w:val="en-US"/>
              </w:rPr>
              <w:t>Asset Number</w:t>
            </w:r>
          </w:p>
        </w:tc>
        <w:tc>
          <w:tcPr>
            <w:tcW w:w="3005" w:type="dxa"/>
          </w:tcPr>
          <w:p w14:paraId="20452333" w14:textId="77777777" w:rsidR="00273BAB" w:rsidRPr="00642FDF" w:rsidRDefault="00273BAB" w:rsidP="00F37A44">
            <w:pPr>
              <w:jc w:val="center"/>
              <w:rPr>
                <w:sz w:val="24"/>
                <w:szCs w:val="24"/>
                <w:lang w:val="en-US"/>
              </w:rPr>
            </w:pPr>
            <w:r w:rsidRPr="00642FDF">
              <w:rPr>
                <w:sz w:val="24"/>
                <w:szCs w:val="24"/>
                <w:lang w:val="en-US"/>
              </w:rPr>
              <w:t>Asset Name</w:t>
            </w:r>
          </w:p>
        </w:tc>
        <w:tc>
          <w:tcPr>
            <w:tcW w:w="3006" w:type="dxa"/>
          </w:tcPr>
          <w:p w14:paraId="176411C7" w14:textId="77777777" w:rsidR="00273BAB" w:rsidRPr="00642FDF" w:rsidRDefault="00273BAB" w:rsidP="00F37A44">
            <w:pPr>
              <w:jc w:val="center"/>
              <w:rPr>
                <w:sz w:val="24"/>
                <w:szCs w:val="24"/>
                <w:lang w:val="en-US"/>
              </w:rPr>
            </w:pPr>
            <w:r w:rsidRPr="00642FDF">
              <w:rPr>
                <w:sz w:val="24"/>
                <w:szCs w:val="24"/>
                <w:lang w:val="en-US"/>
              </w:rPr>
              <w:t>Value</w:t>
            </w:r>
          </w:p>
        </w:tc>
      </w:tr>
      <w:tr w:rsidR="00273BAB" w:rsidRPr="00642FDF" w14:paraId="47051440" w14:textId="77777777" w:rsidTr="00F37A44">
        <w:tc>
          <w:tcPr>
            <w:tcW w:w="3005" w:type="dxa"/>
          </w:tcPr>
          <w:p w14:paraId="39645F9D" w14:textId="77777777" w:rsidR="00273BAB" w:rsidRPr="00642FDF" w:rsidRDefault="00273BAB" w:rsidP="00F37A44">
            <w:pPr>
              <w:jc w:val="center"/>
              <w:rPr>
                <w:sz w:val="24"/>
                <w:szCs w:val="24"/>
                <w:lang w:val="en-US"/>
              </w:rPr>
            </w:pPr>
            <w:bookmarkStart w:id="1" w:name="_Hlk159162548"/>
            <w:r w:rsidRPr="00642FDF">
              <w:rPr>
                <w:sz w:val="24"/>
                <w:szCs w:val="24"/>
                <w:lang w:val="en-US"/>
              </w:rPr>
              <w:t>A1</w:t>
            </w:r>
          </w:p>
        </w:tc>
        <w:tc>
          <w:tcPr>
            <w:tcW w:w="3005" w:type="dxa"/>
          </w:tcPr>
          <w:p w14:paraId="5AB4E645" w14:textId="77777777" w:rsidR="00273BAB" w:rsidRPr="00642FDF" w:rsidRDefault="00273BAB" w:rsidP="00F37A44">
            <w:pPr>
              <w:jc w:val="center"/>
              <w:rPr>
                <w:sz w:val="24"/>
                <w:szCs w:val="24"/>
                <w:lang w:val="en-US"/>
              </w:rPr>
            </w:pPr>
            <w:r w:rsidRPr="00642FDF">
              <w:rPr>
                <w:sz w:val="24"/>
                <w:szCs w:val="24"/>
                <w:lang w:val="en-US"/>
              </w:rPr>
              <w:t>Sensitive Documents</w:t>
            </w:r>
          </w:p>
        </w:tc>
        <w:tc>
          <w:tcPr>
            <w:tcW w:w="3006" w:type="dxa"/>
          </w:tcPr>
          <w:p w14:paraId="68F2D5E8" w14:textId="77777777" w:rsidR="00273BAB" w:rsidRPr="00642FDF" w:rsidRDefault="00273BAB" w:rsidP="00F37A44">
            <w:pPr>
              <w:jc w:val="center"/>
              <w:rPr>
                <w:sz w:val="24"/>
                <w:szCs w:val="24"/>
                <w:lang w:val="en-US"/>
              </w:rPr>
            </w:pPr>
            <w:r w:rsidRPr="00642FDF">
              <w:rPr>
                <w:sz w:val="24"/>
                <w:szCs w:val="24"/>
                <w:lang w:val="en-US"/>
              </w:rPr>
              <w:t>100,000</w:t>
            </w:r>
          </w:p>
        </w:tc>
      </w:tr>
      <w:tr w:rsidR="00273BAB" w:rsidRPr="00642FDF" w14:paraId="469B4E10" w14:textId="77777777" w:rsidTr="00F37A44">
        <w:tc>
          <w:tcPr>
            <w:tcW w:w="3005" w:type="dxa"/>
          </w:tcPr>
          <w:p w14:paraId="28E6B577" w14:textId="77777777" w:rsidR="00273BAB" w:rsidRPr="00642FDF" w:rsidRDefault="00273BAB" w:rsidP="00F37A44">
            <w:pPr>
              <w:jc w:val="center"/>
              <w:rPr>
                <w:sz w:val="24"/>
                <w:szCs w:val="24"/>
                <w:lang w:val="en-US"/>
              </w:rPr>
            </w:pPr>
            <w:r w:rsidRPr="00642FDF">
              <w:rPr>
                <w:sz w:val="24"/>
                <w:szCs w:val="24"/>
                <w:lang w:val="en-US"/>
              </w:rPr>
              <w:t>A2</w:t>
            </w:r>
          </w:p>
        </w:tc>
        <w:tc>
          <w:tcPr>
            <w:tcW w:w="3005" w:type="dxa"/>
          </w:tcPr>
          <w:p w14:paraId="35CC6462" w14:textId="77777777" w:rsidR="00273BAB" w:rsidRPr="00642FDF" w:rsidRDefault="00273BAB" w:rsidP="00F37A44">
            <w:pPr>
              <w:jc w:val="center"/>
              <w:rPr>
                <w:sz w:val="24"/>
                <w:szCs w:val="24"/>
                <w:lang w:val="en-US"/>
              </w:rPr>
            </w:pPr>
            <w:r w:rsidRPr="00642FDF">
              <w:rPr>
                <w:sz w:val="24"/>
                <w:szCs w:val="24"/>
                <w:lang w:val="en-US"/>
              </w:rPr>
              <w:t>Personnel Information</w:t>
            </w:r>
          </w:p>
        </w:tc>
        <w:tc>
          <w:tcPr>
            <w:tcW w:w="3006" w:type="dxa"/>
          </w:tcPr>
          <w:p w14:paraId="7D33C862" w14:textId="77777777" w:rsidR="00273BAB" w:rsidRPr="00642FDF" w:rsidRDefault="00273BAB" w:rsidP="00F37A44">
            <w:pPr>
              <w:jc w:val="center"/>
              <w:rPr>
                <w:sz w:val="24"/>
                <w:szCs w:val="24"/>
                <w:lang w:val="en-US"/>
              </w:rPr>
            </w:pPr>
            <w:r w:rsidRPr="00642FDF">
              <w:rPr>
                <w:sz w:val="24"/>
                <w:szCs w:val="24"/>
                <w:lang w:val="en-US"/>
              </w:rPr>
              <w:t>20,000</w:t>
            </w:r>
          </w:p>
        </w:tc>
      </w:tr>
      <w:tr w:rsidR="00273BAB" w:rsidRPr="00642FDF" w14:paraId="1BD9D230" w14:textId="77777777" w:rsidTr="00F37A44">
        <w:tc>
          <w:tcPr>
            <w:tcW w:w="3005" w:type="dxa"/>
          </w:tcPr>
          <w:p w14:paraId="4F0E9C65" w14:textId="77777777" w:rsidR="00273BAB" w:rsidRPr="00642FDF" w:rsidRDefault="00273BAB" w:rsidP="00F37A44">
            <w:pPr>
              <w:jc w:val="center"/>
              <w:rPr>
                <w:sz w:val="24"/>
                <w:szCs w:val="24"/>
                <w:lang w:val="en-US"/>
              </w:rPr>
            </w:pPr>
            <w:r w:rsidRPr="00642FDF">
              <w:rPr>
                <w:sz w:val="24"/>
                <w:szCs w:val="24"/>
                <w:lang w:val="en-US"/>
              </w:rPr>
              <w:t>A3</w:t>
            </w:r>
          </w:p>
        </w:tc>
        <w:tc>
          <w:tcPr>
            <w:tcW w:w="3005" w:type="dxa"/>
          </w:tcPr>
          <w:p w14:paraId="7E92ADB2" w14:textId="77777777" w:rsidR="00273BAB" w:rsidRPr="00642FDF" w:rsidRDefault="00273BAB" w:rsidP="00F37A44">
            <w:pPr>
              <w:jc w:val="center"/>
              <w:rPr>
                <w:sz w:val="24"/>
                <w:szCs w:val="24"/>
                <w:lang w:val="en-US"/>
              </w:rPr>
            </w:pPr>
            <w:r w:rsidRPr="00642FDF">
              <w:rPr>
                <w:sz w:val="24"/>
                <w:szCs w:val="24"/>
                <w:lang w:val="en-US"/>
              </w:rPr>
              <w:t>Financial Documents</w:t>
            </w:r>
          </w:p>
        </w:tc>
        <w:tc>
          <w:tcPr>
            <w:tcW w:w="3006" w:type="dxa"/>
          </w:tcPr>
          <w:p w14:paraId="5C1E9227" w14:textId="77777777" w:rsidR="00273BAB" w:rsidRPr="00642FDF" w:rsidRDefault="00273BAB" w:rsidP="00F37A44">
            <w:pPr>
              <w:jc w:val="center"/>
              <w:rPr>
                <w:sz w:val="24"/>
                <w:szCs w:val="24"/>
                <w:lang w:val="en-US"/>
              </w:rPr>
            </w:pPr>
            <w:r w:rsidRPr="00642FDF">
              <w:rPr>
                <w:sz w:val="24"/>
                <w:szCs w:val="24"/>
                <w:lang w:val="en-US"/>
              </w:rPr>
              <w:t>10,000</w:t>
            </w:r>
          </w:p>
        </w:tc>
      </w:tr>
      <w:tr w:rsidR="00273BAB" w:rsidRPr="00642FDF" w14:paraId="52F49F8D" w14:textId="77777777" w:rsidTr="00F37A44">
        <w:tc>
          <w:tcPr>
            <w:tcW w:w="3005" w:type="dxa"/>
          </w:tcPr>
          <w:p w14:paraId="0E61441F" w14:textId="77777777" w:rsidR="00273BAB" w:rsidRPr="00642FDF" w:rsidRDefault="00273BAB" w:rsidP="00F37A44">
            <w:pPr>
              <w:jc w:val="center"/>
              <w:rPr>
                <w:sz w:val="24"/>
                <w:szCs w:val="24"/>
                <w:lang w:val="en-US"/>
              </w:rPr>
            </w:pPr>
            <w:r w:rsidRPr="00642FDF">
              <w:rPr>
                <w:sz w:val="24"/>
                <w:szCs w:val="24"/>
                <w:lang w:val="en-US"/>
              </w:rPr>
              <w:t>A4</w:t>
            </w:r>
          </w:p>
        </w:tc>
        <w:tc>
          <w:tcPr>
            <w:tcW w:w="3005" w:type="dxa"/>
          </w:tcPr>
          <w:p w14:paraId="447F1415" w14:textId="77777777" w:rsidR="00273BAB" w:rsidRPr="00642FDF" w:rsidRDefault="00273BAB" w:rsidP="00F37A44">
            <w:pPr>
              <w:jc w:val="center"/>
              <w:rPr>
                <w:sz w:val="24"/>
                <w:szCs w:val="24"/>
                <w:lang w:val="en-US"/>
              </w:rPr>
            </w:pPr>
            <w:r w:rsidRPr="00642FDF">
              <w:rPr>
                <w:sz w:val="24"/>
                <w:szCs w:val="24"/>
                <w:lang w:val="en-US"/>
              </w:rPr>
              <w:t>Server</w:t>
            </w:r>
          </w:p>
        </w:tc>
        <w:tc>
          <w:tcPr>
            <w:tcW w:w="3006" w:type="dxa"/>
          </w:tcPr>
          <w:p w14:paraId="5A3233A8" w14:textId="77777777" w:rsidR="00273BAB" w:rsidRPr="00642FDF" w:rsidRDefault="00273BAB" w:rsidP="00F37A44">
            <w:pPr>
              <w:jc w:val="center"/>
              <w:rPr>
                <w:sz w:val="24"/>
                <w:szCs w:val="24"/>
                <w:lang w:val="en-US"/>
              </w:rPr>
            </w:pPr>
            <w:r w:rsidRPr="00642FDF">
              <w:rPr>
                <w:sz w:val="24"/>
                <w:szCs w:val="24"/>
                <w:lang w:val="en-US"/>
              </w:rPr>
              <w:t>5,000</w:t>
            </w:r>
          </w:p>
        </w:tc>
      </w:tr>
      <w:tr w:rsidR="00273BAB" w:rsidRPr="00642FDF" w14:paraId="6EB765D6" w14:textId="77777777" w:rsidTr="00F37A44">
        <w:tc>
          <w:tcPr>
            <w:tcW w:w="3005" w:type="dxa"/>
          </w:tcPr>
          <w:p w14:paraId="0D99D72B" w14:textId="77777777" w:rsidR="00273BAB" w:rsidRPr="00642FDF" w:rsidRDefault="00273BAB" w:rsidP="00F37A44">
            <w:pPr>
              <w:jc w:val="center"/>
              <w:rPr>
                <w:sz w:val="24"/>
                <w:szCs w:val="24"/>
                <w:lang w:val="en-US"/>
              </w:rPr>
            </w:pPr>
            <w:r w:rsidRPr="00642FDF">
              <w:rPr>
                <w:sz w:val="24"/>
                <w:szCs w:val="24"/>
                <w:lang w:val="en-US"/>
              </w:rPr>
              <w:t>A5</w:t>
            </w:r>
          </w:p>
        </w:tc>
        <w:tc>
          <w:tcPr>
            <w:tcW w:w="3005" w:type="dxa"/>
          </w:tcPr>
          <w:p w14:paraId="61E03229" w14:textId="77777777" w:rsidR="00273BAB" w:rsidRPr="00642FDF" w:rsidRDefault="00273BAB" w:rsidP="00F37A44">
            <w:pPr>
              <w:jc w:val="center"/>
              <w:rPr>
                <w:sz w:val="24"/>
                <w:szCs w:val="24"/>
                <w:lang w:val="en-US"/>
              </w:rPr>
            </w:pPr>
            <w:r w:rsidRPr="00642FDF">
              <w:rPr>
                <w:sz w:val="24"/>
                <w:szCs w:val="24"/>
                <w:lang w:val="en-US"/>
              </w:rPr>
              <w:t>Network Services and Database</w:t>
            </w:r>
          </w:p>
        </w:tc>
        <w:tc>
          <w:tcPr>
            <w:tcW w:w="3006" w:type="dxa"/>
          </w:tcPr>
          <w:p w14:paraId="70F128CE" w14:textId="77777777" w:rsidR="00273BAB" w:rsidRPr="00642FDF" w:rsidRDefault="00273BAB" w:rsidP="00F37A44">
            <w:pPr>
              <w:jc w:val="center"/>
              <w:rPr>
                <w:sz w:val="24"/>
                <w:szCs w:val="24"/>
                <w:lang w:val="en-US"/>
              </w:rPr>
            </w:pPr>
            <w:r w:rsidRPr="00642FDF">
              <w:rPr>
                <w:sz w:val="24"/>
                <w:szCs w:val="24"/>
                <w:lang w:val="en-US"/>
              </w:rPr>
              <w:t>50,000</w:t>
            </w:r>
          </w:p>
        </w:tc>
      </w:tr>
      <w:tr w:rsidR="00273BAB" w:rsidRPr="00642FDF" w14:paraId="2C49B80E" w14:textId="77777777" w:rsidTr="00F37A44">
        <w:tc>
          <w:tcPr>
            <w:tcW w:w="3005" w:type="dxa"/>
          </w:tcPr>
          <w:p w14:paraId="0CCABE74" w14:textId="77777777" w:rsidR="00273BAB" w:rsidRPr="00642FDF" w:rsidRDefault="00273BAB" w:rsidP="00F37A44">
            <w:pPr>
              <w:jc w:val="center"/>
              <w:rPr>
                <w:sz w:val="24"/>
                <w:szCs w:val="24"/>
                <w:lang w:val="en-US"/>
              </w:rPr>
            </w:pPr>
            <w:r w:rsidRPr="00642FDF">
              <w:rPr>
                <w:sz w:val="24"/>
                <w:szCs w:val="24"/>
                <w:lang w:val="en-US"/>
              </w:rPr>
              <w:t>A6</w:t>
            </w:r>
          </w:p>
        </w:tc>
        <w:tc>
          <w:tcPr>
            <w:tcW w:w="3005" w:type="dxa"/>
          </w:tcPr>
          <w:p w14:paraId="58F9176B" w14:textId="77777777" w:rsidR="00273BAB" w:rsidRPr="00642FDF" w:rsidRDefault="00273BAB" w:rsidP="00F37A44">
            <w:pPr>
              <w:jc w:val="center"/>
              <w:rPr>
                <w:sz w:val="24"/>
                <w:szCs w:val="24"/>
                <w:lang w:val="en-US"/>
              </w:rPr>
            </w:pPr>
            <w:r w:rsidRPr="00642FDF">
              <w:rPr>
                <w:sz w:val="24"/>
                <w:szCs w:val="24"/>
                <w:lang w:val="en-US"/>
              </w:rPr>
              <w:t>CCTV Hardware and Server</w:t>
            </w:r>
          </w:p>
        </w:tc>
        <w:tc>
          <w:tcPr>
            <w:tcW w:w="3006" w:type="dxa"/>
          </w:tcPr>
          <w:p w14:paraId="6704554F" w14:textId="77777777" w:rsidR="00273BAB" w:rsidRPr="00642FDF" w:rsidRDefault="00273BAB" w:rsidP="00F37A44">
            <w:pPr>
              <w:jc w:val="center"/>
              <w:rPr>
                <w:sz w:val="24"/>
                <w:szCs w:val="24"/>
                <w:lang w:val="en-US"/>
              </w:rPr>
            </w:pPr>
            <w:r w:rsidRPr="00642FDF">
              <w:rPr>
                <w:sz w:val="24"/>
                <w:szCs w:val="24"/>
                <w:lang w:val="en-US"/>
              </w:rPr>
              <w:t>2,000</w:t>
            </w:r>
          </w:p>
        </w:tc>
      </w:tr>
      <w:tr w:rsidR="00273BAB" w:rsidRPr="00642FDF" w14:paraId="17231207" w14:textId="77777777" w:rsidTr="00F37A44">
        <w:tc>
          <w:tcPr>
            <w:tcW w:w="3005" w:type="dxa"/>
          </w:tcPr>
          <w:p w14:paraId="2326AA55" w14:textId="77777777" w:rsidR="00273BAB" w:rsidRPr="00642FDF" w:rsidRDefault="00273BAB" w:rsidP="00F37A44">
            <w:pPr>
              <w:jc w:val="center"/>
              <w:rPr>
                <w:sz w:val="24"/>
                <w:szCs w:val="24"/>
                <w:lang w:val="en-US"/>
              </w:rPr>
            </w:pPr>
            <w:r w:rsidRPr="00642FDF">
              <w:rPr>
                <w:sz w:val="24"/>
                <w:szCs w:val="24"/>
                <w:lang w:val="en-US"/>
              </w:rPr>
              <w:t>A7</w:t>
            </w:r>
          </w:p>
        </w:tc>
        <w:tc>
          <w:tcPr>
            <w:tcW w:w="3005" w:type="dxa"/>
          </w:tcPr>
          <w:p w14:paraId="1D615007" w14:textId="77777777" w:rsidR="00273BAB" w:rsidRPr="00642FDF" w:rsidRDefault="00273BAB" w:rsidP="00F37A44">
            <w:pPr>
              <w:jc w:val="center"/>
              <w:rPr>
                <w:sz w:val="24"/>
                <w:szCs w:val="24"/>
                <w:lang w:val="en-US"/>
              </w:rPr>
            </w:pPr>
            <w:r w:rsidRPr="00642FDF">
              <w:rPr>
                <w:sz w:val="24"/>
                <w:szCs w:val="24"/>
                <w:lang w:val="en-US"/>
              </w:rPr>
              <w:t>PCs</w:t>
            </w:r>
          </w:p>
        </w:tc>
        <w:tc>
          <w:tcPr>
            <w:tcW w:w="3006" w:type="dxa"/>
          </w:tcPr>
          <w:p w14:paraId="3947EB85" w14:textId="77777777" w:rsidR="00273BAB" w:rsidRPr="00642FDF" w:rsidRDefault="00273BAB" w:rsidP="00F37A44">
            <w:pPr>
              <w:jc w:val="center"/>
              <w:rPr>
                <w:sz w:val="24"/>
                <w:szCs w:val="24"/>
                <w:lang w:val="en-US"/>
              </w:rPr>
            </w:pPr>
            <w:r w:rsidRPr="00642FDF">
              <w:rPr>
                <w:sz w:val="24"/>
                <w:szCs w:val="24"/>
                <w:lang w:val="en-US"/>
              </w:rPr>
              <w:t>7,000</w:t>
            </w:r>
          </w:p>
        </w:tc>
      </w:tr>
      <w:tr w:rsidR="00273BAB" w:rsidRPr="00642FDF" w14:paraId="149B2073" w14:textId="77777777" w:rsidTr="00F37A44">
        <w:tc>
          <w:tcPr>
            <w:tcW w:w="3005" w:type="dxa"/>
          </w:tcPr>
          <w:p w14:paraId="37775FAD" w14:textId="77777777" w:rsidR="00273BAB" w:rsidRPr="00642FDF" w:rsidRDefault="00273BAB" w:rsidP="00F37A44">
            <w:pPr>
              <w:jc w:val="center"/>
              <w:rPr>
                <w:sz w:val="24"/>
                <w:szCs w:val="24"/>
                <w:lang w:val="en-US"/>
              </w:rPr>
            </w:pPr>
            <w:r w:rsidRPr="00642FDF">
              <w:rPr>
                <w:sz w:val="24"/>
                <w:szCs w:val="24"/>
                <w:lang w:val="en-US"/>
              </w:rPr>
              <w:t>A8</w:t>
            </w:r>
          </w:p>
        </w:tc>
        <w:tc>
          <w:tcPr>
            <w:tcW w:w="3005" w:type="dxa"/>
          </w:tcPr>
          <w:p w14:paraId="799E2E1C" w14:textId="77777777" w:rsidR="00273BAB" w:rsidRPr="00642FDF" w:rsidRDefault="00273BAB" w:rsidP="00F37A44">
            <w:pPr>
              <w:jc w:val="center"/>
              <w:rPr>
                <w:sz w:val="24"/>
                <w:szCs w:val="24"/>
                <w:lang w:val="en-US"/>
              </w:rPr>
            </w:pPr>
            <w:r w:rsidRPr="00642FDF">
              <w:rPr>
                <w:sz w:val="24"/>
                <w:szCs w:val="24"/>
                <w:lang w:val="en-US"/>
              </w:rPr>
              <w:t>Printers</w:t>
            </w:r>
          </w:p>
        </w:tc>
        <w:tc>
          <w:tcPr>
            <w:tcW w:w="3006" w:type="dxa"/>
          </w:tcPr>
          <w:p w14:paraId="445BE634" w14:textId="77777777" w:rsidR="00273BAB" w:rsidRPr="00642FDF" w:rsidRDefault="00273BAB" w:rsidP="00F37A44">
            <w:pPr>
              <w:jc w:val="center"/>
              <w:rPr>
                <w:sz w:val="24"/>
                <w:szCs w:val="24"/>
                <w:lang w:val="en-US"/>
              </w:rPr>
            </w:pPr>
            <w:r w:rsidRPr="00642FDF">
              <w:rPr>
                <w:sz w:val="24"/>
                <w:szCs w:val="24"/>
                <w:lang w:val="en-US"/>
              </w:rPr>
              <w:t>1,000</w:t>
            </w:r>
          </w:p>
        </w:tc>
      </w:tr>
      <w:tr w:rsidR="00273BAB" w:rsidRPr="00642FDF" w14:paraId="5004B055" w14:textId="77777777" w:rsidTr="00F37A44">
        <w:tc>
          <w:tcPr>
            <w:tcW w:w="3005" w:type="dxa"/>
          </w:tcPr>
          <w:p w14:paraId="1E38A12A" w14:textId="77777777" w:rsidR="00273BAB" w:rsidRPr="00642FDF" w:rsidRDefault="00273BAB" w:rsidP="00F37A44">
            <w:pPr>
              <w:jc w:val="center"/>
              <w:rPr>
                <w:sz w:val="24"/>
                <w:szCs w:val="24"/>
                <w:lang w:val="en-US"/>
              </w:rPr>
            </w:pPr>
            <w:r w:rsidRPr="00642FDF">
              <w:rPr>
                <w:sz w:val="24"/>
                <w:szCs w:val="24"/>
                <w:lang w:val="en-US"/>
              </w:rPr>
              <w:t>A9</w:t>
            </w:r>
          </w:p>
        </w:tc>
        <w:tc>
          <w:tcPr>
            <w:tcW w:w="3005" w:type="dxa"/>
          </w:tcPr>
          <w:p w14:paraId="7D8B835F" w14:textId="77777777" w:rsidR="00273BAB" w:rsidRPr="00642FDF" w:rsidRDefault="00273BAB" w:rsidP="00F37A44">
            <w:pPr>
              <w:jc w:val="center"/>
              <w:rPr>
                <w:sz w:val="24"/>
                <w:szCs w:val="24"/>
                <w:lang w:val="en-US"/>
              </w:rPr>
            </w:pPr>
            <w:r w:rsidRPr="00642FDF">
              <w:rPr>
                <w:sz w:val="24"/>
                <w:szCs w:val="24"/>
                <w:lang w:val="en-US"/>
              </w:rPr>
              <w:t>Reputation</w:t>
            </w:r>
          </w:p>
        </w:tc>
        <w:tc>
          <w:tcPr>
            <w:tcW w:w="3006" w:type="dxa"/>
          </w:tcPr>
          <w:p w14:paraId="6C3BDFC6" w14:textId="77777777" w:rsidR="00273BAB" w:rsidRPr="00642FDF" w:rsidRDefault="00273BAB" w:rsidP="00F37A44">
            <w:pPr>
              <w:jc w:val="center"/>
              <w:rPr>
                <w:sz w:val="24"/>
                <w:szCs w:val="24"/>
                <w:lang w:val="en-US"/>
              </w:rPr>
            </w:pPr>
            <w:r w:rsidRPr="00642FDF">
              <w:rPr>
                <w:sz w:val="24"/>
                <w:szCs w:val="24"/>
                <w:lang w:val="en-US"/>
              </w:rPr>
              <w:t>Intangible</w:t>
            </w:r>
          </w:p>
        </w:tc>
      </w:tr>
      <w:tr w:rsidR="00273BAB" w:rsidRPr="00642FDF" w14:paraId="6937BD8F" w14:textId="77777777" w:rsidTr="00F37A44">
        <w:tc>
          <w:tcPr>
            <w:tcW w:w="3005" w:type="dxa"/>
          </w:tcPr>
          <w:p w14:paraId="5EED7B07" w14:textId="77777777" w:rsidR="00273BAB" w:rsidRPr="00642FDF" w:rsidRDefault="00273BAB" w:rsidP="00F37A44">
            <w:pPr>
              <w:jc w:val="center"/>
              <w:rPr>
                <w:sz w:val="24"/>
                <w:szCs w:val="24"/>
                <w:lang w:val="en-US"/>
              </w:rPr>
            </w:pPr>
            <w:r w:rsidRPr="00642FDF">
              <w:rPr>
                <w:sz w:val="24"/>
                <w:szCs w:val="24"/>
                <w:lang w:val="en-US"/>
              </w:rPr>
              <w:t>A10</w:t>
            </w:r>
          </w:p>
        </w:tc>
        <w:tc>
          <w:tcPr>
            <w:tcW w:w="3005" w:type="dxa"/>
          </w:tcPr>
          <w:p w14:paraId="5795A6B0" w14:textId="77777777" w:rsidR="00273BAB" w:rsidRPr="00642FDF" w:rsidRDefault="00273BAB" w:rsidP="00F37A44">
            <w:pPr>
              <w:jc w:val="center"/>
              <w:rPr>
                <w:sz w:val="24"/>
                <w:szCs w:val="24"/>
                <w:lang w:val="en-US"/>
              </w:rPr>
            </w:pPr>
            <w:r w:rsidRPr="00642FDF">
              <w:rPr>
                <w:sz w:val="24"/>
                <w:szCs w:val="24"/>
                <w:lang w:val="en-US"/>
              </w:rPr>
              <w:t>Clinical Materials and Hardware</w:t>
            </w:r>
          </w:p>
        </w:tc>
        <w:tc>
          <w:tcPr>
            <w:tcW w:w="3006" w:type="dxa"/>
          </w:tcPr>
          <w:p w14:paraId="2328A467" w14:textId="77777777" w:rsidR="00273BAB" w:rsidRPr="00642FDF" w:rsidRDefault="00273BAB" w:rsidP="00F37A44">
            <w:pPr>
              <w:jc w:val="center"/>
              <w:rPr>
                <w:sz w:val="24"/>
                <w:szCs w:val="24"/>
                <w:lang w:val="en-US"/>
              </w:rPr>
            </w:pPr>
            <w:r w:rsidRPr="00642FDF">
              <w:rPr>
                <w:sz w:val="24"/>
                <w:szCs w:val="24"/>
                <w:lang w:val="en-US"/>
              </w:rPr>
              <w:t>70,000</w:t>
            </w:r>
          </w:p>
        </w:tc>
      </w:tr>
      <w:bookmarkEnd w:id="1"/>
    </w:tbl>
    <w:p w14:paraId="1A70155B" w14:textId="77777777" w:rsidR="00273BAB" w:rsidRPr="00642FDF" w:rsidRDefault="00273BAB" w:rsidP="00273BAB"/>
    <w:p w14:paraId="0B6D981F" w14:textId="77777777" w:rsidR="00273BAB" w:rsidRPr="00642FDF" w:rsidRDefault="00273BAB" w:rsidP="00273BAB">
      <w:pPr>
        <w:tabs>
          <w:tab w:val="left" w:pos="2270"/>
        </w:tabs>
      </w:pPr>
      <w:r w:rsidRPr="00642FDF">
        <w:tab/>
      </w:r>
    </w:p>
    <w:p w14:paraId="0671A280" w14:textId="77777777" w:rsidR="00273BAB" w:rsidRPr="00933E47" w:rsidRDefault="00273BAB" w:rsidP="00273BAB">
      <w:pPr>
        <w:rPr>
          <w:b/>
          <w:bCs/>
          <w:sz w:val="28"/>
          <w:szCs w:val="28"/>
        </w:rPr>
      </w:pPr>
      <w:r w:rsidRPr="00933E47">
        <w:rPr>
          <w:b/>
          <w:bCs/>
          <w:sz w:val="28"/>
          <w:szCs w:val="28"/>
        </w:rPr>
        <w:t>List of Potential Vulnerabilities for critical assets where cybersecurity Implementation Controls are missing</w:t>
      </w:r>
    </w:p>
    <w:tbl>
      <w:tblPr>
        <w:tblStyle w:val="TableGrid"/>
        <w:tblW w:w="9021" w:type="dxa"/>
        <w:tblInd w:w="-5" w:type="dxa"/>
        <w:tblLook w:val="04A0" w:firstRow="1" w:lastRow="0" w:firstColumn="1" w:lastColumn="0" w:noHBand="0" w:noVBand="1"/>
      </w:tblPr>
      <w:tblGrid>
        <w:gridCol w:w="4500"/>
        <w:gridCol w:w="4521"/>
      </w:tblGrid>
      <w:tr w:rsidR="00273BAB" w:rsidRPr="00642FDF" w14:paraId="64E5F758" w14:textId="77777777" w:rsidTr="00F96F2E">
        <w:tc>
          <w:tcPr>
            <w:tcW w:w="4500" w:type="dxa"/>
          </w:tcPr>
          <w:p w14:paraId="5073B5AE" w14:textId="77777777" w:rsidR="00273BAB" w:rsidRPr="00642FDF" w:rsidRDefault="00273BAB" w:rsidP="00F37A44">
            <w:pPr>
              <w:rPr>
                <w:b/>
                <w:bCs/>
                <w:sz w:val="24"/>
                <w:szCs w:val="24"/>
                <w:lang w:val="en-US"/>
              </w:rPr>
            </w:pPr>
            <w:r w:rsidRPr="00642FDF">
              <w:rPr>
                <w:b/>
                <w:bCs/>
                <w:sz w:val="24"/>
                <w:szCs w:val="24"/>
                <w:lang w:val="en-US"/>
              </w:rPr>
              <w:t>Missing/Not Fully Present Controls</w:t>
            </w:r>
          </w:p>
        </w:tc>
        <w:tc>
          <w:tcPr>
            <w:tcW w:w="4521" w:type="dxa"/>
          </w:tcPr>
          <w:p w14:paraId="020DC25C" w14:textId="0387DA63" w:rsidR="00850E08" w:rsidRPr="00642FDF" w:rsidRDefault="00273BAB" w:rsidP="00F37A44">
            <w:pPr>
              <w:rPr>
                <w:b/>
                <w:bCs/>
                <w:sz w:val="24"/>
                <w:szCs w:val="24"/>
                <w:lang w:val="en-US"/>
              </w:rPr>
            </w:pPr>
            <w:r w:rsidRPr="00642FDF">
              <w:rPr>
                <w:b/>
                <w:bCs/>
                <w:sz w:val="24"/>
                <w:szCs w:val="24"/>
                <w:lang w:val="en-US"/>
              </w:rPr>
              <w:t>Vulnerability</w:t>
            </w:r>
          </w:p>
        </w:tc>
      </w:tr>
      <w:tr w:rsidR="00850E08" w:rsidRPr="00642FDF" w14:paraId="0485DB26" w14:textId="77777777" w:rsidTr="00850E08">
        <w:tc>
          <w:tcPr>
            <w:tcW w:w="9021" w:type="dxa"/>
            <w:gridSpan w:val="2"/>
          </w:tcPr>
          <w:p w14:paraId="64AE0F17" w14:textId="77777777" w:rsidR="00850E08" w:rsidRPr="00642FDF" w:rsidRDefault="00850E08" w:rsidP="00F37A44">
            <w:pPr>
              <w:pStyle w:val="ListParagraph"/>
              <w:ind w:left="0"/>
              <w:jc w:val="center"/>
              <w:rPr>
                <w:b/>
                <w:bCs/>
                <w:sz w:val="24"/>
                <w:szCs w:val="24"/>
                <w:lang w:val="en-US"/>
              </w:rPr>
            </w:pPr>
            <w:r w:rsidRPr="00093403">
              <w:rPr>
                <w:b/>
                <w:bCs/>
                <w:sz w:val="24"/>
                <w:szCs w:val="24"/>
                <w:lang w:val="en-US"/>
              </w:rPr>
              <w:t>Enclave Protection</w:t>
            </w:r>
          </w:p>
        </w:tc>
      </w:tr>
      <w:tr w:rsidR="00850E08" w:rsidRPr="00642FDF" w14:paraId="38B7B7A2" w14:textId="77777777" w:rsidTr="00F96F2E">
        <w:tc>
          <w:tcPr>
            <w:tcW w:w="4500" w:type="dxa"/>
          </w:tcPr>
          <w:p w14:paraId="790C513A" w14:textId="77777777" w:rsidR="00850E08" w:rsidRPr="00F96F2E" w:rsidRDefault="00850E08" w:rsidP="00F37A44">
            <w:pPr>
              <w:pStyle w:val="ListParagraph"/>
              <w:ind w:left="0"/>
              <w:jc w:val="center"/>
              <w:rPr>
                <w:sz w:val="24"/>
                <w:szCs w:val="24"/>
                <w:lang w:val="en-US"/>
              </w:rPr>
            </w:pPr>
            <w:r w:rsidRPr="00F96F2E">
              <w:rPr>
                <w:sz w:val="24"/>
                <w:szCs w:val="24"/>
              </w:rPr>
              <w:t>Endpoint Protection</w:t>
            </w:r>
          </w:p>
        </w:tc>
        <w:tc>
          <w:tcPr>
            <w:tcW w:w="4521" w:type="dxa"/>
          </w:tcPr>
          <w:p w14:paraId="68950A44" w14:textId="4C49B665" w:rsidR="00850E08" w:rsidRPr="00642FDF" w:rsidRDefault="00F96F2E" w:rsidP="00F96F2E">
            <w:pPr>
              <w:pStyle w:val="ListParagraph"/>
              <w:ind w:left="0"/>
              <w:jc w:val="center"/>
              <w:rPr>
                <w:sz w:val="24"/>
                <w:szCs w:val="24"/>
                <w:lang w:val="en-US"/>
              </w:rPr>
            </w:pPr>
            <w:r>
              <w:rPr>
                <w:sz w:val="24"/>
                <w:szCs w:val="24"/>
                <w:lang w:val="en-US"/>
              </w:rPr>
              <w:t>Sensitive Information Disclosure, Unauthorized Access, Weak Network Security, Inadequate security policies and compliance</w:t>
            </w:r>
          </w:p>
        </w:tc>
      </w:tr>
      <w:tr w:rsidR="00850E08" w:rsidRPr="00642FDF" w14:paraId="133F9067" w14:textId="77777777" w:rsidTr="00F96F2E">
        <w:tc>
          <w:tcPr>
            <w:tcW w:w="4500" w:type="dxa"/>
          </w:tcPr>
          <w:p w14:paraId="7B0C8F06" w14:textId="77777777" w:rsidR="00850E08" w:rsidRPr="00F96F2E" w:rsidRDefault="00850E08" w:rsidP="00F37A44">
            <w:pPr>
              <w:pStyle w:val="ListParagraph"/>
              <w:ind w:left="0"/>
              <w:jc w:val="center"/>
              <w:rPr>
                <w:sz w:val="24"/>
                <w:szCs w:val="24"/>
                <w:lang w:val="en-US"/>
              </w:rPr>
            </w:pPr>
            <w:r w:rsidRPr="00F96F2E">
              <w:rPr>
                <w:sz w:val="24"/>
                <w:szCs w:val="24"/>
              </w:rPr>
              <w:lastRenderedPageBreak/>
              <w:t>VPN</w:t>
            </w:r>
          </w:p>
        </w:tc>
        <w:tc>
          <w:tcPr>
            <w:tcW w:w="4521" w:type="dxa"/>
          </w:tcPr>
          <w:p w14:paraId="2BD7DCD5" w14:textId="73B074B6" w:rsidR="00850E08" w:rsidRPr="00642FDF" w:rsidRDefault="00F96F2E" w:rsidP="00F37A44">
            <w:pPr>
              <w:pStyle w:val="ListParagraph"/>
              <w:ind w:left="0"/>
              <w:jc w:val="center"/>
              <w:rPr>
                <w:sz w:val="24"/>
                <w:szCs w:val="24"/>
                <w:lang w:val="en-US"/>
              </w:rPr>
            </w:pPr>
            <w:r>
              <w:rPr>
                <w:sz w:val="24"/>
                <w:szCs w:val="24"/>
                <w:lang w:val="en-US"/>
              </w:rPr>
              <w:t>Unauthenticated Access, Weak Network Security, Inadequate security policies and compliance</w:t>
            </w:r>
          </w:p>
        </w:tc>
      </w:tr>
      <w:tr w:rsidR="00850E08" w:rsidRPr="00642FDF" w14:paraId="69A0130F" w14:textId="77777777" w:rsidTr="00F96F2E">
        <w:trPr>
          <w:trHeight w:val="197"/>
        </w:trPr>
        <w:tc>
          <w:tcPr>
            <w:tcW w:w="4500" w:type="dxa"/>
          </w:tcPr>
          <w:p w14:paraId="237109CC" w14:textId="77777777" w:rsidR="00850E08" w:rsidRPr="00F96F2E" w:rsidRDefault="00850E08" w:rsidP="00F37A44">
            <w:pPr>
              <w:pStyle w:val="ListParagraph"/>
              <w:ind w:left="0"/>
              <w:jc w:val="center"/>
              <w:rPr>
                <w:sz w:val="24"/>
                <w:szCs w:val="24"/>
                <w:lang w:val="en-US"/>
              </w:rPr>
            </w:pPr>
            <w:r w:rsidRPr="00F96F2E">
              <w:rPr>
                <w:sz w:val="24"/>
                <w:szCs w:val="24"/>
              </w:rPr>
              <w:t>SIEM</w:t>
            </w:r>
          </w:p>
        </w:tc>
        <w:tc>
          <w:tcPr>
            <w:tcW w:w="4521" w:type="dxa"/>
          </w:tcPr>
          <w:p w14:paraId="4291ACD4" w14:textId="2562CA75" w:rsidR="00850E08" w:rsidRPr="002B5A72" w:rsidRDefault="002B5A72" w:rsidP="00F37A44">
            <w:pPr>
              <w:pStyle w:val="ListParagraph"/>
              <w:ind w:left="0"/>
              <w:jc w:val="center"/>
              <w:rPr>
                <w:b/>
                <w:bCs/>
                <w:sz w:val="24"/>
                <w:szCs w:val="24"/>
                <w:lang w:val="en-US"/>
              </w:rPr>
            </w:pPr>
            <w:r>
              <w:rPr>
                <w:sz w:val="24"/>
                <w:szCs w:val="24"/>
                <w:lang w:val="en-US"/>
              </w:rPr>
              <w:t>Weak Network Security, Inadequate security policies and compliance</w:t>
            </w:r>
          </w:p>
        </w:tc>
      </w:tr>
      <w:tr w:rsidR="00850E08" w:rsidRPr="00842F5A" w14:paraId="0AC944CB" w14:textId="77777777" w:rsidTr="00F96F2E">
        <w:tc>
          <w:tcPr>
            <w:tcW w:w="4500" w:type="dxa"/>
          </w:tcPr>
          <w:p w14:paraId="3D0822AE" w14:textId="77777777" w:rsidR="00850E08" w:rsidRPr="00F96F2E" w:rsidRDefault="00850E08" w:rsidP="00F37A44">
            <w:pPr>
              <w:pStyle w:val="ListParagraph"/>
              <w:ind w:left="0"/>
              <w:jc w:val="center"/>
              <w:rPr>
                <w:sz w:val="24"/>
                <w:szCs w:val="24"/>
              </w:rPr>
            </w:pPr>
            <w:r w:rsidRPr="00F96F2E">
              <w:rPr>
                <w:sz w:val="24"/>
                <w:szCs w:val="24"/>
              </w:rPr>
              <w:t>Demilitarized Zone (DMZ)</w:t>
            </w:r>
          </w:p>
        </w:tc>
        <w:tc>
          <w:tcPr>
            <w:tcW w:w="4521" w:type="dxa"/>
          </w:tcPr>
          <w:p w14:paraId="7C274D31" w14:textId="7E75FFB1" w:rsidR="00850E08" w:rsidRPr="00842F5A" w:rsidRDefault="002B5A72" w:rsidP="00F37A44">
            <w:pPr>
              <w:pStyle w:val="ListParagraph"/>
              <w:ind w:left="0"/>
              <w:jc w:val="center"/>
            </w:pPr>
            <w:r>
              <w:t xml:space="preserve">Information Theft, </w:t>
            </w:r>
            <w:r>
              <w:rPr>
                <w:sz w:val="24"/>
                <w:szCs w:val="24"/>
                <w:lang w:val="en-US"/>
              </w:rPr>
              <w:t>Weak Network Security, Inadequate security policies and compliance</w:t>
            </w:r>
          </w:p>
        </w:tc>
      </w:tr>
      <w:tr w:rsidR="00850E08" w:rsidRPr="00842F5A" w14:paraId="09A08793" w14:textId="77777777" w:rsidTr="00F96F2E">
        <w:tc>
          <w:tcPr>
            <w:tcW w:w="4500" w:type="dxa"/>
          </w:tcPr>
          <w:p w14:paraId="6660DA1D" w14:textId="77777777" w:rsidR="00850E08" w:rsidRPr="00F96F2E" w:rsidRDefault="00850E08" w:rsidP="00F37A44">
            <w:pPr>
              <w:pStyle w:val="ListParagraph"/>
              <w:ind w:left="0"/>
              <w:jc w:val="center"/>
              <w:rPr>
                <w:sz w:val="24"/>
                <w:szCs w:val="24"/>
              </w:rPr>
            </w:pPr>
            <w:r w:rsidRPr="00F96F2E">
              <w:rPr>
                <w:sz w:val="24"/>
                <w:szCs w:val="24"/>
              </w:rPr>
              <w:t>Test Access Ports (TAP)</w:t>
            </w:r>
          </w:p>
        </w:tc>
        <w:tc>
          <w:tcPr>
            <w:tcW w:w="4521" w:type="dxa"/>
          </w:tcPr>
          <w:p w14:paraId="2C9C777B" w14:textId="59D96DEA" w:rsidR="00850E08" w:rsidRPr="00842F5A" w:rsidRDefault="002B5A72" w:rsidP="00F37A44">
            <w:pPr>
              <w:pStyle w:val="ListParagraph"/>
              <w:ind w:left="0"/>
              <w:jc w:val="center"/>
            </w:pPr>
            <w:r>
              <w:rPr>
                <w:sz w:val="24"/>
                <w:szCs w:val="24"/>
                <w:lang w:val="en-US"/>
              </w:rPr>
              <w:t>Inadequate security policies and compliance</w:t>
            </w:r>
          </w:p>
        </w:tc>
      </w:tr>
      <w:tr w:rsidR="00850E08" w:rsidRPr="00642FDF" w14:paraId="67CA152E" w14:textId="77777777" w:rsidTr="00850E08">
        <w:tc>
          <w:tcPr>
            <w:tcW w:w="9021" w:type="dxa"/>
            <w:gridSpan w:val="2"/>
          </w:tcPr>
          <w:p w14:paraId="6E7DB65E" w14:textId="77777777" w:rsidR="00850E08" w:rsidRPr="00F96F2E" w:rsidRDefault="00850E08" w:rsidP="00F37A44">
            <w:pPr>
              <w:pStyle w:val="ListParagraph"/>
              <w:ind w:left="0"/>
              <w:jc w:val="center"/>
              <w:rPr>
                <w:b/>
                <w:bCs/>
                <w:sz w:val="24"/>
                <w:szCs w:val="24"/>
                <w:lang w:val="en-US"/>
              </w:rPr>
            </w:pPr>
            <w:r w:rsidRPr="00F96F2E">
              <w:rPr>
                <w:b/>
                <w:bCs/>
                <w:sz w:val="24"/>
                <w:szCs w:val="24"/>
                <w:lang w:val="en-US"/>
              </w:rPr>
              <w:t>Firewalls</w:t>
            </w:r>
          </w:p>
        </w:tc>
      </w:tr>
      <w:tr w:rsidR="00850E08" w:rsidRPr="00642FDF" w14:paraId="4A8B47B0" w14:textId="77777777" w:rsidTr="00F96F2E">
        <w:tc>
          <w:tcPr>
            <w:tcW w:w="4500" w:type="dxa"/>
          </w:tcPr>
          <w:p w14:paraId="1DA798E1" w14:textId="77777777" w:rsidR="00850E08" w:rsidRPr="00F96F2E" w:rsidRDefault="00850E08" w:rsidP="00F37A44">
            <w:pPr>
              <w:pStyle w:val="ListParagraph"/>
              <w:ind w:left="0"/>
              <w:jc w:val="center"/>
              <w:rPr>
                <w:sz w:val="24"/>
                <w:szCs w:val="24"/>
                <w:lang w:val="en-US"/>
              </w:rPr>
            </w:pPr>
            <w:r w:rsidRPr="00F96F2E">
              <w:rPr>
                <w:sz w:val="24"/>
                <w:szCs w:val="24"/>
              </w:rPr>
              <w:t>Next Generation Firewalls</w:t>
            </w:r>
          </w:p>
        </w:tc>
        <w:tc>
          <w:tcPr>
            <w:tcW w:w="4521" w:type="dxa"/>
          </w:tcPr>
          <w:p w14:paraId="41A0A29D" w14:textId="36E3573F" w:rsidR="00850E08" w:rsidRPr="00642FDF" w:rsidRDefault="002B5A72" w:rsidP="00F37A44">
            <w:pPr>
              <w:pStyle w:val="ListParagraph"/>
              <w:ind w:left="0"/>
              <w:jc w:val="center"/>
              <w:rPr>
                <w:sz w:val="24"/>
                <w:szCs w:val="24"/>
                <w:lang w:val="en-US"/>
              </w:rPr>
            </w:pPr>
            <w:r>
              <w:rPr>
                <w:sz w:val="24"/>
                <w:szCs w:val="24"/>
                <w:lang w:val="en-US"/>
              </w:rPr>
              <w:t>Weak Network Security, Application based vulnerabilities</w:t>
            </w:r>
          </w:p>
        </w:tc>
      </w:tr>
      <w:tr w:rsidR="00850E08" w14:paraId="0517925F" w14:textId="77777777" w:rsidTr="00F96F2E">
        <w:tc>
          <w:tcPr>
            <w:tcW w:w="4500" w:type="dxa"/>
          </w:tcPr>
          <w:p w14:paraId="5CED84C3" w14:textId="77777777" w:rsidR="00850E08" w:rsidRPr="00F96F2E" w:rsidRDefault="00850E08" w:rsidP="00F37A44">
            <w:pPr>
              <w:pStyle w:val="ListParagraph"/>
              <w:ind w:left="0"/>
              <w:jc w:val="center"/>
              <w:rPr>
                <w:sz w:val="24"/>
                <w:szCs w:val="24"/>
              </w:rPr>
            </w:pPr>
            <w:r w:rsidRPr="00F96F2E">
              <w:rPr>
                <w:sz w:val="24"/>
                <w:szCs w:val="24"/>
              </w:rPr>
              <w:t>Threat Reports and Intelligence</w:t>
            </w:r>
          </w:p>
        </w:tc>
        <w:tc>
          <w:tcPr>
            <w:tcW w:w="4521" w:type="dxa"/>
          </w:tcPr>
          <w:p w14:paraId="1F0B06FB" w14:textId="1AD52D17" w:rsidR="00850E08" w:rsidRDefault="002B5A72" w:rsidP="00F37A44">
            <w:pPr>
              <w:pStyle w:val="ListParagraph"/>
              <w:ind w:left="0"/>
              <w:jc w:val="center"/>
            </w:pPr>
            <w:r>
              <w:rPr>
                <w:sz w:val="24"/>
                <w:szCs w:val="24"/>
                <w:lang w:val="en-US"/>
              </w:rPr>
              <w:t>Weak Network Security</w:t>
            </w:r>
          </w:p>
        </w:tc>
      </w:tr>
      <w:tr w:rsidR="00850E08" w:rsidRPr="00642FDF" w14:paraId="45378DCF" w14:textId="77777777" w:rsidTr="00850E08">
        <w:tc>
          <w:tcPr>
            <w:tcW w:w="9021" w:type="dxa"/>
            <w:gridSpan w:val="2"/>
          </w:tcPr>
          <w:p w14:paraId="7456E90D" w14:textId="77777777" w:rsidR="00850E08" w:rsidRPr="00F96F2E" w:rsidRDefault="00850E08" w:rsidP="00F37A44">
            <w:pPr>
              <w:pStyle w:val="ListParagraph"/>
              <w:ind w:left="0"/>
              <w:jc w:val="center"/>
              <w:rPr>
                <w:b/>
                <w:bCs/>
                <w:sz w:val="24"/>
                <w:szCs w:val="24"/>
                <w:lang w:val="en-US"/>
              </w:rPr>
            </w:pPr>
            <w:r w:rsidRPr="00F96F2E">
              <w:rPr>
                <w:b/>
                <w:bCs/>
                <w:sz w:val="24"/>
                <w:szCs w:val="24"/>
                <w:lang w:val="en-US"/>
              </w:rPr>
              <w:t>Routers</w:t>
            </w:r>
          </w:p>
        </w:tc>
      </w:tr>
      <w:tr w:rsidR="00850E08" w:rsidRPr="00642FDF" w14:paraId="360D1002" w14:textId="77777777" w:rsidTr="00F96F2E">
        <w:tc>
          <w:tcPr>
            <w:tcW w:w="4500" w:type="dxa"/>
          </w:tcPr>
          <w:p w14:paraId="7F48223A" w14:textId="77777777" w:rsidR="00850E08" w:rsidRPr="00F96F2E" w:rsidRDefault="00850E08" w:rsidP="00F37A44">
            <w:pPr>
              <w:pStyle w:val="ListParagraph"/>
              <w:tabs>
                <w:tab w:val="center" w:pos="1966"/>
                <w:tab w:val="left" w:pos="3142"/>
              </w:tabs>
              <w:ind w:left="0"/>
              <w:jc w:val="center"/>
              <w:rPr>
                <w:sz w:val="24"/>
                <w:szCs w:val="24"/>
                <w:lang w:val="en-US"/>
              </w:rPr>
            </w:pPr>
            <w:r w:rsidRPr="00F96F2E">
              <w:rPr>
                <w:sz w:val="24"/>
                <w:szCs w:val="24"/>
              </w:rPr>
              <w:t>Proxies and VPN</w:t>
            </w:r>
          </w:p>
        </w:tc>
        <w:tc>
          <w:tcPr>
            <w:tcW w:w="4521" w:type="dxa"/>
          </w:tcPr>
          <w:p w14:paraId="0D55F7B8" w14:textId="7028B53C" w:rsidR="00850E08" w:rsidRPr="00642FDF" w:rsidRDefault="002B5A72" w:rsidP="00F37A44">
            <w:pPr>
              <w:pStyle w:val="ListParagraph"/>
              <w:ind w:left="0"/>
              <w:jc w:val="center"/>
              <w:rPr>
                <w:sz w:val="24"/>
                <w:szCs w:val="24"/>
                <w:lang w:val="en-US"/>
              </w:rPr>
            </w:pPr>
            <w:r>
              <w:rPr>
                <w:sz w:val="24"/>
                <w:szCs w:val="24"/>
                <w:lang w:val="en-US"/>
              </w:rPr>
              <w:t>Information Theft, Weak Network Security, Inadequate security policies and compliance</w:t>
            </w:r>
          </w:p>
        </w:tc>
      </w:tr>
      <w:tr w:rsidR="00850E08" w:rsidRPr="00642FDF" w14:paraId="47A7FE88" w14:textId="77777777" w:rsidTr="00F96F2E">
        <w:tc>
          <w:tcPr>
            <w:tcW w:w="4500" w:type="dxa"/>
          </w:tcPr>
          <w:p w14:paraId="12DF44F8" w14:textId="77777777" w:rsidR="00850E08" w:rsidRPr="00F96F2E" w:rsidRDefault="00850E08" w:rsidP="00F37A44">
            <w:pPr>
              <w:pStyle w:val="ListParagraph"/>
              <w:tabs>
                <w:tab w:val="center" w:pos="1966"/>
                <w:tab w:val="left" w:pos="3142"/>
              </w:tabs>
              <w:ind w:left="0"/>
              <w:jc w:val="center"/>
              <w:rPr>
                <w:sz w:val="24"/>
                <w:szCs w:val="24"/>
                <w:lang w:val="en-US"/>
              </w:rPr>
            </w:pPr>
            <w:r w:rsidRPr="00F96F2E">
              <w:rPr>
                <w:sz w:val="24"/>
                <w:szCs w:val="24"/>
              </w:rPr>
              <w:t>Secure Configurations</w:t>
            </w:r>
          </w:p>
        </w:tc>
        <w:tc>
          <w:tcPr>
            <w:tcW w:w="4521" w:type="dxa"/>
          </w:tcPr>
          <w:p w14:paraId="1A659F96" w14:textId="5F2A0A06" w:rsidR="00850E08" w:rsidRPr="00642FDF" w:rsidRDefault="002B5A72" w:rsidP="00F37A44">
            <w:pPr>
              <w:pStyle w:val="ListParagraph"/>
              <w:ind w:left="0"/>
              <w:jc w:val="center"/>
              <w:rPr>
                <w:sz w:val="24"/>
                <w:szCs w:val="24"/>
                <w:lang w:val="en-US"/>
              </w:rPr>
            </w:pPr>
            <w:r>
              <w:rPr>
                <w:sz w:val="24"/>
                <w:szCs w:val="24"/>
                <w:lang w:val="en-US"/>
              </w:rPr>
              <w:t>Default credentials and configurations, Weak Network Security, Inadequate security policies and compliance, Unauthenticated Access</w:t>
            </w:r>
          </w:p>
        </w:tc>
      </w:tr>
    </w:tbl>
    <w:p w14:paraId="6B63E900" w14:textId="77777777" w:rsidR="00273BAB" w:rsidRPr="00642FDF" w:rsidRDefault="00273BAB" w:rsidP="00273BAB"/>
    <w:p w14:paraId="72EE8462" w14:textId="77777777" w:rsidR="00273BAB" w:rsidRPr="00642FDF" w:rsidRDefault="00273BAB" w:rsidP="00273BAB">
      <w:pPr>
        <w:jc w:val="center"/>
        <w:rPr>
          <w:b/>
          <w:bCs/>
        </w:rPr>
      </w:pPr>
    </w:p>
    <w:p w14:paraId="43598648" w14:textId="77777777" w:rsidR="00273BAB" w:rsidRPr="00933E47" w:rsidRDefault="00273BAB" w:rsidP="00273BAB">
      <w:pPr>
        <w:rPr>
          <w:b/>
          <w:bCs/>
          <w:sz w:val="28"/>
          <w:szCs w:val="28"/>
        </w:rPr>
      </w:pPr>
      <w:r w:rsidRPr="00933E47">
        <w:rPr>
          <w:b/>
          <w:bCs/>
          <w:sz w:val="28"/>
          <w:szCs w:val="28"/>
        </w:rPr>
        <w:t>List of Potential Vulnerabilities:</w:t>
      </w:r>
    </w:p>
    <w:p w14:paraId="348358A0" w14:textId="4530543C" w:rsidR="00273BAB" w:rsidRPr="00642FDF" w:rsidRDefault="002B5A72" w:rsidP="00273BAB">
      <w:pPr>
        <w:pStyle w:val="ListParagraph"/>
        <w:numPr>
          <w:ilvl w:val="0"/>
          <w:numId w:val="6"/>
        </w:numPr>
      </w:pPr>
      <w:r>
        <w:t>Unauthenticated/Unauthorized Access</w:t>
      </w:r>
    </w:p>
    <w:p w14:paraId="2DEBC4B3" w14:textId="733955AE" w:rsidR="00273BAB" w:rsidRDefault="002B5A72" w:rsidP="00273BAB">
      <w:pPr>
        <w:pStyle w:val="ListParagraph"/>
        <w:numPr>
          <w:ilvl w:val="0"/>
          <w:numId w:val="6"/>
        </w:numPr>
      </w:pPr>
      <w:r>
        <w:t>Sensitive Information Disclosure</w:t>
      </w:r>
    </w:p>
    <w:p w14:paraId="798113DF" w14:textId="719D8C5C" w:rsidR="009B0A03" w:rsidRDefault="009B0A03" w:rsidP="00273BAB">
      <w:pPr>
        <w:pStyle w:val="ListParagraph"/>
        <w:numPr>
          <w:ilvl w:val="0"/>
          <w:numId w:val="6"/>
        </w:numPr>
      </w:pPr>
      <w:r w:rsidRPr="00642FDF">
        <w:t>Information thef</w:t>
      </w:r>
      <w:r>
        <w:t>t and breach</w:t>
      </w:r>
    </w:p>
    <w:p w14:paraId="2C84B5A3" w14:textId="63918EB6" w:rsidR="002B5A72" w:rsidRPr="00642FDF" w:rsidRDefault="002B5A72" w:rsidP="00273BAB">
      <w:pPr>
        <w:pStyle w:val="ListParagraph"/>
        <w:numPr>
          <w:ilvl w:val="0"/>
          <w:numId w:val="6"/>
        </w:numPr>
      </w:pPr>
      <w:r>
        <w:t>Application Based vulnerabilities</w:t>
      </w:r>
    </w:p>
    <w:p w14:paraId="48E5C0F2" w14:textId="77777777" w:rsidR="00273BAB" w:rsidRPr="00642FDF" w:rsidRDefault="00273BAB" w:rsidP="00273BAB">
      <w:pPr>
        <w:pStyle w:val="ListParagraph"/>
        <w:numPr>
          <w:ilvl w:val="0"/>
          <w:numId w:val="6"/>
        </w:numPr>
      </w:pPr>
      <w:r w:rsidRPr="00642FDF">
        <w:t>Weak network security</w:t>
      </w:r>
    </w:p>
    <w:p w14:paraId="3127ED6A" w14:textId="77777777" w:rsidR="00273BAB" w:rsidRPr="00642FDF" w:rsidRDefault="00273BAB" w:rsidP="00273BAB">
      <w:pPr>
        <w:pStyle w:val="ListParagraph"/>
        <w:numPr>
          <w:ilvl w:val="0"/>
          <w:numId w:val="6"/>
        </w:numPr>
      </w:pPr>
      <w:r w:rsidRPr="00642FDF">
        <w:t>Poor security policies and compliance</w:t>
      </w:r>
    </w:p>
    <w:p w14:paraId="63CBCBC1" w14:textId="77777777" w:rsidR="00273BAB" w:rsidRPr="00642FDF" w:rsidRDefault="00273BAB" w:rsidP="00273BAB">
      <w:pPr>
        <w:rPr>
          <w:b/>
          <w:bCs/>
        </w:rPr>
      </w:pPr>
    </w:p>
    <w:p w14:paraId="1C54998F" w14:textId="77777777" w:rsidR="00273BAB" w:rsidRPr="00642FDF" w:rsidRDefault="00273BAB" w:rsidP="00273BAB">
      <w:pPr>
        <w:pStyle w:val="ListParagraph"/>
        <w:jc w:val="center"/>
        <w:rPr>
          <w:b/>
          <w:bCs/>
        </w:rPr>
      </w:pPr>
    </w:p>
    <w:p w14:paraId="7493D2BF" w14:textId="77777777" w:rsidR="00273BAB" w:rsidRDefault="00273BAB" w:rsidP="00273BAB">
      <w:pPr>
        <w:pStyle w:val="ListParagraph"/>
        <w:jc w:val="center"/>
        <w:rPr>
          <w:b/>
          <w:bCs/>
        </w:rPr>
      </w:pPr>
    </w:p>
    <w:p w14:paraId="496E2F36" w14:textId="77777777" w:rsidR="006F4159" w:rsidRDefault="006F4159" w:rsidP="00273BAB">
      <w:pPr>
        <w:pStyle w:val="ListParagraph"/>
        <w:jc w:val="center"/>
        <w:rPr>
          <w:b/>
          <w:bCs/>
        </w:rPr>
      </w:pPr>
    </w:p>
    <w:p w14:paraId="09D884C1" w14:textId="77777777" w:rsidR="006F4159" w:rsidRDefault="006F4159" w:rsidP="00273BAB">
      <w:pPr>
        <w:pStyle w:val="ListParagraph"/>
        <w:jc w:val="center"/>
        <w:rPr>
          <w:b/>
          <w:bCs/>
        </w:rPr>
      </w:pPr>
    </w:p>
    <w:p w14:paraId="3A8E9427" w14:textId="77777777" w:rsidR="006F4159" w:rsidRPr="00642FDF" w:rsidRDefault="006F4159" w:rsidP="00273BAB">
      <w:pPr>
        <w:pStyle w:val="ListParagraph"/>
        <w:jc w:val="center"/>
        <w:rPr>
          <w:b/>
          <w:bCs/>
        </w:rPr>
      </w:pPr>
    </w:p>
    <w:p w14:paraId="6608D462" w14:textId="77777777" w:rsidR="00273BAB" w:rsidRPr="00933E47" w:rsidRDefault="00273BAB" w:rsidP="00273BAB">
      <w:pPr>
        <w:rPr>
          <w:b/>
          <w:bCs/>
          <w:sz w:val="28"/>
          <w:szCs w:val="28"/>
        </w:rPr>
      </w:pPr>
      <w:r w:rsidRPr="00933E47">
        <w:rPr>
          <w:b/>
          <w:bCs/>
          <w:sz w:val="28"/>
          <w:szCs w:val="28"/>
        </w:rPr>
        <w:lastRenderedPageBreak/>
        <w:t>List of Potential threats on Critical Assets:</w:t>
      </w:r>
    </w:p>
    <w:tbl>
      <w:tblPr>
        <w:tblStyle w:val="TableGrid"/>
        <w:tblW w:w="0" w:type="auto"/>
        <w:tblLook w:val="04A0" w:firstRow="1" w:lastRow="0" w:firstColumn="1" w:lastColumn="0" w:noHBand="0" w:noVBand="1"/>
      </w:tblPr>
      <w:tblGrid>
        <w:gridCol w:w="4675"/>
        <w:gridCol w:w="4675"/>
      </w:tblGrid>
      <w:tr w:rsidR="00273BAB" w:rsidRPr="00642FDF" w14:paraId="40F01A51" w14:textId="77777777" w:rsidTr="00F37A44">
        <w:tc>
          <w:tcPr>
            <w:tcW w:w="4675" w:type="dxa"/>
          </w:tcPr>
          <w:p w14:paraId="7BC89C20" w14:textId="77777777" w:rsidR="00273BAB" w:rsidRPr="00642FDF" w:rsidRDefault="00273BAB" w:rsidP="00F37A44">
            <w:pPr>
              <w:rPr>
                <w:b/>
                <w:bCs/>
                <w:sz w:val="24"/>
                <w:szCs w:val="24"/>
              </w:rPr>
            </w:pPr>
            <w:r w:rsidRPr="00642FDF">
              <w:rPr>
                <w:b/>
                <w:bCs/>
                <w:sz w:val="24"/>
                <w:szCs w:val="24"/>
              </w:rPr>
              <w:t>Assets</w:t>
            </w:r>
          </w:p>
        </w:tc>
        <w:tc>
          <w:tcPr>
            <w:tcW w:w="4675" w:type="dxa"/>
          </w:tcPr>
          <w:p w14:paraId="5A1A6060" w14:textId="77777777" w:rsidR="00273BAB" w:rsidRPr="00642FDF" w:rsidRDefault="00273BAB" w:rsidP="00F37A44">
            <w:pPr>
              <w:rPr>
                <w:b/>
                <w:bCs/>
                <w:sz w:val="24"/>
                <w:szCs w:val="24"/>
              </w:rPr>
            </w:pPr>
            <w:r w:rsidRPr="00642FDF">
              <w:rPr>
                <w:b/>
                <w:bCs/>
                <w:sz w:val="24"/>
                <w:szCs w:val="24"/>
              </w:rPr>
              <w:t>Threat</w:t>
            </w:r>
          </w:p>
        </w:tc>
      </w:tr>
      <w:tr w:rsidR="00273BAB" w:rsidRPr="00642FDF" w14:paraId="0697BCB1" w14:textId="77777777" w:rsidTr="00F37A44">
        <w:tc>
          <w:tcPr>
            <w:tcW w:w="4675" w:type="dxa"/>
          </w:tcPr>
          <w:p w14:paraId="562E6E4A" w14:textId="77777777" w:rsidR="00273BAB" w:rsidRPr="00642FDF" w:rsidRDefault="00273BAB" w:rsidP="00F37A44">
            <w:pPr>
              <w:rPr>
                <w:sz w:val="24"/>
                <w:szCs w:val="24"/>
              </w:rPr>
            </w:pPr>
            <w:r w:rsidRPr="00642FDF">
              <w:rPr>
                <w:sz w:val="24"/>
                <w:szCs w:val="24"/>
                <w:lang w:val="en-US"/>
              </w:rPr>
              <w:t>Sensitive Documents</w:t>
            </w:r>
          </w:p>
        </w:tc>
        <w:tc>
          <w:tcPr>
            <w:tcW w:w="4675" w:type="dxa"/>
          </w:tcPr>
          <w:p w14:paraId="4E49F70E" w14:textId="77777777" w:rsidR="00273BAB" w:rsidRPr="00642FDF" w:rsidRDefault="00273BAB" w:rsidP="00F37A44">
            <w:pPr>
              <w:rPr>
                <w:sz w:val="24"/>
                <w:szCs w:val="24"/>
              </w:rPr>
            </w:pPr>
            <w:r w:rsidRPr="00642FDF">
              <w:rPr>
                <w:sz w:val="24"/>
                <w:szCs w:val="24"/>
              </w:rPr>
              <w:t>Disclosure of Information, data breach, data theft</w:t>
            </w:r>
          </w:p>
        </w:tc>
      </w:tr>
      <w:tr w:rsidR="00273BAB" w:rsidRPr="00642FDF" w14:paraId="7715812C" w14:textId="77777777" w:rsidTr="00F37A44">
        <w:tc>
          <w:tcPr>
            <w:tcW w:w="4675" w:type="dxa"/>
          </w:tcPr>
          <w:p w14:paraId="062E754C" w14:textId="77777777" w:rsidR="00273BAB" w:rsidRPr="00642FDF" w:rsidRDefault="00273BAB" w:rsidP="00F37A44">
            <w:pPr>
              <w:rPr>
                <w:sz w:val="24"/>
                <w:szCs w:val="24"/>
              </w:rPr>
            </w:pPr>
            <w:r w:rsidRPr="00642FDF">
              <w:rPr>
                <w:sz w:val="24"/>
                <w:szCs w:val="24"/>
                <w:lang w:val="en-US"/>
              </w:rPr>
              <w:t>Personnel Information</w:t>
            </w:r>
          </w:p>
        </w:tc>
        <w:tc>
          <w:tcPr>
            <w:tcW w:w="4675" w:type="dxa"/>
          </w:tcPr>
          <w:p w14:paraId="3F56916B" w14:textId="77777777" w:rsidR="00273BAB" w:rsidRPr="00642FDF" w:rsidRDefault="00273BAB" w:rsidP="00F37A44">
            <w:pPr>
              <w:rPr>
                <w:sz w:val="24"/>
                <w:szCs w:val="24"/>
              </w:rPr>
            </w:pPr>
            <w:r w:rsidRPr="00642FDF">
              <w:rPr>
                <w:sz w:val="24"/>
                <w:szCs w:val="24"/>
              </w:rPr>
              <w:t>Disclosure of Information, data breach, data theft</w:t>
            </w:r>
          </w:p>
        </w:tc>
      </w:tr>
      <w:tr w:rsidR="00273BAB" w:rsidRPr="00642FDF" w14:paraId="7D0C72D1" w14:textId="77777777" w:rsidTr="00F37A44">
        <w:tc>
          <w:tcPr>
            <w:tcW w:w="4675" w:type="dxa"/>
          </w:tcPr>
          <w:p w14:paraId="0F0963E2" w14:textId="77777777" w:rsidR="00273BAB" w:rsidRPr="00642FDF" w:rsidRDefault="00273BAB" w:rsidP="00F37A44">
            <w:pPr>
              <w:rPr>
                <w:sz w:val="24"/>
                <w:szCs w:val="24"/>
              </w:rPr>
            </w:pPr>
            <w:r w:rsidRPr="00642FDF">
              <w:rPr>
                <w:sz w:val="24"/>
                <w:szCs w:val="24"/>
                <w:lang w:val="en-US"/>
              </w:rPr>
              <w:t>Financial Documents</w:t>
            </w:r>
          </w:p>
        </w:tc>
        <w:tc>
          <w:tcPr>
            <w:tcW w:w="4675" w:type="dxa"/>
          </w:tcPr>
          <w:p w14:paraId="764981FB" w14:textId="77777777" w:rsidR="00273BAB" w:rsidRPr="00642FDF" w:rsidRDefault="00273BAB" w:rsidP="00F37A44">
            <w:pPr>
              <w:rPr>
                <w:sz w:val="24"/>
                <w:szCs w:val="24"/>
              </w:rPr>
            </w:pPr>
            <w:r w:rsidRPr="00642FDF">
              <w:rPr>
                <w:sz w:val="24"/>
                <w:szCs w:val="24"/>
              </w:rPr>
              <w:t>Disclosure of Information, data breach, data theft</w:t>
            </w:r>
          </w:p>
        </w:tc>
      </w:tr>
      <w:tr w:rsidR="00273BAB" w:rsidRPr="00642FDF" w14:paraId="1A1606B5" w14:textId="77777777" w:rsidTr="00F37A44">
        <w:tc>
          <w:tcPr>
            <w:tcW w:w="4675" w:type="dxa"/>
          </w:tcPr>
          <w:p w14:paraId="619DA6D9" w14:textId="77777777" w:rsidR="00273BAB" w:rsidRPr="00642FDF" w:rsidRDefault="00273BAB" w:rsidP="00F37A44">
            <w:pPr>
              <w:rPr>
                <w:sz w:val="24"/>
                <w:szCs w:val="24"/>
              </w:rPr>
            </w:pPr>
            <w:r w:rsidRPr="00642FDF">
              <w:rPr>
                <w:sz w:val="24"/>
                <w:szCs w:val="24"/>
                <w:lang w:val="en-US"/>
              </w:rPr>
              <w:t>Server</w:t>
            </w:r>
          </w:p>
        </w:tc>
        <w:tc>
          <w:tcPr>
            <w:tcW w:w="4675" w:type="dxa"/>
          </w:tcPr>
          <w:p w14:paraId="7816B476" w14:textId="0AB02032" w:rsidR="00273BAB" w:rsidRPr="00642FDF" w:rsidRDefault="00273BAB" w:rsidP="00F37A44">
            <w:pPr>
              <w:rPr>
                <w:sz w:val="24"/>
                <w:szCs w:val="24"/>
              </w:rPr>
            </w:pPr>
            <w:r w:rsidRPr="00642FDF">
              <w:rPr>
                <w:sz w:val="24"/>
                <w:szCs w:val="24"/>
              </w:rPr>
              <w:t>Denial of Service, Malware, Interruption of operations</w:t>
            </w:r>
          </w:p>
        </w:tc>
      </w:tr>
      <w:tr w:rsidR="00273BAB" w:rsidRPr="00642FDF" w14:paraId="63B4CD46" w14:textId="77777777" w:rsidTr="00F37A44">
        <w:tc>
          <w:tcPr>
            <w:tcW w:w="4675" w:type="dxa"/>
          </w:tcPr>
          <w:p w14:paraId="5A0C20B3" w14:textId="77777777" w:rsidR="00273BAB" w:rsidRPr="00642FDF" w:rsidRDefault="00273BAB" w:rsidP="00F37A44">
            <w:pPr>
              <w:rPr>
                <w:sz w:val="24"/>
                <w:szCs w:val="24"/>
              </w:rPr>
            </w:pPr>
            <w:r w:rsidRPr="00642FDF">
              <w:rPr>
                <w:sz w:val="24"/>
                <w:szCs w:val="24"/>
                <w:lang w:val="en-US"/>
              </w:rPr>
              <w:t>Network Services and Database</w:t>
            </w:r>
          </w:p>
        </w:tc>
        <w:tc>
          <w:tcPr>
            <w:tcW w:w="4675" w:type="dxa"/>
          </w:tcPr>
          <w:p w14:paraId="1E4F4FCA" w14:textId="61338073" w:rsidR="00273BAB" w:rsidRPr="00642FDF" w:rsidRDefault="00273BAB" w:rsidP="00F37A44">
            <w:pPr>
              <w:rPr>
                <w:sz w:val="24"/>
                <w:szCs w:val="24"/>
              </w:rPr>
            </w:pPr>
            <w:r w:rsidRPr="00642FDF">
              <w:rPr>
                <w:sz w:val="24"/>
                <w:szCs w:val="24"/>
              </w:rPr>
              <w:t>Denial of Service, Malware, Interruption of operations</w:t>
            </w:r>
          </w:p>
        </w:tc>
      </w:tr>
      <w:tr w:rsidR="00273BAB" w:rsidRPr="00642FDF" w14:paraId="24403155" w14:textId="77777777" w:rsidTr="00F37A44">
        <w:tc>
          <w:tcPr>
            <w:tcW w:w="4675" w:type="dxa"/>
          </w:tcPr>
          <w:p w14:paraId="2A33EEEB" w14:textId="77777777" w:rsidR="00273BAB" w:rsidRPr="00642FDF" w:rsidRDefault="00273BAB" w:rsidP="00F37A44">
            <w:pPr>
              <w:rPr>
                <w:sz w:val="24"/>
                <w:szCs w:val="24"/>
              </w:rPr>
            </w:pPr>
            <w:r w:rsidRPr="00642FDF">
              <w:rPr>
                <w:sz w:val="24"/>
                <w:szCs w:val="24"/>
                <w:lang w:val="en-US"/>
              </w:rPr>
              <w:t>CCTV Hardware and Server</w:t>
            </w:r>
          </w:p>
        </w:tc>
        <w:tc>
          <w:tcPr>
            <w:tcW w:w="4675" w:type="dxa"/>
          </w:tcPr>
          <w:p w14:paraId="256163D9" w14:textId="7DB00F70" w:rsidR="00273BAB" w:rsidRPr="00642FDF" w:rsidRDefault="00273BAB" w:rsidP="00F37A44">
            <w:pPr>
              <w:rPr>
                <w:sz w:val="24"/>
                <w:szCs w:val="24"/>
              </w:rPr>
            </w:pPr>
            <w:r w:rsidRPr="00642FDF">
              <w:rPr>
                <w:sz w:val="24"/>
                <w:szCs w:val="24"/>
              </w:rPr>
              <w:t>Denial of Service, Malware, Interruption of operations</w:t>
            </w:r>
          </w:p>
        </w:tc>
      </w:tr>
      <w:tr w:rsidR="00273BAB" w:rsidRPr="00642FDF" w14:paraId="3B8D559E" w14:textId="77777777" w:rsidTr="00F37A44">
        <w:tc>
          <w:tcPr>
            <w:tcW w:w="4675" w:type="dxa"/>
          </w:tcPr>
          <w:p w14:paraId="4DB157E1" w14:textId="77777777" w:rsidR="00273BAB" w:rsidRPr="00642FDF" w:rsidRDefault="00273BAB" w:rsidP="00F37A44">
            <w:pPr>
              <w:rPr>
                <w:sz w:val="24"/>
                <w:szCs w:val="24"/>
              </w:rPr>
            </w:pPr>
            <w:r w:rsidRPr="00642FDF">
              <w:rPr>
                <w:sz w:val="24"/>
                <w:szCs w:val="24"/>
                <w:lang w:val="en-US"/>
              </w:rPr>
              <w:t>PCs</w:t>
            </w:r>
          </w:p>
        </w:tc>
        <w:tc>
          <w:tcPr>
            <w:tcW w:w="4675" w:type="dxa"/>
          </w:tcPr>
          <w:p w14:paraId="27852FF3" w14:textId="63BBF6AE" w:rsidR="00273BAB" w:rsidRPr="00642FDF" w:rsidRDefault="00273BAB" w:rsidP="00F37A44">
            <w:pPr>
              <w:rPr>
                <w:sz w:val="24"/>
                <w:szCs w:val="24"/>
              </w:rPr>
            </w:pPr>
            <w:r w:rsidRPr="00642FDF">
              <w:rPr>
                <w:sz w:val="24"/>
                <w:szCs w:val="24"/>
              </w:rPr>
              <w:t>Malware, Impostor</w:t>
            </w:r>
            <w:r w:rsidR="00B64F32">
              <w:rPr>
                <w:sz w:val="24"/>
                <w:szCs w:val="24"/>
              </w:rPr>
              <w:t xml:space="preserve">, </w:t>
            </w:r>
            <w:r w:rsidR="00B64F32" w:rsidRPr="00642FDF">
              <w:rPr>
                <w:sz w:val="24"/>
                <w:szCs w:val="24"/>
              </w:rPr>
              <w:t>Disclosure of Information</w:t>
            </w:r>
          </w:p>
        </w:tc>
      </w:tr>
      <w:tr w:rsidR="00273BAB" w:rsidRPr="00642FDF" w14:paraId="5FC31B21" w14:textId="77777777" w:rsidTr="00F37A44">
        <w:tc>
          <w:tcPr>
            <w:tcW w:w="4675" w:type="dxa"/>
          </w:tcPr>
          <w:p w14:paraId="381A6E28" w14:textId="77777777" w:rsidR="00273BAB" w:rsidRPr="00642FDF" w:rsidRDefault="00273BAB" w:rsidP="00F37A44">
            <w:pPr>
              <w:rPr>
                <w:sz w:val="24"/>
                <w:szCs w:val="24"/>
              </w:rPr>
            </w:pPr>
            <w:r w:rsidRPr="00642FDF">
              <w:rPr>
                <w:sz w:val="24"/>
                <w:szCs w:val="24"/>
                <w:lang w:val="en-US"/>
              </w:rPr>
              <w:t>Printers</w:t>
            </w:r>
          </w:p>
        </w:tc>
        <w:tc>
          <w:tcPr>
            <w:tcW w:w="4675" w:type="dxa"/>
          </w:tcPr>
          <w:p w14:paraId="6900D39D" w14:textId="78E58952" w:rsidR="00273BAB" w:rsidRPr="00642FDF" w:rsidRDefault="00273BAB" w:rsidP="00F37A44">
            <w:pPr>
              <w:rPr>
                <w:sz w:val="24"/>
                <w:szCs w:val="24"/>
              </w:rPr>
            </w:pPr>
            <w:r w:rsidRPr="00642FDF">
              <w:rPr>
                <w:sz w:val="24"/>
                <w:szCs w:val="24"/>
              </w:rPr>
              <w:t>Interruption of operation</w:t>
            </w:r>
            <w:r w:rsidR="00B64F32">
              <w:rPr>
                <w:sz w:val="24"/>
                <w:szCs w:val="24"/>
              </w:rPr>
              <w:t>s</w:t>
            </w:r>
          </w:p>
        </w:tc>
      </w:tr>
      <w:tr w:rsidR="00273BAB" w:rsidRPr="00642FDF" w14:paraId="605FE716" w14:textId="77777777" w:rsidTr="00F37A44">
        <w:tc>
          <w:tcPr>
            <w:tcW w:w="4675" w:type="dxa"/>
          </w:tcPr>
          <w:p w14:paraId="5AF4ACCF" w14:textId="77777777" w:rsidR="00273BAB" w:rsidRPr="00642FDF" w:rsidRDefault="00273BAB" w:rsidP="00F37A44">
            <w:pPr>
              <w:rPr>
                <w:sz w:val="24"/>
                <w:szCs w:val="24"/>
              </w:rPr>
            </w:pPr>
            <w:r w:rsidRPr="00642FDF">
              <w:rPr>
                <w:sz w:val="24"/>
                <w:szCs w:val="24"/>
                <w:lang w:val="en-US"/>
              </w:rPr>
              <w:t>Reputation</w:t>
            </w:r>
          </w:p>
        </w:tc>
        <w:tc>
          <w:tcPr>
            <w:tcW w:w="4675" w:type="dxa"/>
          </w:tcPr>
          <w:p w14:paraId="779669A5" w14:textId="77777777" w:rsidR="00273BAB" w:rsidRPr="00642FDF" w:rsidRDefault="00273BAB" w:rsidP="00F37A44">
            <w:pPr>
              <w:rPr>
                <w:sz w:val="24"/>
                <w:szCs w:val="24"/>
              </w:rPr>
            </w:pPr>
            <w:r w:rsidRPr="00642FDF">
              <w:rPr>
                <w:sz w:val="24"/>
                <w:szCs w:val="24"/>
              </w:rPr>
              <w:t>Disclosure of Information, data breach, data theft, Market loss</w:t>
            </w:r>
          </w:p>
        </w:tc>
      </w:tr>
      <w:tr w:rsidR="00273BAB" w:rsidRPr="00642FDF" w14:paraId="11C01EB6" w14:textId="77777777" w:rsidTr="00F37A44">
        <w:tc>
          <w:tcPr>
            <w:tcW w:w="4675" w:type="dxa"/>
          </w:tcPr>
          <w:p w14:paraId="5A31127A" w14:textId="77777777" w:rsidR="00273BAB" w:rsidRPr="00642FDF" w:rsidRDefault="00273BAB" w:rsidP="00F37A44">
            <w:pPr>
              <w:rPr>
                <w:sz w:val="24"/>
                <w:szCs w:val="24"/>
              </w:rPr>
            </w:pPr>
            <w:r w:rsidRPr="00642FDF">
              <w:rPr>
                <w:sz w:val="24"/>
                <w:szCs w:val="24"/>
                <w:lang w:val="en-US"/>
              </w:rPr>
              <w:t>Clinical Materials and Hardware</w:t>
            </w:r>
          </w:p>
        </w:tc>
        <w:tc>
          <w:tcPr>
            <w:tcW w:w="4675" w:type="dxa"/>
          </w:tcPr>
          <w:p w14:paraId="279ECA35" w14:textId="2BA232A4" w:rsidR="00273BAB" w:rsidRPr="00B64F32" w:rsidRDefault="00273BAB" w:rsidP="00F37A44">
            <w:r w:rsidRPr="00642FDF">
              <w:rPr>
                <w:sz w:val="24"/>
                <w:szCs w:val="24"/>
              </w:rPr>
              <w:t>Physical theft</w:t>
            </w:r>
            <w:r w:rsidR="00B64F32">
              <w:rPr>
                <w:sz w:val="24"/>
                <w:szCs w:val="24"/>
              </w:rPr>
              <w:t>,</w:t>
            </w:r>
            <w:r w:rsidR="00B64F32" w:rsidRPr="00642FDF">
              <w:rPr>
                <w:sz w:val="24"/>
                <w:szCs w:val="24"/>
              </w:rPr>
              <w:t xml:space="preserve"> Interruption of operations</w:t>
            </w:r>
          </w:p>
        </w:tc>
      </w:tr>
    </w:tbl>
    <w:p w14:paraId="1266DC39" w14:textId="77777777" w:rsidR="00273BAB" w:rsidRPr="00642FDF" w:rsidRDefault="00273BAB" w:rsidP="00273BAB"/>
    <w:p w14:paraId="0F1B41B7" w14:textId="77777777" w:rsidR="00273BAB" w:rsidRPr="00933E47" w:rsidRDefault="00273BAB" w:rsidP="00273BAB">
      <w:pPr>
        <w:rPr>
          <w:b/>
          <w:bCs/>
          <w:sz w:val="28"/>
          <w:szCs w:val="28"/>
        </w:rPr>
      </w:pPr>
      <w:r w:rsidRPr="00933E47">
        <w:rPr>
          <w:b/>
          <w:bCs/>
          <w:sz w:val="28"/>
          <w:szCs w:val="28"/>
        </w:rPr>
        <w:t>List of potential threats</w:t>
      </w:r>
    </w:p>
    <w:p w14:paraId="23B4B624" w14:textId="77777777" w:rsidR="00273BAB" w:rsidRPr="00642FDF" w:rsidRDefault="00273BAB" w:rsidP="00273BAB">
      <w:pPr>
        <w:pStyle w:val="ListParagraph"/>
        <w:numPr>
          <w:ilvl w:val="0"/>
          <w:numId w:val="7"/>
        </w:numPr>
      </w:pPr>
      <w:r w:rsidRPr="00642FDF">
        <w:t>Disclosure of Information</w:t>
      </w:r>
    </w:p>
    <w:p w14:paraId="66BC4071" w14:textId="77777777" w:rsidR="00273BAB" w:rsidRPr="00642FDF" w:rsidRDefault="00273BAB" w:rsidP="00273BAB">
      <w:pPr>
        <w:pStyle w:val="ListParagraph"/>
        <w:numPr>
          <w:ilvl w:val="0"/>
          <w:numId w:val="7"/>
        </w:numPr>
      </w:pPr>
      <w:r w:rsidRPr="00642FDF">
        <w:t>Information theft and breach</w:t>
      </w:r>
    </w:p>
    <w:p w14:paraId="5F01262F" w14:textId="77777777" w:rsidR="00273BAB" w:rsidRPr="00642FDF" w:rsidRDefault="00273BAB" w:rsidP="00273BAB">
      <w:pPr>
        <w:pStyle w:val="ListParagraph"/>
        <w:numPr>
          <w:ilvl w:val="0"/>
          <w:numId w:val="7"/>
        </w:numPr>
      </w:pPr>
      <w:r w:rsidRPr="00642FDF">
        <w:t>Denial of Service</w:t>
      </w:r>
    </w:p>
    <w:p w14:paraId="4A22D1EF" w14:textId="77777777" w:rsidR="00273BAB" w:rsidRPr="00642FDF" w:rsidRDefault="00273BAB" w:rsidP="00273BAB">
      <w:pPr>
        <w:pStyle w:val="ListParagraph"/>
        <w:numPr>
          <w:ilvl w:val="0"/>
          <w:numId w:val="7"/>
        </w:numPr>
      </w:pPr>
      <w:r w:rsidRPr="00642FDF">
        <w:t>Malware and virus</w:t>
      </w:r>
    </w:p>
    <w:p w14:paraId="34DC9724" w14:textId="77777777" w:rsidR="00273BAB" w:rsidRPr="00642FDF" w:rsidRDefault="00273BAB" w:rsidP="00273BAB">
      <w:pPr>
        <w:pStyle w:val="ListParagraph"/>
        <w:numPr>
          <w:ilvl w:val="0"/>
          <w:numId w:val="7"/>
        </w:numPr>
      </w:pPr>
      <w:r w:rsidRPr="00642FDF">
        <w:t>Interruption of Operations</w:t>
      </w:r>
    </w:p>
    <w:p w14:paraId="28E93E1E" w14:textId="77777777" w:rsidR="00273BAB" w:rsidRPr="00642FDF" w:rsidRDefault="00273BAB" w:rsidP="00273BAB">
      <w:pPr>
        <w:pStyle w:val="ListParagraph"/>
        <w:numPr>
          <w:ilvl w:val="0"/>
          <w:numId w:val="7"/>
        </w:numPr>
      </w:pPr>
      <w:r w:rsidRPr="00642FDF">
        <w:t>Impostor and physical theft</w:t>
      </w:r>
    </w:p>
    <w:p w14:paraId="1700D081" w14:textId="77777777" w:rsidR="00273BAB" w:rsidRDefault="00273BAB" w:rsidP="00273BAB">
      <w:pPr>
        <w:rPr>
          <w:b/>
          <w:bCs/>
        </w:rPr>
      </w:pPr>
    </w:p>
    <w:p w14:paraId="6026A026" w14:textId="77777777" w:rsidR="006F4159" w:rsidRDefault="006F4159" w:rsidP="00273BAB">
      <w:pPr>
        <w:rPr>
          <w:b/>
          <w:bCs/>
        </w:rPr>
      </w:pPr>
    </w:p>
    <w:p w14:paraId="149003C3" w14:textId="77777777" w:rsidR="006F4159" w:rsidRDefault="006F4159" w:rsidP="00273BAB">
      <w:pPr>
        <w:rPr>
          <w:b/>
          <w:bCs/>
        </w:rPr>
      </w:pPr>
    </w:p>
    <w:p w14:paraId="68571891" w14:textId="77777777" w:rsidR="006F4159" w:rsidRDefault="006F4159" w:rsidP="00273BAB">
      <w:pPr>
        <w:rPr>
          <w:b/>
          <w:bCs/>
        </w:rPr>
      </w:pPr>
    </w:p>
    <w:p w14:paraId="3E2EC2AC" w14:textId="77777777" w:rsidR="006F4159" w:rsidRDefault="006F4159" w:rsidP="00273BAB">
      <w:pPr>
        <w:rPr>
          <w:b/>
          <w:bCs/>
        </w:rPr>
      </w:pPr>
    </w:p>
    <w:p w14:paraId="47E34A11" w14:textId="77777777" w:rsidR="006F4159" w:rsidRDefault="006F4159" w:rsidP="00273BAB">
      <w:pPr>
        <w:rPr>
          <w:b/>
          <w:bCs/>
        </w:rPr>
      </w:pPr>
    </w:p>
    <w:p w14:paraId="1EC153F0" w14:textId="77777777" w:rsidR="006F4159" w:rsidRPr="00642FDF" w:rsidRDefault="006F4159" w:rsidP="00273BAB">
      <w:pPr>
        <w:rPr>
          <w:b/>
          <w:bCs/>
        </w:rPr>
      </w:pPr>
    </w:p>
    <w:p w14:paraId="154BA2E8" w14:textId="77777777" w:rsidR="00273BAB" w:rsidRPr="00642FDF" w:rsidRDefault="00273BAB" w:rsidP="00273BAB">
      <w:pPr>
        <w:rPr>
          <w:b/>
          <w:bCs/>
        </w:rPr>
      </w:pPr>
      <w:r w:rsidRPr="00933E47">
        <w:rPr>
          <w:b/>
          <w:bCs/>
          <w:sz w:val="28"/>
          <w:szCs w:val="28"/>
        </w:rPr>
        <w:lastRenderedPageBreak/>
        <w:t>List of Potential Risks for Critical Assets Due to Missing Controls</w:t>
      </w:r>
      <w:r w:rsidRPr="00642FDF">
        <w:rPr>
          <w:b/>
          <w:bCs/>
        </w:rPr>
        <w:t>:</w:t>
      </w:r>
    </w:p>
    <w:p w14:paraId="11B5610C" w14:textId="77777777" w:rsidR="00273BAB" w:rsidRPr="00642FDF" w:rsidRDefault="00273BAB" w:rsidP="00273BAB">
      <w:pPr>
        <w:rPr>
          <w:b/>
          <w:bCs/>
        </w:rPr>
      </w:pPr>
    </w:p>
    <w:tbl>
      <w:tblPr>
        <w:tblStyle w:val="TableGrid"/>
        <w:tblW w:w="9021" w:type="dxa"/>
        <w:tblInd w:w="-5" w:type="dxa"/>
        <w:tblLook w:val="04A0" w:firstRow="1" w:lastRow="0" w:firstColumn="1" w:lastColumn="0" w:noHBand="0" w:noVBand="1"/>
      </w:tblPr>
      <w:tblGrid>
        <w:gridCol w:w="4500"/>
        <w:gridCol w:w="4521"/>
      </w:tblGrid>
      <w:tr w:rsidR="00F5608D" w:rsidRPr="00642FDF" w14:paraId="3FC0CE36" w14:textId="77777777" w:rsidTr="00F37A44">
        <w:tc>
          <w:tcPr>
            <w:tcW w:w="4500" w:type="dxa"/>
          </w:tcPr>
          <w:p w14:paraId="185A63A5" w14:textId="77777777" w:rsidR="00F5608D" w:rsidRPr="00642FDF" w:rsidRDefault="00F5608D" w:rsidP="00F37A44">
            <w:pPr>
              <w:rPr>
                <w:b/>
                <w:bCs/>
                <w:sz w:val="24"/>
                <w:szCs w:val="24"/>
                <w:lang w:val="en-US"/>
              </w:rPr>
            </w:pPr>
            <w:r w:rsidRPr="00642FDF">
              <w:rPr>
                <w:b/>
                <w:bCs/>
                <w:sz w:val="24"/>
                <w:szCs w:val="24"/>
                <w:lang w:val="en-US"/>
              </w:rPr>
              <w:t>Missing/Not Fully Present Controls</w:t>
            </w:r>
          </w:p>
        </w:tc>
        <w:tc>
          <w:tcPr>
            <w:tcW w:w="4521" w:type="dxa"/>
          </w:tcPr>
          <w:p w14:paraId="5EAD7726" w14:textId="112CE4D1" w:rsidR="00F5608D" w:rsidRPr="00642FDF" w:rsidRDefault="00F5608D" w:rsidP="00F37A44">
            <w:pPr>
              <w:rPr>
                <w:b/>
                <w:bCs/>
                <w:sz w:val="24"/>
                <w:szCs w:val="24"/>
                <w:lang w:val="en-US"/>
              </w:rPr>
            </w:pPr>
            <w:r>
              <w:rPr>
                <w:b/>
                <w:bCs/>
                <w:sz w:val="24"/>
                <w:szCs w:val="24"/>
                <w:lang w:val="en-US"/>
              </w:rPr>
              <w:t>Risk</w:t>
            </w:r>
          </w:p>
        </w:tc>
      </w:tr>
      <w:tr w:rsidR="00F5608D" w:rsidRPr="00642FDF" w14:paraId="26BB1C62" w14:textId="77777777" w:rsidTr="00F37A44">
        <w:tc>
          <w:tcPr>
            <w:tcW w:w="9021" w:type="dxa"/>
            <w:gridSpan w:val="2"/>
          </w:tcPr>
          <w:p w14:paraId="62B3CC8D" w14:textId="77777777" w:rsidR="00F5608D" w:rsidRPr="00642FDF" w:rsidRDefault="00F5608D" w:rsidP="00F37A44">
            <w:pPr>
              <w:pStyle w:val="ListParagraph"/>
              <w:ind w:left="0"/>
              <w:jc w:val="center"/>
              <w:rPr>
                <w:b/>
                <w:bCs/>
                <w:sz w:val="24"/>
                <w:szCs w:val="24"/>
                <w:lang w:val="en-US"/>
              </w:rPr>
            </w:pPr>
            <w:r w:rsidRPr="00093403">
              <w:rPr>
                <w:b/>
                <w:bCs/>
                <w:sz w:val="24"/>
                <w:szCs w:val="24"/>
                <w:lang w:val="en-US"/>
              </w:rPr>
              <w:t>Enclave Protection</w:t>
            </w:r>
          </w:p>
        </w:tc>
      </w:tr>
      <w:tr w:rsidR="00F5608D" w:rsidRPr="00642FDF" w14:paraId="6E336D4E" w14:textId="77777777" w:rsidTr="00F37A44">
        <w:tc>
          <w:tcPr>
            <w:tcW w:w="4500" w:type="dxa"/>
          </w:tcPr>
          <w:p w14:paraId="733CA94D" w14:textId="77777777" w:rsidR="00F5608D" w:rsidRPr="00F96F2E" w:rsidRDefault="00F5608D" w:rsidP="00F37A44">
            <w:pPr>
              <w:pStyle w:val="ListParagraph"/>
              <w:ind w:left="0"/>
              <w:jc w:val="center"/>
              <w:rPr>
                <w:sz w:val="24"/>
                <w:szCs w:val="24"/>
                <w:lang w:val="en-US"/>
              </w:rPr>
            </w:pPr>
            <w:r w:rsidRPr="00F96F2E">
              <w:rPr>
                <w:sz w:val="24"/>
                <w:szCs w:val="24"/>
              </w:rPr>
              <w:t>Endpoint Protection</w:t>
            </w:r>
          </w:p>
        </w:tc>
        <w:tc>
          <w:tcPr>
            <w:tcW w:w="4521" w:type="dxa"/>
          </w:tcPr>
          <w:p w14:paraId="7937D6AC" w14:textId="4A6FDDFA" w:rsidR="00F5608D" w:rsidRPr="00642FDF" w:rsidRDefault="00C00043" w:rsidP="00F37A44">
            <w:pPr>
              <w:pStyle w:val="ListParagraph"/>
              <w:ind w:left="0"/>
              <w:jc w:val="center"/>
              <w:rPr>
                <w:sz w:val="24"/>
                <w:szCs w:val="24"/>
                <w:lang w:val="en-US"/>
              </w:rPr>
            </w:pPr>
            <w:r>
              <w:rPr>
                <w:sz w:val="24"/>
                <w:szCs w:val="24"/>
                <w:lang w:val="en-US"/>
              </w:rPr>
              <w:t>Unauthorized access, network attacks, prone to malware and viruses</w:t>
            </w:r>
          </w:p>
        </w:tc>
      </w:tr>
      <w:tr w:rsidR="00F5608D" w:rsidRPr="00642FDF" w14:paraId="432FDD89" w14:textId="77777777" w:rsidTr="00F37A44">
        <w:tc>
          <w:tcPr>
            <w:tcW w:w="4500" w:type="dxa"/>
          </w:tcPr>
          <w:p w14:paraId="45F54E09" w14:textId="77777777" w:rsidR="00F5608D" w:rsidRPr="00F96F2E" w:rsidRDefault="00F5608D" w:rsidP="00F37A44">
            <w:pPr>
              <w:pStyle w:val="ListParagraph"/>
              <w:ind w:left="0"/>
              <w:jc w:val="center"/>
              <w:rPr>
                <w:sz w:val="24"/>
                <w:szCs w:val="24"/>
                <w:lang w:val="en-US"/>
              </w:rPr>
            </w:pPr>
            <w:r w:rsidRPr="00F96F2E">
              <w:rPr>
                <w:sz w:val="24"/>
                <w:szCs w:val="24"/>
              </w:rPr>
              <w:t>VPN</w:t>
            </w:r>
          </w:p>
        </w:tc>
        <w:tc>
          <w:tcPr>
            <w:tcW w:w="4521" w:type="dxa"/>
          </w:tcPr>
          <w:p w14:paraId="6EBF7D1E" w14:textId="67B208D5" w:rsidR="00F5608D" w:rsidRPr="00642FDF" w:rsidRDefault="00C00043" w:rsidP="00F37A44">
            <w:pPr>
              <w:pStyle w:val="ListParagraph"/>
              <w:ind w:left="0"/>
              <w:jc w:val="center"/>
              <w:rPr>
                <w:sz w:val="24"/>
                <w:szCs w:val="24"/>
                <w:lang w:val="en-US"/>
              </w:rPr>
            </w:pPr>
            <w:r>
              <w:rPr>
                <w:sz w:val="24"/>
                <w:szCs w:val="24"/>
                <w:lang w:val="en-US"/>
              </w:rPr>
              <w:t>Unauthenticated and unauthorized access, Information Disclosure, unencrypted channels</w:t>
            </w:r>
          </w:p>
        </w:tc>
      </w:tr>
      <w:tr w:rsidR="00F5608D" w:rsidRPr="00642FDF" w14:paraId="2463BB4D" w14:textId="77777777" w:rsidTr="00F37A44">
        <w:trPr>
          <w:trHeight w:val="197"/>
        </w:trPr>
        <w:tc>
          <w:tcPr>
            <w:tcW w:w="4500" w:type="dxa"/>
          </w:tcPr>
          <w:p w14:paraId="1E52B181" w14:textId="77777777" w:rsidR="00F5608D" w:rsidRPr="00F96F2E" w:rsidRDefault="00F5608D" w:rsidP="00F37A44">
            <w:pPr>
              <w:pStyle w:val="ListParagraph"/>
              <w:ind w:left="0"/>
              <w:jc w:val="center"/>
              <w:rPr>
                <w:sz w:val="24"/>
                <w:szCs w:val="24"/>
                <w:lang w:val="en-US"/>
              </w:rPr>
            </w:pPr>
            <w:r w:rsidRPr="00F96F2E">
              <w:rPr>
                <w:sz w:val="24"/>
                <w:szCs w:val="24"/>
              </w:rPr>
              <w:t>SIEM</w:t>
            </w:r>
          </w:p>
        </w:tc>
        <w:tc>
          <w:tcPr>
            <w:tcW w:w="4521" w:type="dxa"/>
          </w:tcPr>
          <w:p w14:paraId="65706872" w14:textId="178C9E2E" w:rsidR="00F5608D" w:rsidRPr="00C00043" w:rsidRDefault="00C00043" w:rsidP="00F37A44">
            <w:pPr>
              <w:pStyle w:val="ListParagraph"/>
              <w:ind w:left="0"/>
              <w:jc w:val="center"/>
              <w:rPr>
                <w:sz w:val="24"/>
                <w:szCs w:val="24"/>
                <w:lang w:val="en-US"/>
              </w:rPr>
            </w:pPr>
            <w:r>
              <w:rPr>
                <w:sz w:val="24"/>
                <w:szCs w:val="24"/>
                <w:lang w:val="en-US"/>
              </w:rPr>
              <w:t>Lack of detection and incident response</w:t>
            </w:r>
          </w:p>
        </w:tc>
      </w:tr>
      <w:tr w:rsidR="00F5608D" w:rsidRPr="00842F5A" w14:paraId="3BF682D2" w14:textId="77777777" w:rsidTr="00F37A44">
        <w:tc>
          <w:tcPr>
            <w:tcW w:w="4500" w:type="dxa"/>
          </w:tcPr>
          <w:p w14:paraId="2115434E" w14:textId="77777777" w:rsidR="00F5608D" w:rsidRPr="00F96F2E" w:rsidRDefault="00F5608D" w:rsidP="00F37A44">
            <w:pPr>
              <w:pStyle w:val="ListParagraph"/>
              <w:ind w:left="0"/>
              <w:jc w:val="center"/>
              <w:rPr>
                <w:sz w:val="24"/>
                <w:szCs w:val="24"/>
              </w:rPr>
            </w:pPr>
            <w:r w:rsidRPr="00F96F2E">
              <w:rPr>
                <w:sz w:val="24"/>
                <w:szCs w:val="24"/>
              </w:rPr>
              <w:t>Demilitarized Zone (DMZ)</w:t>
            </w:r>
          </w:p>
        </w:tc>
        <w:tc>
          <w:tcPr>
            <w:tcW w:w="4521" w:type="dxa"/>
          </w:tcPr>
          <w:p w14:paraId="47C3C201" w14:textId="1D264728" w:rsidR="00F5608D" w:rsidRPr="00842F5A" w:rsidRDefault="00C00043" w:rsidP="00F37A44">
            <w:pPr>
              <w:pStyle w:val="ListParagraph"/>
              <w:ind w:left="0"/>
              <w:jc w:val="center"/>
            </w:pPr>
            <w:r>
              <w:rPr>
                <w:sz w:val="24"/>
                <w:szCs w:val="24"/>
                <w:lang w:val="en-US"/>
              </w:rPr>
              <w:t>Unauthorized access, network attacks</w:t>
            </w:r>
          </w:p>
        </w:tc>
      </w:tr>
      <w:tr w:rsidR="00F5608D" w:rsidRPr="00842F5A" w14:paraId="359A45EF" w14:textId="77777777" w:rsidTr="00F37A44">
        <w:tc>
          <w:tcPr>
            <w:tcW w:w="4500" w:type="dxa"/>
          </w:tcPr>
          <w:p w14:paraId="7B057FB0" w14:textId="77777777" w:rsidR="00F5608D" w:rsidRPr="00F96F2E" w:rsidRDefault="00F5608D" w:rsidP="00F37A44">
            <w:pPr>
              <w:pStyle w:val="ListParagraph"/>
              <w:ind w:left="0"/>
              <w:jc w:val="center"/>
              <w:rPr>
                <w:sz w:val="24"/>
                <w:szCs w:val="24"/>
              </w:rPr>
            </w:pPr>
            <w:r w:rsidRPr="00F96F2E">
              <w:rPr>
                <w:sz w:val="24"/>
                <w:szCs w:val="24"/>
              </w:rPr>
              <w:t>Test Access Ports (TAP)</w:t>
            </w:r>
          </w:p>
        </w:tc>
        <w:tc>
          <w:tcPr>
            <w:tcW w:w="4521" w:type="dxa"/>
          </w:tcPr>
          <w:p w14:paraId="1D007521" w14:textId="6844CD4F" w:rsidR="00F5608D" w:rsidRPr="00842F5A" w:rsidRDefault="00C00043" w:rsidP="00F37A44">
            <w:pPr>
              <w:pStyle w:val="ListParagraph"/>
              <w:ind w:left="0"/>
              <w:jc w:val="center"/>
            </w:pPr>
            <w:r>
              <w:rPr>
                <w:sz w:val="24"/>
                <w:szCs w:val="24"/>
                <w:lang w:val="en-US"/>
              </w:rPr>
              <w:t>Unauthorized access, lack of security testing</w:t>
            </w:r>
          </w:p>
        </w:tc>
      </w:tr>
      <w:tr w:rsidR="00F5608D" w:rsidRPr="00642FDF" w14:paraId="2B915563" w14:textId="77777777" w:rsidTr="00F37A44">
        <w:tc>
          <w:tcPr>
            <w:tcW w:w="9021" w:type="dxa"/>
            <w:gridSpan w:val="2"/>
          </w:tcPr>
          <w:p w14:paraId="7A79BE95" w14:textId="77777777" w:rsidR="00F5608D" w:rsidRPr="00F96F2E" w:rsidRDefault="00F5608D" w:rsidP="00F37A44">
            <w:pPr>
              <w:pStyle w:val="ListParagraph"/>
              <w:ind w:left="0"/>
              <w:jc w:val="center"/>
              <w:rPr>
                <w:b/>
                <w:bCs/>
                <w:sz w:val="24"/>
                <w:szCs w:val="24"/>
                <w:lang w:val="en-US"/>
              </w:rPr>
            </w:pPr>
            <w:r w:rsidRPr="00F96F2E">
              <w:rPr>
                <w:b/>
                <w:bCs/>
                <w:sz w:val="24"/>
                <w:szCs w:val="24"/>
                <w:lang w:val="en-US"/>
              </w:rPr>
              <w:t>Firewalls</w:t>
            </w:r>
          </w:p>
        </w:tc>
      </w:tr>
      <w:tr w:rsidR="00F5608D" w:rsidRPr="00642FDF" w14:paraId="433F23C5" w14:textId="77777777" w:rsidTr="00F37A44">
        <w:tc>
          <w:tcPr>
            <w:tcW w:w="4500" w:type="dxa"/>
          </w:tcPr>
          <w:p w14:paraId="0185892A" w14:textId="77777777" w:rsidR="00F5608D" w:rsidRPr="00F96F2E" w:rsidRDefault="00F5608D" w:rsidP="00F37A44">
            <w:pPr>
              <w:pStyle w:val="ListParagraph"/>
              <w:ind w:left="0"/>
              <w:jc w:val="center"/>
              <w:rPr>
                <w:sz w:val="24"/>
                <w:szCs w:val="24"/>
                <w:lang w:val="en-US"/>
              </w:rPr>
            </w:pPr>
            <w:r w:rsidRPr="00F96F2E">
              <w:rPr>
                <w:sz w:val="24"/>
                <w:szCs w:val="24"/>
              </w:rPr>
              <w:t>Next Generation Firewalls</w:t>
            </w:r>
          </w:p>
        </w:tc>
        <w:tc>
          <w:tcPr>
            <w:tcW w:w="4521" w:type="dxa"/>
          </w:tcPr>
          <w:p w14:paraId="7AEBCDB2" w14:textId="60FD535D" w:rsidR="00F5608D" w:rsidRPr="00642FDF" w:rsidRDefault="00C00043" w:rsidP="00F37A44">
            <w:pPr>
              <w:pStyle w:val="ListParagraph"/>
              <w:ind w:left="0"/>
              <w:jc w:val="center"/>
              <w:rPr>
                <w:sz w:val="24"/>
                <w:szCs w:val="24"/>
                <w:lang w:val="en-US"/>
              </w:rPr>
            </w:pPr>
            <w:r>
              <w:rPr>
                <w:sz w:val="24"/>
                <w:szCs w:val="24"/>
                <w:lang w:val="en-US"/>
              </w:rPr>
              <w:t>Weak network security, Lack of application-level security</w:t>
            </w:r>
          </w:p>
        </w:tc>
      </w:tr>
      <w:tr w:rsidR="00F5608D" w14:paraId="0241C051" w14:textId="77777777" w:rsidTr="00F37A44">
        <w:tc>
          <w:tcPr>
            <w:tcW w:w="4500" w:type="dxa"/>
          </w:tcPr>
          <w:p w14:paraId="684C168E" w14:textId="77777777" w:rsidR="00F5608D" w:rsidRPr="00F96F2E" w:rsidRDefault="00F5608D" w:rsidP="00F37A44">
            <w:pPr>
              <w:pStyle w:val="ListParagraph"/>
              <w:ind w:left="0"/>
              <w:jc w:val="center"/>
              <w:rPr>
                <w:sz w:val="24"/>
                <w:szCs w:val="24"/>
              </w:rPr>
            </w:pPr>
            <w:r w:rsidRPr="00F96F2E">
              <w:rPr>
                <w:sz w:val="24"/>
                <w:szCs w:val="24"/>
              </w:rPr>
              <w:t>Threat Reports and Intelligence</w:t>
            </w:r>
          </w:p>
        </w:tc>
        <w:tc>
          <w:tcPr>
            <w:tcW w:w="4521" w:type="dxa"/>
          </w:tcPr>
          <w:p w14:paraId="4A0A2532" w14:textId="54B31CE8" w:rsidR="00F5608D" w:rsidRDefault="00C00043" w:rsidP="00F37A44">
            <w:pPr>
              <w:pStyle w:val="ListParagraph"/>
              <w:ind w:left="0"/>
              <w:jc w:val="center"/>
            </w:pPr>
            <w:r>
              <w:rPr>
                <w:sz w:val="24"/>
                <w:szCs w:val="24"/>
                <w:lang w:val="en-US"/>
              </w:rPr>
              <w:t>Lack of detection and incident response</w:t>
            </w:r>
          </w:p>
        </w:tc>
      </w:tr>
      <w:tr w:rsidR="00F5608D" w:rsidRPr="00642FDF" w14:paraId="31B82058" w14:textId="77777777" w:rsidTr="00F37A44">
        <w:tc>
          <w:tcPr>
            <w:tcW w:w="9021" w:type="dxa"/>
            <w:gridSpan w:val="2"/>
          </w:tcPr>
          <w:p w14:paraId="2F7B8C0A" w14:textId="77777777" w:rsidR="00F5608D" w:rsidRPr="00F96F2E" w:rsidRDefault="00F5608D" w:rsidP="00F37A44">
            <w:pPr>
              <w:pStyle w:val="ListParagraph"/>
              <w:ind w:left="0"/>
              <w:jc w:val="center"/>
              <w:rPr>
                <w:b/>
                <w:bCs/>
                <w:sz w:val="24"/>
                <w:szCs w:val="24"/>
                <w:lang w:val="en-US"/>
              </w:rPr>
            </w:pPr>
            <w:r w:rsidRPr="00F96F2E">
              <w:rPr>
                <w:b/>
                <w:bCs/>
                <w:sz w:val="24"/>
                <w:szCs w:val="24"/>
                <w:lang w:val="en-US"/>
              </w:rPr>
              <w:t>Routers</w:t>
            </w:r>
          </w:p>
        </w:tc>
      </w:tr>
      <w:tr w:rsidR="00F5608D" w:rsidRPr="00642FDF" w14:paraId="13A8725F" w14:textId="77777777" w:rsidTr="00F37A44">
        <w:tc>
          <w:tcPr>
            <w:tcW w:w="4500" w:type="dxa"/>
          </w:tcPr>
          <w:p w14:paraId="7FBDB019" w14:textId="77777777" w:rsidR="00F5608D" w:rsidRPr="00F96F2E" w:rsidRDefault="00F5608D" w:rsidP="00F37A44">
            <w:pPr>
              <w:pStyle w:val="ListParagraph"/>
              <w:tabs>
                <w:tab w:val="center" w:pos="1966"/>
                <w:tab w:val="left" w:pos="3142"/>
              </w:tabs>
              <w:ind w:left="0"/>
              <w:jc w:val="center"/>
              <w:rPr>
                <w:sz w:val="24"/>
                <w:szCs w:val="24"/>
                <w:lang w:val="en-US"/>
              </w:rPr>
            </w:pPr>
            <w:r w:rsidRPr="00F96F2E">
              <w:rPr>
                <w:sz w:val="24"/>
                <w:szCs w:val="24"/>
              </w:rPr>
              <w:t>Proxies and VPN</w:t>
            </w:r>
          </w:p>
        </w:tc>
        <w:tc>
          <w:tcPr>
            <w:tcW w:w="4521" w:type="dxa"/>
          </w:tcPr>
          <w:p w14:paraId="2B19B102" w14:textId="3853C94C" w:rsidR="00F5608D" w:rsidRPr="00642FDF" w:rsidRDefault="00C00043" w:rsidP="00F37A44">
            <w:pPr>
              <w:pStyle w:val="ListParagraph"/>
              <w:ind w:left="0"/>
              <w:jc w:val="center"/>
              <w:rPr>
                <w:sz w:val="24"/>
                <w:szCs w:val="24"/>
                <w:lang w:val="en-US"/>
              </w:rPr>
            </w:pPr>
            <w:r>
              <w:rPr>
                <w:sz w:val="24"/>
                <w:szCs w:val="24"/>
                <w:lang w:val="en-US"/>
              </w:rPr>
              <w:t>Unauthenticated and unauthorized access, Information Disclosure, unencrypted channels</w:t>
            </w:r>
          </w:p>
        </w:tc>
      </w:tr>
      <w:tr w:rsidR="00F5608D" w:rsidRPr="00642FDF" w14:paraId="2A7EC231" w14:textId="77777777" w:rsidTr="00F37A44">
        <w:tc>
          <w:tcPr>
            <w:tcW w:w="4500" w:type="dxa"/>
          </w:tcPr>
          <w:p w14:paraId="4038556B" w14:textId="77777777" w:rsidR="00F5608D" w:rsidRPr="00F96F2E" w:rsidRDefault="00F5608D" w:rsidP="00F37A44">
            <w:pPr>
              <w:pStyle w:val="ListParagraph"/>
              <w:tabs>
                <w:tab w:val="center" w:pos="1966"/>
                <w:tab w:val="left" w:pos="3142"/>
              </w:tabs>
              <w:ind w:left="0"/>
              <w:jc w:val="center"/>
              <w:rPr>
                <w:sz w:val="24"/>
                <w:szCs w:val="24"/>
                <w:lang w:val="en-US"/>
              </w:rPr>
            </w:pPr>
            <w:r w:rsidRPr="00F96F2E">
              <w:rPr>
                <w:sz w:val="24"/>
                <w:szCs w:val="24"/>
              </w:rPr>
              <w:t>Secure Configurations</w:t>
            </w:r>
          </w:p>
        </w:tc>
        <w:tc>
          <w:tcPr>
            <w:tcW w:w="4521" w:type="dxa"/>
          </w:tcPr>
          <w:p w14:paraId="4C31B878" w14:textId="346D44E4" w:rsidR="00F5608D" w:rsidRPr="00642FDF" w:rsidRDefault="00C00043" w:rsidP="00F37A44">
            <w:pPr>
              <w:pStyle w:val="ListParagraph"/>
              <w:ind w:left="0"/>
              <w:jc w:val="center"/>
              <w:rPr>
                <w:sz w:val="24"/>
                <w:szCs w:val="24"/>
                <w:lang w:val="en-US"/>
              </w:rPr>
            </w:pPr>
            <w:r>
              <w:rPr>
                <w:sz w:val="24"/>
                <w:szCs w:val="24"/>
                <w:lang w:val="en-US"/>
              </w:rPr>
              <w:t>Unauthenticated access, Data breaches, interruption in operations</w:t>
            </w:r>
          </w:p>
        </w:tc>
      </w:tr>
    </w:tbl>
    <w:p w14:paraId="4C8C4E8F" w14:textId="77777777" w:rsidR="00273BAB" w:rsidRPr="00642FDF" w:rsidRDefault="00273BAB" w:rsidP="00273BAB"/>
    <w:p w14:paraId="3DAEA282" w14:textId="77777777" w:rsidR="00273BAB" w:rsidRPr="00933E47" w:rsidRDefault="00273BAB" w:rsidP="00273BAB">
      <w:pPr>
        <w:rPr>
          <w:b/>
          <w:bCs/>
          <w:sz w:val="28"/>
          <w:szCs w:val="28"/>
        </w:rPr>
      </w:pPr>
    </w:p>
    <w:p w14:paraId="6F9D37E8" w14:textId="77777777" w:rsidR="00273BAB" w:rsidRDefault="00273BAB" w:rsidP="00273BAB">
      <w:pPr>
        <w:rPr>
          <w:b/>
          <w:bCs/>
          <w:sz w:val="28"/>
          <w:szCs w:val="28"/>
        </w:rPr>
      </w:pPr>
    </w:p>
    <w:p w14:paraId="7D76A195" w14:textId="77777777" w:rsidR="00273BAB" w:rsidRPr="00933E47" w:rsidRDefault="00273BAB" w:rsidP="00273BAB">
      <w:pPr>
        <w:rPr>
          <w:b/>
          <w:bCs/>
          <w:sz w:val="28"/>
          <w:szCs w:val="28"/>
        </w:rPr>
      </w:pPr>
      <w:r w:rsidRPr="00933E47">
        <w:rPr>
          <w:b/>
          <w:bCs/>
          <w:sz w:val="28"/>
          <w:szCs w:val="28"/>
        </w:rPr>
        <w:t>List of Potential Risks due to missing Cybersecurity Implementation Controls:</w:t>
      </w:r>
    </w:p>
    <w:p w14:paraId="4B21DD52" w14:textId="43F4CF27" w:rsidR="00273BAB" w:rsidRDefault="00273BAB" w:rsidP="00273BAB">
      <w:pPr>
        <w:pStyle w:val="ListParagraph"/>
        <w:numPr>
          <w:ilvl w:val="0"/>
          <w:numId w:val="1"/>
        </w:numPr>
        <w:spacing w:line="259" w:lineRule="auto"/>
      </w:pPr>
      <w:r w:rsidRPr="00642FDF">
        <w:t>Unauthorized access to the</w:t>
      </w:r>
      <w:r w:rsidR="00C00043">
        <w:t xml:space="preserve"> network</w:t>
      </w:r>
      <w:r w:rsidRPr="00642FDF">
        <w:t xml:space="preserve"> infrastructure.</w:t>
      </w:r>
    </w:p>
    <w:p w14:paraId="41A08023" w14:textId="0215F39A" w:rsidR="00C00043" w:rsidRDefault="00C00043" w:rsidP="00273BAB">
      <w:pPr>
        <w:pStyle w:val="ListParagraph"/>
        <w:numPr>
          <w:ilvl w:val="0"/>
          <w:numId w:val="1"/>
        </w:numPr>
        <w:spacing w:line="259" w:lineRule="auto"/>
      </w:pPr>
      <w:r>
        <w:t>Insecure and unencrypted network channels</w:t>
      </w:r>
    </w:p>
    <w:p w14:paraId="68F331CE" w14:textId="1852D2FB" w:rsidR="00C00043" w:rsidRDefault="00C00043" w:rsidP="00273BAB">
      <w:pPr>
        <w:pStyle w:val="ListParagraph"/>
        <w:numPr>
          <w:ilvl w:val="0"/>
          <w:numId w:val="1"/>
        </w:numPr>
        <w:spacing w:line="259" w:lineRule="auto"/>
      </w:pPr>
      <w:r>
        <w:t>Lack of detection and incident response.</w:t>
      </w:r>
    </w:p>
    <w:p w14:paraId="63ED4E11" w14:textId="25023D11" w:rsidR="00C00043" w:rsidRDefault="009C0C3E" w:rsidP="00273BAB">
      <w:pPr>
        <w:pStyle w:val="ListParagraph"/>
        <w:numPr>
          <w:ilvl w:val="0"/>
          <w:numId w:val="1"/>
        </w:numPr>
        <w:spacing w:line="259" w:lineRule="auto"/>
      </w:pPr>
      <w:r>
        <w:t>Weak network security.</w:t>
      </w:r>
    </w:p>
    <w:p w14:paraId="6FD9B20A" w14:textId="5BAB436D" w:rsidR="009C0C3E" w:rsidRDefault="009C0C3E" w:rsidP="00273BAB">
      <w:pPr>
        <w:pStyle w:val="ListParagraph"/>
        <w:numPr>
          <w:ilvl w:val="0"/>
          <w:numId w:val="1"/>
        </w:numPr>
        <w:spacing w:line="259" w:lineRule="auto"/>
      </w:pPr>
      <w:r>
        <w:t>Prone to malware and virus attacks.</w:t>
      </w:r>
    </w:p>
    <w:p w14:paraId="32C26FCA" w14:textId="3841BFDF" w:rsidR="009C0C3E" w:rsidRDefault="009C0C3E" w:rsidP="00273BAB">
      <w:pPr>
        <w:pStyle w:val="ListParagraph"/>
        <w:numPr>
          <w:ilvl w:val="0"/>
          <w:numId w:val="1"/>
        </w:numPr>
        <w:spacing w:line="259" w:lineRule="auto"/>
      </w:pPr>
      <w:r>
        <w:t>Lack of application-level security.</w:t>
      </w:r>
    </w:p>
    <w:p w14:paraId="4C6A5BA2" w14:textId="030702AC" w:rsidR="009C0C3E" w:rsidRPr="00642FDF" w:rsidRDefault="009C0C3E" w:rsidP="00273BAB">
      <w:pPr>
        <w:pStyle w:val="ListParagraph"/>
        <w:numPr>
          <w:ilvl w:val="0"/>
          <w:numId w:val="1"/>
        </w:numPr>
        <w:spacing w:line="259" w:lineRule="auto"/>
      </w:pPr>
      <w:r>
        <w:t>Interruption in operations.</w:t>
      </w:r>
    </w:p>
    <w:p w14:paraId="3C6844BE" w14:textId="77777777" w:rsidR="00273BAB" w:rsidRPr="00642FDF" w:rsidRDefault="00273BAB" w:rsidP="00273BAB">
      <w:pPr>
        <w:pStyle w:val="ListParagraph"/>
        <w:numPr>
          <w:ilvl w:val="0"/>
          <w:numId w:val="1"/>
        </w:numPr>
        <w:spacing w:line="259" w:lineRule="auto"/>
      </w:pPr>
      <w:r w:rsidRPr="00642FDF">
        <w:t>Information Disclosure and data breach.</w:t>
      </w:r>
    </w:p>
    <w:p w14:paraId="4142A8E1" w14:textId="77777777" w:rsidR="00273BAB" w:rsidRPr="00642FDF" w:rsidRDefault="00273BAB" w:rsidP="00273BAB">
      <w:pPr>
        <w:jc w:val="center"/>
        <w:rPr>
          <w:b/>
          <w:bCs/>
        </w:rPr>
      </w:pPr>
    </w:p>
    <w:p w14:paraId="2F7A8075" w14:textId="77777777" w:rsidR="009C0C3E" w:rsidRPr="006F4159" w:rsidRDefault="009C0C3E" w:rsidP="009C0C3E">
      <w:pPr>
        <w:rPr>
          <w:b/>
          <w:bCs/>
          <w:sz w:val="28"/>
          <w:szCs w:val="28"/>
        </w:rPr>
      </w:pPr>
      <w:r w:rsidRPr="006F4159">
        <w:rPr>
          <w:b/>
          <w:bCs/>
          <w:sz w:val="28"/>
          <w:szCs w:val="28"/>
        </w:rPr>
        <w:lastRenderedPageBreak/>
        <w:t>List of recommended policies for each security control as a part of risk prevention strategy</w:t>
      </w:r>
    </w:p>
    <w:p w14:paraId="21E86B44" w14:textId="77777777" w:rsidR="009C0C3E" w:rsidRDefault="009C0C3E" w:rsidP="009C0C3E">
      <w:pPr>
        <w:rPr>
          <w:b/>
          <w:bCs/>
        </w:rPr>
      </w:pPr>
      <w:r w:rsidRPr="009C0C3E">
        <w:rPr>
          <w:b/>
          <w:bCs/>
        </w:rPr>
        <w:t>Enclave Protection</w:t>
      </w:r>
    </w:p>
    <w:p w14:paraId="3C15DA6F" w14:textId="77777777" w:rsidR="009C0C3E" w:rsidRPr="00FA6666" w:rsidRDefault="009C0C3E" w:rsidP="00FA6666">
      <w:pPr>
        <w:pStyle w:val="ListParagraph"/>
        <w:numPr>
          <w:ilvl w:val="0"/>
          <w:numId w:val="17"/>
        </w:numPr>
      </w:pPr>
      <w:r w:rsidRPr="00FA6666">
        <w:t>Implement access control policies for authorized and authenticated access of the enclave infrastructure.</w:t>
      </w:r>
    </w:p>
    <w:p w14:paraId="5F713B43" w14:textId="77777777" w:rsidR="009C0C3E" w:rsidRPr="00FA6666" w:rsidRDefault="009C0C3E" w:rsidP="00FA6666">
      <w:pPr>
        <w:pStyle w:val="ListParagraph"/>
        <w:numPr>
          <w:ilvl w:val="0"/>
          <w:numId w:val="17"/>
        </w:numPr>
      </w:pPr>
      <w:r w:rsidRPr="00FA6666">
        <w:t>Harden the endpoints of the enclave network to restrict the discovery and access from an unauthorized user.</w:t>
      </w:r>
    </w:p>
    <w:p w14:paraId="6B713671" w14:textId="77777777" w:rsidR="00FA6666" w:rsidRPr="00FA6666" w:rsidRDefault="00FA6666" w:rsidP="00FA6666">
      <w:pPr>
        <w:pStyle w:val="ListParagraph"/>
        <w:numPr>
          <w:ilvl w:val="0"/>
          <w:numId w:val="17"/>
        </w:numPr>
      </w:pPr>
      <w:r w:rsidRPr="00FA6666">
        <w:t>Add VPN layer to the network for encrypted communication and authentication purposes.</w:t>
      </w:r>
    </w:p>
    <w:p w14:paraId="07FD2A82" w14:textId="77777777" w:rsidR="00FA6666" w:rsidRPr="00FA6666" w:rsidRDefault="00FA6666" w:rsidP="00FA6666">
      <w:pPr>
        <w:pStyle w:val="ListParagraph"/>
        <w:numPr>
          <w:ilvl w:val="0"/>
          <w:numId w:val="17"/>
        </w:numPr>
        <w:rPr>
          <w:b/>
          <w:bCs/>
        </w:rPr>
      </w:pPr>
      <w:r w:rsidRPr="00FA6666">
        <w:t>Implementation of SIEM for continuous monitoring and logging of the network connections.</w:t>
      </w:r>
      <w:r w:rsidR="009C0C3E" w:rsidRPr="00FA6666">
        <w:rPr>
          <w:b/>
          <w:bCs/>
        </w:rPr>
        <w:br/>
      </w:r>
    </w:p>
    <w:p w14:paraId="6F0DCEC8" w14:textId="77777777" w:rsidR="00FA6666" w:rsidRDefault="009C0C3E" w:rsidP="009C0C3E">
      <w:pPr>
        <w:rPr>
          <w:b/>
          <w:bCs/>
        </w:rPr>
      </w:pPr>
      <w:r>
        <w:rPr>
          <w:b/>
          <w:bCs/>
        </w:rPr>
        <w:t>Firewalls</w:t>
      </w:r>
    </w:p>
    <w:p w14:paraId="7BEC1DC0" w14:textId="77777777" w:rsidR="00FA6666" w:rsidRDefault="00FA6666" w:rsidP="00FA6666">
      <w:pPr>
        <w:pStyle w:val="ListParagraph"/>
        <w:numPr>
          <w:ilvl w:val="0"/>
          <w:numId w:val="18"/>
        </w:numPr>
      </w:pPr>
      <w:r>
        <w:t>Establish next-generation firewalls for deep packet analysis and application-level security.</w:t>
      </w:r>
    </w:p>
    <w:p w14:paraId="4ACAA41A" w14:textId="77777777" w:rsidR="00FA6666" w:rsidRDefault="00FA6666" w:rsidP="00FA6666">
      <w:pPr>
        <w:pStyle w:val="ListParagraph"/>
        <w:numPr>
          <w:ilvl w:val="0"/>
          <w:numId w:val="18"/>
        </w:numPr>
      </w:pPr>
      <w:r>
        <w:t>Regular update the firewalls to detect and block malicious connections that are found in the near time-frame.</w:t>
      </w:r>
    </w:p>
    <w:p w14:paraId="0D1DF8EC" w14:textId="77777777" w:rsidR="00FA6666" w:rsidRDefault="00FA6666" w:rsidP="00FA6666">
      <w:pPr>
        <w:pStyle w:val="ListParagraph"/>
        <w:numPr>
          <w:ilvl w:val="0"/>
          <w:numId w:val="18"/>
        </w:numPr>
      </w:pPr>
      <w:r>
        <w:t>Check the threat and incident report to stay updated on the current threat vectors and attacks to secure the infrastructure.</w:t>
      </w:r>
    </w:p>
    <w:p w14:paraId="0655BDC9" w14:textId="7C881F19" w:rsidR="009C0C3E" w:rsidRPr="00FA6666" w:rsidRDefault="009C0C3E" w:rsidP="009C0C3E">
      <w:r>
        <w:rPr>
          <w:b/>
          <w:bCs/>
        </w:rPr>
        <w:br/>
        <w:t>Routers</w:t>
      </w:r>
    </w:p>
    <w:p w14:paraId="04AFE5DF" w14:textId="06026712" w:rsidR="00FA6666" w:rsidRDefault="00FA6666" w:rsidP="00FA6666">
      <w:pPr>
        <w:pStyle w:val="ListParagraph"/>
        <w:numPr>
          <w:ilvl w:val="0"/>
          <w:numId w:val="17"/>
        </w:numPr>
      </w:pPr>
      <w:r w:rsidRPr="00FA6666">
        <w:t>Add VPN layer to the network for encrypted communication and authentication purposes.</w:t>
      </w:r>
      <w:r>
        <w:t xml:space="preserve"> Implement proxies to prevent direct exposure of the Ayurhealthybaby’s digital infrastructure.</w:t>
      </w:r>
    </w:p>
    <w:p w14:paraId="0FD9D694" w14:textId="6779E69F" w:rsidR="00FA6666" w:rsidRDefault="00FA6666" w:rsidP="00FA6666">
      <w:pPr>
        <w:pStyle w:val="ListParagraph"/>
        <w:numPr>
          <w:ilvl w:val="0"/>
          <w:numId w:val="17"/>
        </w:numPr>
      </w:pPr>
      <w:r>
        <w:t>Review the security configurations on a timely basis.</w:t>
      </w:r>
    </w:p>
    <w:p w14:paraId="78861C42" w14:textId="548D5BFE" w:rsidR="00FA6666" w:rsidRDefault="00FA6666" w:rsidP="00FA6666">
      <w:pPr>
        <w:pStyle w:val="ListParagraph"/>
        <w:numPr>
          <w:ilvl w:val="0"/>
          <w:numId w:val="17"/>
        </w:numPr>
      </w:pPr>
      <w:r>
        <w:t>Update the credentials of the network infrastructure and maintain the access control list along with the IP tables.</w:t>
      </w:r>
    </w:p>
    <w:p w14:paraId="30AB315F" w14:textId="6DB9A942" w:rsidR="00FA6666" w:rsidRPr="00FA6666" w:rsidRDefault="00FA6666" w:rsidP="00FA6666">
      <w:pPr>
        <w:pStyle w:val="ListParagraph"/>
        <w:numPr>
          <w:ilvl w:val="0"/>
          <w:numId w:val="17"/>
        </w:numPr>
      </w:pPr>
      <w:r>
        <w:t>Restrict the connections to which are required.</w:t>
      </w:r>
    </w:p>
    <w:p w14:paraId="750F6649" w14:textId="61D0122A" w:rsidR="009C0C3E" w:rsidRPr="009C0C3E" w:rsidRDefault="009C0C3E" w:rsidP="009C0C3E">
      <w:pPr>
        <w:rPr>
          <w:b/>
          <w:bCs/>
        </w:rPr>
      </w:pPr>
      <w:r w:rsidRPr="009C0C3E">
        <w:rPr>
          <w:b/>
          <w:bCs/>
        </w:rPr>
        <w:br/>
      </w:r>
    </w:p>
    <w:p w14:paraId="5436B798" w14:textId="77777777" w:rsidR="006F4159" w:rsidRDefault="006F4159" w:rsidP="009C0C3E">
      <w:pPr>
        <w:rPr>
          <w:b/>
          <w:bCs/>
          <w:sz w:val="28"/>
          <w:szCs w:val="28"/>
        </w:rPr>
      </w:pPr>
    </w:p>
    <w:p w14:paraId="4CB26BBC" w14:textId="77777777" w:rsidR="006F4159" w:rsidRDefault="006F4159" w:rsidP="009C0C3E">
      <w:pPr>
        <w:rPr>
          <w:b/>
          <w:bCs/>
          <w:sz w:val="28"/>
          <w:szCs w:val="28"/>
        </w:rPr>
      </w:pPr>
    </w:p>
    <w:p w14:paraId="6AD406A9" w14:textId="522E1397" w:rsidR="009C0C3E" w:rsidRPr="006F4159" w:rsidRDefault="009C0C3E" w:rsidP="009C0C3E">
      <w:pPr>
        <w:rPr>
          <w:b/>
          <w:bCs/>
          <w:sz w:val="28"/>
          <w:szCs w:val="28"/>
        </w:rPr>
      </w:pPr>
      <w:r w:rsidRPr="006F4159">
        <w:rPr>
          <w:b/>
          <w:bCs/>
          <w:sz w:val="28"/>
          <w:szCs w:val="28"/>
        </w:rPr>
        <w:lastRenderedPageBreak/>
        <w:t>List of recommended policies for each security control as a part of risk response strategy</w:t>
      </w:r>
    </w:p>
    <w:p w14:paraId="7EA1A8A6" w14:textId="77777777" w:rsidR="00FA6666" w:rsidRDefault="00FA6666" w:rsidP="00FA6666">
      <w:pPr>
        <w:rPr>
          <w:b/>
          <w:bCs/>
        </w:rPr>
      </w:pPr>
      <w:r w:rsidRPr="009C0C3E">
        <w:rPr>
          <w:b/>
          <w:bCs/>
        </w:rPr>
        <w:t>Enclave Protection</w:t>
      </w:r>
    </w:p>
    <w:p w14:paraId="4EE5DDBE" w14:textId="77777777" w:rsidR="00B74A7A" w:rsidRPr="00B74A7A" w:rsidRDefault="0050343A" w:rsidP="00FA6666">
      <w:pPr>
        <w:pStyle w:val="ListParagraph"/>
        <w:numPr>
          <w:ilvl w:val="0"/>
          <w:numId w:val="17"/>
        </w:numPr>
        <w:rPr>
          <w:b/>
          <w:bCs/>
        </w:rPr>
      </w:pPr>
      <w:r>
        <w:t>Create</w:t>
      </w:r>
      <w:r w:rsidR="00B74A7A">
        <w:t xml:space="preserve"> and establish incident response plan.</w:t>
      </w:r>
    </w:p>
    <w:p w14:paraId="7A1FFA40" w14:textId="77777777" w:rsidR="00B74A7A" w:rsidRPr="00B74A7A" w:rsidRDefault="00B74A7A" w:rsidP="00FA6666">
      <w:pPr>
        <w:pStyle w:val="ListParagraph"/>
        <w:numPr>
          <w:ilvl w:val="0"/>
          <w:numId w:val="17"/>
        </w:numPr>
        <w:rPr>
          <w:b/>
          <w:bCs/>
        </w:rPr>
      </w:pPr>
      <w:r>
        <w:t>Make strategy and implement for data recovery from the previous backup.</w:t>
      </w:r>
    </w:p>
    <w:p w14:paraId="5B6D1E0A" w14:textId="24AE1B28" w:rsidR="00FA6666" w:rsidRPr="00B74A7A" w:rsidRDefault="00B74A7A" w:rsidP="00B74A7A">
      <w:pPr>
        <w:pStyle w:val="ListParagraph"/>
        <w:numPr>
          <w:ilvl w:val="0"/>
          <w:numId w:val="17"/>
        </w:numPr>
        <w:rPr>
          <w:b/>
          <w:bCs/>
        </w:rPr>
      </w:pPr>
      <w:r>
        <w:t>Isolate the affected infrastructure to ensure least interruptions in operations.</w:t>
      </w:r>
      <w:r w:rsidR="00FA6666" w:rsidRPr="00B74A7A">
        <w:rPr>
          <w:b/>
          <w:bCs/>
        </w:rPr>
        <w:br/>
      </w:r>
    </w:p>
    <w:p w14:paraId="042641A6" w14:textId="77777777" w:rsidR="00FA6666" w:rsidRDefault="00FA6666" w:rsidP="00FA6666">
      <w:pPr>
        <w:rPr>
          <w:b/>
          <w:bCs/>
        </w:rPr>
      </w:pPr>
      <w:r>
        <w:rPr>
          <w:b/>
          <w:bCs/>
        </w:rPr>
        <w:t>Firewalls</w:t>
      </w:r>
    </w:p>
    <w:p w14:paraId="28E316D8" w14:textId="3AEEFEB5" w:rsidR="00FA6666" w:rsidRDefault="00B74A7A" w:rsidP="00FA6666">
      <w:pPr>
        <w:pStyle w:val="ListParagraph"/>
        <w:numPr>
          <w:ilvl w:val="0"/>
          <w:numId w:val="18"/>
        </w:numPr>
      </w:pPr>
      <w:r>
        <w:t>Redirect traffic to the redundant infrastructure and isolate the affected system.</w:t>
      </w:r>
    </w:p>
    <w:p w14:paraId="22516A4E" w14:textId="0CF2F7B5" w:rsidR="00B74A7A" w:rsidRDefault="00B74A7A" w:rsidP="00FA6666">
      <w:pPr>
        <w:pStyle w:val="ListParagraph"/>
        <w:numPr>
          <w:ilvl w:val="0"/>
          <w:numId w:val="18"/>
        </w:numPr>
      </w:pPr>
      <w:r>
        <w:t xml:space="preserve">Shift firewalls to stealth mode for enhanced surveillance and logging. </w:t>
      </w:r>
    </w:p>
    <w:p w14:paraId="624BF934" w14:textId="6CB11C52" w:rsidR="00B74A7A" w:rsidRDefault="00B74A7A" w:rsidP="00B74A7A">
      <w:pPr>
        <w:pStyle w:val="ListParagraph"/>
        <w:numPr>
          <w:ilvl w:val="0"/>
          <w:numId w:val="18"/>
        </w:numPr>
      </w:pPr>
      <w:r>
        <w:t>Implement malware and virus detection procedures in depth.</w:t>
      </w:r>
    </w:p>
    <w:p w14:paraId="2E1C23D1" w14:textId="08EE96BC" w:rsidR="00B74A7A" w:rsidRDefault="00B74A7A" w:rsidP="00B74A7A">
      <w:pPr>
        <w:pStyle w:val="ListParagraph"/>
        <w:numPr>
          <w:ilvl w:val="0"/>
          <w:numId w:val="18"/>
        </w:numPr>
      </w:pPr>
      <w:r>
        <w:t>Modify the firewall rules according to an attack.</w:t>
      </w:r>
    </w:p>
    <w:p w14:paraId="2CF216F8" w14:textId="4419620B" w:rsidR="00273BAB" w:rsidRDefault="00FA6666" w:rsidP="00B64F32">
      <w:r>
        <w:rPr>
          <w:b/>
          <w:bCs/>
        </w:rPr>
        <w:br/>
        <w:t>Routers</w:t>
      </w:r>
    </w:p>
    <w:p w14:paraId="6A61EF1A" w14:textId="6C15193A" w:rsidR="00B74A7A" w:rsidRDefault="00B74A7A" w:rsidP="00AC4AF3">
      <w:pPr>
        <w:pStyle w:val="ListParagraph"/>
        <w:numPr>
          <w:ilvl w:val="0"/>
          <w:numId w:val="19"/>
        </w:numPr>
      </w:pPr>
      <w:r>
        <w:t>Rollback to the previous security configurations to nullify the malicious configuration changes.</w:t>
      </w:r>
    </w:p>
    <w:p w14:paraId="3FDFCD37" w14:textId="48E16E4C" w:rsidR="00B74A7A" w:rsidRDefault="00B74A7A" w:rsidP="00AC4AF3">
      <w:pPr>
        <w:pStyle w:val="ListParagraph"/>
        <w:numPr>
          <w:ilvl w:val="0"/>
          <w:numId w:val="19"/>
        </w:numPr>
      </w:pPr>
      <w:r>
        <w:t>If the router is compromised, shift to the redundant router.</w:t>
      </w:r>
    </w:p>
    <w:p w14:paraId="449A1B2D" w14:textId="4D1CD9C3" w:rsidR="00B74A7A" w:rsidRDefault="00B74A7A" w:rsidP="00AC4AF3">
      <w:pPr>
        <w:pStyle w:val="ListParagraph"/>
        <w:numPr>
          <w:ilvl w:val="0"/>
          <w:numId w:val="19"/>
        </w:numPr>
      </w:pPr>
      <w:r>
        <w:t>Harden the security configuration and restrict the communication and protocol access as required.</w:t>
      </w:r>
    </w:p>
    <w:p w14:paraId="522C5B48" w14:textId="6E90B10C" w:rsidR="00AC4AF3" w:rsidRPr="00B74A7A" w:rsidRDefault="00AC4AF3" w:rsidP="00AC4AF3">
      <w:pPr>
        <w:pStyle w:val="ListParagraph"/>
        <w:numPr>
          <w:ilvl w:val="0"/>
          <w:numId w:val="19"/>
        </w:numPr>
      </w:pPr>
      <w:r>
        <w:t>Implement network segmentation restricting the impact of an attack and ensure business continuity.</w:t>
      </w:r>
    </w:p>
    <w:p w14:paraId="5E67F545" w14:textId="77777777" w:rsidR="00273BAB" w:rsidRPr="00642FDF" w:rsidRDefault="00273BAB" w:rsidP="00273BAB">
      <w:pPr>
        <w:rPr>
          <w:b/>
          <w:bCs/>
        </w:rPr>
      </w:pPr>
    </w:p>
    <w:p w14:paraId="3F33CD80" w14:textId="7C9683B0" w:rsidR="00D1566A" w:rsidRDefault="00D1566A" w:rsidP="00D1566A">
      <w:pPr>
        <w:pStyle w:val="ListParagraph"/>
        <w:ind w:left="780"/>
        <w:jc w:val="center"/>
        <w:rPr>
          <w:b/>
          <w:sz w:val="28"/>
          <w:szCs w:val="28"/>
        </w:rPr>
      </w:pPr>
      <w:r w:rsidRPr="007E197A">
        <w:rPr>
          <w:b/>
          <w:sz w:val="28"/>
          <w:szCs w:val="28"/>
        </w:rPr>
        <w:t>Router Security Policy</w:t>
      </w:r>
    </w:p>
    <w:p w14:paraId="7FEB4195" w14:textId="77777777" w:rsidR="00D1566A" w:rsidRPr="00D1566A" w:rsidRDefault="00D1566A" w:rsidP="00D1566A">
      <w:pPr>
        <w:pStyle w:val="ListParagraph"/>
        <w:ind w:left="780"/>
        <w:jc w:val="center"/>
        <w:rPr>
          <w:b/>
          <w:sz w:val="28"/>
          <w:szCs w:val="28"/>
        </w:rPr>
      </w:pPr>
    </w:p>
    <w:p w14:paraId="415F75A7" w14:textId="77777777" w:rsidR="00D1566A" w:rsidRPr="009B6855" w:rsidRDefault="00D1566A" w:rsidP="00D1566A">
      <w:pPr>
        <w:pStyle w:val="ListParagraph"/>
        <w:numPr>
          <w:ilvl w:val="0"/>
          <w:numId w:val="11"/>
        </w:numPr>
        <w:spacing w:line="259" w:lineRule="auto"/>
        <w:rPr>
          <w:b/>
          <w:sz w:val="28"/>
          <w:szCs w:val="28"/>
        </w:rPr>
      </w:pPr>
      <w:r w:rsidRPr="009B6855">
        <w:rPr>
          <w:b/>
          <w:sz w:val="28"/>
          <w:szCs w:val="28"/>
        </w:rPr>
        <w:t>Overview</w:t>
      </w:r>
    </w:p>
    <w:p w14:paraId="2C4ECE3E" w14:textId="6A2A3B2D" w:rsidR="00D1566A" w:rsidRDefault="00D1566A" w:rsidP="00D1566A">
      <w:pPr>
        <w:pStyle w:val="ListParagraph"/>
        <w:rPr>
          <w:bCs/>
        </w:rPr>
      </w:pPr>
      <w:r>
        <w:rPr>
          <w:bCs/>
        </w:rPr>
        <w:t>See Purpose</w:t>
      </w:r>
    </w:p>
    <w:p w14:paraId="6D78890C" w14:textId="77777777" w:rsidR="00D1566A" w:rsidRPr="00AF546E" w:rsidRDefault="00D1566A" w:rsidP="00D1566A">
      <w:pPr>
        <w:pStyle w:val="ListParagraph"/>
        <w:rPr>
          <w:bCs/>
        </w:rPr>
      </w:pPr>
    </w:p>
    <w:p w14:paraId="664ADAAA" w14:textId="77777777" w:rsidR="00D1566A" w:rsidRPr="009B6855" w:rsidRDefault="00D1566A" w:rsidP="00D1566A">
      <w:pPr>
        <w:pStyle w:val="ListParagraph"/>
        <w:numPr>
          <w:ilvl w:val="0"/>
          <w:numId w:val="11"/>
        </w:numPr>
        <w:spacing w:line="259" w:lineRule="auto"/>
        <w:rPr>
          <w:b/>
          <w:sz w:val="28"/>
          <w:szCs w:val="28"/>
        </w:rPr>
      </w:pPr>
      <w:r w:rsidRPr="009B6855">
        <w:rPr>
          <w:b/>
          <w:sz w:val="28"/>
          <w:szCs w:val="28"/>
        </w:rPr>
        <w:t>Purpose</w:t>
      </w:r>
    </w:p>
    <w:p w14:paraId="757F9BCC" w14:textId="521E940A" w:rsidR="00D1566A" w:rsidRPr="00AF546E" w:rsidRDefault="00D1566A" w:rsidP="00D1566A">
      <w:pPr>
        <w:ind w:left="720"/>
        <w:rPr>
          <w:bCs/>
        </w:rPr>
      </w:pPr>
      <w:r w:rsidRPr="00AF546E">
        <w:rPr>
          <w:bCs/>
        </w:rPr>
        <w:t xml:space="preserve">This document describes a required minimal security configuration for all routers and switches connecting to a production network or used in a production capacity at or on behalf of </w:t>
      </w:r>
      <w:r>
        <w:rPr>
          <w:bCs/>
        </w:rPr>
        <w:t>Ayurhealthybaby</w:t>
      </w:r>
      <w:r w:rsidRPr="00AF546E">
        <w:rPr>
          <w:bCs/>
        </w:rPr>
        <w:t>.</w:t>
      </w:r>
    </w:p>
    <w:p w14:paraId="2CCB41A6" w14:textId="77777777" w:rsidR="00D1566A" w:rsidRPr="009B6855" w:rsidRDefault="00D1566A" w:rsidP="00D1566A">
      <w:pPr>
        <w:pStyle w:val="ListParagraph"/>
        <w:numPr>
          <w:ilvl w:val="0"/>
          <w:numId w:val="11"/>
        </w:numPr>
        <w:spacing w:line="259" w:lineRule="auto"/>
        <w:rPr>
          <w:b/>
          <w:sz w:val="28"/>
          <w:szCs w:val="28"/>
        </w:rPr>
      </w:pPr>
      <w:r w:rsidRPr="009B6855">
        <w:rPr>
          <w:b/>
          <w:sz w:val="28"/>
          <w:szCs w:val="28"/>
        </w:rPr>
        <w:t>Scope</w:t>
      </w:r>
    </w:p>
    <w:p w14:paraId="47DF7BAD" w14:textId="088CC8FF" w:rsidR="00D1566A" w:rsidRPr="00AF546E" w:rsidRDefault="00D1566A" w:rsidP="00D1566A">
      <w:pPr>
        <w:ind w:left="720"/>
        <w:rPr>
          <w:bCs/>
        </w:rPr>
      </w:pPr>
      <w:r w:rsidRPr="00AF546E">
        <w:rPr>
          <w:bCs/>
        </w:rPr>
        <w:lastRenderedPageBreak/>
        <w:t xml:space="preserve">All employees, contractors, consultants, temporary and other workers at </w:t>
      </w:r>
      <w:r>
        <w:rPr>
          <w:bCs/>
        </w:rPr>
        <w:t>Ayurhealthybaby</w:t>
      </w:r>
      <w:r w:rsidRPr="00AF546E">
        <w:rPr>
          <w:bCs/>
        </w:rPr>
        <w:t xml:space="preserve"> and its subsidiaries must adhere to this policy. All routers and switches connected to </w:t>
      </w:r>
      <w:r>
        <w:rPr>
          <w:bCs/>
        </w:rPr>
        <w:t>Ayurhealthybaby</w:t>
      </w:r>
      <w:r w:rsidRPr="00AF546E">
        <w:rPr>
          <w:bCs/>
        </w:rPr>
        <w:t xml:space="preserve"> production networks are affected.</w:t>
      </w:r>
    </w:p>
    <w:p w14:paraId="639889FE" w14:textId="77777777" w:rsidR="00D1566A" w:rsidRPr="00387887" w:rsidRDefault="00D1566A" w:rsidP="00D1566A">
      <w:pPr>
        <w:pStyle w:val="ListParagraph"/>
        <w:numPr>
          <w:ilvl w:val="0"/>
          <w:numId w:val="11"/>
        </w:numPr>
        <w:spacing w:line="259" w:lineRule="auto"/>
        <w:rPr>
          <w:b/>
          <w:sz w:val="28"/>
          <w:szCs w:val="28"/>
        </w:rPr>
      </w:pPr>
      <w:r w:rsidRPr="009B6855">
        <w:rPr>
          <w:b/>
          <w:sz w:val="28"/>
          <w:szCs w:val="28"/>
        </w:rPr>
        <w:t>Policy</w:t>
      </w:r>
    </w:p>
    <w:p w14:paraId="6DF2AF8F" w14:textId="77777777" w:rsidR="00D1566A" w:rsidRPr="00AF546E" w:rsidRDefault="00D1566A" w:rsidP="00D1566A">
      <w:pPr>
        <w:ind w:firstLine="720"/>
        <w:rPr>
          <w:bCs/>
        </w:rPr>
      </w:pPr>
      <w:r w:rsidRPr="00AF546E">
        <w:rPr>
          <w:bCs/>
        </w:rPr>
        <w:t>Every router must meet the following configuration standards:</w:t>
      </w:r>
    </w:p>
    <w:p w14:paraId="1245FC6F" w14:textId="77777777" w:rsidR="00D1566A" w:rsidRPr="00387887" w:rsidRDefault="00D1566A" w:rsidP="00D1566A">
      <w:pPr>
        <w:pStyle w:val="ListParagraph"/>
        <w:numPr>
          <w:ilvl w:val="0"/>
          <w:numId w:val="12"/>
        </w:numPr>
        <w:spacing w:line="259" w:lineRule="auto"/>
        <w:rPr>
          <w:bCs/>
        </w:rPr>
      </w:pPr>
      <w:r w:rsidRPr="00AF546E">
        <w:rPr>
          <w:bCs/>
        </w:rPr>
        <w:t>No local user accounts are configured on the router. Routers and switches must use TACACS+ for all user authentication.</w:t>
      </w:r>
    </w:p>
    <w:p w14:paraId="21F1EEFD" w14:textId="77777777" w:rsidR="00D1566A" w:rsidRPr="00387887" w:rsidRDefault="00D1566A" w:rsidP="00D1566A">
      <w:pPr>
        <w:pStyle w:val="ListParagraph"/>
        <w:numPr>
          <w:ilvl w:val="0"/>
          <w:numId w:val="12"/>
        </w:numPr>
        <w:spacing w:line="259" w:lineRule="auto"/>
        <w:rPr>
          <w:bCs/>
        </w:rPr>
      </w:pPr>
      <w:r w:rsidRPr="00AF546E">
        <w:rPr>
          <w:bCs/>
        </w:rPr>
        <w:t>The enable password on the router or switch must be kept in a secure encrypted form. The router or switch must have the enable password set to the current production router/switch password from the device’s support organization.</w:t>
      </w:r>
    </w:p>
    <w:p w14:paraId="596A3062" w14:textId="77777777" w:rsidR="00D1566A" w:rsidRPr="00387887" w:rsidRDefault="00D1566A" w:rsidP="00D1566A">
      <w:pPr>
        <w:pStyle w:val="ListParagraph"/>
        <w:numPr>
          <w:ilvl w:val="0"/>
          <w:numId w:val="12"/>
        </w:numPr>
        <w:spacing w:line="259" w:lineRule="auto"/>
        <w:rPr>
          <w:bCs/>
        </w:rPr>
      </w:pPr>
      <w:r w:rsidRPr="00AF546E">
        <w:rPr>
          <w:bCs/>
        </w:rPr>
        <w:t>The following services or features must be disabled:</w:t>
      </w:r>
    </w:p>
    <w:p w14:paraId="59CEFC96" w14:textId="77777777" w:rsidR="00D1566A" w:rsidRPr="00387887" w:rsidRDefault="00D1566A" w:rsidP="00D1566A">
      <w:pPr>
        <w:pStyle w:val="ListParagraph"/>
        <w:numPr>
          <w:ilvl w:val="0"/>
          <w:numId w:val="13"/>
        </w:numPr>
        <w:spacing w:line="259" w:lineRule="auto"/>
        <w:rPr>
          <w:bCs/>
        </w:rPr>
      </w:pPr>
      <w:r w:rsidRPr="00AF546E">
        <w:rPr>
          <w:bCs/>
        </w:rPr>
        <w:t>IP directed broadcasts</w:t>
      </w:r>
    </w:p>
    <w:p w14:paraId="74BCF04A" w14:textId="77777777" w:rsidR="00D1566A" w:rsidRPr="00387887" w:rsidRDefault="00D1566A" w:rsidP="00D1566A">
      <w:pPr>
        <w:pStyle w:val="ListParagraph"/>
        <w:numPr>
          <w:ilvl w:val="0"/>
          <w:numId w:val="13"/>
        </w:numPr>
        <w:spacing w:line="259" w:lineRule="auto"/>
        <w:rPr>
          <w:bCs/>
        </w:rPr>
      </w:pPr>
      <w:r w:rsidRPr="00AF546E">
        <w:rPr>
          <w:bCs/>
        </w:rPr>
        <w:t>Incoming packets at the router/switch sourced with invalid addresses such as RFC1918 addresses</w:t>
      </w:r>
    </w:p>
    <w:p w14:paraId="0F5B3302" w14:textId="77777777" w:rsidR="00D1566A" w:rsidRPr="00387887" w:rsidRDefault="00D1566A" w:rsidP="00D1566A">
      <w:pPr>
        <w:pStyle w:val="ListParagraph"/>
        <w:numPr>
          <w:ilvl w:val="0"/>
          <w:numId w:val="13"/>
        </w:numPr>
        <w:spacing w:line="259" w:lineRule="auto"/>
        <w:rPr>
          <w:bCs/>
        </w:rPr>
      </w:pPr>
      <w:r w:rsidRPr="00AF546E">
        <w:rPr>
          <w:bCs/>
        </w:rPr>
        <w:t>TCP small services</w:t>
      </w:r>
    </w:p>
    <w:p w14:paraId="38C08B66" w14:textId="77777777" w:rsidR="00D1566A" w:rsidRPr="00387887" w:rsidRDefault="00D1566A" w:rsidP="00D1566A">
      <w:pPr>
        <w:pStyle w:val="ListParagraph"/>
        <w:numPr>
          <w:ilvl w:val="0"/>
          <w:numId w:val="13"/>
        </w:numPr>
        <w:spacing w:line="259" w:lineRule="auto"/>
        <w:rPr>
          <w:bCs/>
        </w:rPr>
      </w:pPr>
      <w:r w:rsidRPr="00AF546E">
        <w:rPr>
          <w:bCs/>
        </w:rPr>
        <w:t>UDP small services</w:t>
      </w:r>
    </w:p>
    <w:p w14:paraId="4DB0A052" w14:textId="77777777" w:rsidR="00D1566A" w:rsidRPr="00387887" w:rsidRDefault="00D1566A" w:rsidP="00D1566A">
      <w:pPr>
        <w:pStyle w:val="ListParagraph"/>
        <w:numPr>
          <w:ilvl w:val="0"/>
          <w:numId w:val="13"/>
        </w:numPr>
        <w:spacing w:line="259" w:lineRule="auto"/>
        <w:rPr>
          <w:bCs/>
        </w:rPr>
      </w:pPr>
      <w:r w:rsidRPr="00AF546E">
        <w:rPr>
          <w:bCs/>
        </w:rPr>
        <w:t>All source routing and switching</w:t>
      </w:r>
    </w:p>
    <w:p w14:paraId="0C034295" w14:textId="77777777" w:rsidR="00D1566A" w:rsidRPr="00387887" w:rsidRDefault="00D1566A" w:rsidP="00D1566A">
      <w:pPr>
        <w:pStyle w:val="ListParagraph"/>
        <w:numPr>
          <w:ilvl w:val="0"/>
          <w:numId w:val="13"/>
        </w:numPr>
        <w:spacing w:line="259" w:lineRule="auto"/>
        <w:rPr>
          <w:bCs/>
        </w:rPr>
      </w:pPr>
      <w:r w:rsidRPr="00AF546E">
        <w:rPr>
          <w:bCs/>
        </w:rPr>
        <w:t>All web services running on router</w:t>
      </w:r>
    </w:p>
    <w:p w14:paraId="741E0AF8" w14:textId="677D8B3A" w:rsidR="00D1566A" w:rsidRPr="00387887" w:rsidRDefault="00D1566A" w:rsidP="00D1566A">
      <w:pPr>
        <w:pStyle w:val="ListParagraph"/>
        <w:numPr>
          <w:ilvl w:val="0"/>
          <w:numId w:val="13"/>
        </w:numPr>
        <w:spacing w:line="259" w:lineRule="auto"/>
        <w:rPr>
          <w:bCs/>
        </w:rPr>
      </w:pPr>
      <w:r>
        <w:rPr>
          <w:bCs/>
        </w:rPr>
        <w:t>Ayurhealthybaby</w:t>
      </w:r>
      <w:r w:rsidRPr="00AF546E">
        <w:rPr>
          <w:bCs/>
        </w:rPr>
        <w:t xml:space="preserve"> discovery protocol on Internet connected interfaces</w:t>
      </w:r>
    </w:p>
    <w:p w14:paraId="3F97B8D1" w14:textId="77777777" w:rsidR="00D1566A" w:rsidRPr="00387887" w:rsidRDefault="00D1566A" w:rsidP="00D1566A">
      <w:pPr>
        <w:pStyle w:val="ListParagraph"/>
        <w:numPr>
          <w:ilvl w:val="0"/>
          <w:numId w:val="13"/>
        </w:numPr>
        <w:spacing w:line="259" w:lineRule="auto"/>
        <w:rPr>
          <w:bCs/>
        </w:rPr>
      </w:pPr>
      <w:r w:rsidRPr="00AF546E">
        <w:rPr>
          <w:bCs/>
        </w:rPr>
        <w:t>Telnet, FTP, and HTTP services</w:t>
      </w:r>
    </w:p>
    <w:p w14:paraId="3A99F2FB" w14:textId="77777777" w:rsidR="00D1566A" w:rsidRDefault="00D1566A" w:rsidP="00D1566A">
      <w:pPr>
        <w:pStyle w:val="ListParagraph"/>
        <w:numPr>
          <w:ilvl w:val="0"/>
          <w:numId w:val="13"/>
        </w:numPr>
        <w:spacing w:line="259" w:lineRule="auto"/>
        <w:rPr>
          <w:bCs/>
        </w:rPr>
      </w:pPr>
      <w:r w:rsidRPr="00AF546E">
        <w:rPr>
          <w:bCs/>
        </w:rPr>
        <w:t>Auto-configuration</w:t>
      </w:r>
    </w:p>
    <w:p w14:paraId="3F0B64D8" w14:textId="77777777" w:rsidR="00D1566A" w:rsidRPr="00AF546E" w:rsidRDefault="00D1566A" w:rsidP="00D1566A">
      <w:pPr>
        <w:pStyle w:val="ListParagraph"/>
        <w:rPr>
          <w:bCs/>
        </w:rPr>
      </w:pPr>
    </w:p>
    <w:p w14:paraId="33288E42" w14:textId="77777777" w:rsidR="00D1566A" w:rsidRPr="00AF546E" w:rsidRDefault="00D1566A" w:rsidP="00D1566A">
      <w:pPr>
        <w:pStyle w:val="ListParagraph"/>
        <w:numPr>
          <w:ilvl w:val="0"/>
          <w:numId w:val="12"/>
        </w:numPr>
        <w:spacing w:line="259" w:lineRule="auto"/>
        <w:rPr>
          <w:bCs/>
        </w:rPr>
      </w:pPr>
      <w:r w:rsidRPr="00AF546E">
        <w:rPr>
          <w:bCs/>
        </w:rPr>
        <w:t>The following services should be disabled unless a business justification is provided:</w:t>
      </w:r>
    </w:p>
    <w:p w14:paraId="35E64102" w14:textId="4B50FA13" w:rsidR="00D1566A" w:rsidRPr="00AF546E" w:rsidRDefault="00D1566A" w:rsidP="00D1566A">
      <w:pPr>
        <w:ind w:left="360" w:firstLine="720"/>
        <w:rPr>
          <w:bCs/>
        </w:rPr>
      </w:pPr>
      <w:r w:rsidRPr="00AF546E">
        <w:rPr>
          <w:bCs/>
        </w:rPr>
        <w:t>a.</w:t>
      </w:r>
      <w:r w:rsidRPr="00AF546E">
        <w:rPr>
          <w:bCs/>
        </w:rPr>
        <w:tab/>
      </w:r>
      <w:r>
        <w:rPr>
          <w:bCs/>
        </w:rPr>
        <w:t>Ayurhealthybaby</w:t>
      </w:r>
      <w:r w:rsidRPr="00AF546E">
        <w:rPr>
          <w:bCs/>
        </w:rPr>
        <w:t xml:space="preserve"> discovery protocol and other discovery protocols</w:t>
      </w:r>
    </w:p>
    <w:p w14:paraId="5D58CB0F" w14:textId="77777777" w:rsidR="00D1566A" w:rsidRPr="00AF546E" w:rsidRDefault="00D1566A" w:rsidP="00D1566A">
      <w:pPr>
        <w:ind w:left="360" w:firstLine="720"/>
        <w:rPr>
          <w:bCs/>
        </w:rPr>
      </w:pPr>
      <w:r w:rsidRPr="00AF546E">
        <w:rPr>
          <w:bCs/>
        </w:rPr>
        <w:t>b.</w:t>
      </w:r>
      <w:r w:rsidRPr="00AF546E">
        <w:rPr>
          <w:bCs/>
        </w:rPr>
        <w:tab/>
        <w:t>Dynamic trunking</w:t>
      </w:r>
    </w:p>
    <w:p w14:paraId="3272D66B" w14:textId="77777777" w:rsidR="00D1566A" w:rsidRPr="00AF546E" w:rsidRDefault="00D1566A" w:rsidP="00D1566A">
      <w:pPr>
        <w:ind w:left="360" w:firstLine="720"/>
        <w:rPr>
          <w:bCs/>
        </w:rPr>
      </w:pPr>
      <w:r w:rsidRPr="00AF546E">
        <w:rPr>
          <w:bCs/>
        </w:rPr>
        <w:t>c.</w:t>
      </w:r>
      <w:r w:rsidRPr="00AF546E">
        <w:rPr>
          <w:bCs/>
        </w:rPr>
        <w:tab/>
        <w:t>Scripting environments, such as the TCL shell</w:t>
      </w:r>
    </w:p>
    <w:p w14:paraId="7A9883C9" w14:textId="77777777" w:rsidR="00D1566A" w:rsidRPr="00387887" w:rsidRDefault="00D1566A" w:rsidP="00D1566A">
      <w:pPr>
        <w:pStyle w:val="ListParagraph"/>
        <w:numPr>
          <w:ilvl w:val="0"/>
          <w:numId w:val="12"/>
        </w:numPr>
        <w:spacing w:line="259" w:lineRule="auto"/>
        <w:rPr>
          <w:bCs/>
        </w:rPr>
      </w:pPr>
      <w:r w:rsidRPr="009B6855">
        <w:rPr>
          <w:bCs/>
        </w:rPr>
        <w:t>The following services must be configured:</w:t>
      </w:r>
    </w:p>
    <w:p w14:paraId="4804A9B5" w14:textId="77777777" w:rsidR="00D1566A" w:rsidRPr="00387887" w:rsidRDefault="00D1566A" w:rsidP="00D1566A">
      <w:pPr>
        <w:pStyle w:val="ListParagraph"/>
        <w:numPr>
          <w:ilvl w:val="0"/>
          <w:numId w:val="14"/>
        </w:numPr>
        <w:spacing w:line="259" w:lineRule="auto"/>
        <w:rPr>
          <w:bCs/>
        </w:rPr>
      </w:pPr>
      <w:r w:rsidRPr="00AF546E">
        <w:rPr>
          <w:bCs/>
        </w:rPr>
        <w:t>Password-encryption</w:t>
      </w:r>
    </w:p>
    <w:p w14:paraId="75EF6FF9" w14:textId="77777777" w:rsidR="00D1566A" w:rsidRPr="00AF546E" w:rsidRDefault="00D1566A" w:rsidP="00D1566A">
      <w:pPr>
        <w:ind w:left="360" w:firstLine="720"/>
        <w:rPr>
          <w:bCs/>
        </w:rPr>
      </w:pPr>
      <w:r w:rsidRPr="00AF546E">
        <w:rPr>
          <w:bCs/>
        </w:rPr>
        <w:t>b.</w:t>
      </w:r>
      <w:r w:rsidRPr="00AF546E">
        <w:rPr>
          <w:bCs/>
        </w:rPr>
        <w:tab/>
        <w:t>NTP configured to a corporate standard source</w:t>
      </w:r>
    </w:p>
    <w:p w14:paraId="7DA7A0E2" w14:textId="77777777" w:rsidR="00D1566A" w:rsidRPr="00387887" w:rsidRDefault="00D1566A" w:rsidP="00D1566A">
      <w:pPr>
        <w:pStyle w:val="ListParagraph"/>
        <w:numPr>
          <w:ilvl w:val="0"/>
          <w:numId w:val="12"/>
        </w:numPr>
        <w:spacing w:line="259" w:lineRule="auto"/>
        <w:rPr>
          <w:bCs/>
        </w:rPr>
      </w:pPr>
      <w:r w:rsidRPr="009B6855">
        <w:rPr>
          <w:bCs/>
        </w:rPr>
        <w:t>All routing updates shall be done using secure routing updates.</w:t>
      </w:r>
    </w:p>
    <w:p w14:paraId="22D40101" w14:textId="77777777" w:rsidR="00D1566A" w:rsidRPr="00387887" w:rsidRDefault="00D1566A" w:rsidP="00D1566A">
      <w:pPr>
        <w:pStyle w:val="ListParagraph"/>
        <w:numPr>
          <w:ilvl w:val="0"/>
          <w:numId w:val="12"/>
        </w:numPr>
        <w:spacing w:line="259" w:lineRule="auto"/>
        <w:rPr>
          <w:bCs/>
        </w:rPr>
      </w:pPr>
      <w:r w:rsidRPr="009B6855">
        <w:rPr>
          <w:bCs/>
        </w:rPr>
        <w:t>Use corporate standardized SNMP community strings. Default strings, such as public or private must be removed. SNMP must be configured to use the most secure version of the protocol allowed for by the combination of the device and management systems.</w:t>
      </w:r>
    </w:p>
    <w:p w14:paraId="3A37436D" w14:textId="77777777" w:rsidR="00D1566A" w:rsidRPr="00387887" w:rsidRDefault="00D1566A" w:rsidP="00D1566A">
      <w:pPr>
        <w:pStyle w:val="ListParagraph"/>
        <w:numPr>
          <w:ilvl w:val="0"/>
          <w:numId w:val="12"/>
        </w:numPr>
        <w:spacing w:line="259" w:lineRule="auto"/>
        <w:rPr>
          <w:bCs/>
        </w:rPr>
      </w:pPr>
      <w:r w:rsidRPr="009B6855">
        <w:rPr>
          <w:bCs/>
        </w:rPr>
        <w:lastRenderedPageBreak/>
        <w:t>Access control lists must be used to limit the source and type of traffic that can terminate on the device itself.</w:t>
      </w:r>
    </w:p>
    <w:p w14:paraId="7522920C" w14:textId="77777777" w:rsidR="00D1566A" w:rsidRPr="00387887" w:rsidRDefault="00D1566A" w:rsidP="00D1566A">
      <w:pPr>
        <w:pStyle w:val="ListParagraph"/>
        <w:numPr>
          <w:ilvl w:val="0"/>
          <w:numId w:val="12"/>
        </w:numPr>
        <w:spacing w:line="259" w:lineRule="auto"/>
        <w:rPr>
          <w:bCs/>
        </w:rPr>
      </w:pPr>
      <w:r w:rsidRPr="009B6855">
        <w:rPr>
          <w:bCs/>
        </w:rPr>
        <w:t>Access control lists for transiting the device are to be added as business needs arise.</w:t>
      </w:r>
    </w:p>
    <w:p w14:paraId="4A49D450" w14:textId="77777777" w:rsidR="00D1566A" w:rsidRPr="00387887" w:rsidRDefault="00D1566A" w:rsidP="00D1566A">
      <w:pPr>
        <w:pStyle w:val="ListParagraph"/>
        <w:numPr>
          <w:ilvl w:val="0"/>
          <w:numId w:val="12"/>
        </w:numPr>
        <w:spacing w:line="259" w:lineRule="auto"/>
        <w:rPr>
          <w:bCs/>
        </w:rPr>
      </w:pPr>
      <w:r w:rsidRPr="009B6855">
        <w:rPr>
          <w:bCs/>
        </w:rPr>
        <w:t>The router must be included in the corporate enterprise management system with a designated point of contact.</w:t>
      </w:r>
    </w:p>
    <w:p w14:paraId="0D62E7F1" w14:textId="77777777" w:rsidR="00D1566A" w:rsidRPr="00387887" w:rsidRDefault="00D1566A" w:rsidP="00D1566A">
      <w:pPr>
        <w:pStyle w:val="ListParagraph"/>
        <w:numPr>
          <w:ilvl w:val="0"/>
          <w:numId w:val="12"/>
        </w:numPr>
        <w:spacing w:line="259" w:lineRule="auto"/>
        <w:rPr>
          <w:bCs/>
        </w:rPr>
      </w:pPr>
      <w:r w:rsidRPr="009B6855">
        <w:rPr>
          <w:bCs/>
        </w:rPr>
        <w:t>Each router must have the following statement presented for all forms of login whether remote or local:</w:t>
      </w:r>
    </w:p>
    <w:p w14:paraId="1D43F039" w14:textId="69300085" w:rsidR="00D1566A" w:rsidRPr="00AF546E" w:rsidRDefault="00D1566A" w:rsidP="00D1566A">
      <w:pPr>
        <w:ind w:left="1080"/>
        <w:rPr>
          <w:bCs/>
        </w:rPr>
      </w:pPr>
      <w:r w:rsidRPr="00AF546E">
        <w:rPr>
          <w:bCs/>
        </w:rPr>
        <w:t>"UNAUTHORIZED ACCESS TO THIS NETWORK DEVICE IS PROHIBITED. You must have explicit permission to access or configure this device. All activities performed on this device may be logged, and violations of this policy may result in disciplinary action, and may be reported to law enforcement. There is no right to privacy on this device. Use of this system shall constitute consent to monitoring."</w:t>
      </w:r>
    </w:p>
    <w:p w14:paraId="52637D64" w14:textId="77777777" w:rsidR="00D1566A" w:rsidRPr="00387887" w:rsidRDefault="00D1566A" w:rsidP="00D1566A">
      <w:pPr>
        <w:pStyle w:val="ListParagraph"/>
        <w:numPr>
          <w:ilvl w:val="0"/>
          <w:numId w:val="12"/>
        </w:numPr>
        <w:spacing w:line="259" w:lineRule="auto"/>
        <w:rPr>
          <w:bCs/>
        </w:rPr>
      </w:pPr>
      <w:r w:rsidRPr="009B6855">
        <w:rPr>
          <w:bCs/>
        </w:rPr>
        <w:t>Telnet may never be used across any network to manage a router, unless there is a secure tunnel protecting the entire communication path. SSH version 2 is the preferred management protocol.</w:t>
      </w:r>
    </w:p>
    <w:p w14:paraId="4DCE587E" w14:textId="77777777" w:rsidR="00D1566A" w:rsidRPr="00387887" w:rsidRDefault="00D1566A" w:rsidP="00D1566A">
      <w:pPr>
        <w:pStyle w:val="ListParagraph"/>
        <w:numPr>
          <w:ilvl w:val="0"/>
          <w:numId w:val="12"/>
        </w:numPr>
        <w:spacing w:line="259" w:lineRule="auto"/>
        <w:rPr>
          <w:bCs/>
        </w:rPr>
      </w:pPr>
      <w:r w:rsidRPr="009B6855">
        <w:rPr>
          <w:bCs/>
        </w:rPr>
        <w:t>Dynamic routing protocols must use authentication in routing updates sent to neighbors. Password hashing for the authentication string must be enabled when supported.</w:t>
      </w:r>
    </w:p>
    <w:p w14:paraId="0025BA96" w14:textId="77777777" w:rsidR="00D1566A" w:rsidRPr="00387887" w:rsidRDefault="00D1566A" w:rsidP="00D1566A">
      <w:pPr>
        <w:pStyle w:val="ListParagraph"/>
        <w:numPr>
          <w:ilvl w:val="0"/>
          <w:numId w:val="12"/>
        </w:numPr>
        <w:spacing w:line="259" w:lineRule="auto"/>
        <w:rPr>
          <w:bCs/>
        </w:rPr>
      </w:pPr>
      <w:r w:rsidRPr="009B6855">
        <w:rPr>
          <w:bCs/>
        </w:rPr>
        <w:t>The corporate router configuration standard will define the category of sensitive routing and switching devices, and require additional services or configuration on sensitive devices including:</w:t>
      </w:r>
    </w:p>
    <w:p w14:paraId="4273B3AE" w14:textId="77777777" w:rsidR="00D1566A" w:rsidRPr="00387887" w:rsidRDefault="00D1566A" w:rsidP="00D1566A">
      <w:pPr>
        <w:pStyle w:val="ListParagraph"/>
        <w:numPr>
          <w:ilvl w:val="0"/>
          <w:numId w:val="10"/>
        </w:numPr>
        <w:spacing w:line="259" w:lineRule="auto"/>
        <w:rPr>
          <w:bCs/>
        </w:rPr>
      </w:pPr>
      <w:r w:rsidRPr="00AF546E">
        <w:rPr>
          <w:bCs/>
        </w:rPr>
        <w:t>IP access list accounting</w:t>
      </w:r>
    </w:p>
    <w:p w14:paraId="6BC0F3F9" w14:textId="77777777" w:rsidR="00D1566A" w:rsidRPr="00387887" w:rsidRDefault="00D1566A" w:rsidP="00D1566A">
      <w:pPr>
        <w:pStyle w:val="ListParagraph"/>
        <w:numPr>
          <w:ilvl w:val="0"/>
          <w:numId w:val="10"/>
        </w:numPr>
        <w:spacing w:line="259" w:lineRule="auto"/>
        <w:rPr>
          <w:bCs/>
        </w:rPr>
      </w:pPr>
      <w:r w:rsidRPr="00AF546E">
        <w:rPr>
          <w:bCs/>
        </w:rPr>
        <w:t>Device logging</w:t>
      </w:r>
    </w:p>
    <w:p w14:paraId="645C96E8" w14:textId="77777777" w:rsidR="00D1566A" w:rsidRPr="00387887" w:rsidRDefault="00D1566A" w:rsidP="00D1566A">
      <w:pPr>
        <w:pStyle w:val="ListParagraph"/>
        <w:numPr>
          <w:ilvl w:val="0"/>
          <w:numId w:val="10"/>
        </w:numPr>
        <w:spacing w:line="259" w:lineRule="auto"/>
        <w:rPr>
          <w:bCs/>
        </w:rPr>
      </w:pPr>
      <w:r w:rsidRPr="00AF546E">
        <w:rPr>
          <w:bCs/>
        </w:rPr>
        <w:t>Incoming packets at the router sourced with invalid addresses, such as RFC1918 addresses, or those that could be used to spoof network traffic shall be dropped</w:t>
      </w:r>
    </w:p>
    <w:p w14:paraId="30CE89A5" w14:textId="7943E499" w:rsidR="00D1566A" w:rsidRDefault="00D1566A" w:rsidP="00D1566A">
      <w:pPr>
        <w:pStyle w:val="ListParagraph"/>
        <w:numPr>
          <w:ilvl w:val="0"/>
          <w:numId w:val="10"/>
        </w:numPr>
        <w:spacing w:line="259" w:lineRule="auto"/>
        <w:rPr>
          <w:bCs/>
        </w:rPr>
      </w:pPr>
      <w:r w:rsidRPr="00AF546E">
        <w:rPr>
          <w:bCs/>
        </w:rPr>
        <w:t>Router console and modem access must be restricted by additional security controls</w:t>
      </w:r>
    </w:p>
    <w:p w14:paraId="3C2243B3" w14:textId="77777777" w:rsidR="00D1566A" w:rsidRPr="00D1566A" w:rsidRDefault="00D1566A" w:rsidP="00D1566A">
      <w:pPr>
        <w:pStyle w:val="ListParagraph"/>
        <w:spacing w:line="259" w:lineRule="auto"/>
        <w:ind w:left="1440"/>
        <w:rPr>
          <w:bCs/>
        </w:rPr>
      </w:pPr>
    </w:p>
    <w:p w14:paraId="5C0E81C3" w14:textId="77777777" w:rsidR="00D1566A" w:rsidRPr="009B6855" w:rsidRDefault="00D1566A" w:rsidP="00D1566A">
      <w:pPr>
        <w:pStyle w:val="ListParagraph"/>
        <w:numPr>
          <w:ilvl w:val="0"/>
          <w:numId w:val="11"/>
        </w:numPr>
        <w:spacing w:line="259" w:lineRule="auto"/>
        <w:rPr>
          <w:b/>
          <w:sz w:val="28"/>
          <w:szCs w:val="28"/>
        </w:rPr>
      </w:pPr>
      <w:r w:rsidRPr="009B6855">
        <w:rPr>
          <w:b/>
          <w:sz w:val="28"/>
          <w:szCs w:val="28"/>
        </w:rPr>
        <w:t>Policy Compliance</w:t>
      </w:r>
    </w:p>
    <w:p w14:paraId="3395052F" w14:textId="77777777" w:rsidR="00D1566A" w:rsidRPr="00AF546E" w:rsidRDefault="00D1566A" w:rsidP="00D1566A">
      <w:pPr>
        <w:ind w:left="360"/>
        <w:rPr>
          <w:bCs/>
        </w:rPr>
      </w:pPr>
      <w:r w:rsidRPr="00AF546E">
        <w:rPr>
          <w:bCs/>
        </w:rPr>
        <w:t>5.1 Compliance Measurement</w:t>
      </w:r>
    </w:p>
    <w:p w14:paraId="247AE91D" w14:textId="7F3FE078" w:rsidR="00D1566A" w:rsidRDefault="00D1566A" w:rsidP="00D1566A">
      <w:pPr>
        <w:ind w:left="360"/>
        <w:rPr>
          <w:bCs/>
        </w:rPr>
      </w:pPr>
      <w:r w:rsidRPr="00AF546E">
        <w:rPr>
          <w:bCs/>
        </w:rPr>
        <w:t>The Infosec team will verify compliance to this policy through various methods, including but not limited to, periodic walk-thrus, video monitoring, business tool reports, internal and external audits, and feedback to the policy owner.</w:t>
      </w:r>
    </w:p>
    <w:p w14:paraId="3FC27808" w14:textId="77777777" w:rsidR="00D1566A" w:rsidRPr="00AF546E" w:rsidRDefault="00D1566A" w:rsidP="00D1566A">
      <w:pPr>
        <w:ind w:left="360"/>
        <w:rPr>
          <w:bCs/>
        </w:rPr>
      </w:pPr>
    </w:p>
    <w:p w14:paraId="1A4DC432" w14:textId="77777777" w:rsidR="00D1566A" w:rsidRPr="00AF546E" w:rsidRDefault="00D1566A" w:rsidP="00D1566A">
      <w:pPr>
        <w:ind w:left="360"/>
        <w:rPr>
          <w:bCs/>
        </w:rPr>
      </w:pPr>
      <w:r w:rsidRPr="00AF546E">
        <w:rPr>
          <w:bCs/>
        </w:rPr>
        <w:lastRenderedPageBreak/>
        <w:t>5.2 Exceptions</w:t>
      </w:r>
    </w:p>
    <w:p w14:paraId="3F2AA33D" w14:textId="2283904B" w:rsidR="00D1566A" w:rsidRPr="00AF546E" w:rsidRDefault="00D1566A" w:rsidP="00D1566A">
      <w:pPr>
        <w:ind w:left="360"/>
        <w:rPr>
          <w:bCs/>
        </w:rPr>
      </w:pPr>
      <w:r w:rsidRPr="00AF546E">
        <w:rPr>
          <w:bCs/>
        </w:rPr>
        <w:t>Any exception to the policy must be approved by the Infosec team in advance.</w:t>
      </w:r>
    </w:p>
    <w:p w14:paraId="61C53C91" w14:textId="77777777" w:rsidR="00D1566A" w:rsidRPr="00AF546E" w:rsidRDefault="00D1566A" w:rsidP="00D1566A">
      <w:pPr>
        <w:ind w:left="360"/>
        <w:rPr>
          <w:bCs/>
        </w:rPr>
      </w:pPr>
      <w:r w:rsidRPr="00AF546E">
        <w:rPr>
          <w:bCs/>
        </w:rPr>
        <w:t>5.3 Non-Compliance</w:t>
      </w:r>
    </w:p>
    <w:p w14:paraId="70A9D5D7" w14:textId="3E7D7BA3" w:rsidR="00D1566A" w:rsidRPr="00AF546E" w:rsidRDefault="00D1566A" w:rsidP="00D1566A">
      <w:pPr>
        <w:ind w:left="360"/>
        <w:rPr>
          <w:bCs/>
        </w:rPr>
      </w:pPr>
      <w:r w:rsidRPr="00AF546E">
        <w:rPr>
          <w:bCs/>
        </w:rPr>
        <w:t>An employee found to have violated this policy may be subject to disciplinary action, up to and including termination of employment.</w:t>
      </w:r>
    </w:p>
    <w:p w14:paraId="4C8AE914" w14:textId="77777777" w:rsidR="00D1566A" w:rsidRPr="009B6855" w:rsidRDefault="00D1566A" w:rsidP="00D1566A">
      <w:pPr>
        <w:pStyle w:val="ListParagraph"/>
        <w:numPr>
          <w:ilvl w:val="0"/>
          <w:numId w:val="11"/>
        </w:numPr>
        <w:spacing w:line="259" w:lineRule="auto"/>
        <w:rPr>
          <w:b/>
          <w:sz w:val="28"/>
          <w:szCs w:val="28"/>
        </w:rPr>
      </w:pPr>
      <w:r w:rsidRPr="009B6855">
        <w:rPr>
          <w:b/>
          <w:sz w:val="28"/>
          <w:szCs w:val="28"/>
        </w:rPr>
        <w:t>Related Standards, Policies and Processes</w:t>
      </w:r>
    </w:p>
    <w:p w14:paraId="4A326B8E" w14:textId="6EFCF0A8" w:rsidR="00D1566A" w:rsidRPr="00AF546E" w:rsidRDefault="00D1566A" w:rsidP="00D1566A">
      <w:pPr>
        <w:ind w:firstLine="720"/>
        <w:rPr>
          <w:bCs/>
        </w:rPr>
      </w:pPr>
      <w:r w:rsidRPr="00AF546E">
        <w:rPr>
          <w:bCs/>
        </w:rPr>
        <w:t>None.</w:t>
      </w:r>
    </w:p>
    <w:p w14:paraId="0B5504D9" w14:textId="77777777" w:rsidR="00D1566A" w:rsidRPr="009B6855" w:rsidRDefault="00D1566A" w:rsidP="00D1566A">
      <w:pPr>
        <w:pStyle w:val="ListParagraph"/>
        <w:numPr>
          <w:ilvl w:val="0"/>
          <w:numId w:val="11"/>
        </w:numPr>
        <w:spacing w:line="259" w:lineRule="auto"/>
        <w:rPr>
          <w:b/>
          <w:sz w:val="28"/>
          <w:szCs w:val="28"/>
        </w:rPr>
      </w:pPr>
      <w:r w:rsidRPr="009B6855">
        <w:rPr>
          <w:b/>
          <w:sz w:val="28"/>
          <w:szCs w:val="28"/>
        </w:rPr>
        <w:t>Definitions and Terms</w:t>
      </w:r>
    </w:p>
    <w:p w14:paraId="5E3AA816" w14:textId="77777777" w:rsidR="00D1566A" w:rsidRDefault="00D1566A" w:rsidP="00D1566A">
      <w:pPr>
        <w:ind w:firstLine="720"/>
        <w:rPr>
          <w:bCs/>
        </w:rPr>
      </w:pPr>
      <w:r w:rsidRPr="00AF546E">
        <w:rPr>
          <w:bCs/>
        </w:rPr>
        <w:t>None.</w:t>
      </w:r>
    </w:p>
    <w:p w14:paraId="5FDA7939" w14:textId="2331984E" w:rsidR="00273BAB" w:rsidRPr="00D1566A" w:rsidRDefault="00273BAB" w:rsidP="00D1566A">
      <w:pPr>
        <w:pStyle w:val="ListParagraph"/>
        <w:numPr>
          <w:ilvl w:val="0"/>
          <w:numId w:val="11"/>
        </w:numPr>
        <w:rPr>
          <w:bCs/>
        </w:rPr>
      </w:pPr>
      <w:r w:rsidRPr="00D1566A">
        <w:rPr>
          <w:b/>
          <w:bCs/>
          <w:sz w:val="28"/>
          <w:szCs w:val="28"/>
        </w:rPr>
        <w:t>Revision History</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2308"/>
        <w:gridCol w:w="5159"/>
      </w:tblGrid>
      <w:tr w:rsidR="00273BAB" w:rsidRPr="00642FDF" w14:paraId="2B0F388E" w14:textId="77777777" w:rsidTr="009C0C3E">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83" w:type="dxa"/>
            <w:tcBorders>
              <w:top w:val="none" w:sz="0" w:space="0" w:color="auto"/>
              <w:left w:val="none" w:sz="0" w:space="0" w:color="auto"/>
              <w:bottom w:val="none" w:sz="0" w:space="0" w:color="auto"/>
              <w:right w:val="none" w:sz="0" w:space="0" w:color="auto"/>
            </w:tcBorders>
            <w:shd w:val="clear" w:color="auto" w:fill="auto"/>
          </w:tcPr>
          <w:p w14:paraId="5B696A41" w14:textId="77777777" w:rsidR="00273BAB" w:rsidRPr="00642FDF" w:rsidRDefault="00273BAB" w:rsidP="00F37A44">
            <w:pPr>
              <w:pStyle w:val="Heading1"/>
              <w:rPr>
                <w:rFonts w:asciiTheme="minorHAnsi" w:eastAsiaTheme="minorHAnsi" w:hAnsiTheme="minorHAnsi" w:cstheme="minorBidi"/>
                <w:color w:val="auto"/>
                <w:kern w:val="2"/>
                <w:sz w:val="24"/>
                <w:szCs w:val="24"/>
                <w14:ligatures w14:val="standardContextual"/>
              </w:rPr>
            </w:pPr>
            <w:r w:rsidRPr="00642FDF">
              <w:rPr>
                <w:rFonts w:asciiTheme="minorHAnsi" w:eastAsiaTheme="minorHAnsi" w:hAnsiTheme="minorHAnsi" w:cstheme="minorBidi"/>
                <w:color w:val="auto"/>
                <w:kern w:val="2"/>
                <w:sz w:val="24"/>
                <w:szCs w:val="24"/>
                <w14:ligatures w14:val="standardContextual"/>
              </w:rPr>
              <w:t>Date of Change</w:t>
            </w:r>
          </w:p>
        </w:tc>
        <w:tc>
          <w:tcPr>
            <w:tcW w:w="2308" w:type="dxa"/>
            <w:tcBorders>
              <w:top w:val="none" w:sz="0" w:space="0" w:color="auto"/>
              <w:left w:val="none" w:sz="0" w:space="0" w:color="auto"/>
              <w:bottom w:val="none" w:sz="0" w:space="0" w:color="auto"/>
              <w:right w:val="none" w:sz="0" w:space="0" w:color="auto"/>
            </w:tcBorders>
            <w:shd w:val="clear" w:color="auto" w:fill="auto"/>
          </w:tcPr>
          <w:p w14:paraId="761E24B0" w14:textId="77777777" w:rsidR="00273BAB" w:rsidRPr="00642FDF" w:rsidRDefault="00273BAB" w:rsidP="00F37A44">
            <w:pPr>
              <w:pStyle w:val="Heading1"/>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kern w:val="2"/>
                <w:sz w:val="24"/>
                <w:szCs w:val="24"/>
                <w14:ligatures w14:val="standardContextual"/>
              </w:rPr>
            </w:pPr>
            <w:r w:rsidRPr="00642FDF">
              <w:rPr>
                <w:rFonts w:asciiTheme="minorHAnsi" w:eastAsiaTheme="minorHAnsi" w:hAnsiTheme="minorHAnsi" w:cstheme="minorBidi"/>
                <w:color w:val="auto"/>
                <w:kern w:val="2"/>
                <w:sz w:val="24"/>
                <w:szCs w:val="24"/>
                <w14:ligatures w14:val="standardContextual"/>
              </w:rPr>
              <w:t>Responsible</w:t>
            </w:r>
          </w:p>
        </w:tc>
        <w:tc>
          <w:tcPr>
            <w:tcW w:w="5159" w:type="dxa"/>
            <w:tcBorders>
              <w:top w:val="none" w:sz="0" w:space="0" w:color="auto"/>
              <w:left w:val="none" w:sz="0" w:space="0" w:color="auto"/>
              <w:bottom w:val="none" w:sz="0" w:space="0" w:color="auto"/>
              <w:right w:val="none" w:sz="0" w:space="0" w:color="auto"/>
            </w:tcBorders>
            <w:shd w:val="clear" w:color="auto" w:fill="auto"/>
          </w:tcPr>
          <w:p w14:paraId="7D727569" w14:textId="77777777" w:rsidR="00273BAB" w:rsidRPr="00642FDF" w:rsidRDefault="00273BAB" w:rsidP="00F37A44">
            <w:pPr>
              <w:pStyle w:val="Heading1"/>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kern w:val="2"/>
                <w:sz w:val="24"/>
                <w:szCs w:val="24"/>
                <w14:ligatures w14:val="standardContextual"/>
              </w:rPr>
            </w:pPr>
            <w:r w:rsidRPr="00642FDF">
              <w:rPr>
                <w:rFonts w:asciiTheme="minorHAnsi" w:eastAsiaTheme="minorHAnsi" w:hAnsiTheme="minorHAnsi" w:cstheme="minorBidi"/>
                <w:color w:val="auto"/>
                <w:kern w:val="2"/>
                <w:sz w:val="24"/>
                <w:szCs w:val="24"/>
                <w14:ligatures w14:val="standardContextual"/>
              </w:rPr>
              <w:t>Summary of Change</w:t>
            </w:r>
          </w:p>
        </w:tc>
      </w:tr>
      <w:tr w:rsidR="00273BAB" w:rsidRPr="00642FDF" w14:paraId="742AC2F2" w14:textId="77777777" w:rsidTr="009C0C3E">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83" w:type="dxa"/>
            <w:tcBorders>
              <w:right w:val="none" w:sz="0" w:space="0" w:color="auto"/>
            </w:tcBorders>
            <w:shd w:val="clear" w:color="auto" w:fill="auto"/>
          </w:tcPr>
          <w:p w14:paraId="01F9595C" w14:textId="77777777" w:rsidR="00273BAB" w:rsidRPr="00642FDF" w:rsidRDefault="00273BAB" w:rsidP="00F37A44">
            <w:pPr>
              <w:pStyle w:val="Heading1"/>
              <w:rPr>
                <w:rFonts w:asciiTheme="minorHAnsi" w:eastAsiaTheme="minorHAnsi" w:hAnsiTheme="minorHAnsi" w:cstheme="minorBidi"/>
                <w:b w:val="0"/>
                <w:bCs w:val="0"/>
                <w:color w:val="auto"/>
                <w:kern w:val="2"/>
                <w:sz w:val="24"/>
                <w:szCs w:val="24"/>
                <w14:ligatures w14:val="standardContextual"/>
              </w:rPr>
            </w:pPr>
            <w:r w:rsidRPr="00642FDF">
              <w:rPr>
                <w:rFonts w:asciiTheme="minorHAnsi" w:eastAsiaTheme="minorHAnsi" w:hAnsiTheme="minorHAnsi" w:cstheme="minorBidi"/>
                <w:b w:val="0"/>
                <w:bCs w:val="0"/>
                <w:color w:val="auto"/>
                <w:kern w:val="2"/>
                <w:sz w:val="24"/>
                <w:szCs w:val="24"/>
                <w14:ligatures w14:val="standardContextual"/>
              </w:rPr>
              <w:t>August 2021</w:t>
            </w:r>
          </w:p>
        </w:tc>
        <w:tc>
          <w:tcPr>
            <w:tcW w:w="2308" w:type="dxa"/>
            <w:tcBorders>
              <w:left w:val="none" w:sz="0" w:space="0" w:color="auto"/>
              <w:right w:val="none" w:sz="0" w:space="0" w:color="auto"/>
            </w:tcBorders>
            <w:shd w:val="clear" w:color="auto" w:fill="auto"/>
          </w:tcPr>
          <w:p w14:paraId="55E5D39F" w14:textId="77777777" w:rsidR="00273BAB" w:rsidRPr="00642FDF" w:rsidRDefault="00273BAB" w:rsidP="00F37A44">
            <w:pPr>
              <w:pStyle w:val="Heading1"/>
              <w:tabs>
                <w:tab w:val="right" w:pos="2092"/>
              </w:tab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kern w:val="2"/>
                <w:sz w:val="24"/>
                <w:szCs w:val="24"/>
                <w14:ligatures w14:val="standardContextual"/>
              </w:rPr>
            </w:pPr>
            <w:r w:rsidRPr="00642FDF">
              <w:rPr>
                <w:rFonts w:asciiTheme="minorHAnsi" w:eastAsiaTheme="minorHAnsi" w:hAnsiTheme="minorHAnsi" w:cstheme="minorBidi"/>
                <w:color w:val="auto"/>
                <w:kern w:val="2"/>
                <w:sz w:val="24"/>
                <w:szCs w:val="24"/>
                <w14:ligatures w14:val="standardContextual"/>
              </w:rPr>
              <w:t>Kalp Shah</w:t>
            </w:r>
            <w:r w:rsidRPr="00642FDF">
              <w:rPr>
                <w:rFonts w:asciiTheme="minorHAnsi" w:eastAsiaTheme="minorHAnsi" w:hAnsiTheme="minorHAnsi" w:cstheme="minorBidi"/>
                <w:color w:val="auto"/>
                <w:kern w:val="2"/>
                <w:sz w:val="24"/>
                <w:szCs w:val="24"/>
                <w14:ligatures w14:val="standardContextual"/>
              </w:rPr>
              <w:tab/>
            </w:r>
          </w:p>
        </w:tc>
        <w:tc>
          <w:tcPr>
            <w:tcW w:w="5159" w:type="dxa"/>
            <w:tcBorders>
              <w:left w:val="none" w:sz="0" w:space="0" w:color="auto"/>
            </w:tcBorders>
            <w:shd w:val="clear" w:color="auto" w:fill="auto"/>
          </w:tcPr>
          <w:p w14:paraId="6CF45341" w14:textId="70315443" w:rsidR="00273BAB" w:rsidRPr="00642FDF" w:rsidRDefault="00273BAB" w:rsidP="00F37A44">
            <w:pPr>
              <w:pStyle w:val="Heading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kern w:val="2"/>
                <w:sz w:val="24"/>
                <w:szCs w:val="24"/>
                <w14:ligatures w14:val="standardContextual"/>
              </w:rPr>
            </w:pPr>
            <w:r w:rsidRPr="00642FDF">
              <w:rPr>
                <w:rFonts w:asciiTheme="minorHAnsi" w:eastAsiaTheme="minorHAnsi" w:hAnsiTheme="minorHAnsi" w:cstheme="minorBidi"/>
                <w:color w:val="auto"/>
                <w:kern w:val="2"/>
                <w:sz w:val="24"/>
                <w:szCs w:val="24"/>
                <w14:ligatures w14:val="standardContextual"/>
              </w:rPr>
              <w:t xml:space="preserve">V 1.0 Updated </w:t>
            </w:r>
            <w:r w:rsidR="009C0C3E">
              <w:rPr>
                <w:rFonts w:asciiTheme="minorHAnsi" w:eastAsiaTheme="minorHAnsi" w:hAnsiTheme="minorHAnsi" w:cstheme="minorBidi"/>
                <w:color w:val="auto"/>
                <w:kern w:val="2"/>
                <w:sz w:val="24"/>
                <w:szCs w:val="24"/>
                <w14:ligatures w14:val="standardContextual"/>
              </w:rPr>
              <w:t>rules on Web-Application based firewalls</w:t>
            </w:r>
          </w:p>
        </w:tc>
      </w:tr>
    </w:tbl>
    <w:p w14:paraId="5E4ECDC7" w14:textId="77777777" w:rsidR="00273BAB" w:rsidRDefault="00273BAB"/>
    <w:sectPr w:rsidR="00273BAB" w:rsidSect="0005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DFA"/>
    <w:multiLevelType w:val="hybridMultilevel"/>
    <w:tmpl w:val="820A62AE"/>
    <w:lvl w:ilvl="0" w:tplc="790EAEB2">
      <w:start w:val="1"/>
      <w:numFmt w:val="decimal"/>
      <w:lvlText w:val="%1."/>
      <w:lvlJc w:val="left"/>
      <w:pPr>
        <w:ind w:left="720" w:hanging="360"/>
      </w:pPr>
      <w:rPr>
        <w:rFonts w:hint="default"/>
        <w:b/>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7439D"/>
    <w:multiLevelType w:val="hybridMultilevel"/>
    <w:tmpl w:val="2788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313D4"/>
    <w:multiLevelType w:val="hybridMultilevel"/>
    <w:tmpl w:val="8D9E69AC"/>
    <w:lvl w:ilvl="0" w:tplc="790EAEB2">
      <w:start w:val="1"/>
      <w:numFmt w:val="decimal"/>
      <w:lvlText w:val="%1."/>
      <w:lvlJc w:val="left"/>
      <w:pPr>
        <w:ind w:left="720" w:hanging="360"/>
      </w:pPr>
      <w:rPr>
        <w:rFonts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421E62"/>
    <w:multiLevelType w:val="hybridMultilevel"/>
    <w:tmpl w:val="93629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18E0DA4"/>
    <w:multiLevelType w:val="hybridMultilevel"/>
    <w:tmpl w:val="DD78F710"/>
    <w:lvl w:ilvl="0" w:tplc="790EAEB2">
      <w:start w:val="1"/>
      <w:numFmt w:val="decimal"/>
      <w:lvlText w:val="%1."/>
      <w:lvlJc w:val="left"/>
      <w:pPr>
        <w:ind w:left="720" w:hanging="360"/>
      </w:pPr>
      <w:rPr>
        <w:rFonts w:hint="default"/>
        <w:b/>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21BA2"/>
    <w:multiLevelType w:val="hybridMultilevel"/>
    <w:tmpl w:val="E4ECC3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D66977"/>
    <w:multiLevelType w:val="hybridMultilevel"/>
    <w:tmpl w:val="A81A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6B20"/>
    <w:multiLevelType w:val="hybridMultilevel"/>
    <w:tmpl w:val="0F7E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508F2"/>
    <w:multiLevelType w:val="hybridMultilevel"/>
    <w:tmpl w:val="A844CD6A"/>
    <w:lvl w:ilvl="0" w:tplc="FC968FA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074080C"/>
    <w:multiLevelType w:val="hybridMultilevel"/>
    <w:tmpl w:val="45CADA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41D53"/>
    <w:multiLevelType w:val="hybridMultilevel"/>
    <w:tmpl w:val="E4ECC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D5EF1"/>
    <w:multiLevelType w:val="hybridMultilevel"/>
    <w:tmpl w:val="40008C5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C6794C"/>
    <w:multiLevelType w:val="hybridMultilevel"/>
    <w:tmpl w:val="193C615C"/>
    <w:lvl w:ilvl="0" w:tplc="193EA7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5B97F37"/>
    <w:multiLevelType w:val="hybridMultilevel"/>
    <w:tmpl w:val="CECACED4"/>
    <w:lvl w:ilvl="0" w:tplc="43347F3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7AC48F4"/>
    <w:multiLevelType w:val="hybridMultilevel"/>
    <w:tmpl w:val="18FE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D03D9"/>
    <w:multiLevelType w:val="hybridMultilevel"/>
    <w:tmpl w:val="BAAAC1C4"/>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24307551">
    <w:abstractNumId w:val="14"/>
  </w:num>
  <w:num w:numId="2" w16cid:durableId="884759245">
    <w:abstractNumId w:val="10"/>
  </w:num>
  <w:num w:numId="3" w16cid:durableId="1437290916">
    <w:abstractNumId w:val="4"/>
  </w:num>
  <w:num w:numId="4" w16cid:durableId="2027367687">
    <w:abstractNumId w:val="11"/>
  </w:num>
  <w:num w:numId="5" w16cid:durableId="975723836">
    <w:abstractNumId w:val="12"/>
  </w:num>
  <w:num w:numId="6" w16cid:durableId="1660575313">
    <w:abstractNumId w:val="3"/>
  </w:num>
  <w:num w:numId="7" w16cid:durableId="973872927">
    <w:abstractNumId w:val="7"/>
  </w:num>
  <w:num w:numId="8" w16cid:durableId="24838806">
    <w:abstractNumId w:val="13"/>
  </w:num>
  <w:num w:numId="9" w16cid:durableId="1466047296">
    <w:abstractNumId w:val="6"/>
  </w:num>
  <w:num w:numId="10" w16cid:durableId="502161359">
    <w:abstractNumId w:val="18"/>
  </w:num>
  <w:num w:numId="11" w16cid:durableId="370879475">
    <w:abstractNumId w:val="2"/>
  </w:num>
  <w:num w:numId="12" w16cid:durableId="1050812584">
    <w:abstractNumId w:val="15"/>
  </w:num>
  <w:num w:numId="13" w16cid:durableId="1999456711">
    <w:abstractNumId w:val="16"/>
  </w:num>
  <w:num w:numId="14" w16cid:durableId="239099816">
    <w:abstractNumId w:val="9"/>
  </w:num>
  <w:num w:numId="15" w16cid:durableId="1353261067">
    <w:abstractNumId w:val="0"/>
  </w:num>
  <w:num w:numId="16" w16cid:durableId="396320164">
    <w:abstractNumId w:val="5"/>
  </w:num>
  <w:num w:numId="17" w16cid:durableId="431708855">
    <w:abstractNumId w:val="17"/>
  </w:num>
  <w:num w:numId="18" w16cid:durableId="752968044">
    <w:abstractNumId w:val="8"/>
  </w:num>
  <w:num w:numId="19" w16cid:durableId="40371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AB"/>
    <w:rsid w:val="000025F9"/>
    <w:rsid w:val="00057DEF"/>
    <w:rsid w:val="00093403"/>
    <w:rsid w:val="00273BAB"/>
    <w:rsid w:val="002B5A72"/>
    <w:rsid w:val="002D0A51"/>
    <w:rsid w:val="003C4200"/>
    <w:rsid w:val="003D7474"/>
    <w:rsid w:val="0050343A"/>
    <w:rsid w:val="00561450"/>
    <w:rsid w:val="00584E72"/>
    <w:rsid w:val="006F4159"/>
    <w:rsid w:val="00766AFB"/>
    <w:rsid w:val="007E2C7C"/>
    <w:rsid w:val="00850E08"/>
    <w:rsid w:val="009B0A03"/>
    <w:rsid w:val="009C0C3E"/>
    <w:rsid w:val="00AC4377"/>
    <w:rsid w:val="00AC4AF3"/>
    <w:rsid w:val="00B20498"/>
    <w:rsid w:val="00B64F32"/>
    <w:rsid w:val="00B74A7A"/>
    <w:rsid w:val="00B90F68"/>
    <w:rsid w:val="00C00043"/>
    <w:rsid w:val="00D1566A"/>
    <w:rsid w:val="00DB0953"/>
    <w:rsid w:val="00E764C1"/>
    <w:rsid w:val="00F5608D"/>
    <w:rsid w:val="00F96F2E"/>
    <w:rsid w:val="00FA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B2A3"/>
  <w15:chartTrackingRefBased/>
  <w15:docId w15:val="{2DC3A00D-6B81-428B-8A05-B098B95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666"/>
  </w:style>
  <w:style w:type="paragraph" w:styleId="Heading1">
    <w:name w:val="heading 1"/>
    <w:basedOn w:val="Normal"/>
    <w:next w:val="Normal"/>
    <w:link w:val="Heading1Char"/>
    <w:uiPriority w:val="9"/>
    <w:qFormat/>
    <w:rsid w:val="00273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BAB"/>
    <w:rPr>
      <w:rFonts w:eastAsiaTheme="majorEastAsia" w:cstheme="majorBidi"/>
      <w:color w:val="272727" w:themeColor="text1" w:themeTint="D8"/>
    </w:rPr>
  </w:style>
  <w:style w:type="paragraph" w:styleId="Title">
    <w:name w:val="Title"/>
    <w:basedOn w:val="Normal"/>
    <w:next w:val="Normal"/>
    <w:link w:val="TitleChar"/>
    <w:uiPriority w:val="10"/>
    <w:qFormat/>
    <w:rsid w:val="00273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BAB"/>
    <w:pPr>
      <w:spacing w:before="160"/>
      <w:jc w:val="center"/>
    </w:pPr>
    <w:rPr>
      <w:i/>
      <w:iCs/>
      <w:color w:val="404040" w:themeColor="text1" w:themeTint="BF"/>
    </w:rPr>
  </w:style>
  <w:style w:type="character" w:customStyle="1" w:styleId="QuoteChar">
    <w:name w:val="Quote Char"/>
    <w:basedOn w:val="DefaultParagraphFont"/>
    <w:link w:val="Quote"/>
    <w:uiPriority w:val="29"/>
    <w:rsid w:val="00273BAB"/>
    <w:rPr>
      <w:i/>
      <w:iCs/>
      <w:color w:val="404040" w:themeColor="text1" w:themeTint="BF"/>
    </w:rPr>
  </w:style>
  <w:style w:type="paragraph" w:styleId="ListParagraph">
    <w:name w:val="List Paragraph"/>
    <w:basedOn w:val="Normal"/>
    <w:uiPriority w:val="34"/>
    <w:qFormat/>
    <w:rsid w:val="00273BAB"/>
    <w:pPr>
      <w:ind w:left="720"/>
      <w:contextualSpacing/>
    </w:pPr>
  </w:style>
  <w:style w:type="character" w:styleId="IntenseEmphasis">
    <w:name w:val="Intense Emphasis"/>
    <w:basedOn w:val="DefaultParagraphFont"/>
    <w:uiPriority w:val="21"/>
    <w:qFormat/>
    <w:rsid w:val="00273BAB"/>
    <w:rPr>
      <w:i/>
      <w:iCs/>
      <w:color w:val="0F4761" w:themeColor="accent1" w:themeShade="BF"/>
    </w:rPr>
  </w:style>
  <w:style w:type="paragraph" w:styleId="IntenseQuote">
    <w:name w:val="Intense Quote"/>
    <w:basedOn w:val="Normal"/>
    <w:next w:val="Normal"/>
    <w:link w:val="IntenseQuoteChar"/>
    <w:uiPriority w:val="30"/>
    <w:qFormat/>
    <w:rsid w:val="00273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BAB"/>
    <w:rPr>
      <w:i/>
      <w:iCs/>
      <w:color w:val="0F4761" w:themeColor="accent1" w:themeShade="BF"/>
    </w:rPr>
  </w:style>
  <w:style w:type="character" w:styleId="IntenseReference">
    <w:name w:val="Intense Reference"/>
    <w:basedOn w:val="DefaultParagraphFont"/>
    <w:uiPriority w:val="32"/>
    <w:qFormat/>
    <w:rsid w:val="00273BAB"/>
    <w:rPr>
      <w:b/>
      <w:bCs/>
      <w:smallCaps/>
      <w:color w:val="0F4761" w:themeColor="accent1" w:themeShade="BF"/>
      <w:spacing w:val="5"/>
    </w:rPr>
  </w:style>
  <w:style w:type="paragraph" w:styleId="NoSpacing">
    <w:name w:val="No Spacing"/>
    <w:uiPriority w:val="1"/>
    <w:qFormat/>
    <w:rsid w:val="00273BAB"/>
    <w:pPr>
      <w:spacing w:after="0" w:line="240" w:lineRule="auto"/>
    </w:pPr>
  </w:style>
  <w:style w:type="table" w:styleId="TableGrid">
    <w:name w:val="Table Grid"/>
    <w:basedOn w:val="TableNormal"/>
    <w:uiPriority w:val="39"/>
    <w:rsid w:val="00273BAB"/>
    <w:pPr>
      <w:spacing w:after="0" w:line="240" w:lineRule="auto"/>
    </w:pPr>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273BAB"/>
    <w:pPr>
      <w:spacing w:after="0" w:line="240" w:lineRule="auto"/>
    </w:pPr>
    <w:rPr>
      <w:kern w:val="0"/>
      <w:sz w:val="22"/>
      <w:szCs w:val="22"/>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73BAB"/>
    <w:pPr>
      <w:spacing w:after="0" w:line="240" w:lineRule="auto"/>
    </w:pPr>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link w:val="PlainText"/>
    <w:rsid w:val="00273BA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582</TotalTime>
  <Pages>14</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Pragneshbhai Shah</dc:creator>
  <cp:keywords/>
  <dc:description/>
  <cp:lastModifiedBy>Kalp Pragneshbhai Shah</cp:lastModifiedBy>
  <cp:revision>5</cp:revision>
  <dcterms:created xsi:type="dcterms:W3CDTF">2024-02-25T15:55:00Z</dcterms:created>
  <dcterms:modified xsi:type="dcterms:W3CDTF">2024-02-26T03:07:00Z</dcterms:modified>
</cp:coreProperties>
</file>