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Итоговый отчет по проекту</w:t>
        <w:br/>
        <w:t>«Изи Колобок»</w:t>
      </w:r>
    </w:p>
    <w:p/>
    <w:p>
      <w:pPr>
        <w:jc w:val="center"/>
      </w:pPr>
      <w:r>
        <w:rPr>
          <w:b/>
          <w:sz w:val="32"/>
        </w:rPr>
        <w:t>Центр цифровой поддержки граждан</w:t>
      </w:r>
    </w:p>
    <w:p>
      <w:pPr>
        <w:pStyle w:val="Heading1"/>
      </w:pPr>
      <w:r>
        <w:rPr>
          <w:rFonts w:ascii="Times New Roman" w:hAnsi="Times New Roman" w:eastAsia="Times New Roman"/>
        </w:rPr>
        <w:t>1. Общая информация о проекте</w:t>
      </w:r>
    </w:p>
    <w:p>
      <w:pPr>
        <w:jc w:val="both"/>
      </w:pPr>
      <w:r>
        <w:t>Проект «Изи Колобок» направлен на цифровую поддержку пользователей старшего возраста. Команда помогает пенсионерам и пожилым людям получать понятные и профессиональные консультации по вопросам использования современных технологий, интернет-сервисов и цифровой безопасности.</w:t>
      </w:r>
    </w:p>
    <w:p>
      <w:pPr>
        <w:jc w:val="both"/>
      </w:pPr>
      <w:r>
        <w:t>Цель проекта — предоставлять бабушкам и дедушкам понятные, точные и профессиональные консультации по вопросам цифровых технологий, помогая им уверенно пользоваться современными сервисами и защищать свои данные.</w:t>
      </w:r>
    </w:p>
    <w:p>
      <w:pPr>
        <w:jc w:val="both"/>
      </w:pPr>
      <w:r>
        <w:t>Назначение проекта заключается в повышении цифровой грамотности пожилых людей и оказании им доступной технической поддержки в повседневной жизни.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2. Название команды и состав участников</w:t>
      </w:r>
    </w:p>
    <w:p>
      <w:pPr>
        <w:jc w:val="both"/>
      </w:pPr>
      <w:r>
        <w:t>Название команды: «Изи Колобок».</w:t>
      </w:r>
    </w:p>
    <w:p>
      <w:pPr>
        <w:jc w:val="both"/>
      </w:pPr>
      <w:r>
        <w:t>Команда проекта сформирована для разработки и сопровождения центра цифровой поддержки граждан. Каждый участник отвечает за отдельное направление работы, что позволяет распределить задачи и выполнить проект комплексно.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Участник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Роль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Хасанов Ильяс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Документатор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Хинтинский Арсений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Руководитель проекта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Шорохов Артём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Специалист по безопасности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Шнурников Илья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Технический специалист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Александр Минаков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Консультант бабушек</w:t>
            </w:r>
          </w:p>
        </w:tc>
      </w:tr>
    </w:tbl>
    <w:p>
      <w:pPr>
        <w:jc w:val="both"/>
      </w:pPr>
      <w:r>
        <w:t>Распределение ролей помогает организовать работу над документацией, технической частью, материалами по информационной безопасности и консультационной поддержкой пользователей.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3. Распределение ролей в команде</w:t>
      </w:r>
    </w:p>
    <w:p>
      <w:pPr>
        <w:jc w:val="both"/>
      </w:pPr>
      <w:r>
        <w:t>Руководитель проекта координирует выполнение задач, следит за общим ходом работы и помогает команде соблюдать структуру проекта.</w:t>
      </w:r>
    </w:p>
    <w:p>
      <w:pPr>
        <w:jc w:val="both"/>
      </w:pPr>
      <w:r>
        <w:t>Документатор отвечает за подготовку и оформление материалов проекта, включая отчеты, инструкции и описания результатов.</w:t>
      </w:r>
    </w:p>
    <w:p>
      <w:pPr>
        <w:jc w:val="both"/>
      </w:pPr>
      <w:r>
        <w:t>Специалист по безопасности подготавливает рекомендации по безопасной работе в интернете, цифровой грамотности и защите персональных данных.</w:t>
      </w:r>
    </w:p>
    <w:p>
      <w:pPr>
        <w:jc w:val="both"/>
      </w:pPr>
      <w:r>
        <w:t>Технический специалист занимается технической частью проекта: структурой репозитория, использованием GitHub, размещением материалов и поддержкой цифровых инструментов.</w:t>
      </w:r>
    </w:p>
    <w:p>
      <w:pPr>
        <w:jc w:val="both"/>
      </w:pPr>
      <w:r>
        <w:t>Консультант бабушек отвечает за ориентацию проекта на пожилых пользователей: простоту объяснений, понятные формулировки и практическую пользу консультаций.</w:t>
      </w:r>
    </w:p>
    <w:p>
      <w:pPr>
        <w:jc w:val="both"/>
      </w:pPr>
      <w:r>
        <w:t>Такое распределение обязанностей соответствует цели проекта: создать понятный, полезный и практически применимый центр цифровой поддержки граждан.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4. Выполненные задания</w:t>
      </w:r>
    </w:p>
    <w:p>
      <w:pPr>
        <w:jc w:val="both"/>
      </w:pPr>
      <w:r>
        <w:t>В ходе работы над проектом команда выполнила основные подготовительные и практические этапы. По данным README проекта, был создан GitHub-репозиторий, настроена структура проекта, распределены роли участников, подготовлена база знаний, выполнен технический кейс, а также организована работа через Git и GitHub.</w:t>
      </w:r>
    </w:p>
    <w:p>
      <w:pPr>
        <w:pStyle w:val="ListBullet"/>
        <w:spacing w:line="360" w:lineRule="auto"/>
      </w:pPr>
      <w:r>
        <w:t>Создан GitHub-репозиторий проекта.</w:t>
      </w:r>
    </w:p>
    <w:p>
      <w:pPr>
        <w:pStyle w:val="ListBullet"/>
        <w:spacing w:line="360" w:lineRule="auto"/>
      </w:pPr>
      <w:r>
        <w:t>Настроена структура проекта для хранения документации, базы знаний, материалов по безопасности, отчетов и презентаций.</w:t>
      </w:r>
    </w:p>
    <w:p>
      <w:pPr>
        <w:pStyle w:val="ListBullet"/>
        <w:spacing w:line="360" w:lineRule="auto"/>
      </w:pPr>
      <w:r>
        <w:t>Распределены роли участников команды.</w:t>
      </w:r>
    </w:p>
    <w:p>
      <w:pPr>
        <w:pStyle w:val="ListBullet"/>
        <w:spacing w:line="360" w:lineRule="auto"/>
      </w:pPr>
      <w:r>
        <w:t>Подготовлена база знаний и FAQ для пользователей.</w:t>
      </w:r>
    </w:p>
    <w:p>
      <w:pPr>
        <w:pStyle w:val="ListBullet"/>
        <w:spacing w:line="360" w:lineRule="auto"/>
      </w:pPr>
      <w:r>
        <w:t>Выполнен технический кейс.</w:t>
      </w:r>
    </w:p>
    <w:p>
      <w:pPr>
        <w:pStyle w:val="ListBullet"/>
        <w:spacing w:line="360" w:lineRule="auto"/>
      </w:pPr>
      <w:r>
        <w:t>Организована работа через Git и GitHub.</w:t>
      </w:r>
    </w:p>
    <w:p>
      <w:pPr>
        <w:pStyle w:val="ListBullet"/>
        <w:spacing w:line="360" w:lineRule="auto"/>
      </w:pPr>
      <w:r>
        <w:t>Продолжается наполнение проектной документации.</w:t>
      </w:r>
    </w:p>
    <w:p>
      <w:pPr>
        <w:jc w:val="both"/>
      </w:pPr>
      <w:r>
        <w:t>Структура проекта включает разделы для документации, базы знаний, материалов по информационной безопасности, отчетов и презентационных материалов. Это позволяет хранить результаты работы команды в понятном и упорядоченном виде.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5. Использованные технологии</w:t>
      </w:r>
    </w:p>
    <w:p>
      <w:pPr>
        <w:jc w:val="both"/>
      </w:pPr>
      <w:r>
        <w:t>Для выполнения проекта применялись цифровые инструменты и технологии, указанные в README репозитория:</w:t>
      </w:r>
    </w:p>
    <w:p>
      <w:pPr>
        <w:pStyle w:val="ListBullet"/>
        <w:spacing w:line="360" w:lineRule="auto"/>
      </w:pPr>
      <w:r>
        <w:t>Git</w:t>
      </w:r>
    </w:p>
    <w:p>
      <w:pPr>
        <w:pStyle w:val="ListBullet"/>
        <w:spacing w:line="360" w:lineRule="auto"/>
      </w:pPr>
      <w:r>
        <w:t>GitHub</w:t>
      </w:r>
    </w:p>
    <w:p>
      <w:pPr>
        <w:pStyle w:val="ListBullet"/>
        <w:spacing w:line="360" w:lineRule="auto"/>
      </w:pPr>
      <w:r>
        <w:t>Markdown</w:t>
      </w:r>
    </w:p>
    <w:p>
      <w:pPr>
        <w:pStyle w:val="ListBullet"/>
        <w:spacing w:line="360" w:lineRule="auto"/>
      </w:pPr>
      <w:r>
        <w:t>ChatGPT</w:t>
      </w:r>
    </w:p>
    <w:p>
      <w:pPr>
        <w:pStyle w:val="ListBullet"/>
        <w:spacing w:line="360" w:lineRule="auto"/>
      </w:pPr>
      <w:r>
        <w:t>Claude</w:t>
      </w:r>
    </w:p>
    <w:p>
      <w:pPr>
        <w:pStyle w:val="ListBullet"/>
        <w:spacing w:line="360" w:lineRule="auto"/>
      </w:pPr>
      <w:r>
        <w:t>Qwen</w:t>
      </w:r>
    </w:p>
    <w:p>
      <w:pPr>
        <w:pStyle w:val="ListBullet"/>
        <w:spacing w:line="360" w:lineRule="auto"/>
      </w:pPr>
      <w:r>
        <w:t>Gemini</w:t>
      </w:r>
    </w:p>
    <w:p>
      <w:pPr>
        <w:jc w:val="both"/>
      </w:pPr>
      <w:r>
        <w:t>Git и GitHub использовались для организации командной работы, хранения материалов и контроля изменений. Markdown применялся для оформления текстовой информации в репозитории. Инструменты искусственного интеллекта использовались как вспомогательные средства для подготовки материалов, формулировок и структуры документации.</w:t>
      </w:r>
    </w:p>
    <w:p>
      <w:pPr>
        <w:pStyle w:val="Heading1"/>
      </w:pPr>
      <w:r>
        <w:rPr>
          <w:rFonts w:ascii="Times New Roman" w:hAnsi="Times New Roman" w:eastAsia="Times New Roman"/>
        </w:rPr>
        <w:t>6. Выводы</w:t>
      </w:r>
    </w:p>
    <w:p>
      <w:pPr>
        <w:jc w:val="both"/>
      </w:pPr>
      <w:r>
        <w:t>Проект «Изи Колобок» показывает, как команда может организовать цифровую поддержку граждан старшего возраста. Основная ценность проекта заключается в понятных консультациях, базе знаний, материалах по цифровой грамотности и рекомендациях по безопасному использованию интернет-сервисов.</w:t>
      </w:r>
    </w:p>
    <w:p>
      <w:pPr>
        <w:jc w:val="both"/>
      </w:pPr>
      <w:r>
        <w:t>В результате работы команда подготовила основу центра цифровой поддержки граждан: репозиторий, структуру проекта, распределение ролей, базу знаний и документацию. Проект может применяться на практике для помощи пожилым людям в освоении современных цифровых сервисов и защите личных данных.</w:t>
      </w:r>
    </w:p>
    <w:p>
      <w:pPr>
        <w:jc w:val="both"/>
      </w:pPr>
      <w:r>
        <w:t>Дальнейшее развитие проекта может включать расширение базы знаний, создание дополнительных инструкций для пользователей, разработку собственного логотипа, создание сайта на GitHub Pages и добавление новых материалов по цифровой грамотности и безопасности.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