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E75CA" w14:textId="77777777" w:rsidR="00875D67" w:rsidRDefault="00875D67" w:rsidP="00875D67">
      <w:pPr>
        <w:jc w:val="center"/>
        <w:rPr>
          <w:b/>
          <w:bCs/>
        </w:rPr>
      </w:pPr>
    </w:p>
    <w:p w14:paraId="16496FF9" w14:textId="77777777" w:rsidR="00875D67" w:rsidRDefault="00875D67" w:rsidP="00875D67">
      <w:pPr>
        <w:jc w:val="center"/>
        <w:rPr>
          <w:b/>
          <w:bCs/>
        </w:rPr>
      </w:pPr>
    </w:p>
    <w:p w14:paraId="1A594FAB" w14:textId="77777777" w:rsidR="00875D67" w:rsidRDefault="00875D67" w:rsidP="00875D67">
      <w:pPr>
        <w:jc w:val="center"/>
        <w:rPr>
          <w:b/>
          <w:bCs/>
        </w:rPr>
      </w:pPr>
    </w:p>
    <w:p w14:paraId="6F520D0A" w14:textId="77777777" w:rsidR="00875D67" w:rsidRDefault="00875D67" w:rsidP="00875D67">
      <w:pPr>
        <w:jc w:val="center"/>
        <w:rPr>
          <w:b/>
          <w:bCs/>
        </w:rPr>
      </w:pPr>
    </w:p>
    <w:p w14:paraId="39CB2222" w14:textId="77777777" w:rsidR="00875D67" w:rsidRDefault="00875D67" w:rsidP="00875D67">
      <w:pPr>
        <w:jc w:val="center"/>
        <w:rPr>
          <w:b/>
          <w:bCs/>
        </w:rPr>
      </w:pPr>
    </w:p>
    <w:p w14:paraId="40E9429A" w14:textId="77777777" w:rsidR="00875D67" w:rsidRDefault="00875D67" w:rsidP="00875D67">
      <w:pPr>
        <w:jc w:val="center"/>
        <w:rPr>
          <w:b/>
          <w:bCs/>
        </w:rPr>
      </w:pPr>
    </w:p>
    <w:p w14:paraId="4FACD607" w14:textId="77777777" w:rsidR="00875D67" w:rsidRDefault="00875D67" w:rsidP="00875D67">
      <w:pPr>
        <w:jc w:val="center"/>
        <w:rPr>
          <w:b/>
          <w:bCs/>
        </w:rPr>
      </w:pPr>
    </w:p>
    <w:p w14:paraId="349B9A58" w14:textId="77777777" w:rsidR="00875D67" w:rsidRDefault="00875D67" w:rsidP="00875D67">
      <w:pPr>
        <w:jc w:val="center"/>
        <w:rPr>
          <w:b/>
          <w:bCs/>
        </w:rPr>
      </w:pPr>
    </w:p>
    <w:p w14:paraId="507CE69A" w14:textId="77777777" w:rsidR="00875D67" w:rsidRDefault="00875D67" w:rsidP="00875D67">
      <w:pPr>
        <w:jc w:val="center"/>
        <w:rPr>
          <w:b/>
          <w:bCs/>
        </w:rPr>
      </w:pPr>
    </w:p>
    <w:p w14:paraId="62A78A78" w14:textId="77777777" w:rsidR="00875D67" w:rsidRDefault="00875D67" w:rsidP="00875D67">
      <w:pPr>
        <w:jc w:val="center"/>
        <w:rPr>
          <w:b/>
          <w:bCs/>
        </w:rPr>
      </w:pPr>
    </w:p>
    <w:p w14:paraId="50780658" w14:textId="77777777" w:rsidR="00875D67" w:rsidRDefault="00875D67" w:rsidP="00875D67">
      <w:pPr>
        <w:jc w:val="center"/>
        <w:rPr>
          <w:b/>
          <w:bCs/>
        </w:rPr>
      </w:pPr>
    </w:p>
    <w:p w14:paraId="27983543" w14:textId="77777777" w:rsidR="00875D67" w:rsidRDefault="00875D67" w:rsidP="00875D67">
      <w:pPr>
        <w:jc w:val="center"/>
        <w:rPr>
          <w:b/>
          <w:bCs/>
        </w:rPr>
      </w:pPr>
    </w:p>
    <w:p w14:paraId="15401645" w14:textId="77777777" w:rsidR="00875D67" w:rsidRDefault="00875D67" w:rsidP="00875D67">
      <w:pPr>
        <w:jc w:val="center"/>
        <w:rPr>
          <w:b/>
          <w:bCs/>
        </w:rPr>
      </w:pPr>
    </w:p>
    <w:p w14:paraId="56A3211E" w14:textId="77777777" w:rsidR="00875D67" w:rsidRDefault="00875D67" w:rsidP="00875D67">
      <w:pPr>
        <w:jc w:val="center"/>
        <w:rPr>
          <w:b/>
          <w:bCs/>
        </w:rPr>
      </w:pPr>
    </w:p>
    <w:p w14:paraId="4B3A63C0" w14:textId="77777777" w:rsidR="00875D67" w:rsidRDefault="00875D67" w:rsidP="00875D67">
      <w:pPr>
        <w:jc w:val="center"/>
        <w:rPr>
          <w:b/>
          <w:bCs/>
        </w:rPr>
      </w:pPr>
      <w:r>
        <w:rPr>
          <w:b/>
          <w:bCs/>
        </w:rPr>
        <w:t>1ИСП9-78</w:t>
      </w:r>
    </w:p>
    <w:p w14:paraId="1A118D27" w14:textId="77777777" w:rsidR="00875D67" w:rsidRDefault="00875D67" w:rsidP="00875D67">
      <w:pPr>
        <w:jc w:val="center"/>
        <w:rPr>
          <w:b/>
          <w:bCs/>
        </w:rPr>
      </w:pPr>
      <w:r>
        <w:rPr>
          <w:b/>
          <w:bCs/>
        </w:rPr>
        <w:t>Паспорт команды</w:t>
      </w:r>
    </w:p>
    <w:p w14:paraId="2E60C0D3" w14:textId="77777777" w:rsidR="00875D67" w:rsidRDefault="00875D67" w:rsidP="00875D67">
      <w:pPr>
        <w:jc w:val="center"/>
        <w:rPr>
          <w:b/>
          <w:bCs/>
        </w:rPr>
      </w:pPr>
      <w:r>
        <w:rPr>
          <w:b/>
          <w:bCs/>
        </w:rPr>
        <w:t>2026</w:t>
      </w:r>
    </w:p>
    <w:p w14:paraId="50D22635" w14:textId="77777777" w:rsidR="00875D67" w:rsidRDefault="00875D67" w:rsidP="00875D67">
      <w:pPr>
        <w:jc w:val="center"/>
        <w:rPr>
          <w:b/>
          <w:bCs/>
        </w:rPr>
      </w:pPr>
      <w:r>
        <w:rPr>
          <w:b/>
          <w:bCs/>
        </w:rPr>
        <w:t>Хасанов, Хинтинский, Шнурников, Шорохов, Минаков</w:t>
      </w:r>
    </w:p>
    <w:p w14:paraId="2910AB01" w14:textId="77777777" w:rsidR="00875D67" w:rsidRDefault="00875D67" w:rsidP="00875D67">
      <w:pPr>
        <w:rPr>
          <w:b/>
          <w:bCs/>
        </w:rPr>
      </w:pPr>
      <w:r>
        <w:rPr>
          <w:b/>
          <w:bCs/>
        </w:rPr>
        <w:br w:type="page"/>
      </w:r>
    </w:p>
    <w:p w14:paraId="48B1050C" w14:textId="02C05866" w:rsidR="003479B9" w:rsidRDefault="00875D67" w:rsidP="00875D67">
      <w:pPr>
        <w:jc w:val="center"/>
      </w:pPr>
      <w:r>
        <w:lastRenderedPageBreak/>
        <w:t>Правила</w:t>
      </w:r>
    </w:p>
    <w:p w14:paraId="705178D1" w14:textId="7CC188BE" w:rsidR="00875D67" w:rsidRDefault="00875D67" w:rsidP="00875D67">
      <w:pPr>
        <w:pStyle w:val="a7"/>
        <w:numPr>
          <w:ilvl w:val="0"/>
          <w:numId w:val="1"/>
        </w:numPr>
      </w:pPr>
      <w:r>
        <w:t>Создавать уникальные пароли</w:t>
      </w:r>
      <w:r>
        <w:rPr>
          <w:noProof/>
        </w:rPr>
        <w:drawing>
          <wp:inline distT="0" distB="0" distL="0" distR="0" wp14:anchorId="764844B8" wp14:editId="3C04E4FC">
            <wp:extent cx="914400" cy="1351430"/>
            <wp:effectExtent l="0" t="0" r="0" b="127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13" cy="1356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EF60" w14:textId="77777777" w:rsidR="00875D67" w:rsidRDefault="00875D67" w:rsidP="00875D67">
      <w:pPr>
        <w:pStyle w:val="a7"/>
        <w:numPr>
          <w:ilvl w:val="0"/>
          <w:numId w:val="1"/>
        </w:numPr>
      </w:pPr>
      <w:r>
        <w:t>Включить двухфакторную аутентификацию</w:t>
      </w:r>
    </w:p>
    <w:p w14:paraId="27714092" w14:textId="77777777" w:rsidR="00875D67" w:rsidRDefault="00875D67" w:rsidP="00875D67">
      <w:pPr>
        <w:pStyle w:val="a7"/>
        <w:numPr>
          <w:ilvl w:val="0"/>
          <w:numId w:val="1"/>
        </w:numPr>
      </w:pPr>
      <w:r>
        <w:t>Не переходить по подозрительным ссылкам</w:t>
      </w:r>
    </w:p>
    <w:p w14:paraId="297125F9" w14:textId="164D5DDB" w:rsidR="00875D67" w:rsidRDefault="00875D67" w:rsidP="00875D67">
      <w:pPr>
        <w:pStyle w:val="a7"/>
        <w:numPr>
          <w:ilvl w:val="0"/>
          <w:numId w:val="1"/>
        </w:numPr>
      </w:pPr>
      <w:r>
        <w:t>Проверять адресные строки сайта</w:t>
      </w:r>
    </w:p>
    <w:p w14:paraId="2DCB936E" w14:textId="1EDE3592" w:rsidR="00875D67" w:rsidRDefault="00875D67" w:rsidP="00875D67">
      <w:pPr>
        <w:pStyle w:val="a7"/>
        <w:numPr>
          <w:ilvl w:val="0"/>
          <w:numId w:val="1"/>
        </w:numPr>
      </w:pPr>
      <w:r>
        <w:t>Не скачивать файлы из недоверенных источников</w:t>
      </w:r>
    </w:p>
    <w:p w14:paraId="3B3CA320" w14:textId="77777777" w:rsidR="00875D67" w:rsidRDefault="00875D67" w:rsidP="00875D67">
      <w:pPr>
        <w:pStyle w:val="a7"/>
        <w:numPr>
          <w:ilvl w:val="0"/>
          <w:numId w:val="1"/>
        </w:numPr>
      </w:pPr>
      <w:r>
        <w:t>Обновлять программы и систему</w:t>
      </w:r>
    </w:p>
    <w:p w14:paraId="493FC93E" w14:textId="77777777" w:rsidR="00875D67" w:rsidRDefault="00875D67" w:rsidP="00875D67">
      <w:pPr>
        <w:pStyle w:val="a7"/>
        <w:numPr>
          <w:ilvl w:val="0"/>
          <w:numId w:val="1"/>
        </w:numPr>
      </w:pPr>
      <w:r>
        <w:t>Не публиковать лишнее в соц сетях</w:t>
      </w:r>
    </w:p>
    <w:p w14:paraId="340F0004" w14:textId="77777777" w:rsidR="00875D67" w:rsidRDefault="00875D67" w:rsidP="00875D67">
      <w:pPr>
        <w:pStyle w:val="a7"/>
        <w:numPr>
          <w:ilvl w:val="0"/>
          <w:numId w:val="1"/>
        </w:numPr>
      </w:pPr>
      <w:r>
        <w:t>Использовать впн в публичных вай фай</w:t>
      </w:r>
    </w:p>
    <w:p w14:paraId="4CC1040A" w14:textId="77777777" w:rsidR="00875D67" w:rsidRDefault="00875D67" w:rsidP="00875D67">
      <w:pPr>
        <w:pStyle w:val="a7"/>
        <w:numPr>
          <w:ilvl w:val="0"/>
          <w:numId w:val="1"/>
        </w:numPr>
      </w:pPr>
      <w:r>
        <w:t>Не доверять незнакомцам в мессенджерах</w:t>
      </w:r>
    </w:p>
    <w:p w14:paraId="14C0DA8A" w14:textId="77777777" w:rsidR="00875D67" w:rsidRDefault="00875D67" w:rsidP="00875D67">
      <w:pPr>
        <w:pStyle w:val="a7"/>
        <w:numPr>
          <w:ilvl w:val="0"/>
          <w:numId w:val="1"/>
        </w:numPr>
      </w:pPr>
      <w:r>
        <w:t>Регулярно делать резервные копии</w:t>
      </w:r>
    </w:p>
    <w:p w14:paraId="357D067C" w14:textId="4C6D3616" w:rsidR="00875D67" w:rsidRDefault="00875D67" w:rsidP="00875D67">
      <w:pPr>
        <w:pStyle w:val="a7"/>
      </w:pPr>
      <w:r>
        <w:t xml:space="preserve"> </w:t>
      </w:r>
      <w:r>
        <w:rPr>
          <w:noProof/>
        </w:rPr>
        <w:drawing>
          <wp:inline distT="0" distB="0" distL="0" distR="0" wp14:anchorId="779F35C5" wp14:editId="458C8CDD">
            <wp:extent cx="1275347" cy="1275347"/>
            <wp:effectExtent l="0" t="0" r="1270" b="127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465" cy="127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EF8C" w14:textId="77777777" w:rsidR="00816C94" w:rsidRDefault="00816C94" w:rsidP="00875D67">
      <w:pPr>
        <w:pStyle w:val="a7"/>
      </w:pPr>
    </w:p>
    <w:p w14:paraId="4E534128" w14:textId="442895F4" w:rsidR="00816C94" w:rsidRPr="00816C94" w:rsidRDefault="00816C94" w:rsidP="00875D67">
      <w:pPr>
        <w:pStyle w:val="a7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893451" wp14:editId="65F68DFB">
            <wp:extent cx="5940425" cy="5940425"/>
            <wp:effectExtent l="0" t="0" r="3175" b="3175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6C94" w:rsidRPr="00816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2487C"/>
    <w:multiLevelType w:val="hybridMultilevel"/>
    <w:tmpl w:val="1200E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09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E3"/>
    <w:rsid w:val="001A1CE3"/>
    <w:rsid w:val="001A47CB"/>
    <w:rsid w:val="003479B9"/>
    <w:rsid w:val="004B1D5F"/>
    <w:rsid w:val="00816C94"/>
    <w:rsid w:val="00875D67"/>
    <w:rsid w:val="00F8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9B430"/>
  <w15:chartTrackingRefBased/>
  <w15:docId w15:val="{C880C5E9-1C26-466F-A788-D960F20C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D67"/>
  </w:style>
  <w:style w:type="paragraph" w:styleId="1">
    <w:name w:val="heading 1"/>
    <w:basedOn w:val="a"/>
    <w:next w:val="a"/>
    <w:link w:val="10"/>
    <w:uiPriority w:val="9"/>
    <w:qFormat/>
    <w:rsid w:val="001A1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C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75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2</cp:revision>
  <dcterms:created xsi:type="dcterms:W3CDTF">2026-06-01T09:24:00Z</dcterms:created>
  <dcterms:modified xsi:type="dcterms:W3CDTF">2026-06-01T09:41:00Z</dcterms:modified>
</cp:coreProperties>
</file>